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HUMAN IMAGE IN THE SOUTHWEST BORDER WAR NOVALS FROM A PSYCHANALYSE THEORY</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Pham Khanh Duy</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 xml:space="preserve">Can Tho University, Xuan Khanh wards,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Ninh Kieu district, Can Tho city, Viet Nam</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Email: duygiangviennguvan@gmail.com</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ABSTRACT</w:t>
      </w:r>
    </w:p>
    <w:p>
      <w:pPr>
        <w:keepNext w:val="0"/>
        <w:keepLines w:val="0"/>
        <w:pageBreakBefore w:val="0"/>
        <w:widowControl/>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i w:val="0"/>
          <w:iCs w:val="0"/>
          <w:sz w:val="22"/>
          <w:szCs w:val="22"/>
          <w:lang w:val="en-US"/>
        </w:rPr>
      </w:pPr>
      <w:r>
        <w:rPr>
          <w:rFonts w:hint="default" w:ascii="Times New Roman" w:hAnsi="Times New Roman" w:cs="Times New Roman"/>
          <w:i w:val="0"/>
          <w:iCs w:val="0"/>
          <w:sz w:val="22"/>
          <w:szCs w:val="22"/>
          <w:lang w:val="en-US"/>
        </w:rPr>
        <w:t>Psychanalyse is the direction of studying the unconscious life of people, rather, the study of people inside people, unconscious people. Born around the beginning of the twentieth century in the West, psychoanalysis quickly entered Vietnam and became one of the prominent criticisms. Applying psychoanalytic theory in literary research, researchers can recognize the psychological state of the writer or the characters in the work, thereby deepening their understanding of the world around them. The article discusses some types of people in the novel on the topic of Southwest border war from a psychoanalytic perspective. Psychoanalytic theory is a valuable key to unlock the unconscious part hidden deep in the image of words.</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i w:val="0"/>
          <w:iCs w:val="0"/>
          <w:sz w:val="22"/>
          <w:szCs w:val="22"/>
          <w:lang w:val="en-US"/>
        </w:rPr>
      </w:pPr>
      <w:r>
        <w:rPr>
          <w:rFonts w:hint="default" w:ascii="Times New Roman" w:hAnsi="Times New Roman" w:cs="Times New Roman"/>
          <w:b/>
          <w:bCs/>
          <w:i w:val="0"/>
          <w:iCs w:val="0"/>
          <w:sz w:val="22"/>
          <w:szCs w:val="22"/>
          <w:lang w:val="en-US"/>
        </w:rPr>
        <w:t>Keywords:</w:t>
      </w:r>
      <w:r>
        <w:rPr>
          <w:rFonts w:hint="default" w:ascii="Times New Roman" w:hAnsi="Times New Roman" w:cs="Times New Roman"/>
          <w:i w:val="0"/>
          <w:iCs w:val="0"/>
          <w:sz w:val="22"/>
          <w:szCs w:val="22"/>
          <w:lang w:val="en-US"/>
        </w:rPr>
        <w:t xml:space="preserve"> </w:t>
      </w:r>
      <w:r>
        <w:rPr>
          <w:rFonts w:hint="default" w:ascii="Times New Roman" w:hAnsi="Times New Roman" w:cs="Times New Roman"/>
          <w:i/>
          <w:iCs/>
          <w:sz w:val="22"/>
          <w:szCs w:val="22"/>
          <w:lang w:val="en-US"/>
        </w:rPr>
        <w:t>Psychanalyse, unconscious, hidden people, nervous people, southwest border war.</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b/>
          <w:bCs/>
          <w:sz w:val="22"/>
          <w:szCs w:val="22"/>
          <w:lang w:val="en-US"/>
        </w:rPr>
      </w:pPr>
    </w:p>
    <w:p>
      <w:pPr>
        <w:keepNext w:val="0"/>
        <w:keepLines w:val="0"/>
        <w:pageBreakBefore w:val="0"/>
        <w:widowControl/>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HÌNH TƯỢNG CON NGƯỜI TRONG TIỂU THUYẾT VỀ ĐỀ TÀI CHIẾN TRANH BIÊN GIỚI TÂY NAM TỪ GÓC NHÌN PHÂN TÂM HỌC</w:t>
      </w:r>
    </w:p>
    <w:p>
      <w:pPr>
        <w:keepNext w:val="0"/>
        <w:keepLines w:val="0"/>
        <w:pageBreakBefore w:val="0"/>
        <w:widowControl/>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Phạm Khánh Duy</w:t>
      </w:r>
    </w:p>
    <w:p>
      <w:pPr>
        <w:keepNext w:val="0"/>
        <w:keepLines w:val="0"/>
        <w:pageBreakBefore w:val="0"/>
        <w:widowControl/>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Trường Đại học Cần Thơ, phường Xuân Khánh,</w:t>
      </w:r>
    </w:p>
    <w:p>
      <w:pPr>
        <w:keepNext w:val="0"/>
        <w:keepLines w:val="0"/>
        <w:pageBreakBefore w:val="0"/>
        <w:widowControl/>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 xml:space="preserve"> quận Ninh Kiều, thành phố Cần Thơ, Việt Nam</w:t>
      </w:r>
    </w:p>
    <w:p>
      <w:pPr>
        <w:keepNext w:val="0"/>
        <w:keepLines w:val="0"/>
        <w:pageBreakBefore w:val="0"/>
        <w:widowControl/>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Email: duygiangviennguvan@gmail.com</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TÓM TẮT</w:t>
      </w:r>
    </w:p>
    <w:p>
      <w:pPr>
        <w:keepNext w:val="0"/>
        <w:keepLines w:val="0"/>
        <w:pageBreakBefore w:val="0"/>
        <w:widowControl/>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i w:val="0"/>
          <w:iCs w:val="0"/>
          <w:sz w:val="22"/>
          <w:szCs w:val="22"/>
          <w:lang w:val="en-US"/>
        </w:rPr>
      </w:pPr>
      <w:r>
        <w:rPr>
          <w:rFonts w:hint="default" w:ascii="Times New Roman" w:hAnsi="Times New Roman" w:cs="Times New Roman"/>
          <w:i w:val="0"/>
          <w:iCs w:val="0"/>
          <w:sz w:val="22"/>
          <w:szCs w:val="22"/>
          <w:lang w:val="en-US"/>
        </w:rPr>
        <w:t>Phân tâm học là hướng nghiên cứu đời sống vô thức của con người, nói đúng hơn là nghiên cứu con người bên trong con người, con người vô thức. Ra đời vào khoảng đầu thế kỷ XX ở phương Tây, phân tâm học nhanh chóng du nhập vào Việt Nam và trở thành một trong những hướng phê bình nổi bật. Ứng dụng lý thuyết phân tâm học trong nghiên cứu văn học, các nhà nghiên cứu có thể nhận ra trạng thái tâm lý của nhà văn hoặc các nhân vật trong tác phẩm, qua đó hiểu sâu hơn về thế giới xung quanh mình. Bài viết luận giải một số kiểu con người trong tiểu thuyết về đề tài chiến tranh biên giới Tây Nam từ góc nhìn phân tâm học. Lý thuyết phân tâm học chính là chiếc chìa khóa quý giá mở ra phần vô thức ẩn sâu trong hình tượng ngôn từ.</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i w:val="0"/>
          <w:iCs w:val="0"/>
          <w:sz w:val="22"/>
          <w:szCs w:val="22"/>
          <w:lang w:val="en-US"/>
        </w:rPr>
      </w:pPr>
      <w:r>
        <w:rPr>
          <w:rFonts w:hint="default" w:ascii="Times New Roman" w:hAnsi="Times New Roman" w:cs="Times New Roman"/>
          <w:b/>
          <w:bCs/>
          <w:i w:val="0"/>
          <w:iCs w:val="0"/>
          <w:sz w:val="22"/>
          <w:szCs w:val="22"/>
          <w:lang w:val="en-US"/>
        </w:rPr>
        <w:t>Từ khóa:</w:t>
      </w:r>
      <w:r>
        <w:rPr>
          <w:rFonts w:hint="default" w:ascii="Times New Roman" w:hAnsi="Times New Roman" w:cs="Times New Roman"/>
          <w:i/>
          <w:iCs/>
          <w:sz w:val="22"/>
          <w:szCs w:val="22"/>
          <w:lang w:val="en-US"/>
        </w:rPr>
        <w:t xml:space="preserve"> Phân tâm học, vô thức, con người ẩn ức, con người thần kinh, chiến tranh biên giới Tây Nam.</w:t>
      </w:r>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Helvetica" w:hAnsi="Helvetica" w:eastAsia="Helvetica" w:cs="Helvetica"/>
          <w:b w:val="0"/>
          <w:i w:val="0"/>
          <w:caps w:val="0"/>
          <w:color w:val="000000"/>
          <w:spacing w:val="0"/>
          <w:sz w:val="22"/>
          <w:szCs w:val="22"/>
          <w:shd w:val="clear" w:fill="F5F5F5"/>
          <w:lang w:val="en-US"/>
        </w:rPr>
      </w:pPr>
    </w:p>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ĐẶT VẤN ĐỀ</w:t>
      </w:r>
    </w:p>
    <w:p>
      <w:pPr>
        <w:keepNext w:val="0"/>
        <w:keepLines w:val="0"/>
        <w:pageBreakBefore w:val="0"/>
        <w:widowControl/>
        <w:numPr>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Ở giai đoạn văn học đổi mới, trên văn đàn xuất hiện một số gương mặt tập trung viết về chiến tranh biên giới Tây Nam - đề tài ngoại biên trong văn học Việt Nam hiện đại. Mặc dù số lượng các tác phẩm không nhiều như văn học Việt Nam thời kì kháng chiến chống Pháp và chống Mỹ, song về mặt chất lượng, những sáng tác về đề tài ngoại biên đó đã kịp thời phản ánh cuộc chiến đấu chống lại tập đoàn Pol Pot tại một phần lãnh thổ phía biên giới Tây Nam của Việt Nam, mở rộng ra thành cuộc chiến đấu tình nguyện của bộ đội Việt Nam tại Campuchia khi đất nước này rơi vào thảm họa diệt chủng. Trong số những thể loại mà các cây bút lựa chọn thể hiện, đáng nói hơn cả là thể loại tiểu thuyết với một số tác phẩm tiêu biểu như: </w:t>
      </w:r>
      <w:r>
        <w:rPr>
          <w:rFonts w:hint="default" w:ascii="Times New Roman" w:hAnsi="Times New Roman" w:cs="Times New Roman"/>
          <w:i/>
          <w:iCs/>
          <w:sz w:val="22"/>
          <w:szCs w:val="22"/>
          <w:lang w:val="en-US"/>
        </w:rPr>
        <w:t xml:space="preserve">Miền hoang </w:t>
      </w:r>
      <w:r>
        <w:rPr>
          <w:rFonts w:hint="default" w:ascii="Times New Roman" w:hAnsi="Times New Roman" w:cs="Times New Roman"/>
          <w:sz w:val="22"/>
          <w:szCs w:val="22"/>
          <w:lang w:val="en-US"/>
        </w:rPr>
        <w:t xml:space="preserve">(Sương Nguyệt Minh), </w:t>
      </w:r>
      <w:r>
        <w:rPr>
          <w:rFonts w:hint="default" w:ascii="Times New Roman" w:hAnsi="Times New Roman" w:cs="Times New Roman"/>
          <w:i/>
          <w:iCs/>
          <w:sz w:val="22"/>
          <w:szCs w:val="22"/>
          <w:lang w:val="en-US"/>
        </w:rPr>
        <w:t xml:space="preserve">Mùa xa nhà </w:t>
      </w:r>
      <w:r>
        <w:rPr>
          <w:rFonts w:hint="default" w:ascii="Times New Roman" w:hAnsi="Times New Roman" w:cs="Times New Roman"/>
          <w:sz w:val="22"/>
          <w:szCs w:val="22"/>
          <w:lang w:val="en-US"/>
        </w:rPr>
        <w:t xml:space="preserve">(Nguyễn Thành Nhân), </w:t>
      </w:r>
      <w:r>
        <w:rPr>
          <w:rFonts w:hint="default" w:ascii="Times New Roman" w:hAnsi="Times New Roman" w:cs="Times New Roman"/>
          <w:i/>
          <w:iCs/>
          <w:sz w:val="22"/>
          <w:szCs w:val="22"/>
          <w:lang w:val="en-US"/>
        </w:rPr>
        <w:t xml:space="preserve">Dưới tán rừng thốt nốt </w:t>
      </w:r>
      <w:r>
        <w:rPr>
          <w:rFonts w:hint="default" w:ascii="Times New Roman" w:hAnsi="Times New Roman" w:cs="Times New Roman"/>
          <w:sz w:val="22"/>
          <w:szCs w:val="22"/>
          <w:lang w:val="en-US"/>
        </w:rPr>
        <w:t xml:space="preserve">(Nguyễn Tam Mỹ), </w:t>
      </w:r>
      <w:r>
        <w:rPr>
          <w:rFonts w:hint="default" w:ascii="Times New Roman" w:hAnsi="Times New Roman" w:cs="Times New Roman"/>
          <w:i/>
          <w:iCs/>
          <w:sz w:val="22"/>
          <w:szCs w:val="22"/>
          <w:lang w:val="en-US"/>
        </w:rPr>
        <w:t xml:space="preserve">Một trăm ngày trước tuổi hai mươi </w:t>
      </w:r>
      <w:r>
        <w:rPr>
          <w:rFonts w:hint="default" w:ascii="Times New Roman" w:hAnsi="Times New Roman" w:cs="Times New Roman"/>
          <w:sz w:val="22"/>
          <w:szCs w:val="22"/>
          <w:lang w:val="en-US"/>
        </w:rPr>
        <w:t xml:space="preserve">(Đoàn Tuấn), </w:t>
      </w:r>
      <w:r>
        <w:rPr>
          <w:rFonts w:hint="default" w:ascii="Times New Roman" w:hAnsi="Times New Roman" w:cs="Times New Roman"/>
          <w:i/>
          <w:iCs/>
          <w:sz w:val="22"/>
          <w:szCs w:val="22"/>
          <w:lang w:val="en-US"/>
        </w:rPr>
        <w:t>Lính Hà</w:t>
      </w:r>
      <w:r>
        <w:rPr>
          <w:rFonts w:hint="default" w:ascii="Times New Roman" w:hAnsi="Times New Roman" w:cs="Times New Roman"/>
          <w:sz w:val="22"/>
          <w:szCs w:val="22"/>
          <w:lang w:val="en-US"/>
        </w:rPr>
        <w:t xml:space="preserve"> (Nguyễn Ngọc Tiến), </w:t>
      </w:r>
      <w:r>
        <w:rPr>
          <w:rFonts w:hint="default" w:ascii="Times New Roman" w:hAnsi="Times New Roman" w:cs="Times New Roman"/>
          <w:i/>
          <w:iCs/>
          <w:sz w:val="22"/>
          <w:szCs w:val="22"/>
          <w:lang w:val="en-US"/>
        </w:rPr>
        <w:t>Viên đạn về trời</w:t>
      </w:r>
      <w:r>
        <w:rPr>
          <w:rFonts w:hint="default" w:ascii="Times New Roman" w:hAnsi="Times New Roman" w:cs="Times New Roman"/>
          <w:sz w:val="22"/>
          <w:szCs w:val="22"/>
          <w:lang w:val="en-US"/>
        </w:rPr>
        <w:t xml:space="preserve"> (Võ Diệu Thanh)… Văn học viết về đề tài chiến tranh biên giới Tây Nam là mảng văn học đặc sắc trong giai đoạn đổi mới, tuy nhiên ở nước ta những công trình nghiên cứu mảng văn học này vẫn còn khá hiếm hoi.</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Từ những năm 80 của thế kỷ XX, phân tâm học đã ra đời tại châu Âu mà cha đẻ của nó chính là Sigmund Freud. Theo thời gian, phân tâm học đã nảy nở, sinh sôi thành nhiều cành nhánh khác nhau, đồng thời nó cũng phát triển thành xu hướng phê bình phân tâm học được ứng dụng rộng rãi trong các lĩnh vực nghiên cứu, trong đó có văn học nghệ thuật. Ở Việt Nam, những công trình nghiên cứu văn học dựa trên lý thuyết phân tâm học ngày càng nhiều, có giá trị lớn lao. Song, việc ứng dụng lý thuyết phân tâm học để tìm hiểu, giải mã các sáng tác trong mảng văn học viết về chiến tranh biên giới Tây Nam còn là một điều xa vời. Trong bài viết này, chúng tôi đi vào khám phá hình tượng con người trong một số tiểu thuyết về đề tài chiến tranh biên giới Tây Nam dưới góc nhìn phê bình phân tâm học. Đây sẽ là hướng tiếp cận thú vị, có hiệu quả, đặc biệt là giải mã được “phầm chìm” của các tiểu thuyết chiến tranh biên giới. </w:t>
      </w:r>
    </w:p>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NỘI DUNG </w:t>
      </w:r>
    </w:p>
    <w:p>
      <w:pPr>
        <w:keepNext w:val="0"/>
        <w:keepLines w:val="0"/>
        <w:pageBreakBefore w:val="0"/>
        <w:widowControl/>
        <w:numPr>
          <w:ilvl w:val="1"/>
          <w:numId w:val="1"/>
        </w:numPr>
        <w:kinsoku/>
        <w:wordWrap/>
        <w:overflowPunct/>
        <w:topLinePunct w:val="0"/>
        <w:autoSpaceDE/>
        <w:autoSpaceDN/>
        <w:bidi w:val="0"/>
        <w:adjustRightInd/>
        <w:snapToGrid/>
        <w:spacing w:before="120" w:after="120" w:line="240" w:lineRule="auto"/>
        <w:ind w:leftChars="0"/>
        <w:jc w:val="both"/>
        <w:textAlignment w:val="auto"/>
        <w:rPr>
          <w:rFonts w:hint="default" w:ascii="Times New Roman" w:hAnsi="Times New Roman" w:cs="Times New Roman"/>
          <w:b/>
          <w:bCs/>
          <w:i w:val="0"/>
          <w:iCs w:val="0"/>
          <w:sz w:val="22"/>
          <w:szCs w:val="22"/>
          <w:lang w:val="en-US"/>
        </w:rPr>
      </w:pPr>
      <w:r>
        <w:rPr>
          <w:rFonts w:hint="default" w:ascii="Times New Roman" w:hAnsi="Times New Roman" w:cs="Times New Roman"/>
          <w:b/>
          <w:bCs/>
          <w:i w:val="0"/>
          <w:iCs w:val="0"/>
          <w:sz w:val="22"/>
          <w:szCs w:val="22"/>
          <w:lang w:val="en-US"/>
        </w:rPr>
        <w:t>Đôi nét về phân tâm học và phê bình phân tâm học</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Psychanalyse (phân tâm học) là một thuật ngữ do nhà nghiên cứu người Áo Sigmund Freud đưa ra vào năm 1896. Học thuyết phân tâm học hướng đến nghiên cứu thế giới bên trong con người, đặc biệt là những góc khuất, ẩn ức. Đối tượng chính của phân tâm học là tiềm thức (vô thức) và ý thức, trong đó, phần vô thức được Freud chú trọng hơn cả. Theo </w:t>
      </w:r>
      <w:r>
        <w:rPr>
          <w:rFonts w:hint="default" w:ascii="Times New Roman" w:hAnsi="Times New Roman" w:cs="Times New Roman"/>
          <w:i/>
          <w:iCs/>
          <w:sz w:val="22"/>
          <w:szCs w:val="22"/>
          <w:lang w:val="en-US"/>
        </w:rPr>
        <w:t>Tự điển tâm lý học</w:t>
      </w:r>
      <w:r>
        <w:rPr>
          <w:rFonts w:hint="default" w:ascii="Times New Roman" w:hAnsi="Times New Roman" w:cs="Times New Roman"/>
          <w:sz w:val="22"/>
          <w:szCs w:val="22"/>
          <w:lang w:val="en-US"/>
        </w:rPr>
        <w:t xml:space="preserve">, vô thức là </w:t>
      </w:r>
      <w:r>
        <w:rPr>
          <w:rFonts w:hint="default" w:ascii="Times New Roman" w:hAnsi="Times New Roman" w:cs="Times New Roman"/>
          <w:i/>
          <w:iCs/>
          <w:sz w:val="22"/>
          <w:szCs w:val="22"/>
          <w:lang w:val="en-US"/>
        </w:rPr>
        <w:t xml:space="preserve">“khái niệm dùng để chỉ tập hợp các cấu tạo, quá trình và cơ chế tâm lý mà sự vận hành và ảnh hưởng của chúng chủ thể không ý thức được” </w:t>
      </w:r>
      <w:r>
        <w:rPr>
          <w:rFonts w:hint="default" w:ascii="Times New Roman" w:hAnsi="Times New Roman" w:cs="Times New Roman"/>
          <w:i w:val="0"/>
          <w:iCs w:val="0"/>
          <w:sz w:val="22"/>
          <w:szCs w:val="22"/>
          <w:vertAlign w:val="superscript"/>
          <w:lang w:val="en-US"/>
        </w:rPr>
        <w:t>1</w:t>
      </w:r>
      <w:r>
        <w:rPr>
          <w:rFonts w:hint="default" w:ascii="Times New Roman" w:hAnsi="Times New Roman" w:cs="Times New Roman"/>
          <w:i w:val="0"/>
          <w:iCs w:val="0"/>
          <w:sz w:val="22"/>
          <w:szCs w:val="22"/>
          <w:vertAlign w:val="baseline"/>
          <w:lang w:val="en-US"/>
        </w:rPr>
        <w:t xml:space="preserve">. </w:t>
      </w:r>
      <w:r>
        <w:rPr>
          <w:rFonts w:hint="default" w:ascii="Times New Roman" w:hAnsi="Times New Roman" w:cs="Times New Roman"/>
          <w:sz w:val="22"/>
          <w:szCs w:val="22"/>
          <w:lang w:val="en-US"/>
        </w:rPr>
        <w:t xml:space="preserve">Vô thức có sức mạnh to lớn, nó lấn át phần ý thức, chế ngự phần lý trí của con người, khiến con người cảm thấy khó hiểu trước những suy nghĩ và hành động của bản thân. Sigmund Freud quan niệm phân tâm học là </w:t>
      </w:r>
      <w:r>
        <w:rPr>
          <w:rFonts w:hint="default" w:ascii="Times New Roman" w:hAnsi="Times New Roman" w:cs="Times New Roman"/>
          <w:i/>
          <w:iCs/>
          <w:sz w:val="22"/>
          <w:szCs w:val="22"/>
          <w:lang w:val="en-US"/>
        </w:rPr>
        <w:t xml:space="preserve">“một môn khoa học về quá trình tâm lý vô thức” </w:t>
      </w:r>
      <w:r>
        <w:rPr>
          <w:rFonts w:hint="default" w:ascii="Times New Roman" w:hAnsi="Times New Roman" w:cs="Times New Roman"/>
          <w:i w:val="0"/>
          <w:iCs w:val="0"/>
          <w:sz w:val="22"/>
          <w:szCs w:val="22"/>
          <w:vertAlign w:val="superscript"/>
          <w:lang w:val="en-US"/>
        </w:rPr>
        <w:t>2</w:t>
      </w:r>
      <w:r>
        <w:rPr>
          <w:rFonts w:hint="default" w:ascii="Times New Roman" w:hAnsi="Times New Roman" w:cs="Times New Roman"/>
          <w:i/>
          <w:iCs/>
          <w:sz w:val="22"/>
          <w:szCs w:val="22"/>
          <w:lang w:val="en-US"/>
        </w:rPr>
        <w:t xml:space="preserve">, “là phân tích tinh thần, là sự khẳng định bản thân trong quá trình tinh thần đều là vô thức” </w:t>
      </w:r>
      <w:r>
        <w:rPr>
          <w:rFonts w:hint="default" w:ascii="Times New Roman" w:hAnsi="Times New Roman" w:cs="Times New Roman"/>
          <w:i w:val="0"/>
          <w:iCs w:val="0"/>
          <w:sz w:val="22"/>
          <w:szCs w:val="22"/>
          <w:vertAlign w:val="superscript"/>
          <w:lang w:val="en-US"/>
        </w:rPr>
        <w:t>2</w:t>
      </w:r>
      <w:r>
        <w:rPr>
          <w:rFonts w:hint="default" w:ascii="Times New Roman" w:hAnsi="Times New Roman" w:cs="Times New Roman"/>
          <w:sz w:val="22"/>
          <w:szCs w:val="22"/>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Carl Jung là người học trò xuất sắc của Sigmund Freud, tuy nhiên nhà nghiên cứu người Thụy Sĩ này đã ly khai với Freud. Biểu hiện của sự ly khai dựa trên ba luận điểm lớn, thứ nhất, Jung đã sáng tạo ra khái niệm vô thức tập thể chứ không chỉ là vô thức như Freud; thứ hai, Jung cho rằng vô thức tập thể</w:t>
      </w:r>
      <w:r>
        <w:rPr>
          <w:rFonts w:hint="default" w:ascii="Times New Roman" w:hAnsi="Times New Roman" w:cs="Times New Roman"/>
          <w:i/>
          <w:iCs/>
          <w:sz w:val="22"/>
          <w:szCs w:val="22"/>
          <w:lang w:val="en-US"/>
        </w:rPr>
        <w:t xml:space="preserve"> “được cấu trúc hóa bằng những siêu mẫu (archétype - cổ tượng, cổ mẫu, mẫu gốc)”</w:t>
      </w:r>
      <w:r>
        <w:rPr>
          <w:rFonts w:hint="default" w:ascii="Times New Roman" w:hAnsi="Times New Roman" w:cs="Times New Roman"/>
          <w:i w:val="0"/>
          <w:iCs w:val="0"/>
          <w:sz w:val="22"/>
          <w:szCs w:val="22"/>
          <w:vertAlign w:val="superscript"/>
          <w:lang w:val="en-US"/>
        </w:rPr>
        <w:t xml:space="preserve"> 4</w:t>
      </w:r>
      <w:r>
        <w:rPr>
          <w:rFonts w:hint="default" w:ascii="Times New Roman" w:hAnsi="Times New Roman" w:cs="Times New Roman"/>
          <w:i/>
          <w:iCs/>
          <w:sz w:val="22"/>
          <w:szCs w:val="22"/>
          <w:lang w:val="en-US"/>
        </w:rPr>
        <w:t xml:space="preserve">, “thể hiện trong những hình ảnh tượng trưng tập thể (huyền thoại, tôn giáo, folkore…) cũng như trong các tác phẩm văn học nghệ thuật, trong những giấc mơ” </w:t>
      </w:r>
      <w:r>
        <w:rPr>
          <w:rFonts w:hint="default" w:ascii="Times New Roman" w:hAnsi="Times New Roman" w:cs="Times New Roman"/>
          <w:i w:val="0"/>
          <w:iCs w:val="0"/>
          <w:sz w:val="22"/>
          <w:szCs w:val="22"/>
          <w:vertAlign w:val="superscript"/>
          <w:lang w:val="en-US"/>
        </w:rPr>
        <w:t>4</w:t>
      </w:r>
      <w:r>
        <w:rPr>
          <w:rFonts w:hint="default" w:ascii="Times New Roman" w:hAnsi="Times New Roman" w:cs="Times New Roman"/>
          <w:sz w:val="22"/>
          <w:szCs w:val="22"/>
          <w:lang w:val="en-US"/>
        </w:rPr>
        <w:t xml:space="preserve">; thứ ba, Jung không quan niệm </w:t>
      </w:r>
      <w:r>
        <w:rPr>
          <w:rFonts w:hint="default" w:ascii="Times New Roman" w:hAnsi="Times New Roman" w:cs="Times New Roman"/>
          <w:i w:val="0"/>
          <w:iCs w:val="0"/>
          <w:sz w:val="22"/>
          <w:szCs w:val="22"/>
          <w:lang w:val="en-US"/>
        </w:rPr>
        <w:t>libido</w:t>
      </w:r>
      <w:r>
        <w:rPr>
          <w:rFonts w:hint="default" w:ascii="Times New Roman" w:hAnsi="Times New Roman" w:cs="Times New Roman"/>
          <w:sz w:val="22"/>
          <w:szCs w:val="22"/>
          <w:lang w:val="en-US"/>
        </w:rPr>
        <w:t xml:space="preserve"> chỉ là xung năng tính dục như Freud mà mở rộng ra là năng lượng sống, có ý nghĩa văn hóa. Về sau, trên thế giới xuất hiện thêm những nhà phân tâm học khác kế thừa và phát triển những luận điểm của Freud hoặc Jung, chẳng hạn như Gaston Bachelard vận dụng lý thuyết phân tâm học theo hướng vô thức thuần túy, Jacques Lacan bảo vệ quan điểm của Freud, khai mở quan điểm ấy dưới góc độ của chủ nghĩa cấu trúc (phân tâm học cấu trúc).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leftChars="0"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Phê bình phân tâm học là cách giải mã, phân tích các tác phẩm văn học dựa trên những lý thuyết căn nền của phân tâm học. Theo Vũ Thị Trang : </w:t>
      </w:r>
      <w:r>
        <w:rPr>
          <w:rFonts w:hint="default" w:ascii="Times New Roman" w:hAnsi="Times New Roman" w:cs="Times New Roman"/>
          <w:i/>
          <w:iCs/>
          <w:sz w:val="22"/>
          <w:szCs w:val="22"/>
          <w:lang w:val="en-US"/>
        </w:rPr>
        <w:t>“nhà phân tâm học sử dụng văn học như là một tài liệu khảo sát, minh họa, kiểm chứng cho lý thuyết, và nhà phê bình sử dụng phân tâm học như là một cách tiếp cận đối với văn học”</w:t>
      </w:r>
      <w:r>
        <w:rPr>
          <w:rFonts w:hint="default" w:ascii="Times New Roman" w:hAnsi="Times New Roman" w:cs="Times New Roman"/>
          <w:i w:val="0"/>
          <w:iCs w:val="0"/>
          <w:sz w:val="22"/>
          <w:szCs w:val="22"/>
          <w:vertAlign w:val="superscript"/>
          <w:lang w:val="en-US"/>
        </w:rPr>
        <w:t xml:space="preserve"> 3</w:t>
      </w:r>
      <w:r>
        <w:rPr>
          <w:rFonts w:hint="default" w:ascii="Times New Roman" w:hAnsi="Times New Roman" w:cs="Times New Roman"/>
          <w:sz w:val="22"/>
          <w:szCs w:val="22"/>
          <w:lang w:val="en-US"/>
        </w:rPr>
        <w:t xml:space="preserve">. Phê bình phân tâm học đã trở thành một trong những hướng tiếp cận văn học mới mẻ, hiện đại, hiệu quả, đạt được những thành tựu rực rỡ. Vũ Thị Trang </w:t>
      </w:r>
      <w:r>
        <w:rPr>
          <w:rFonts w:hint="default" w:ascii="Times New Roman" w:hAnsi="Times New Roman" w:cs="Times New Roman"/>
          <w:sz w:val="22"/>
          <w:szCs w:val="22"/>
          <w:vertAlign w:val="superscript"/>
          <w:lang w:val="en-US"/>
        </w:rPr>
        <w:t>3</w:t>
      </w:r>
      <w:r>
        <w:rPr>
          <w:rFonts w:hint="default" w:ascii="Times New Roman" w:hAnsi="Times New Roman" w:cs="Times New Roman"/>
          <w:sz w:val="22"/>
          <w:szCs w:val="22"/>
          <w:lang w:val="en-US"/>
        </w:rPr>
        <w:t xml:space="preserve"> cũng đã chia ra ba khuynh hướng phê bình phân tâm học, cụ thể: phê bình phân tâm học tiểu sử; phê bình phân tâm học văn bản và phê bình phân tâm học người đọc. Phê bình phân tâm học như một cái cây từ giai đoạn đâm chồi nảy lộc đến phân cành, rẽ nhánh, nở hoa. Nó có sự tương giao với những hướng phê bình khác, bộc lộ được những ưu điểm nhất định trong bức tranh nghiên cứu văn học đang ngày càng phong phú.</w:t>
      </w:r>
    </w:p>
    <w:p>
      <w:pPr>
        <w:keepNext w:val="0"/>
        <w:keepLines w:val="0"/>
        <w:pageBreakBefore w:val="0"/>
        <w:widowControl/>
        <w:numPr>
          <w:ilvl w:val="1"/>
          <w:numId w:val="1"/>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Con người trong tiểu thuyết đề tài ngoại biên dưới góc nhìn phân tâm học</w:t>
      </w:r>
    </w:p>
    <w:p>
      <w:pPr>
        <w:keepNext w:val="0"/>
        <w:keepLines w:val="0"/>
        <w:pageBreakBefore w:val="0"/>
        <w:widowControl/>
        <w:numPr>
          <w:ilvl w:val="2"/>
          <w:numId w:val="1"/>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i/>
          <w:iCs/>
          <w:sz w:val="22"/>
          <w:szCs w:val="22"/>
          <w:lang w:val="en-US"/>
        </w:rPr>
      </w:pPr>
      <w:r>
        <w:rPr>
          <w:rFonts w:hint="default" w:ascii="Times New Roman" w:hAnsi="Times New Roman" w:cs="Times New Roman"/>
          <w:i/>
          <w:iCs/>
          <w:sz w:val="22"/>
          <w:szCs w:val="22"/>
          <w:lang w:val="en-US"/>
        </w:rPr>
        <w:t>Con người ẩn ức tính dục</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Trong bài viết </w:t>
      </w:r>
      <w:r>
        <w:rPr>
          <w:rFonts w:hint="default" w:ascii="Times New Roman" w:hAnsi="Times New Roman" w:cs="Times New Roman"/>
          <w:i/>
          <w:iCs/>
          <w:sz w:val="22"/>
          <w:szCs w:val="22"/>
          <w:lang w:val="en-US"/>
        </w:rPr>
        <w:t>Phân tâm học và phê bình văn học</w:t>
      </w:r>
      <w:r>
        <w:rPr>
          <w:rFonts w:hint="default" w:ascii="Times New Roman" w:hAnsi="Times New Roman" w:cs="Times New Roman"/>
          <w:sz w:val="22"/>
          <w:szCs w:val="22"/>
          <w:lang w:val="en-US"/>
        </w:rPr>
        <w:t xml:space="preserve">, Đỗ Lai Thúy đã dựa trên quan điểm của Freud để lí giải những ẩn ức của con người, cụ thể: </w:t>
      </w:r>
      <w:r>
        <w:rPr>
          <w:rFonts w:hint="default" w:ascii="Times New Roman" w:hAnsi="Times New Roman" w:cs="Times New Roman"/>
          <w:i/>
          <w:iCs/>
          <w:sz w:val="22"/>
          <w:szCs w:val="22"/>
          <w:lang w:val="en-US"/>
        </w:rPr>
        <w:t xml:space="preserve">“nguồn gốc của bệnh nhiễu tâm là do những ham muốn bị bỏ quên liên quan đến mặc cảm oedipe và sự không dung hòa của nó với các ham muốn khác” </w:t>
      </w:r>
      <w:r>
        <w:rPr>
          <w:rFonts w:hint="default" w:ascii="Times New Roman" w:hAnsi="Times New Roman" w:cs="Times New Roman"/>
          <w:i w:val="0"/>
          <w:iCs w:val="0"/>
          <w:sz w:val="22"/>
          <w:szCs w:val="22"/>
          <w:vertAlign w:val="superscript"/>
          <w:lang w:val="en-US"/>
        </w:rPr>
        <w:t>4</w:t>
      </w:r>
      <w:r>
        <w:rPr>
          <w:rFonts w:hint="default" w:ascii="Times New Roman" w:hAnsi="Times New Roman" w:cs="Times New Roman"/>
          <w:i/>
          <w:iCs/>
          <w:sz w:val="22"/>
          <w:szCs w:val="22"/>
          <w:lang w:val="en-US"/>
        </w:rPr>
        <w:t>, “ham muốn bị dồn nén này tiếp tục tồn tại trong vô thức, và chúng có thể ùa vào ý thức trong điều kiện ngụy trang”</w:t>
      </w:r>
      <w:r>
        <w:rPr>
          <w:rFonts w:hint="default" w:ascii="Times New Roman" w:hAnsi="Times New Roman" w:cs="Times New Roman"/>
          <w:sz w:val="22"/>
          <w:szCs w:val="22"/>
          <w:lang w:val="en-US"/>
        </w:rPr>
        <w:t xml:space="preserve"> </w:t>
      </w:r>
      <w:r>
        <w:rPr>
          <w:rFonts w:hint="default" w:ascii="Times New Roman" w:hAnsi="Times New Roman" w:cs="Times New Roman"/>
          <w:i w:val="0"/>
          <w:iCs w:val="0"/>
          <w:sz w:val="22"/>
          <w:szCs w:val="22"/>
          <w:vertAlign w:val="superscript"/>
          <w:lang w:val="en-US"/>
        </w:rPr>
        <w:t>4</w:t>
      </w:r>
      <w:r>
        <w:rPr>
          <w:rFonts w:hint="default" w:ascii="Times New Roman" w:hAnsi="Times New Roman" w:cs="Times New Roman"/>
          <w:sz w:val="22"/>
          <w:szCs w:val="22"/>
          <w:lang w:val="en-US"/>
        </w:rPr>
        <w:t xml:space="preserve">. Khi đi sâu vào bên trong con người, Freud đặc biệt chú ý đến sự dồn nén tình dục. Một thời gian dài quan điểm của Freud bị phản đối dữ dội, có ý kiến trái chiều cho rằng Freud đang hạ nhục con người, gắn con người với những ham muốn tầm thường trong khi Kinh Thánh cho rằng con người có nguồn gốc từ thần hoặc bán thần. Đó chính là những khó khăn mà khi mới ra đời phân tâm học của Freud đã mắc phải. Xã hội ngày càng phát triển, con người dần dần tiếp cận với khoa học và có xu hướng xa rời những quan niệm viển vông, thần thánh hóa. Con người đã tự chứng minh khi những khát khao, ham muốn, đặc biệt là nhu cầu tình dục không được giải tỏa thì sẽ bị dồn nén, trở thành “động cơ vô thức”, hình thành nên dạng thức con người ẩn ức.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Tiểu thuyết đề tài chiến tranh biên giới Tây Nam nằm trong giai đoạn văn học Việt Nam thời kì đổi mới, vì thế cả người sáng tác và người tiếp nhận cũng có tư tưởng thoáng hơn, những vấn đề ẩn ức dục tính không còn bị che giấu, ngại nói. Mặc dù mảng sáng tác này lấy chiến tranh biên giới (cuộc chiến đấu chống Pol Pot) làm bối cảnh chính, song những góc khuất của con người cũng được các tác giả khai thác tinh tế, chân thật. Cho rằng tác giả khai thác chân thật bởi chính tác giả cũng là con người trải nghiệm, ít nhiều mang trong mình những dồn nén tính dục do không thể giải tỏa trong điều kiện cầm súng chiến đấu trên mảnh đất Tây Nam của Việt Nam và chiến trường Campuchia khói lửa. Hầu hết các nhà văn cầm súng trong cuộc chiến đấu chống Pol Pot đều là những chàng trai trẻ đang ở độ tuổi khỏe khoắn, sung sức, đầy khát vọng và đam mê khám phá. Bởi thế nhu cầu bản năng của họ rất cao. Hình tượng con người trong sáng tác của các nhà văn cũng chịu sự dồn nén tính dục tương tự như người đã sản sinh ra các nhân vật đó. Tiểu thuyết</w:t>
      </w:r>
      <w:r>
        <w:rPr>
          <w:rFonts w:hint="default" w:ascii="Times New Roman" w:hAnsi="Times New Roman" w:cs="Times New Roman"/>
          <w:i/>
          <w:iCs/>
          <w:sz w:val="22"/>
          <w:szCs w:val="22"/>
          <w:lang w:val="en-US"/>
        </w:rPr>
        <w:t xml:space="preserve"> Lính Hà</w:t>
      </w:r>
      <w:r>
        <w:rPr>
          <w:rFonts w:hint="default" w:ascii="Times New Roman" w:hAnsi="Times New Roman" w:cs="Times New Roman"/>
          <w:sz w:val="22"/>
          <w:szCs w:val="22"/>
          <w:lang w:val="en-US"/>
        </w:rPr>
        <w:t xml:space="preserve"> của Nguyễn Ngọc Tiến mang dáng dấp của một hồi kí chiến tranh bởi nhân vật “tôi” trong tác phẩm không ai khác chính là nhà văn Nguyễn Ngọc Tiến. Khẳng định những khát khao, ẩn ức của nhân vật “tôi” trong tiểu thuyết chính là những ẩn ức, dồn nén của nhà văn Nguyễn Ngọc Tiến cũng là luận điểm xác đáng. Nhiều lần nhân vật “tôi” đã bộc bạch nỗi thiếu thốn ân ái và mong muốn được giải tỏa, chẳng hạn như khi nghe người đồng đội tên Tú mời mọc ra bìa rừng giao hoan xác thịt với cô gái dân tộc, nhân vật “tôi” thẳng thắn thừa nhận dục tính đang dồn nén trong mình: </w:t>
      </w:r>
      <w:r>
        <w:rPr>
          <w:rFonts w:hint="default" w:ascii="Times New Roman" w:hAnsi="Times New Roman" w:cs="Times New Roman"/>
          <w:i/>
          <w:iCs/>
          <w:sz w:val="22"/>
          <w:szCs w:val="22"/>
          <w:lang w:val="en-US"/>
        </w:rPr>
        <w:t>“Anh cũng thượng tướng lên đây này”</w:t>
      </w:r>
      <w:r>
        <w:rPr>
          <w:rFonts w:hint="default" w:ascii="Times New Roman" w:hAnsi="Times New Roman" w:cs="Times New Roman"/>
          <w:i w:val="0"/>
          <w:iCs w:val="0"/>
          <w:sz w:val="22"/>
          <w:szCs w:val="22"/>
          <w:lang w:val="en-US"/>
        </w:rPr>
        <w:t xml:space="preserve"> </w:t>
      </w:r>
      <w:r>
        <w:rPr>
          <w:rFonts w:hint="default" w:ascii="Times New Roman" w:hAnsi="Times New Roman" w:cs="Times New Roman"/>
          <w:i w:val="0"/>
          <w:iCs w:val="0"/>
          <w:sz w:val="22"/>
          <w:szCs w:val="22"/>
          <w:vertAlign w:val="superscript"/>
          <w:lang w:val="en-US"/>
        </w:rPr>
        <w:t>6</w:t>
      </w:r>
      <w:r>
        <w:rPr>
          <w:rFonts w:hint="default" w:ascii="Times New Roman" w:hAnsi="Times New Roman" w:cs="Times New Roman"/>
          <w:i/>
          <w:iCs/>
          <w:sz w:val="22"/>
          <w:szCs w:val="22"/>
          <w:lang w:val="en-US"/>
        </w:rPr>
        <w:t>, “tôi cũng đang vật thật”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6</w:t>
      </w:r>
      <w:r>
        <w:rPr>
          <w:rFonts w:hint="default" w:ascii="Times New Roman" w:hAnsi="Times New Roman" w:cs="Times New Roman"/>
          <w:sz w:val="22"/>
          <w:szCs w:val="22"/>
          <w:lang w:val="en-US"/>
        </w:rPr>
        <w:t xml:space="preserve">. Tuy nhiên, với trách nhiệm của tiểu đội trưởng, anh không cho phép mình giải tỏa những ẩn ức cá nhân, mặc cho nó đang dồn nén và anh thì tiếc nuối nhận ra </w:t>
      </w:r>
      <w:r>
        <w:rPr>
          <w:rFonts w:hint="default" w:ascii="Times New Roman" w:hAnsi="Times New Roman" w:cs="Times New Roman"/>
          <w:i/>
          <w:iCs/>
          <w:sz w:val="22"/>
          <w:szCs w:val="22"/>
          <w:lang w:val="en-US"/>
        </w:rPr>
        <w:t>“cho đến tận bây giờ tôi vẫn chưa từng nắm tay em nào”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6</w:t>
      </w:r>
      <w:r>
        <w:rPr>
          <w:rFonts w:hint="default" w:ascii="Times New Roman" w:hAnsi="Times New Roman" w:cs="Times New Roman"/>
          <w:sz w:val="22"/>
          <w:szCs w:val="22"/>
          <w:lang w:val="en-US"/>
        </w:rPr>
        <w:t xml:space="preserve">. Vì lằn ranh thể loại giữa tiểu thuyết và hồi kí chiến tranh ở </w:t>
      </w:r>
      <w:r>
        <w:rPr>
          <w:rFonts w:hint="default" w:ascii="Times New Roman" w:hAnsi="Times New Roman" w:cs="Times New Roman"/>
          <w:i/>
          <w:iCs/>
          <w:sz w:val="22"/>
          <w:szCs w:val="22"/>
          <w:lang w:val="en-US"/>
        </w:rPr>
        <w:t xml:space="preserve">Lính Hà </w:t>
      </w:r>
      <w:r>
        <w:rPr>
          <w:rFonts w:hint="default" w:ascii="Times New Roman" w:hAnsi="Times New Roman" w:cs="Times New Roman"/>
          <w:sz w:val="22"/>
          <w:szCs w:val="22"/>
          <w:lang w:val="en-US"/>
        </w:rPr>
        <w:t xml:space="preserve">rất nhòe, hơn nữa, yếu tố tự truyện cũng đậm đặc trong </w:t>
      </w:r>
      <w:r>
        <w:rPr>
          <w:rFonts w:hint="default" w:ascii="Times New Roman" w:hAnsi="Times New Roman" w:cs="Times New Roman"/>
          <w:i/>
          <w:iCs/>
          <w:sz w:val="22"/>
          <w:szCs w:val="22"/>
          <w:lang w:val="en-US"/>
        </w:rPr>
        <w:t>Lính Hà</w:t>
      </w:r>
      <w:r>
        <w:rPr>
          <w:rFonts w:hint="default" w:ascii="Times New Roman" w:hAnsi="Times New Roman" w:cs="Times New Roman"/>
          <w:sz w:val="22"/>
          <w:szCs w:val="22"/>
          <w:lang w:val="en-US"/>
        </w:rPr>
        <w:t xml:space="preserve"> nên hoàn toàn có thể nói câu chuyện được kể là câu chuyện có thật, những nhân vật được nhắc tới cũng là con người thật sống trong một giai đoạn máu lửa của đất nước Campuchia. Đồng thời đó là trải nghiệm của chính tác giả, Nguyễn Ngọc Tiến đã mạnh dạn thừa nhận và giãi bày vấn đề tính dục của chính mình. Không chỉ dừng lại ở bản thân, qua điểm nhìn trần thuật của Nguyễn Ngọc Tiến, đồng đội của nhà văn cũng mang trong mình ẩn ức tính dục. Quân - người lính tình nguyện trẻ tuổi vì muốn giải tỏa những bứt rứt tính dục nên không thể kiểm soát được hành động của bản thân. Ở Quân, phần vô thức đã chế ngự phần ý thức: </w:t>
      </w:r>
      <w:r>
        <w:rPr>
          <w:rFonts w:hint="default" w:ascii="Times New Roman" w:hAnsi="Times New Roman" w:cs="Times New Roman"/>
          <w:i/>
          <w:iCs/>
          <w:sz w:val="22"/>
          <w:szCs w:val="22"/>
          <w:lang w:val="en-US"/>
        </w:rPr>
        <w:t xml:space="preserve">“Anh đi tập huấn có chơi bời tí chút ở Phú Lợi, bị nổ ống khói” </w:t>
      </w:r>
      <w:r>
        <w:rPr>
          <w:rFonts w:hint="default" w:ascii="Times New Roman" w:hAnsi="Times New Roman" w:cs="Times New Roman"/>
          <w:i w:val="0"/>
          <w:iCs w:val="0"/>
          <w:sz w:val="22"/>
          <w:szCs w:val="22"/>
          <w:vertAlign w:val="superscript"/>
          <w:lang w:val="en-US"/>
        </w:rPr>
        <w:t>6</w:t>
      </w:r>
      <w:r>
        <w:rPr>
          <w:rFonts w:hint="default" w:ascii="Times New Roman" w:hAnsi="Times New Roman" w:cs="Times New Roman"/>
          <w:sz w:val="22"/>
          <w:szCs w:val="22"/>
          <w:lang w:val="en-US"/>
        </w:rPr>
        <w:t>. Hành động của Quân chẳng những không thỏa mãn được dục tính mà còn gây ra hậu quả trầm trọng: anh mắc bệnh tình dục. Kể lại câu chuyện đó, Nguyễn Ngọc Tiến không khiến người đọc cảm thấy Quân thuộc loại con trai hư hỏng, ngược lại nhà văn cho người đọc thấy được nỗi khốn khổ, thiếu thốn cả về vật chất lẫn tinh thần của người lính tình nguyện Việt Nam.</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i/>
          <w:iCs/>
          <w:sz w:val="22"/>
          <w:szCs w:val="22"/>
          <w:lang w:val="en-US"/>
        </w:rPr>
        <w:t>Dưới tán rừng thốt nốt</w:t>
      </w:r>
      <w:r>
        <w:rPr>
          <w:rFonts w:hint="default" w:ascii="Times New Roman" w:hAnsi="Times New Roman" w:cs="Times New Roman"/>
          <w:sz w:val="22"/>
          <w:szCs w:val="22"/>
          <w:lang w:val="en-US"/>
        </w:rPr>
        <w:t xml:space="preserve"> gây hấp dẫn người đọc bởi giọng điệu thủ thỉ, tâm tình của Nguyễn Tam Mỹ khi kể về về một thời điểm gian khó của đất nước Campuchia: thời điểm xây dựng chính quyền cách mạng. Nhà văn đã dành nhiều trang viết để tái hiện những kỉ niệm đời lính của mình và đồng đội. Trong tiểu thuyết này, hình tượng con người mang trong mình ẩn ức tính dục được Nguyễn Tam Mỹ khắc họa xúc động và rõ nét. Hầu hết những sáng tác văn xuôi trong mảng văn học viết về đề tài chiến tranh biên giới Tây Nam đều không ngần ngại nói đến chuyện nhạy cảm, các tác giả không cố tình che giấu mà nỗ lực bộc lộ, phơi bày cái tôi bản thể của chính mình để thoát khỏi “vực sâu tâm lý”, nói cách khác, họ đang</w:t>
      </w:r>
      <w:r>
        <w:rPr>
          <w:rFonts w:hint="default" w:ascii="Times New Roman" w:hAnsi="Times New Roman" w:cs="Times New Roman"/>
          <w:i/>
          <w:iCs/>
          <w:sz w:val="22"/>
          <w:szCs w:val="22"/>
          <w:lang w:val="en-US"/>
        </w:rPr>
        <w:t xml:space="preserve"> “chữa vết thương trong lòng mình để tái tạo một năng lượng sống mới” </w:t>
      </w:r>
      <w:r>
        <w:rPr>
          <w:rFonts w:hint="default" w:ascii="Times New Roman" w:hAnsi="Times New Roman" w:cs="Times New Roman"/>
          <w:sz w:val="22"/>
          <w:szCs w:val="22"/>
          <w:vertAlign w:val="superscript"/>
          <w:lang w:val="en-US"/>
        </w:rPr>
        <w:t>3</w:t>
      </w:r>
      <w:r>
        <w:rPr>
          <w:rFonts w:hint="default" w:ascii="Times New Roman" w:hAnsi="Times New Roman" w:cs="Times New Roman"/>
          <w:sz w:val="22"/>
          <w:szCs w:val="22"/>
          <w:lang w:val="en-US"/>
        </w:rPr>
        <w:t xml:space="preserve">. Hành trình đi từ dồn nén xúc cảm tính dục đến giải tỏa ham muốn của nhân vật “tôi” (tên Phiên) trong tiểu thuyết </w:t>
      </w:r>
      <w:r>
        <w:rPr>
          <w:rFonts w:hint="default" w:ascii="Times New Roman" w:hAnsi="Times New Roman" w:cs="Times New Roman"/>
          <w:i/>
          <w:iCs/>
          <w:sz w:val="22"/>
          <w:szCs w:val="22"/>
          <w:lang w:val="en-US"/>
        </w:rPr>
        <w:t>Dưới tán rừng thốt nốt</w:t>
      </w:r>
      <w:r>
        <w:rPr>
          <w:rFonts w:hint="default" w:ascii="Times New Roman" w:hAnsi="Times New Roman" w:cs="Times New Roman"/>
          <w:sz w:val="22"/>
          <w:szCs w:val="22"/>
          <w:lang w:val="en-US"/>
        </w:rPr>
        <w:t xml:space="preserve"> là minh chứng cho sự thắng thế của yếu tố vô thức dưới góc nhìn phân tâm học. Người lính tình nguyện Phiên đứng trước sự gọi mời, khiêu khích của hai cô gái Khmer xinh đẹp Sô Khây và Krolanh. Nguyễn Tam Mỹ không e dè trong việc lột trần cô gái Khmer để lộ rõ nét đẹp của tạo hóa ban tặng trên cơ thể của người phụ nữ làm chất xúc tác cho ẩn ức tính dục của Phiên được trào dâng. Với Krolanh, một cô gái Khmer sắc sảo, ám ảnh dục tính trong tâm trí Phiên là hình ảnh </w:t>
      </w:r>
      <w:r>
        <w:rPr>
          <w:rFonts w:hint="default" w:ascii="Times New Roman" w:hAnsi="Times New Roman" w:cs="Times New Roman"/>
          <w:i/>
          <w:iCs/>
          <w:sz w:val="22"/>
          <w:szCs w:val="22"/>
          <w:lang w:val="en-US"/>
        </w:rPr>
        <w:t xml:space="preserve">“Krolanh khỏa thân trước mặt khiến tôi đờ người. Cặp vú tròn căng. Mớ lông mu ở giữa hai chân loăn xoăn đen mượt như nhung”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xml:space="preserve">. Còn với Sô Khây, người con gái hồn nhiên đến tự nhiên, ấn tượng trong Phiên là hình ảnh lõa thể: </w:t>
      </w:r>
      <w:r>
        <w:rPr>
          <w:rFonts w:hint="default" w:ascii="Times New Roman" w:hAnsi="Times New Roman" w:cs="Times New Roman"/>
          <w:i/>
          <w:iCs/>
          <w:sz w:val="22"/>
          <w:szCs w:val="22"/>
          <w:lang w:val="en-US"/>
        </w:rPr>
        <w:t>“Em đứng khỏa thân trước mắt tôi. Cơ thể thanh tân tràn đầy sức sống với những đường con tuyệt mỹ làm tôi sững sờ. Mớ lông mu đen mượt và đôi bầu vú tròn căng săn chắc như thôi miên người đối diện”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Bằng tình yêu đậm sâu và sự trân quý chàng trai Việt Nam, hai cô gái Khmer luôn muốn dâng hiến thể xác cho Phiên, táo bạo hơn cả là Krolanh khi cô</w:t>
      </w:r>
      <w:r>
        <w:rPr>
          <w:rFonts w:hint="default" w:ascii="Times New Roman" w:hAnsi="Times New Roman" w:cs="Times New Roman"/>
          <w:i/>
          <w:iCs/>
          <w:sz w:val="22"/>
          <w:szCs w:val="22"/>
          <w:lang w:val="en-US"/>
        </w:rPr>
        <w:t xml:space="preserve"> “cầm tay tôi đặt lên bầu vú bên trái, cười hỏi: “Boong Phiên có nghe thấy trái tim em nói gì không?”</w:t>
      </w:r>
      <w:r>
        <w:rPr>
          <w:rFonts w:hint="default" w:ascii="Times New Roman" w:hAnsi="Times New Roman" w:cs="Times New Roman"/>
          <w:i w:val="0"/>
          <w:iCs w:val="0"/>
          <w:sz w:val="22"/>
          <w:szCs w:val="22"/>
          <w:lang w:val="en-US"/>
        </w:rPr>
        <w:t xml:space="preserve"> </w:t>
      </w:r>
      <w:r>
        <w:rPr>
          <w:rFonts w:hint="default" w:ascii="Times New Roman" w:hAnsi="Times New Roman" w:cs="Times New Roman"/>
          <w:i w:val="0"/>
          <w:iCs w:val="0"/>
          <w:sz w:val="22"/>
          <w:szCs w:val="22"/>
          <w:vertAlign w:val="superscript"/>
          <w:lang w:val="en-US"/>
        </w:rPr>
        <w:t>8</w:t>
      </w:r>
      <w:r>
        <w:rPr>
          <w:rFonts w:hint="default" w:ascii="Times New Roman" w:hAnsi="Times New Roman" w:cs="Times New Roman"/>
          <w:i/>
          <w:iCs/>
          <w:sz w:val="22"/>
          <w:szCs w:val="22"/>
          <w:lang w:val="en-US"/>
        </w:rPr>
        <w:t xml:space="preserve">, “Nó bảo em cho boong Phiên đấy!”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Hoàn cảnh trước mắt cho phép Phiên giải tỏa những ẩn ức tính dục, tuy nhiên điều kiện sâu xa lại không cho phép Phiên làm điều đó. Khi phần vô thức dần thắng thế thì phần ý thức kéo Phiên trở về với thực tại, anh nhận ra</w:t>
      </w:r>
      <w:r>
        <w:rPr>
          <w:rFonts w:hint="default" w:ascii="Times New Roman" w:hAnsi="Times New Roman" w:cs="Times New Roman"/>
          <w:i/>
          <w:iCs/>
          <w:sz w:val="22"/>
          <w:szCs w:val="22"/>
          <w:lang w:val="en-US"/>
        </w:rPr>
        <w:t xml:space="preserve"> “Bộ đội tình nguyện Việt Nam làm nhiệm vụ quốc tế ở Campuchia, lấy vợ người Khmer là vi phạm 9 điều quy định của cấp trên”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xml:space="preserve">. Bởi thế, mặc dù Phiên khó kìm chế được bản năng của một người đàn ông trước sắc đẹp của hai cô gái Khmer và </w:t>
      </w:r>
      <w:r>
        <w:rPr>
          <w:rFonts w:hint="default" w:ascii="Times New Roman" w:hAnsi="Times New Roman" w:cs="Times New Roman"/>
          <w:i/>
          <w:iCs/>
          <w:sz w:val="22"/>
          <w:szCs w:val="22"/>
          <w:lang w:val="en-US"/>
        </w:rPr>
        <w:t>“cái của nợ vổng lên khiến tôi không thể đứng dậy”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xml:space="preserve">, nhưng Phiên cũng đành lòng từ chối. Những chàng trai làm nhiệm vụ quốc tế mang trong mình sức trẻ, bản năng, ham muốn những điều bình thường như bao người nhưng hoàn cảnh không cho phép. Như thế, dục tính mỗi ngày một dồn nén, ép chặt như một chiếc lò xo.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Nguyễn Tam Mỹ đã để cho nhân vật của mình được giải tỏa vì chỉ khi giải tỏa được ẩn ức thì con người mới cảm thấy thoải mái, tự do và đầy năng lượng. Sự dồn nén trong vô thức và ẩn ức của nhà văn Nguyễn Tam Mỹ đã được gửi cả vào trong nhân vật Phiên. Nhà văn đã miêu tả chân thật hành động đụng chạm thân xác giữa Sô Khây và Phiên như một cách để tôn sùng tín ngưỡng phồn thực - một hiện tượng tôn giáo phổ biến trong đời sống nhân loại:</w:t>
      </w:r>
      <w:r>
        <w:rPr>
          <w:rFonts w:hint="default" w:ascii="Times New Roman" w:hAnsi="Times New Roman" w:cs="Times New Roman"/>
          <w:i/>
          <w:iCs/>
          <w:sz w:val="22"/>
          <w:szCs w:val="22"/>
          <w:lang w:val="en-US"/>
        </w:rPr>
        <w:t xml:space="preserve"> “Tấm thân nõn nà của em đã làm vỡ òa sự chế ngự kìm nén trong tôi. Cả hai lao vào nhau, quấn riết lấy nhau. Rồi một luồng sinh khí phóng thoát khỏi cơ thể khiến tôi cảm thấy người nhẹ bẫng chơi vơi… Áp khuôn ngực trần vào mặt tôi, em khẽ mỉm cười. Mươi phút sau, cả hai lại vồ vập xoắn vặn lấy nhau”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xml:space="preserve">. Theo quan điểm của Đỗ Lai Thúy: </w:t>
      </w:r>
      <w:r>
        <w:rPr>
          <w:rFonts w:hint="default" w:ascii="Times New Roman" w:hAnsi="Times New Roman" w:cs="Times New Roman"/>
          <w:i/>
          <w:iCs/>
          <w:sz w:val="22"/>
          <w:szCs w:val="22"/>
          <w:lang w:val="en-US"/>
        </w:rPr>
        <w:t xml:space="preserve">“tín ngưỡng phồn thực còn giải tỏa được những ẩn ức tính dục do những cấm kỵ lứa tuổi, cấm kỵ trong săn bắt, trong sản xuất… gây ra” </w:t>
      </w:r>
      <w:r>
        <w:rPr>
          <w:rFonts w:hint="default" w:ascii="Times New Roman" w:hAnsi="Times New Roman" w:cs="Times New Roman"/>
          <w:sz w:val="22"/>
          <w:szCs w:val="22"/>
          <w:vertAlign w:val="superscript"/>
          <w:lang w:val="en-US"/>
        </w:rPr>
        <w:t>4</w:t>
      </w:r>
      <w:r>
        <w:rPr>
          <w:rFonts w:hint="default" w:ascii="Times New Roman" w:hAnsi="Times New Roman" w:cs="Times New Roman"/>
          <w:sz w:val="22"/>
          <w:szCs w:val="22"/>
          <w:lang w:val="en-US"/>
        </w:rPr>
        <w:t>. Dấu ấn tín ngưỡng phồn thực xuất hiện trong vô thức của Nguyễn Tam Mỹ và chi phối ngòi bút của nhà văn, buộc nhà văn phải cho Phiên vi phạm “9 điều quy định”, cấm kỵ, hòa quyện bản ngã và bản thể trong khoái lạc. Người Khmer có tục thờ sinh thực khí, nó không nhất thiết ở dạng nguyên mẫu bộ phận sinh dục người nam và người nữ mà thấp thoáng trong các hình tượng khác, chẳng hạn như vẻ đẹp hình thể và “đôi gò bồng đảo” căng tròn trên tượng vũ nữ Apsara trong kiến trúc đền chùa Khmer. Vì vậy, việc Nguyễn Tam Mỹ giúp nhân vật giải tỏa ẩn ức tính dục bằng cách để cho tín ngưỡng phồn thực lên ngôi là điều nhân văn và hoàn toàn hợp với quy luật tự nhiên.</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Dưới góc nhìn phê bình phân tâm học, có thể đi sâu vào thế giới vô thức của người lính tình nguyện, phát hiện và giải thích được nguyên do của những ẩn ức tính dục mà tác giả trong mảng sáng tác về đề tài chiến tranh biên giới Tây Nam nỗ lực thể hiện. Thông qua đây, chúng ta cũng có thể thấy rõ xã hội ngày càng thoáng hơn trong việc bộc lộ và tiếp nhận những vấn đề tính dục trong tác phẩm văn học. </w:t>
      </w:r>
    </w:p>
    <w:p>
      <w:pPr>
        <w:keepNext w:val="0"/>
        <w:keepLines w:val="0"/>
        <w:pageBreakBefore w:val="0"/>
        <w:widowControl/>
        <w:numPr>
          <w:ilvl w:val="2"/>
          <w:numId w:val="1"/>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i/>
          <w:iCs/>
          <w:sz w:val="22"/>
          <w:szCs w:val="22"/>
          <w:lang w:val="en-US"/>
        </w:rPr>
      </w:pPr>
      <w:r>
        <w:rPr>
          <w:rFonts w:hint="default" w:ascii="Times New Roman" w:hAnsi="Times New Roman" w:cs="Times New Roman"/>
          <w:i/>
          <w:iCs/>
          <w:sz w:val="22"/>
          <w:szCs w:val="22"/>
          <w:lang w:val="en-US"/>
        </w:rPr>
        <w:t>Con người mắc chứng cuồng loạn (Hysteria)</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Freud quan tâm sâu sắc đến chứng </w:t>
      </w:r>
      <w:r>
        <w:rPr>
          <w:rFonts w:hint="default" w:ascii="Times New Roman" w:hAnsi="Times New Roman" w:cs="Times New Roman"/>
          <w:i/>
          <w:iCs/>
          <w:sz w:val="22"/>
          <w:szCs w:val="22"/>
          <w:lang w:val="en-US"/>
        </w:rPr>
        <w:t>Hysteria</w:t>
      </w:r>
      <w:r>
        <w:rPr>
          <w:rFonts w:hint="default" w:ascii="Times New Roman" w:hAnsi="Times New Roman" w:cs="Times New Roman"/>
          <w:sz w:val="22"/>
          <w:szCs w:val="22"/>
          <w:lang w:val="en-US"/>
        </w:rPr>
        <w:t xml:space="preserve"> (cuồng loạn) của con người, ông cũng có những công trình nghiên cứu có giá trị về hội chứng cuồng loạn như </w:t>
      </w:r>
      <w:r>
        <w:rPr>
          <w:rFonts w:hint="default" w:ascii="Times New Roman" w:hAnsi="Times New Roman" w:cs="Times New Roman"/>
          <w:i/>
          <w:iCs/>
          <w:sz w:val="22"/>
          <w:szCs w:val="22"/>
          <w:lang w:val="en-US"/>
        </w:rPr>
        <w:t xml:space="preserve">The interpretation of Dreams </w:t>
      </w:r>
      <w:r>
        <w:rPr>
          <w:rFonts w:hint="default" w:ascii="Times New Roman" w:hAnsi="Times New Roman" w:cs="Times New Roman"/>
          <w:sz w:val="22"/>
          <w:szCs w:val="22"/>
          <w:lang w:val="en-US"/>
        </w:rPr>
        <w:t xml:space="preserve">(Giải đoán giấc mơ, 1900), </w:t>
      </w:r>
      <w:r>
        <w:rPr>
          <w:rFonts w:hint="default" w:ascii="Times New Roman" w:hAnsi="Times New Roman" w:cs="Times New Roman"/>
          <w:i/>
          <w:iCs/>
          <w:sz w:val="22"/>
          <w:szCs w:val="22"/>
          <w:lang w:val="en-US"/>
        </w:rPr>
        <w:t>Fragmen of an Analysis of a Case of Hysteria</w:t>
      </w:r>
      <w:r>
        <w:rPr>
          <w:rFonts w:hint="default" w:ascii="Times New Roman" w:hAnsi="Times New Roman" w:cs="Times New Roman"/>
          <w:sz w:val="22"/>
          <w:szCs w:val="22"/>
          <w:lang w:val="en-US"/>
        </w:rPr>
        <w:t xml:space="preserve"> (Một phần tích ca bệnh cuồng loạn, 1905). Phân tâm học của Freud </w:t>
      </w:r>
      <w:r>
        <w:rPr>
          <w:rFonts w:hint="default" w:ascii="Times New Roman" w:hAnsi="Times New Roman" w:cs="Times New Roman"/>
          <w:i/>
          <w:iCs/>
          <w:sz w:val="22"/>
          <w:szCs w:val="22"/>
          <w:lang w:val="en-US"/>
        </w:rPr>
        <w:t>“với tư cách là một khoa học được xây dựng chỉ trong lĩnh vực riêng của nó - lĩnh vực của bệnh lí tâm thần (rối loạn thần kinh chức năng, rối loạn tâm thần)”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11</w:t>
      </w:r>
      <w:r>
        <w:rPr>
          <w:rFonts w:hint="default" w:ascii="Times New Roman" w:hAnsi="Times New Roman" w:cs="Times New Roman"/>
          <w:sz w:val="22"/>
          <w:szCs w:val="22"/>
          <w:lang w:val="en-US"/>
        </w:rPr>
        <w:t xml:space="preserve">. Căn nền của học thuyết phân tâm học chính là thuyết tâm thần bộ chữa những loại bệnh như “bệnh vờ”, “bệnh tưởng”, “ma ám” cho con người. Freud đã gọi tên cho loại bệnh không tổn thương thực thể ấy là </w:t>
      </w:r>
      <w:r>
        <w:rPr>
          <w:rFonts w:hint="default" w:ascii="Times New Roman" w:hAnsi="Times New Roman" w:cs="Times New Roman"/>
          <w:i/>
          <w:iCs/>
          <w:sz w:val="22"/>
          <w:szCs w:val="22"/>
          <w:lang w:val="en-US"/>
        </w:rPr>
        <w:t>Hysteria</w:t>
      </w:r>
      <w:r>
        <w:rPr>
          <w:rFonts w:hint="default" w:ascii="Times New Roman" w:hAnsi="Times New Roman" w:cs="Times New Roman"/>
          <w:sz w:val="22"/>
          <w:szCs w:val="22"/>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Trong tiểu thuyết viết về chiến tranh biên giới Tây Nam, có thể bắt gặp kiểu con người mắc chứng bệnh thần kinh, hoang tưởng, liên quan đến hội chứng Hysteria (cuồng loạn) mà Freud đã đặt ra. Dùng lý thuyết phê bình phân tâm học của Freud, chúng ta có thể giải thích những “động cơ vô thức” của kiểu con người ấy trong mảng văn học đề tài ngoại biên. So với kiểu con người ẩn ức tính dục thì con người mắc chứng cuồng loạn khá ít ỏi trong tiểu thuyết chiến tranh biên giới Tây Nam. Trong số năm tiểu thuyết mà chúng tôi lựa chọn khảo sát, con người thần kinh được nhắc đến ở ba tác phẩm, cụ thể là </w:t>
      </w:r>
      <w:r>
        <w:rPr>
          <w:rFonts w:hint="default" w:ascii="Times New Roman" w:hAnsi="Times New Roman" w:cs="Times New Roman"/>
          <w:i/>
          <w:iCs/>
          <w:sz w:val="22"/>
          <w:szCs w:val="22"/>
          <w:lang w:val="en-US"/>
        </w:rPr>
        <w:t xml:space="preserve">Miền hoang </w:t>
      </w:r>
      <w:r>
        <w:rPr>
          <w:rFonts w:hint="default" w:ascii="Times New Roman" w:hAnsi="Times New Roman" w:cs="Times New Roman"/>
          <w:sz w:val="22"/>
          <w:szCs w:val="22"/>
          <w:lang w:val="en-US"/>
        </w:rPr>
        <w:t xml:space="preserve">của Sương Nguyệt Minh, </w:t>
      </w:r>
      <w:r>
        <w:rPr>
          <w:rFonts w:hint="default" w:ascii="Times New Roman" w:hAnsi="Times New Roman" w:cs="Times New Roman"/>
          <w:i/>
          <w:iCs/>
          <w:sz w:val="22"/>
          <w:szCs w:val="22"/>
          <w:lang w:val="en-US"/>
        </w:rPr>
        <w:t>Mùa xa nhà</w:t>
      </w:r>
      <w:r>
        <w:rPr>
          <w:rFonts w:hint="default" w:ascii="Times New Roman" w:hAnsi="Times New Roman" w:cs="Times New Roman"/>
          <w:sz w:val="22"/>
          <w:szCs w:val="22"/>
          <w:lang w:val="en-US"/>
        </w:rPr>
        <w:t xml:space="preserve"> của Nguyễn Thành Nhân và </w:t>
      </w:r>
      <w:r>
        <w:rPr>
          <w:rFonts w:hint="default" w:ascii="Times New Roman" w:hAnsi="Times New Roman" w:cs="Times New Roman"/>
          <w:i/>
          <w:iCs/>
          <w:sz w:val="22"/>
          <w:szCs w:val="22"/>
          <w:lang w:val="en-US"/>
        </w:rPr>
        <w:t>Viên đạn về trời</w:t>
      </w:r>
      <w:r>
        <w:rPr>
          <w:rFonts w:hint="default" w:ascii="Times New Roman" w:hAnsi="Times New Roman" w:cs="Times New Roman"/>
          <w:sz w:val="22"/>
          <w:szCs w:val="22"/>
          <w:lang w:val="en-US"/>
        </w:rPr>
        <w:t xml:space="preserve"> của Võ Diệu Thanh.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Nhân vật mắc chứng cuồng loạn trong tiểu thuyết </w:t>
      </w:r>
      <w:r>
        <w:rPr>
          <w:rFonts w:hint="default" w:ascii="Times New Roman" w:hAnsi="Times New Roman" w:cs="Times New Roman"/>
          <w:i/>
          <w:iCs/>
          <w:sz w:val="22"/>
          <w:szCs w:val="22"/>
          <w:lang w:val="en-US"/>
        </w:rPr>
        <w:t>Miền hoang</w:t>
      </w:r>
      <w:r>
        <w:rPr>
          <w:rFonts w:hint="default" w:ascii="Times New Roman" w:hAnsi="Times New Roman" w:cs="Times New Roman"/>
          <w:sz w:val="22"/>
          <w:szCs w:val="22"/>
          <w:lang w:val="en-US"/>
        </w:rPr>
        <w:t xml:space="preserve"> của Sương Nguyệt Minh chính là “dã nhân - người rừng”. Đây là nhân vật xuất hiện bất ngờ trên hành trình xuyên rừng Campuchia khắc nghiệt của bốn con người: Lục Thum (Ông Lớn), tên lính áo đen (thằng Rô), cô y tá câm (Sa Ly) và người lính tình nguyện Việt Nam chẳng may rơi vào sào huyệt của Pol Pot và trở thành tù binh (nhân vật Tùng). Sự cuồng loạn, biểu hiện căn bệnh tâm thần, hoang tưởng của dã nhân hiện ra ngay từ ngoại hình của hắn:</w:t>
      </w:r>
      <w:r>
        <w:rPr>
          <w:rFonts w:hint="default" w:ascii="Times New Roman" w:hAnsi="Times New Roman" w:cs="Times New Roman"/>
          <w:i/>
          <w:iCs/>
          <w:sz w:val="22"/>
          <w:szCs w:val="22"/>
          <w:lang w:val="en-US"/>
        </w:rPr>
        <w:t xml:space="preserve"> “Đầu tóc rũ rượi, trùm vai. Cái thân hình gầy khô khổng”, “chân dung nửa người nửa ngợm”</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Khuôn mặt khờ khạo </w:t>
      </w:r>
      <w:r>
        <w:rPr>
          <w:rFonts w:hint="default" w:ascii="Times New Roman" w:hAnsi="Times New Roman" w:cs="Times New Roman"/>
          <w:i/>
          <w:iCs/>
          <w:sz w:val="22"/>
          <w:szCs w:val="22"/>
          <w:lang w:val="en-US"/>
        </w:rPr>
        <w:t>“như bị đơ, ngơ ngác”, “đôi mắt dã nhân càng mờ đục hơn, ngơ ngáo với những lời chẳng biết có đúng không”</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cùng nụ cười điên dại không rõ ý nghĩa trong khoảnh khắc Lục Thum phải cưa chân vì vết thương nhiễm trùng cho thấy dã nhân đang bị dư chấn tâm lý rất nặng. Sương Nguyệt Minh không giải thích rõ nguyên do khiến dã nhân trở nên cuồng loạn, tuy nhiên với hai giả thiết đặt ra trong tác phẩm, một là</w:t>
      </w:r>
      <w:r>
        <w:rPr>
          <w:rFonts w:hint="default" w:ascii="Times New Roman" w:hAnsi="Times New Roman" w:cs="Times New Roman"/>
          <w:i/>
          <w:iCs/>
          <w:sz w:val="22"/>
          <w:szCs w:val="22"/>
          <w:lang w:val="en-US"/>
        </w:rPr>
        <w:t xml:space="preserve"> “gã người rừng này sống quá lâu trong hoang dã nên không thể trở lại với đời sống người”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và hai là </w:t>
      </w:r>
      <w:r>
        <w:rPr>
          <w:rFonts w:hint="default" w:ascii="Times New Roman" w:hAnsi="Times New Roman" w:cs="Times New Roman"/>
          <w:i/>
          <w:iCs/>
          <w:sz w:val="22"/>
          <w:szCs w:val="22"/>
          <w:u w:val="none"/>
          <w:lang w:val="en-US"/>
        </w:rPr>
        <w:t>“không còn cảm giác xấu hổ, ý tứ, đàn ông đàn bà lẫn lộn, hở mông hở đùi, va quệt cứ như cùng một giới, cứ như người nguyên thủy”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có thể nhận ra chiến tranh chính là tác nhân cốt lõi chẳng những gây chấn thương thể xác mà còn là sự chấn thương tâm lí cho dã nhân nói riêng, con người nói chung. Chiến tranh đã gột rửa cái phần nhân tính, nhân hình tốt đẹp của một con người, biến họ trở về thời kì dã man nguyên thủy mà dã nhân là một điển hình.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Trong tiểu thuyết </w:t>
      </w:r>
      <w:r>
        <w:rPr>
          <w:rFonts w:hint="default" w:ascii="Times New Roman" w:hAnsi="Times New Roman" w:cs="Times New Roman"/>
          <w:i/>
          <w:iCs/>
          <w:sz w:val="22"/>
          <w:szCs w:val="22"/>
          <w:lang w:val="en-US"/>
        </w:rPr>
        <w:t xml:space="preserve">Miền hoang </w:t>
      </w:r>
      <w:r>
        <w:rPr>
          <w:rFonts w:hint="default" w:ascii="Times New Roman" w:hAnsi="Times New Roman" w:cs="Times New Roman"/>
          <w:sz w:val="22"/>
          <w:szCs w:val="22"/>
          <w:lang w:val="en-US"/>
        </w:rPr>
        <w:t>của Sương Nguyệt Minh, hình ảnh con người mắc chứng Hysteria không chỉ riêng dã nhân mà còn những nhân vật khác bước ra từ rừng hoang, từ cuộc chiến tranh khốc liệt trên đất nước Chùa Tháp. Ở cuối tác phẩm, Sương Nguyệt Minh không chỉ vẽ ra một dã nhân mà còn là nhiều dã nhân khác:</w:t>
      </w:r>
      <w:r>
        <w:rPr>
          <w:rFonts w:hint="default" w:ascii="Times New Roman" w:hAnsi="Times New Roman" w:cs="Times New Roman"/>
          <w:i/>
          <w:iCs/>
          <w:sz w:val="22"/>
          <w:szCs w:val="22"/>
          <w:lang w:val="en-US"/>
        </w:rPr>
        <w:t xml:space="preserve"> “Một người rừng nữa!? Một dã nhân nữa!? Một người rừng nữa!… Những hình ảnh quái đản nhảy múa như lên đồng trong mắt anh”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Dấu ấn hội chứng Hysteria sau khi bước ra khỏi cánh rừng của những con người khốn khổ là cảm giác lạc lõng </w:t>
      </w:r>
      <w:r>
        <w:rPr>
          <w:rFonts w:hint="default" w:ascii="Times New Roman" w:hAnsi="Times New Roman" w:cs="Times New Roman"/>
          <w:i/>
          <w:iCs/>
          <w:sz w:val="22"/>
          <w:szCs w:val="22"/>
          <w:lang w:val="en-US"/>
        </w:rPr>
        <w:t>“gai lạnh cả người”, “mếu máo định thốt ra câu gì đó mà không thành lời”</w:t>
      </w:r>
      <w:r>
        <w:rPr>
          <w:rFonts w:hint="default" w:ascii="Times New Roman" w:hAnsi="Times New Roman" w:cs="Times New Roman"/>
          <w:i w:val="0"/>
          <w:iCs w:val="0"/>
          <w:sz w:val="22"/>
          <w:szCs w:val="22"/>
          <w:lang w:val="en-US"/>
        </w:rPr>
        <w:t xml:space="preserve"> </w:t>
      </w:r>
      <w:r>
        <w:rPr>
          <w:rFonts w:hint="default" w:ascii="Times New Roman" w:hAnsi="Times New Roman" w:cs="Times New Roman"/>
          <w:i w:val="0"/>
          <w:iCs w:val="0"/>
          <w:sz w:val="22"/>
          <w:szCs w:val="22"/>
          <w:vertAlign w:val="superscript"/>
          <w:lang w:val="en-US"/>
        </w:rPr>
        <w:t>10</w:t>
      </w:r>
      <w:r>
        <w:rPr>
          <w:rFonts w:hint="default" w:ascii="Times New Roman" w:hAnsi="Times New Roman" w:cs="Times New Roman"/>
          <w:i w:val="0"/>
          <w:iCs w:val="0"/>
          <w:sz w:val="22"/>
          <w:szCs w:val="22"/>
          <w:lang w:val="en-US"/>
        </w:rPr>
        <w:t xml:space="preserve"> </w:t>
      </w:r>
      <w:r>
        <w:rPr>
          <w:rFonts w:hint="default" w:ascii="Times New Roman" w:hAnsi="Times New Roman" w:cs="Times New Roman"/>
          <w:sz w:val="22"/>
          <w:szCs w:val="22"/>
          <w:lang w:val="en-US"/>
        </w:rPr>
        <w:t xml:space="preserve">ở nhân vật Tùng; ngoại hình tiều tụy, nhếch nhác với </w:t>
      </w:r>
      <w:r>
        <w:rPr>
          <w:rFonts w:hint="default" w:ascii="Times New Roman" w:hAnsi="Times New Roman" w:cs="Times New Roman"/>
          <w:i/>
          <w:iCs/>
          <w:sz w:val="22"/>
          <w:szCs w:val="22"/>
          <w:lang w:val="en-US"/>
        </w:rPr>
        <w:t xml:space="preserve">“cái mặt nửa quen nửa lạ”, “đôi vai gầy lõa xõa tóc” </w:t>
      </w:r>
      <w:r>
        <w:rPr>
          <w:rFonts w:hint="default" w:ascii="Times New Roman" w:hAnsi="Times New Roman" w:cs="Times New Roman"/>
          <w:i w:val="0"/>
          <w:iCs w:val="0"/>
          <w:sz w:val="22"/>
          <w:szCs w:val="22"/>
          <w:vertAlign w:val="superscript"/>
          <w:lang w:val="en-US"/>
        </w:rPr>
        <w:t>10</w:t>
      </w:r>
      <w:r>
        <w:rPr>
          <w:rFonts w:hint="default" w:ascii="Times New Roman" w:hAnsi="Times New Roman" w:cs="Times New Roman"/>
          <w:i/>
          <w:iCs/>
          <w:sz w:val="22"/>
          <w:szCs w:val="22"/>
          <w:lang w:val="en-US"/>
        </w:rPr>
        <w:t xml:space="preserve"> </w:t>
      </w:r>
      <w:r>
        <w:rPr>
          <w:rFonts w:hint="default" w:ascii="Times New Roman" w:hAnsi="Times New Roman" w:cs="Times New Roman"/>
          <w:sz w:val="22"/>
          <w:szCs w:val="22"/>
          <w:lang w:val="en-US"/>
        </w:rPr>
        <w:t xml:space="preserve">của gã người rừng đi sau Tùng và hình ảnh </w:t>
      </w:r>
      <w:r>
        <w:rPr>
          <w:rFonts w:hint="default" w:ascii="Times New Roman" w:hAnsi="Times New Roman" w:cs="Times New Roman"/>
          <w:i/>
          <w:iCs/>
          <w:sz w:val="22"/>
          <w:szCs w:val="22"/>
          <w:lang w:val="en-US"/>
        </w:rPr>
        <w:t xml:space="preserve">“người đàn bà giống như Ma Lai bụng to kềnh kệnh, nhìn không quen cũng chẳng lạ”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Tất cả đã mang một vết hằn trong tâm lí về chiến tranh, về diệt chủng, những cái tôi ấy ám ảnh sâu đậm về cuộc chiến trên mảnh đất Campuchia.</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Sự hy sinh của nhân vật “Trung liều” đã để lại nỗi đau xót, mất mát lớn lao ở nhân vật “Trung gấu” trong tiểu thuyết </w:t>
      </w:r>
      <w:r>
        <w:rPr>
          <w:rFonts w:hint="default" w:ascii="Times New Roman" w:hAnsi="Times New Roman" w:cs="Times New Roman"/>
          <w:i/>
          <w:iCs/>
          <w:sz w:val="22"/>
          <w:szCs w:val="22"/>
          <w:lang w:val="en-US"/>
        </w:rPr>
        <w:t>Mùa xa nhà</w:t>
      </w:r>
      <w:r>
        <w:rPr>
          <w:rFonts w:hint="default" w:ascii="Times New Roman" w:hAnsi="Times New Roman" w:cs="Times New Roman"/>
          <w:sz w:val="22"/>
          <w:szCs w:val="22"/>
          <w:lang w:val="en-US"/>
        </w:rPr>
        <w:t xml:space="preserve"> của Nguyễn Thành Nhân. Cái chết tức tưởi dưới họng súng Pol Pot của những người </w:t>
      </w:r>
      <w:r>
        <w:rPr>
          <w:rFonts w:hint="default" w:ascii="Times New Roman" w:hAnsi="Times New Roman" w:cs="Times New Roman"/>
          <w:i/>
          <w:iCs/>
          <w:sz w:val="22"/>
          <w:szCs w:val="22"/>
          <w:lang w:val="en-US"/>
        </w:rPr>
        <w:t>“khi ngã xuống vẫn còn mở mắt trừng trừng kinh ngạc, như không tin mình lại có thể chết vào lúc tuổi còn xanh, mộng còn đầy, còn chưa biết thế nào là hôn lên má một người con gái”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đã tác động mạnh vào tâm lý của Trung gấu, khiến tình trạng thần kinh của anh mỗi ngày một xấu đi. Triệu chứng của căn bệnh tâm lý ở Trung gấu là</w:t>
      </w:r>
      <w:r>
        <w:rPr>
          <w:rFonts w:hint="default" w:ascii="Times New Roman" w:hAnsi="Times New Roman" w:cs="Times New Roman"/>
          <w:b w:val="0"/>
          <w:bCs w:val="0"/>
          <w:i/>
          <w:iCs/>
          <w:sz w:val="22"/>
          <w:szCs w:val="22"/>
          <w:lang w:val="en-US"/>
        </w:rPr>
        <w:t xml:space="preserve"> “lầm lì”, “làm gì cũng ngơ ngẩn, ngẩn ngơ”, “kê nòng súng vào cằm, cười hì hì”, “lúc cười, lúc khóc”</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Đó là những triệu chứng quen thuộc của người gặp vấn đề về thần kinh do ức chế, ám ảnh từ trong quá khứ. Nguyễn Thành Nhân đã đề cập đến giấc mơ và căn bệnh mộng du của Trung gấu như một biểu hiện của cõi vô thức. Freud đã từng đặt ra vấn đề về mối quan hệ giữa nghệ thuật và giấc mơ, quan tâm đến việc giải mã giấc mơ trong đời sống tưởng tượng vô thức. Những giấc mơ của Trung gấu đều mang màu sắc của máu và kinh dị, thấp thoáng trong đó là cảnh tượng </w:t>
      </w:r>
      <w:r>
        <w:rPr>
          <w:rFonts w:hint="default" w:ascii="Times New Roman" w:hAnsi="Times New Roman" w:cs="Times New Roman"/>
          <w:i/>
          <w:iCs/>
          <w:sz w:val="22"/>
          <w:szCs w:val="22"/>
          <w:lang w:val="en-US"/>
        </w:rPr>
        <w:t xml:space="preserve">“A trưởng Trung nằm đó, đôi mắt khép hờ, thân hình đẫm máu, mà cứ ngỡ mình vừa qua một cơn ác mộng”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Dưới góc nhìn phân tâm học của Jung, máu chính là một dạng thức của cổ mẫu nước có tác dụng </w:t>
      </w:r>
      <w:r>
        <w:rPr>
          <w:rFonts w:hint="default" w:ascii="Times New Roman" w:hAnsi="Times New Roman" w:cs="Times New Roman"/>
          <w:i/>
          <w:iCs/>
          <w:sz w:val="22"/>
          <w:szCs w:val="22"/>
          <w:lang w:val="en-US"/>
        </w:rPr>
        <w:t xml:space="preserve">“điều phối sự phát triển tâm lí của con người từ tâm thần nguyên thủy chung thành những cá nhân riêng biệt” </w:t>
      </w:r>
      <w:r>
        <w:rPr>
          <w:rFonts w:hint="default" w:ascii="Times New Roman" w:hAnsi="Times New Roman" w:cs="Times New Roman"/>
          <w:sz w:val="22"/>
          <w:szCs w:val="22"/>
          <w:vertAlign w:val="superscript"/>
          <w:lang w:val="en-US"/>
        </w:rPr>
        <w:t>3</w:t>
      </w:r>
      <w:r>
        <w:rPr>
          <w:rFonts w:hint="default" w:ascii="Times New Roman" w:hAnsi="Times New Roman" w:cs="Times New Roman"/>
          <w:sz w:val="22"/>
          <w:szCs w:val="22"/>
          <w:lang w:val="en-US"/>
        </w:rPr>
        <w:t xml:space="preserve">. Máu cứ trở đi trở lại trong tâm trí Trung gấu, đan chặt, xoắn xít với những hình ảnh còn sót lại của quá khứ mất mát tạo nên chứng cuồng loạn trong anh. Nguyễn Thành Nhân xây dựng thành công đời sống vô thức hơn là ý thức của nhân vật Trung. Đó là cõi vô cùng phức tạp, với những hình ảnh ma quái, kì dị, mang hơi hướng tâm linh trái ngược lại thực tại, nhà văn nhận ra: </w:t>
      </w:r>
      <w:r>
        <w:rPr>
          <w:rFonts w:hint="default" w:ascii="Times New Roman" w:hAnsi="Times New Roman" w:cs="Times New Roman"/>
          <w:i/>
          <w:iCs/>
          <w:sz w:val="22"/>
          <w:szCs w:val="22"/>
          <w:lang w:val="en-US"/>
        </w:rPr>
        <w:t>“Đầu óc vô cùng đơn giản của Trung đã vô thức quên đi thực tại”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Trong tiểu thuyết </w:t>
      </w:r>
      <w:r>
        <w:rPr>
          <w:rFonts w:hint="default" w:ascii="Times New Roman" w:hAnsi="Times New Roman" w:cs="Times New Roman"/>
          <w:i/>
          <w:iCs/>
          <w:sz w:val="22"/>
          <w:szCs w:val="22"/>
          <w:lang w:val="en-US"/>
        </w:rPr>
        <w:t>Mùa xa nhà</w:t>
      </w:r>
      <w:r>
        <w:rPr>
          <w:rFonts w:hint="default" w:ascii="Times New Roman" w:hAnsi="Times New Roman" w:cs="Times New Roman"/>
          <w:sz w:val="22"/>
          <w:szCs w:val="22"/>
          <w:lang w:val="en-US"/>
        </w:rPr>
        <w:t>, Nguyễn Thành Nhân đã sắm cho Trung gấu một mặt nạ nhân cách để thích ứng với hoàn cảnh của cuộc chiến đấu chống Pol Pot trên đất Campuchia. Trong vai trò người lính tình nguyện, Trung gấu “</w:t>
      </w:r>
      <w:r>
        <w:rPr>
          <w:rFonts w:hint="default" w:ascii="Times New Roman" w:hAnsi="Times New Roman" w:cs="Times New Roman"/>
          <w:i/>
          <w:iCs/>
          <w:sz w:val="22"/>
          <w:szCs w:val="22"/>
          <w:lang w:val="en-US"/>
        </w:rPr>
        <w:t>vẫn ý thức, bằng niềm tin, tư tưởng đã cô đúc, đã tạo thành một nền tảng vững bền trong nhân cách của anh - một người đã ở dưới mái chùa suốt quãng đời thơ ấu - tính chất vô thường bào ảnh của mọi điều, và vẫn thấy đau một nỗi đau thực thể, bằng những cảm giác của một con người đang sống”</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Tuy nhiên, chiếc mặt nạ nhân cách ấy đã bị tháo bỏ khi chứng rối loạn giấc ngủ (mộng du) xảy ra ở nhân vật này: </w:t>
      </w:r>
      <w:r>
        <w:rPr>
          <w:rFonts w:hint="default" w:ascii="Times New Roman" w:hAnsi="Times New Roman" w:cs="Times New Roman"/>
          <w:i/>
          <w:iCs/>
          <w:sz w:val="22"/>
          <w:szCs w:val="22"/>
          <w:lang w:val="en-US"/>
        </w:rPr>
        <w:t xml:space="preserve">“Ban đêm, anh em trực gác thấy Trung đi thất thểu, quờ quạng từ nhà này qua nhà khác trong bóng tối như một hồn ma”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Trung gấu trở về với chứng Hysteria của mình, sống trọn đời sống vô thức. Cái chết, máu và nước mắt, rộng hơn là sự khốc liệt của cuộc chiến đấu chống Pol Pot trên mảnh đất Campuchia đã bám riết lấy Trung gấu, khiến phần vô thức của Trung gấu đã thắng thế ý thức.</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Trong tiểu thuyết</w:t>
      </w:r>
      <w:r>
        <w:rPr>
          <w:rFonts w:hint="default" w:ascii="Times New Roman" w:hAnsi="Times New Roman" w:cs="Times New Roman"/>
          <w:i/>
          <w:iCs/>
          <w:sz w:val="22"/>
          <w:szCs w:val="22"/>
          <w:lang w:val="en-US"/>
        </w:rPr>
        <w:t xml:space="preserve"> Mùa xa nhà</w:t>
      </w:r>
      <w:r>
        <w:rPr>
          <w:rFonts w:hint="default" w:ascii="Times New Roman" w:hAnsi="Times New Roman" w:cs="Times New Roman"/>
          <w:sz w:val="22"/>
          <w:szCs w:val="22"/>
          <w:lang w:val="en-US"/>
        </w:rPr>
        <w:t xml:space="preserve"> của Nguyễn Thành Nhân, ngoài Trung gấu, nhân vật hạ sĩ quan Z cũng thuộc kiểu con người thần kinh, cuồng loạn. Khác với Trung gấu, nguyên nhân gây nên chứng cuồng loạn của Z là ẩn ức tính dục, hận thù, ganh ghét: </w:t>
      </w:r>
      <w:r>
        <w:rPr>
          <w:rFonts w:hint="default" w:ascii="Times New Roman" w:hAnsi="Times New Roman" w:cs="Times New Roman"/>
          <w:i/>
          <w:iCs/>
          <w:sz w:val="22"/>
          <w:szCs w:val="22"/>
          <w:lang w:val="en-US"/>
        </w:rPr>
        <w:t>“Trong lòng gã , một cảm giác hận thù, ganh ghét đã nảy mầm. Gã cay đắng vô cùng, uất nghẹn trào lên cổ khi nhìn thấy May cười nói vui vẻ với các đồng đội của mình”</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Khi những ẩn ức đó dồn nén đến mức không thể nào dồn nén được nữa, nó đã vỡ ra và sai khiến Z hành động dã man: hành động cưỡng bức. Z đã dùng súng để áp chế người dân, đẩy ba cô gái, May, Sori và Chun vào rừng sâu và </w:t>
      </w:r>
      <w:r>
        <w:rPr>
          <w:rFonts w:hint="default" w:ascii="Times New Roman" w:hAnsi="Times New Roman" w:cs="Times New Roman"/>
          <w:i/>
          <w:iCs/>
          <w:sz w:val="22"/>
          <w:szCs w:val="22"/>
          <w:lang w:val="en-US"/>
        </w:rPr>
        <w:t>“xé toạc chiếc áo, rồi chiếc xà rông của Sori, bắt đầu cưỡng hiếp cô ngay trước mắt hai người còn lại”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Phần thú tính trong Z trỗi dậy cuồng loạn chèn ép phần ý thức, Z thực sự là một con thú hoang khát dục và hậu quả mà Z phải nhận lấy là bản án tử hình vì tội </w:t>
      </w:r>
      <w:r>
        <w:rPr>
          <w:rFonts w:hint="default" w:ascii="Times New Roman" w:hAnsi="Times New Roman" w:cs="Times New Roman"/>
          <w:i/>
          <w:iCs/>
          <w:sz w:val="22"/>
          <w:szCs w:val="22"/>
          <w:lang w:val="en-US"/>
        </w:rPr>
        <w:t>“cưỡng giếp phụ nữ, giết chết nhiều người dân Khmer vô tội một cách dã man, gây chia rẽ, phá hoại mối đoàn kết quân dân hai nước, làm mất danh dự và uy tín của quân tình nguyện Việt Nam”</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Z thuộc kiểu con người cuồng loạn đáng lên án trong tiểu thuyết </w:t>
      </w:r>
      <w:r>
        <w:rPr>
          <w:rFonts w:hint="default" w:ascii="Times New Roman" w:hAnsi="Times New Roman" w:cs="Times New Roman"/>
          <w:i/>
          <w:iCs/>
          <w:sz w:val="22"/>
          <w:szCs w:val="22"/>
          <w:lang w:val="en-US"/>
        </w:rPr>
        <w:t>Mùa xa nhà</w:t>
      </w:r>
      <w:r>
        <w:rPr>
          <w:rFonts w:hint="default" w:ascii="Times New Roman" w:hAnsi="Times New Roman" w:cs="Times New Roman"/>
          <w:sz w:val="22"/>
          <w:szCs w:val="22"/>
          <w:lang w:val="en-US"/>
        </w:rPr>
        <w:t xml:space="preserve">. Trong mảng văn học viết về đề tài chiến tranh biên giới Tây Nam, người đọc hiếm gặp nhân vật phản diện là người Việt Nam. Z là một trong số những nhân vật hiếm hoi mang trong mình chứng cuồng loạn được Nguyễn Thành Nhân lột tả hết sức chân thật, không che giấu, đặc biệt là mở ra phần “con” trong tổ hợp “con người” của Z.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Nhà văn Võ Diệu Thanh nhận ra</w:t>
      </w:r>
      <w:r>
        <w:rPr>
          <w:rFonts w:hint="default" w:ascii="Times New Roman" w:hAnsi="Times New Roman" w:cs="Times New Roman"/>
          <w:i/>
          <w:iCs/>
          <w:sz w:val="22"/>
          <w:szCs w:val="22"/>
          <w:lang w:val="en-US"/>
        </w:rPr>
        <w:t xml:space="preserve"> “có quá nhiều thứ ám ảnh”</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7</w:t>
      </w:r>
      <w:r>
        <w:rPr>
          <w:rFonts w:hint="default" w:ascii="Times New Roman" w:hAnsi="Times New Roman" w:cs="Times New Roman"/>
          <w:sz w:val="22"/>
          <w:szCs w:val="22"/>
          <w:lang w:val="en-US"/>
        </w:rPr>
        <w:t xml:space="preserve"> trong tâm trí của nhân vật “tôi (cô giáo) và các nhân vật khác trong tiểu thuyết </w:t>
      </w:r>
      <w:r>
        <w:rPr>
          <w:rFonts w:hint="default" w:ascii="Times New Roman" w:hAnsi="Times New Roman" w:cs="Times New Roman"/>
          <w:i/>
          <w:iCs/>
          <w:sz w:val="22"/>
          <w:szCs w:val="22"/>
          <w:lang w:val="en-US"/>
        </w:rPr>
        <w:t>Viên đạn về trời</w:t>
      </w:r>
      <w:r>
        <w:rPr>
          <w:rFonts w:hint="default" w:ascii="Times New Roman" w:hAnsi="Times New Roman" w:cs="Times New Roman"/>
          <w:sz w:val="22"/>
          <w:szCs w:val="22"/>
          <w:lang w:val="en-US"/>
        </w:rPr>
        <w:t xml:space="preserve"> - một tiểu thuyết được viết ra bằng vốn sống, trải nghiệm của Võ Diệu Thanh. Những ám ảnh đó chính là tàn tích của chiến tranh sót lại trong bản thân các nhân vật, để lại di chứng tâm lý nặng nề. Hầu hết các nhân vật trong </w:t>
      </w:r>
      <w:r>
        <w:rPr>
          <w:rFonts w:hint="default" w:ascii="Times New Roman" w:hAnsi="Times New Roman" w:cs="Times New Roman"/>
          <w:i/>
          <w:iCs/>
          <w:sz w:val="22"/>
          <w:szCs w:val="22"/>
          <w:lang w:val="en-US"/>
        </w:rPr>
        <w:t>Viên đạn về trời</w:t>
      </w:r>
      <w:r>
        <w:rPr>
          <w:rFonts w:hint="default" w:ascii="Times New Roman" w:hAnsi="Times New Roman" w:cs="Times New Roman"/>
          <w:sz w:val="22"/>
          <w:szCs w:val="22"/>
          <w:lang w:val="en-US"/>
        </w:rPr>
        <w:t xml:space="preserve"> đều mang hơi hướng cổ quái, kì dị, tình trạng thần kinh vô cùng rắc rối. Mặc dù lấy cảm hứng từ cuộc chiến tranh biên giới Tây Nam, song bóng dáng của Pol Pot, Khmer Đỏ, lính áo đen… không được Võ Diệu Thanh nhắc đến trực tiếp. Nhà văn chỉ kể lại tội ác của nhân vật phản diện (Tư Nhạn) có nét tương đồng với tội ác dã man của Pol Pot: </w:t>
      </w:r>
      <w:r>
        <w:rPr>
          <w:rFonts w:hint="default" w:ascii="Times New Roman" w:hAnsi="Times New Roman" w:cs="Times New Roman"/>
          <w:i/>
          <w:iCs/>
          <w:sz w:val="22"/>
          <w:szCs w:val="22"/>
          <w:lang w:val="en-US"/>
        </w:rPr>
        <w:t>“giết ông nội tôi bằng cách mổ bụng moi gan chặt đầu rồi quăng xác xuống dòng sông xanh ngát giữa tháng giêng”</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7</w:t>
      </w:r>
      <w:r>
        <w:rPr>
          <w:rFonts w:hint="default" w:ascii="Times New Roman" w:hAnsi="Times New Roman" w:cs="Times New Roman"/>
          <w:sz w:val="22"/>
          <w:szCs w:val="22"/>
          <w:lang w:val="en-US"/>
        </w:rPr>
        <w:t xml:space="preserve">. Tàn dư chiến tranh, ma lực của sự thù hận đã khiến các nhân vật rơi vào trạng thái hoang tưởng được sinh thành từ tưởng tượng vô thức trong trí óc tác giả. Nhân vật “tôi” với hành động kì dị: </w:t>
      </w:r>
      <w:r>
        <w:rPr>
          <w:rFonts w:hint="default" w:ascii="Times New Roman" w:hAnsi="Times New Roman" w:cs="Times New Roman"/>
          <w:i/>
          <w:iCs/>
          <w:sz w:val="22"/>
          <w:szCs w:val="22"/>
          <w:lang w:val="en-US"/>
        </w:rPr>
        <w:t>“rửa tay trên ngọn lửa”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7</w:t>
      </w:r>
      <w:r>
        <w:rPr>
          <w:rFonts w:hint="default" w:ascii="Times New Roman" w:hAnsi="Times New Roman" w:cs="Times New Roman"/>
          <w:sz w:val="22"/>
          <w:szCs w:val="22"/>
          <w:lang w:val="en-US"/>
        </w:rPr>
        <w:t xml:space="preserve">, nhân vật Ân thường </w:t>
      </w:r>
      <w:r>
        <w:rPr>
          <w:rFonts w:hint="default" w:ascii="Times New Roman" w:hAnsi="Times New Roman" w:cs="Times New Roman"/>
          <w:i/>
          <w:iCs/>
          <w:sz w:val="22"/>
          <w:szCs w:val="22"/>
          <w:lang w:val="en-US"/>
        </w:rPr>
        <w:t>“ăn những hạt gạo sống và vài hạt muối”, “Ân tả về đám ma chính mình, tả về kiếp sau đầy quả báo của chính mình, hay một tai nạn tàn khốc bản thân mình có thể gặp”</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7</w:t>
      </w:r>
      <w:r>
        <w:rPr>
          <w:rFonts w:hint="default" w:ascii="Times New Roman" w:hAnsi="Times New Roman" w:cs="Times New Roman"/>
          <w:sz w:val="22"/>
          <w:szCs w:val="22"/>
          <w:lang w:val="en-US"/>
        </w:rPr>
        <w:t xml:space="preserve"> hay nhân vật Việt lúc nào cũng </w:t>
      </w:r>
      <w:r>
        <w:rPr>
          <w:rFonts w:hint="default" w:ascii="Times New Roman" w:hAnsi="Times New Roman" w:cs="Times New Roman"/>
          <w:i/>
          <w:iCs/>
          <w:sz w:val="22"/>
          <w:szCs w:val="22"/>
          <w:lang w:val="en-US"/>
        </w:rPr>
        <w:t>“nhìn tôi sòng sọc như sắp nhai xương tôi, như sắp cắn xé tôi”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7</w:t>
      </w:r>
      <w:r>
        <w:rPr>
          <w:rFonts w:hint="default" w:ascii="Times New Roman" w:hAnsi="Times New Roman" w:cs="Times New Roman"/>
          <w:sz w:val="22"/>
          <w:szCs w:val="22"/>
          <w:lang w:val="en-US"/>
        </w:rPr>
        <w:t xml:space="preserve"> với nòng súng lúc nào cũng rình rập và chỉ thẳng vào nhân vật “tôi”. Tất cả họ đều mang trong mình chứng bệnh tâm lý, chuyển hóa thành những hành động kì dị, lời nói quái đản. Chiều sâu bí ẩn trong tiểu thuyết </w:t>
      </w:r>
      <w:r>
        <w:rPr>
          <w:rFonts w:hint="default" w:ascii="Times New Roman" w:hAnsi="Times New Roman" w:cs="Times New Roman"/>
          <w:i/>
          <w:iCs/>
          <w:sz w:val="22"/>
          <w:szCs w:val="22"/>
          <w:lang w:val="en-US"/>
        </w:rPr>
        <w:t>Viên đạn về trời</w:t>
      </w:r>
      <w:r>
        <w:rPr>
          <w:rFonts w:hint="default" w:ascii="Times New Roman" w:hAnsi="Times New Roman" w:cs="Times New Roman"/>
          <w:sz w:val="22"/>
          <w:szCs w:val="22"/>
          <w:lang w:val="en-US"/>
        </w:rPr>
        <w:t xml:space="preserve"> chính là nỗi xót xa, những vết thương vô hình mà chiến tranh gây ra vẫn còn tồn tại trong tâm hồn của tác người cầm bút.</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Khác với những giai đoạn trước đó, văn học Việt Nam giai đoạn đổi mới chú trọng hơn đến kiểu con người mắc chứng cuồng loạn, tâm lý phức tạp, đôi khi rơi vào trạng thái thần kinh. Kiểu người này không quá hiếm hoi trong cuộc sống thường hằng, tuy nhiên, có một giai đoạn người ta đã lãng quên đến con người cuồng loạn. Tiểu thuyết trong mảng sáng tác về đề tài chiến tranh biên giới Tây Nam đã để cho kiểu người này xuất hiện vừa mang tính mô phỏng, vừa có giá trị nhân văn. Vì thế mà những sáng tác về đề tài ngoại biên trong giai đoạn này chân thật như cuộc đời, không tô hồng, bóp méo hiện thực con người và cuộc sống.</w:t>
      </w:r>
    </w:p>
    <w:p>
      <w:pPr>
        <w:keepNext w:val="0"/>
        <w:keepLines w:val="0"/>
        <w:pageBreakBefore w:val="0"/>
        <w:widowControl/>
        <w:numPr>
          <w:ilvl w:val="2"/>
          <w:numId w:val="1"/>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b w:val="0"/>
          <w:bCs w:val="0"/>
          <w:i/>
          <w:iCs/>
          <w:sz w:val="22"/>
          <w:szCs w:val="22"/>
          <w:lang w:val="en-US"/>
        </w:rPr>
      </w:pPr>
      <w:r>
        <w:rPr>
          <w:rFonts w:hint="default" w:ascii="Times New Roman" w:hAnsi="Times New Roman" w:cs="Times New Roman"/>
          <w:b w:val="0"/>
          <w:bCs w:val="0"/>
          <w:i/>
          <w:iCs/>
          <w:sz w:val="22"/>
          <w:szCs w:val="22"/>
          <w:lang w:val="en-US"/>
        </w:rPr>
        <w:t>Nghệ thuật xây dựng hình tượng con người dưới góc nhìn phân tâm học</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Trong cuốn </w:t>
      </w:r>
      <w:r>
        <w:rPr>
          <w:rFonts w:hint="default" w:ascii="Times New Roman" w:hAnsi="Times New Roman" w:cs="Times New Roman"/>
          <w:i/>
          <w:iCs/>
          <w:sz w:val="22"/>
          <w:szCs w:val="22"/>
          <w:lang w:val="en-US"/>
        </w:rPr>
        <w:t>Lược khảo văn học III</w:t>
      </w:r>
      <w:r>
        <w:rPr>
          <w:rFonts w:hint="default" w:ascii="Times New Roman" w:hAnsi="Times New Roman" w:cs="Times New Roman"/>
          <w:sz w:val="22"/>
          <w:szCs w:val="22"/>
          <w:lang w:val="en-US"/>
        </w:rPr>
        <w:t xml:space="preserve">, tác giả Nguyễn Văn Trung đã dựa trên quan điểm phê bình phân tâm học của Charles Mauron, cho rằng: </w:t>
      </w:r>
      <w:r>
        <w:rPr>
          <w:rFonts w:hint="default" w:ascii="Times New Roman" w:hAnsi="Times New Roman" w:cs="Times New Roman"/>
          <w:i/>
          <w:iCs/>
          <w:sz w:val="22"/>
          <w:szCs w:val="22"/>
          <w:lang w:val="en-US"/>
        </w:rPr>
        <w:t>“những cơ cấu tượng trưng trong tác phẩm bắt nguồn từ những điều mà tác giả gọi là những hệ thống hình ảnh ám ảnh. Những hệ thống này xuất phát từ tiềm thức của nhà văn và tạo ra những cơ cấu trường tồn của bút pháp nhà văn. Những hệ thống hình ảnh ám ảnh là yếu tố cấu tạo bút pháp và có tính cách quyết định hơn là những yếu tố do ảnh hưởng hoàn cảnh xã hội, môi trường giáo dục hay văn học sử”</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5</w:t>
      </w:r>
      <w:r>
        <w:rPr>
          <w:rFonts w:hint="default" w:ascii="Times New Roman" w:hAnsi="Times New Roman" w:cs="Times New Roman"/>
          <w:sz w:val="22"/>
          <w:szCs w:val="22"/>
          <w:lang w:val="en-US"/>
        </w:rPr>
        <w:t xml:space="preserve">. Nhà nghiên cứu này chú ý khai thác tác phẩm dưới góc nhìn phân tâm học ở phương diện nghệ thuật chứ không phải chỉ tập trung ở phần nội dung. Các nhà văn trong mảng sáng tác về đề tài chiến tranh biên giới Tây Nam đã tạo ra một hệ thống hình ảnh ám ảnh nối kết chặt chẽ với đời sống tinh thần của con người, góp phần khắc đậm cõi vô thức của nhân vật. Những hình ảnh ám ảnh đó thường xuất hiện trong không gian tâm lý mà nhà văn tạo dựng. Không gian tâm lý là thế giới khác, thế giới thẳm sâu trong tâm hồn con người, nó được phân định rõ ràng với không gian ngoài đời thực. Trong không gian tâm lý, khi nhận được chất xúc tác (hình ảnh ám ảnh), con người sẽ sống thật với cảm xúc chính mình, dũng cảm đối diện với những khát khao, ham muốn của bản thân. Vấn đề con người cá nhân được các tác giả giai đoạn văn học đổi mới (trong đó có mảng sáng tác về đề tài chiến tranh biên giới Tây Nam) đặc biệt chú ý. Họ có ý thức ném trả phần vô thức cho nhân vật, khai thác nhân vật ở bề sâu, tiềm thức phức tạp, tinh vi. Trong tiểu thuyết chiến tranh biên giới Tây Nam, bên cạnh không gian chiến trường biên giới Tây Nam (Việt Nam) và chiến trường K (Campuchia), các tác giả còn tập trung thể hiện không gian tâm lý của nhân vật, đề cập đến những góc khuất, phần vô thức của những người lính tình nguyện Việt Nam khi làm nhiệm vụ quốc tế. Không gian tâm lý của nhân vật Tùng (người lính tình nguyện Việt Nam) trong tiểu thuyết </w:t>
      </w:r>
      <w:r>
        <w:rPr>
          <w:rFonts w:hint="default" w:ascii="Times New Roman" w:hAnsi="Times New Roman" w:cs="Times New Roman"/>
          <w:i/>
          <w:iCs/>
          <w:sz w:val="22"/>
          <w:szCs w:val="22"/>
          <w:lang w:val="en-US"/>
        </w:rPr>
        <w:t>Miền hoang</w:t>
      </w:r>
      <w:r>
        <w:rPr>
          <w:rFonts w:hint="default" w:ascii="Times New Roman" w:hAnsi="Times New Roman" w:cs="Times New Roman"/>
          <w:sz w:val="22"/>
          <w:szCs w:val="22"/>
          <w:lang w:val="en-US"/>
        </w:rPr>
        <w:t xml:space="preserve"> được Sương Nguyệt Minh kì công xây dựng. Nó trái ngược hoàn toàn với không gian “rừng Miên” hoang sơ, heo hút gắn liền với cuộc vượt rừng gian khổ của Tùng cùng bọn lính áo đen thất thế. Trong tâm tưởng Tùng hiện ra những vũ nữ Apsara với thân hình gợi cảm bước ra cứu rỗi linh hồn của Tùng trước nguy cơ bị lính áo đen (Pol Pot), bầy sói, kên kên,… đánh cắp. Những hình ảnh ám ảnh tâm trí Tùng như </w:t>
      </w:r>
      <w:r>
        <w:rPr>
          <w:rFonts w:hint="default" w:ascii="Times New Roman" w:hAnsi="Times New Roman" w:cs="Times New Roman"/>
          <w:i/>
          <w:iCs/>
          <w:sz w:val="22"/>
          <w:szCs w:val="22"/>
          <w:lang w:val="en-US"/>
        </w:rPr>
        <w:t>“cô gái như vũ nữ Apsara lúc ẩn vào bức phù điêu đá, lúc bước ra ân ái với tôi”, “nõn nà”, “nóng hổi”, “da thịt con gái thơm mùi nước mưa đầu mùa”, “bầu ngực căng áp lên mặt, chà lên ngực tôi”, “tay còn lại ôm lấy mông tôi và hai đùi co lên quắp chặt lấy hai đùi tôi”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được nảy sinh khi ẩn ức dồn nén, cụ thể là dồn nén ham muốn tình dục. Không gian tâm lý của Tùng mang sắc màu phồn thực, đẹp và mê hoặc Tùng, giúp anh tìm thấy những khoảnh khắc tự do, thoải mái trên hành trình lưu đày. Bên trong con người xác thịt của nhân vật Huy trong tiểu thuyết </w:t>
      </w:r>
      <w:r>
        <w:rPr>
          <w:rFonts w:hint="default" w:ascii="Times New Roman" w:hAnsi="Times New Roman" w:cs="Times New Roman"/>
          <w:i/>
          <w:iCs/>
          <w:sz w:val="22"/>
          <w:szCs w:val="22"/>
          <w:lang w:val="en-US"/>
        </w:rPr>
        <w:t>Mùa xa nhà</w:t>
      </w:r>
      <w:r>
        <w:rPr>
          <w:rFonts w:hint="default" w:ascii="Times New Roman" w:hAnsi="Times New Roman" w:cs="Times New Roman"/>
          <w:sz w:val="22"/>
          <w:szCs w:val="22"/>
          <w:lang w:val="en-US"/>
        </w:rPr>
        <w:t xml:space="preserve"> của Nguyễn Thành Nhân là một thế giới tâm hồn lãng mạn, hào hoa, trẻ trung: </w:t>
      </w:r>
      <w:r>
        <w:rPr>
          <w:rFonts w:hint="default" w:ascii="Times New Roman" w:hAnsi="Times New Roman" w:cs="Times New Roman"/>
          <w:i/>
          <w:iCs/>
          <w:sz w:val="22"/>
          <w:szCs w:val="22"/>
          <w:lang w:val="en-US"/>
        </w:rPr>
        <w:t xml:space="preserve">“Huy thuộc loại người mà mọi người thường gọi một cách châm biếm là kẻ sống trên mây. Loại người như anh nhìn cuộc đời không phải với những sắc màu, đường nét thực của nó, mà với một màn lọc vô hình, qua đó mọi thứ mang một dáng vẻ sắc thái lãng mạn, khác thường, hoặc phức tạp hơn lên, hoặc lại bị đơn sơ hóa tuyệt đối; loại người một cách không ý thức ưa sống trong những giấc mơ hơn là thực tại” </w:t>
      </w:r>
      <w:r>
        <w:rPr>
          <w:rFonts w:hint="default" w:ascii="Times New Roman" w:hAnsi="Times New Roman" w:cs="Times New Roman"/>
          <w:i w:val="0"/>
          <w:iCs w:val="0"/>
          <w:sz w:val="22"/>
          <w:szCs w:val="22"/>
          <w:vertAlign w:val="superscript"/>
          <w:lang w:val="en-US"/>
        </w:rPr>
        <w:t>9</w:t>
      </w:r>
      <w:r>
        <w:rPr>
          <w:rFonts w:hint="default" w:ascii="Times New Roman" w:hAnsi="Times New Roman" w:cs="Times New Roman"/>
          <w:sz w:val="22"/>
          <w:szCs w:val="22"/>
          <w:lang w:val="en-US"/>
        </w:rPr>
        <w:t xml:space="preserve">. Nhà văn đề cao đời sống vô thức của Huy, dán cho Huy chiếc mặt nạ nhân cách để Huy trở nên anh dũng, gai góc trong trận chiến nhưng nó dễ bị tháo xuống để Huy sống thật với cảm xúc của chính mình, với độ tuổi còn lắm những mơ mộng. Hai phạm trù “vô thức” và “ý thức” thường được các nhà văn nhắc đến trong tiểu thuyết viết về chiến tranh biên giới Tây Nam. Mỗi lần nhắc đến, các nhà văn đều làm rõ sự thắng thế của “vô thức”, sự thất bại của “ý thức”, vô thức điều phối ý thức. Chẳng hạn như trường hợp nhân vật Trung gấu trong tiểu thuyết </w:t>
      </w:r>
      <w:r>
        <w:rPr>
          <w:rFonts w:hint="default" w:ascii="Times New Roman" w:hAnsi="Times New Roman" w:cs="Times New Roman"/>
          <w:i/>
          <w:iCs/>
          <w:sz w:val="22"/>
          <w:szCs w:val="22"/>
          <w:lang w:val="en-US"/>
        </w:rPr>
        <w:t>Mùa xa nhà</w:t>
      </w:r>
      <w:r>
        <w:rPr>
          <w:rFonts w:hint="default" w:ascii="Times New Roman" w:hAnsi="Times New Roman" w:cs="Times New Roman"/>
          <w:sz w:val="22"/>
          <w:szCs w:val="22"/>
          <w:lang w:val="en-US"/>
        </w:rPr>
        <w:t xml:space="preserve"> </w:t>
      </w:r>
      <w:r>
        <w:rPr>
          <w:rFonts w:hint="default" w:ascii="Times New Roman" w:hAnsi="Times New Roman" w:cs="Times New Roman"/>
          <w:i/>
          <w:iCs/>
          <w:sz w:val="22"/>
          <w:szCs w:val="22"/>
          <w:lang w:val="en-US"/>
        </w:rPr>
        <w:t xml:space="preserve">“vô ý thức quên đi thực tại” </w:t>
      </w:r>
      <w:r>
        <w:rPr>
          <w:rFonts w:hint="default" w:ascii="Times New Roman" w:hAnsi="Times New Roman" w:cs="Times New Roman"/>
          <w:sz w:val="22"/>
          <w:szCs w:val="22"/>
          <w:vertAlign w:val="superscript"/>
          <w:lang w:val="en-US"/>
        </w:rPr>
        <w:t>9</w:t>
      </w:r>
      <w:r>
        <w:rPr>
          <w:rFonts w:hint="default" w:ascii="Times New Roman" w:hAnsi="Times New Roman" w:cs="Times New Roman"/>
          <w:sz w:val="22"/>
          <w:szCs w:val="22"/>
          <w:lang w:val="en-US"/>
        </w:rPr>
        <w:t xml:space="preserve">, nhân vật “tôi” trong tiểu thuyết </w:t>
      </w:r>
      <w:r>
        <w:rPr>
          <w:rFonts w:hint="default" w:ascii="Times New Roman" w:hAnsi="Times New Roman" w:cs="Times New Roman"/>
          <w:i/>
          <w:iCs/>
          <w:sz w:val="22"/>
          <w:szCs w:val="22"/>
          <w:lang w:val="en-US"/>
        </w:rPr>
        <w:t>Lính Hà</w:t>
      </w:r>
      <w:r>
        <w:rPr>
          <w:rFonts w:hint="default" w:ascii="Times New Roman" w:hAnsi="Times New Roman" w:cs="Times New Roman"/>
          <w:sz w:val="22"/>
          <w:szCs w:val="22"/>
          <w:lang w:val="en-US"/>
        </w:rPr>
        <w:t xml:space="preserve"> </w:t>
      </w:r>
      <w:r>
        <w:rPr>
          <w:rFonts w:hint="default" w:ascii="Times New Roman" w:hAnsi="Times New Roman" w:cs="Times New Roman"/>
          <w:i/>
          <w:iCs/>
          <w:sz w:val="22"/>
          <w:szCs w:val="22"/>
          <w:lang w:val="en-US"/>
        </w:rPr>
        <w:t xml:space="preserve">“bị sốt rét thần kinh” </w:t>
      </w:r>
      <w:r>
        <w:rPr>
          <w:rFonts w:hint="default" w:ascii="Times New Roman" w:hAnsi="Times New Roman" w:cs="Times New Roman"/>
          <w:i w:val="0"/>
          <w:iCs w:val="0"/>
          <w:sz w:val="22"/>
          <w:szCs w:val="22"/>
          <w:vertAlign w:val="superscript"/>
          <w:lang w:val="en-US"/>
        </w:rPr>
        <w:t>6</w:t>
      </w:r>
      <w:r>
        <w:rPr>
          <w:rFonts w:hint="default" w:ascii="Times New Roman" w:hAnsi="Times New Roman" w:cs="Times New Roman"/>
          <w:sz w:val="22"/>
          <w:szCs w:val="22"/>
          <w:lang w:val="en-US"/>
        </w:rPr>
        <w:t xml:space="preserve">, mặc dù chiến tranh đã lùi xa nhưng chiến trường vẫn cứ ám ảnh trong tâm trí: </w:t>
      </w:r>
      <w:r>
        <w:rPr>
          <w:rFonts w:hint="default" w:ascii="Times New Roman" w:hAnsi="Times New Roman" w:cs="Times New Roman"/>
          <w:i/>
          <w:iCs/>
          <w:sz w:val="22"/>
          <w:szCs w:val="22"/>
          <w:lang w:val="en-US"/>
        </w:rPr>
        <w:t>“khi cơ thể run rẩy trong đống chăn dày thì trong đầu tôi lại hiện ra, như một cuốn phim quay chậm, chiến trường ngày ấy”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6</w:t>
      </w:r>
      <w:r>
        <w:rPr>
          <w:rFonts w:hint="default" w:ascii="Times New Roman" w:hAnsi="Times New Roman" w:cs="Times New Roman"/>
          <w:sz w:val="22"/>
          <w:szCs w:val="22"/>
          <w:lang w:val="en-US"/>
        </w:rPr>
        <w:t xml:space="preserve"> hay nhân vật Tùng ở tiểu thuyết </w:t>
      </w:r>
      <w:r>
        <w:rPr>
          <w:rFonts w:hint="default" w:ascii="Times New Roman" w:hAnsi="Times New Roman" w:cs="Times New Roman"/>
          <w:i/>
          <w:iCs/>
          <w:sz w:val="22"/>
          <w:szCs w:val="22"/>
          <w:lang w:val="en-US"/>
        </w:rPr>
        <w:t>Miền hoang</w:t>
      </w:r>
      <w:r>
        <w:rPr>
          <w:rFonts w:hint="default" w:ascii="Times New Roman" w:hAnsi="Times New Roman" w:cs="Times New Roman"/>
          <w:sz w:val="22"/>
          <w:szCs w:val="22"/>
          <w:lang w:val="en-US"/>
        </w:rPr>
        <w:t xml:space="preserve"> luôn trong trạng thái </w:t>
      </w:r>
      <w:r>
        <w:rPr>
          <w:rFonts w:hint="default" w:ascii="Times New Roman" w:hAnsi="Times New Roman" w:cs="Times New Roman"/>
          <w:i/>
          <w:iCs/>
          <w:sz w:val="22"/>
          <w:szCs w:val="22"/>
          <w:lang w:val="en-US"/>
        </w:rPr>
        <w:t>“nửa thức nửa tỉnh”, “trôi vào cơn mê”</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Giấc mơ chính là biểu hiện rõ nhất cho không gian tâm tưởng, đời sống vô thức của các nhân vật.</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Xây dựng kiểu con người ẩn ức tính dục, các nhà văn tạo ra những biểu tượng ám ảnh, biểu tượng sinh thực khí. Việc lột tả trần trụi những hình ảnh cổ sơ của dương vật và âm vật hay các hành động giao hoan giữa nam và nữ trong tiểu thuyết viết về đề tài chiến tranh biên giới Tây Nam không phải là tục mà vô cùng chân thật, họ nén vào trang văn tín ngưỡng phồn thực của các quốc gia Đông Nam Á, trong đó có Việt Nam và Campuchia. Trong </w:t>
      </w:r>
      <w:r>
        <w:rPr>
          <w:rFonts w:hint="default" w:ascii="Times New Roman" w:hAnsi="Times New Roman" w:cs="Times New Roman"/>
          <w:i/>
          <w:iCs/>
          <w:sz w:val="22"/>
          <w:szCs w:val="22"/>
          <w:lang w:val="en-US"/>
        </w:rPr>
        <w:t>Miền hoang</w:t>
      </w:r>
      <w:r>
        <w:rPr>
          <w:rFonts w:hint="default" w:ascii="Times New Roman" w:hAnsi="Times New Roman" w:cs="Times New Roman"/>
          <w:sz w:val="22"/>
          <w:szCs w:val="22"/>
          <w:lang w:val="en-US"/>
        </w:rPr>
        <w:t xml:space="preserve">, hàng loạt các biểu tượng phồn thực xuất hiện Linga và Yoni: </w:t>
      </w:r>
      <w:r>
        <w:rPr>
          <w:rFonts w:hint="default" w:ascii="Times New Roman" w:hAnsi="Times New Roman" w:cs="Times New Roman"/>
          <w:i/>
          <w:iCs/>
          <w:sz w:val="22"/>
          <w:szCs w:val="22"/>
          <w:lang w:val="en-US"/>
        </w:rPr>
        <w:t>“cái Linga và Yoni bỏ rập rạ ở góc hoang tháp cổ”</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Biểu tượng dương vật cũng được đề cập với nhiều dạng thức khác nhau, khi thì </w:t>
      </w:r>
      <w:r>
        <w:rPr>
          <w:rFonts w:hint="default" w:ascii="Times New Roman" w:hAnsi="Times New Roman" w:cs="Times New Roman"/>
          <w:i/>
          <w:iCs/>
          <w:sz w:val="22"/>
          <w:szCs w:val="22"/>
          <w:lang w:val="en-US"/>
        </w:rPr>
        <w:t xml:space="preserve">“cây than đỏ”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của Tùng trong</w:t>
      </w:r>
      <w:r>
        <w:rPr>
          <w:rFonts w:hint="default" w:ascii="Times New Roman" w:hAnsi="Times New Roman" w:cs="Times New Roman"/>
          <w:i/>
          <w:iCs/>
          <w:sz w:val="22"/>
          <w:szCs w:val="22"/>
          <w:lang w:val="en-US"/>
        </w:rPr>
        <w:t xml:space="preserve"> Miền hoang</w:t>
      </w:r>
      <w:r>
        <w:rPr>
          <w:rFonts w:hint="default" w:ascii="Times New Roman" w:hAnsi="Times New Roman" w:cs="Times New Roman"/>
          <w:sz w:val="22"/>
          <w:szCs w:val="22"/>
          <w:lang w:val="en-US"/>
        </w:rPr>
        <w:t xml:space="preserve">, khi lại là </w:t>
      </w:r>
      <w:r>
        <w:rPr>
          <w:rFonts w:hint="default" w:ascii="Times New Roman" w:hAnsi="Times New Roman" w:cs="Times New Roman"/>
          <w:i/>
          <w:iCs/>
          <w:sz w:val="22"/>
          <w:szCs w:val="22"/>
          <w:lang w:val="en-US"/>
        </w:rPr>
        <w:t>“cái của nợ đơm ra”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xml:space="preserve">, </w:t>
      </w:r>
      <w:r>
        <w:rPr>
          <w:rFonts w:hint="default" w:ascii="Times New Roman" w:hAnsi="Times New Roman" w:cs="Times New Roman"/>
          <w:i/>
          <w:iCs/>
          <w:sz w:val="22"/>
          <w:szCs w:val="22"/>
          <w:lang w:val="en-US"/>
        </w:rPr>
        <w:t xml:space="preserve">“cái của nợ vổng lên”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xml:space="preserve"> của Phiên trong </w:t>
      </w:r>
      <w:r>
        <w:rPr>
          <w:rFonts w:hint="default" w:ascii="Times New Roman" w:hAnsi="Times New Roman" w:cs="Times New Roman"/>
          <w:i/>
          <w:iCs/>
          <w:sz w:val="22"/>
          <w:szCs w:val="22"/>
          <w:lang w:val="en-US"/>
        </w:rPr>
        <w:t>Dưới tán rừng thốt nốt</w:t>
      </w:r>
      <w:r>
        <w:rPr>
          <w:rFonts w:hint="default" w:ascii="Times New Roman" w:hAnsi="Times New Roman" w:cs="Times New Roman"/>
          <w:sz w:val="22"/>
          <w:szCs w:val="22"/>
          <w:lang w:val="en-US"/>
        </w:rPr>
        <w:t xml:space="preserve">, hay </w:t>
      </w:r>
      <w:r>
        <w:rPr>
          <w:rFonts w:hint="default" w:ascii="Times New Roman" w:hAnsi="Times New Roman" w:cs="Times New Roman"/>
          <w:i/>
          <w:iCs/>
          <w:sz w:val="22"/>
          <w:szCs w:val="22"/>
          <w:lang w:val="en-US"/>
        </w:rPr>
        <w:t xml:space="preserve">“ống khói”, “máy móc” </w:t>
      </w:r>
      <w:r>
        <w:rPr>
          <w:rFonts w:hint="default" w:ascii="Times New Roman" w:hAnsi="Times New Roman" w:cs="Times New Roman"/>
          <w:sz w:val="22"/>
          <w:szCs w:val="22"/>
          <w:vertAlign w:val="superscript"/>
          <w:lang w:val="en-US"/>
        </w:rPr>
        <w:t>6</w:t>
      </w:r>
      <w:r>
        <w:rPr>
          <w:rFonts w:hint="default" w:ascii="Times New Roman" w:hAnsi="Times New Roman" w:cs="Times New Roman"/>
          <w:sz w:val="22"/>
          <w:szCs w:val="22"/>
          <w:lang w:val="en-US"/>
        </w:rPr>
        <w:t xml:space="preserve"> của Quân trong </w:t>
      </w:r>
      <w:r>
        <w:rPr>
          <w:rFonts w:hint="default" w:ascii="Times New Roman" w:hAnsi="Times New Roman" w:cs="Times New Roman"/>
          <w:i/>
          <w:iCs/>
          <w:sz w:val="22"/>
          <w:szCs w:val="22"/>
          <w:lang w:val="en-US"/>
        </w:rPr>
        <w:t>Lính Hà</w:t>
      </w:r>
      <w:r>
        <w:rPr>
          <w:rFonts w:hint="default" w:ascii="Times New Roman" w:hAnsi="Times New Roman" w:cs="Times New Roman"/>
          <w:sz w:val="22"/>
          <w:szCs w:val="22"/>
          <w:lang w:val="en-US"/>
        </w:rPr>
        <w:t xml:space="preserve">. Hình tượng tiếp theo là “đôi gò bồng đảo” và cơ thể tuyệt mỹ của người phụ nữ thấp thoáng trên bức tượng Apsara trong kiến trúc đền chùa Campuchia. Biểu tượng khuôn ngực trần của người phụ nữ được các tác giả (hầu hết là tác giả nam) nói đến nhiều, nó được sinh ra từ vô thức và ẩn ức của chính tác giả. Chẳng hạn như </w:t>
      </w:r>
      <w:r>
        <w:rPr>
          <w:rFonts w:hint="default" w:ascii="Times New Roman" w:hAnsi="Times New Roman" w:cs="Times New Roman"/>
          <w:i/>
          <w:iCs/>
          <w:sz w:val="22"/>
          <w:szCs w:val="22"/>
          <w:lang w:val="en-US"/>
        </w:rPr>
        <w:t>“khuôn ngực trần săn chắc”, “đôi gò bồng đỏa”, “hai bầu vú nhô cao”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 xml:space="preserve"> của Krolanh khêu gợi sự tò mò và đánh thức bản năng đàn ông của Phiên trong tiểu thuyết </w:t>
      </w:r>
      <w:r>
        <w:rPr>
          <w:rFonts w:hint="default" w:ascii="Times New Roman" w:hAnsi="Times New Roman" w:cs="Times New Roman"/>
          <w:i/>
          <w:iCs/>
          <w:sz w:val="22"/>
          <w:szCs w:val="22"/>
          <w:lang w:val="en-US"/>
        </w:rPr>
        <w:t>Dưới tán rừng thốt nốt</w:t>
      </w:r>
      <w:r>
        <w:rPr>
          <w:rFonts w:hint="default" w:ascii="Times New Roman" w:hAnsi="Times New Roman" w:cs="Times New Roman"/>
          <w:sz w:val="22"/>
          <w:szCs w:val="22"/>
          <w:lang w:val="en-US"/>
        </w:rPr>
        <w:t xml:space="preserve">, </w:t>
      </w:r>
      <w:r>
        <w:rPr>
          <w:rFonts w:hint="default" w:ascii="Times New Roman" w:hAnsi="Times New Roman" w:cs="Times New Roman"/>
          <w:i/>
          <w:iCs/>
          <w:sz w:val="22"/>
          <w:szCs w:val="22"/>
          <w:lang w:val="en-US"/>
        </w:rPr>
        <w:t>“vú căng mẩy”</w:t>
      </w:r>
      <w:r>
        <w:rPr>
          <w:rFonts w:hint="default" w:ascii="Times New Roman" w:hAnsi="Times New Roman" w:cs="Times New Roman"/>
          <w:sz w:val="22"/>
          <w:szCs w:val="22"/>
          <w:lang w:val="en-US"/>
        </w:rPr>
        <w:t xml:space="preserve"> và </w:t>
      </w:r>
      <w:r>
        <w:rPr>
          <w:rFonts w:hint="default" w:ascii="Times New Roman" w:hAnsi="Times New Roman" w:cs="Times New Roman"/>
          <w:i/>
          <w:iCs/>
          <w:sz w:val="22"/>
          <w:szCs w:val="22"/>
          <w:lang w:val="en-US"/>
        </w:rPr>
        <w:t>“khe ngực sâu”</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của Người Rắn (nhân vật bước ra từ huyền thoại Nagar của người Campuchia) trong tiểu thuyết </w:t>
      </w:r>
      <w:r>
        <w:rPr>
          <w:rFonts w:hint="default" w:ascii="Times New Roman" w:hAnsi="Times New Roman" w:cs="Times New Roman"/>
          <w:i/>
          <w:iCs/>
          <w:sz w:val="22"/>
          <w:szCs w:val="22"/>
          <w:lang w:val="en-US"/>
        </w:rPr>
        <w:t>Miền hoang</w:t>
      </w:r>
      <w:r>
        <w:rPr>
          <w:rFonts w:hint="default" w:ascii="Times New Roman" w:hAnsi="Times New Roman" w:cs="Times New Roman"/>
          <w:sz w:val="22"/>
          <w:szCs w:val="22"/>
          <w:lang w:val="en-US"/>
        </w:rPr>
        <w:t xml:space="preserve">. Cuối cùng là các biểu tượng của hành động tính giao, rõ nét nhất là biểu tượng chày giã vào trong cối mô phỏng sự hợp nhất của âm dương trong giấc mơ của nhân vật Tùng: </w:t>
      </w:r>
      <w:r>
        <w:rPr>
          <w:rFonts w:hint="default" w:ascii="Times New Roman" w:hAnsi="Times New Roman" w:cs="Times New Roman"/>
          <w:i/>
          <w:iCs/>
          <w:sz w:val="22"/>
          <w:szCs w:val="22"/>
          <w:lang w:val="en-US"/>
        </w:rPr>
        <w:t xml:space="preserve">“Tôi lơ mơ nghe được thanh âm của chày đá giã vào cối đá lẫn tiếng mưa rơi” </w:t>
      </w:r>
      <w:r>
        <w:rPr>
          <w:rFonts w:hint="default" w:ascii="Times New Roman" w:hAnsi="Times New Roman" w:cs="Times New Roman"/>
          <w:sz w:val="22"/>
          <w:szCs w:val="22"/>
          <w:vertAlign w:val="superscript"/>
          <w:lang w:val="en-US"/>
        </w:rPr>
        <w:t>10</w:t>
      </w:r>
      <w:r>
        <w:rPr>
          <w:rFonts w:hint="default" w:ascii="Times New Roman" w:hAnsi="Times New Roman" w:cs="Times New Roman"/>
          <w:sz w:val="22"/>
          <w:szCs w:val="22"/>
          <w:lang w:val="en-US"/>
        </w:rPr>
        <w:t xml:space="preserve">. Cảnh giao hợp cũng được Nguyễn Tam Mỹ miêu tả chân thật, sinh động và mang tính nghệ thuật như là kết quả tất yếu của ham muốn dồn nén: </w:t>
      </w:r>
      <w:r>
        <w:rPr>
          <w:rFonts w:hint="default" w:ascii="Times New Roman" w:hAnsi="Times New Roman" w:cs="Times New Roman"/>
          <w:i/>
          <w:iCs/>
          <w:sz w:val="22"/>
          <w:szCs w:val="22"/>
          <w:lang w:val="en-US"/>
        </w:rPr>
        <w:t xml:space="preserve">“Cả hai lao vào nhau, quấn riết lấy nhau. Rồi một luồng sinh khí phóng thoát khỏi cơ thể khiến tôi cảm thấy người nhẹ bẫng chơi vơi” </w:t>
      </w:r>
      <w:r>
        <w:rPr>
          <w:rFonts w:hint="default" w:ascii="Times New Roman" w:hAnsi="Times New Roman" w:cs="Times New Roman"/>
          <w:sz w:val="22"/>
          <w:szCs w:val="22"/>
          <w:vertAlign w:val="superscript"/>
          <w:lang w:val="en-US"/>
        </w:rPr>
        <w:t>8</w:t>
      </w:r>
      <w:r>
        <w:rPr>
          <w:rFonts w:hint="default" w:ascii="Times New Roman" w:hAnsi="Times New Roman" w:cs="Times New Roman"/>
          <w:sz w:val="22"/>
          <w:szCs w:val="22"/>
          <w:lang w:val="en-US"/>
        </w:rPr>
        <w:t>.</w:t>
      </w:r>
      <w:r>
        <w:rPr>
          <w:rFonts w:hint="default" w:ascii="Times New Roman" w:hAnsi="Times New Roman" w:cs="Times New Roman"/>
          <w:i/>
          <w:iCs/>
          <w:sz w:val="22"/>
          <w:szCs w:val="22"/>
          <w:lang w:val="en-US"/>
        </w:rPr>
        <w:t xml:space="preserve"> “Luồng sinh khí” </w:t>
      </w:r>
      <w:r>
        <w:rPr>
          <w:rFonts w:hint="default" w:ascii="Times New Roman" w:hAnsi="Times New Roman" w:cs="Times New Roman"/>
          <w:sz w:val="22"/>
          <w:szCs w:val="22"/>
          <w:lang w:val="en-US"/>
        </w:rPr>
        <w:t xml:space="preserve">của Phiên, </w:t>
      </w:r>
      <w:r>
        <w:rPr>
          <w:rFonts w:hint="default" w:ascii="Times New Roman" w:hAnsi="Times New Roman" w:cs="Times New Roman"/>
          <w:i/>
          <w:iCs/>
          <w:sz w:val="22"/>
          <w:szCs w:val="22"/>
          <w:lang w:val="en-US"/>
        </w:rPr>
        <w:t>“nước thánh”</w:t>
      </w:r>
      <w:r>
        <w:rPr>
          <w:rFonts w:hint="default" w:ascii="Times New Roman" w:hAnsi="Times New Roman" w:cs="Times New Roman"/>
          <w:sz w:val="22"/>
          <w:szCs w:val="22"/>
          <w:lang w:val="en-US"/>
        </w:rPr>
        <w:t xml:space="preserve"> của Tùng trở thành biểu tượng của tinh dịch mang ý niệm phóng thoát, sinh sôi trong tín ngưỡng phồn thực - ký ức tập thể, “vô thức tập thể” (nói theo Jung).</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Về phương diện ngôn từ, có thể thấy, các tác giả tiểu thuyết về đề tài chiến tranh biên giới Tây Nam không chú trọng trau chuốt ngôn từ cho bóng bẩy. Họ sử dụng lớp từ “rất đời”, gần gũi, đôi khi trần trụi nhưng không thô tục. Trong số những tiểu thuyết mà chúng tôi khảo sát,</w:t>
      </w:r>
      <w:r>
        <w:rPr>
          <w:rFonts w:hint="default" w:ascii="Times New Roman" w:hAnsi="Times New Roman" w:cs="Times New Roman"/>
          <w:i/>
          <w:iCs/>
          <w:sz w:val="22"/>
          <w:szCs w:val="22"/>
          <w:lang w:val="en-US"/>
        </w:rPr>
        <w:t xml:space="preserve"> Miền hoang </w:t>
      </w:r>
      <w:r>
        <w:rPr>
          <w:rFonts w:hint="default" w:ascii="Times New Roman" w:hAnsi="Times New Roman" w:cs="Times New Roman"/>
          <w:sz w:val="22"/>
          <w:szCs w:val="22"/>
          <w:lang w:val="en-US"/>
        </w:rPr>
        <w:t>của Sương Nguyệt Minh là cuốn tiểu thuyết sử dụng ngôn từ táo bạo nhất. Nhà văn không ngại khi nói đến những vấn đề mà bấy lâu người ta vẫn nghĩ là nhạy cảm, cần phải che đậy. Sương Nguyệt Minh đã mở ra cái phần chìm trong con người, phần bản năng, ẩn ức để nhân vật thực sự là gần gũi với cuộc đời. Điểm chung ở góc độ ngôn từ trong các tiểu thuyết về đề tài chiến tranh biên giới Tây Nam là sắc thái trẻ trung, ít nhiều ngang tàng, lạc quan. Dưới góc nhìn phân tâm học, có thể nhận ra việc sử dụng từ ngữ mang sắc thái trẻ trung và trần trụi chính là dấu ấn của những dồn nén bên trong tác giả. Viết là cách để các tác giả khai phóng phần năng lượng bị dồn nén bên trong mình, từ đó tìm thấy trạng thái tự do, thoải mái hơn.</w:t>
      </w:r>
    </w:p>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KẾT LUẬN</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Văn học Việt Nam nói chung, tiểu thuyết trong mảng sáng tác về chiến tranh biên giới Tây Nam (đề tài ngoại biên) nói riêng, dưới góc nhìn phê bình phân tâm học đã bộc lộ được những giá trị ẩn sâu. Ứng dụng lý thuyết này có thể soi sáng những góc khuất trong tâm hồn con người, những ẩn ức tính dục, những ám ảnh của con người trong tác phẩm mà với những hướng tiếp cận khác khó có thể nhận ra được. Trên những luận điểm căn nền của học thuyết phân tâm học, những nhân vật trong tiểu thuyết chiến tranh biên giới Tây Nam được đào sâu vào phần tiềm thức (vô thức) chế ngự hành vi, suy nghĩ của con người. Từ đó đánh giá một cách khách quan cái nhìn con người của những nhà văn từng cầm súng trên chiến trường Campuchia và cầm bút khi cuộc chiến đã lùi xa vào quá vãng.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ind w:firstLine="420" w:firstLineChars="0"/>
        <w:jc w:val="both"/>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Mặc dù không phong phú về mặt số lượng, song không thể không đánh giá cao chất lượng của những sáng tác trong mảng sáng tác về đề tài chiến tranh biên giới Tây Nam, trong đó có tiểu thuyết. Các nhà văn đã lột tả được hiện thực nóng rát của chiến trường Tây Nam, chiến trường Campuchia trong cuộc đối đầu với Khmer Đỏ. Bên cạnh đó, những sáng tác về đề tài này còn thể hiện cái nhìn sâu sắc, toàn diện, chân thật về con người, đóng góp một phần không nhỏ cho quan niệm nghệ thuật về con người trong văn học Việt Nam thời kì đổi mới. </w:t>
      </w:r>
    </w:p>
    <w:p>
      <w:pPr>
        <w:keepNext w:val="0"/>
        <w:keepLines w:val="0"/>
        <w:pageBreakBefore w:val="0"/>
        <w:widowControl/>
        <w:numPr>
          <w:ilvl w:val="0"/>
          <w:numId w:val="0"/>
        </w:numPr>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TÀI LIỆU THAM KHẢO</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Nguyễn Văn Lũy, Lê Quang Sơn. </w:t>
      </w:r>
      <w:r>
        <w:rPr>
          <w:rFonts w:hint="default" w:ascii="Times New Roman" w:hAnsi="Times New Roman" w:cs="Times New Roman"/>
          <w:i/>
          <w:iCs/>
          <w:sz w:val="20"/>
          <w:szCs w:val="20"/>
          <w:lang w:val="en-US"/>
        </w:rPr>
        <w:t>Tự điển tâm lý</w:t>
      </w:r>
      <w:r>
        <w:rPr>
          <w:rFonts w:hint="default" w:ascii="Times New Roman" w:hAnsi="Times New Roman" w:cs="Times New Roman"/>
          <w:sz w:val="20"/>
          <w:szCs w:val="20"/>
          <w:lang w:val="en-US"/>
        </w:rPr>
        <w:t>, Nxb Việt Nam, Hà Nội, 2009.</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Diệp Mạnh Lý. </w:t>
      </w:r>
      <w:r>
        <w:rPr>
          <w:rFonts w:hint="default" w:ascii="Times New Roman" w:hAnsi="Times New Roman" w:cs="Times New Roman"/>
          <w:i/>
          <w:iCs/>
          <w:sz w:val="20"/>
          <w:szCs w:val="20"/>
          <w:lang w:val="en-US"/>
        </w:rPr>
        <w:t xml:space="preserve">Ximôn Prớt, </w:t>
      </w:r>
      <w:r>
        <w:rPr>
          <w:rFonts w:hint="default" w:ascii="Times New Roman" w:hAnsi="Times New Roman" w:cs="Times New Roman"/>
          <w:sz w:val="20"/>
          <w:szCs w:val="20"/>
          <w:lang w:val="en-US"/>
        </w:rPr>
        <w:t>Nxb Thuận Hóa, Huế, 2005.</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Vũ Thị Trang. </w:t>
      </w:r>
      <w:r>
        <w:rPr>
          <w:rFonts w:hint="default" w:ascii="Times New Roman" w:hAnsi="Times New Roman" w:cs="Times New Roman"/>
          <w:i/>
          <w:iCs/>
          <w:sz w:val="20"/>
          <w:szCs w:val="20"/>
          <w:lang w:val="en-US"/>
        </w:rPr>
        <w:t xml:space="preserve">Phê bình phân tâm học - Phía của những ám ảnh nghệ thuật, </w:t>
      </w:r>
      <w:r>
        <w:rPr>
          <w:rFonts w:hint="default" w:ascii="Times New Roman" w:hAnsi="Times New Roman" w:cs="Times New Roman"/>
          <w:sz w:val="20"/>
          <w:szCs w:val="20"/>
          <w:lang w:val="en-US"/>
        </w:rPr>
        <w:t>Nxb Khoa học Xã hội, Hà Nội, 2020.</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Đỗ Lai Thúy. </w:t>
      </w:r>
      <w:r>
        <w:rPr>
          <w:rFonts w:hint="default" w:ascii="Times New Roman" w:hAnsi="Times New Roman" w:cs="Times New Roman"/>
          <w:i/>
          <w:iCs/>
          <w:sz w:val="20"/>
          <w:szCs w:val="20"/>
          <w:lang w:val="en-US"/>
        </w:rPr>
        <w:t>Từ cái nhìn văn hóa</w:t>
      </w:r>
      <w:r>
        <w:rPr>
          <w:rFonts w:hint="default" w:ascii="Times New Roman" w:hAnsi="Times New Roman" w:cs="Times New Roman"/>
          <w:sz w:val="20"/>
          <w:szCs w:val="20"/>
          <w:lang w:val="en-US"/>
        </w:rPr>
        <w:t>, Nxb Tri Thức, Thành phố Hồ Chí Minh, 2018.</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Nguyễn Văn Trung. </w:t>
      </w:r>
      <w:r>
        <w:rPr>
          <w:rFonts w:hint="default" w:ascii="Times New Roman" w:hAnsi="Times New Roman" w:cs="Times New Roman"/>
          <w:i/>
          <w:iCs/>
          <w:sz w:val="20"/>
          <w:szCs w:val="20"/>
          <w:lang w:val="en-US"/>
        </w:rPr>
        <w:t xml:space="preserve">Lược khảo văn học III, </w:t>
      </w:r>
      <w:r>
        <w:rPr>
          <w:rFonts w:hint="default" w:ascii="Times New Roman" w:hAnsi="Times New Roman" w:cs="Times New Roman"/>
          <w:sz w:val="20"/>
          <w:szCs w:val="20"/>
          <w:lang w:val="en-US"/>
        </w:rPr>
        <w:t>Nxb Tổng hợp Thành phố Hồ Chí Minh, Thành phố Hồ Chí Minh, 2019.</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Nguyễn Ngọc Tiến. </w:t>
      </w:r>
      <w:r>
        <w:rPr>
          <w:rFonts w:hint="default" w:ascii="Times New Roman" w:hAnsi="Times New Roman" w:cs="Times New Roman"/>
          <w:i/>
          <w:iCs/>
          <w:sz w:val="20"/>
          <w:szCs w:val="20"/>
          <w:lang w:val="en-US"/>
        </w:rPr>
        <w:t>Lính Hà</w:t>
      </w:r>
      <w:r>
        <w:rPr>
          <w:rFonts w:hint="default" w:ascii="Times New Roman" w:hAnsi="Times New Roman" w:cs="Times New Roman"/>
          <w:sz w:val="20"/>
          <w:szCs w:val="20"/>
          <w:lang w:val="en-US"/>
        </w:rPr>
        <w:t>, Nxb Trẻ, Thành phố Hồ Chí Minh, 2019.</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Võ Diệu Thanh. </w:t>
      </w:r>
      <w:r>
        <w:rPr>
          <w:rFonts w:hint="default" w:ascii="Times New Roman" w:hAnsi="Times New Roman" w:cs="Times New Roman"/>
          <w:i/>
          <w:iCs/>
          <w:sz w:val="20"/>
          <w:szCs w:val="20"/>
          <w:lang w:val="en-US"/>
        </w:rPr>
        <w:t xml:space="preserve">Viên đạn về trời, </w:t>
      </w:r>
      <w:r>
        <w:rPr>
          <w:rFonts w:hint="default" w:ascii="Times New Roman" w:hAnsi="Times New Roman" w:cs="Times New Roman"/>
          <w:sz w:val="20"/>
          <w:szCs w:val="20"/>
          <w:lang w:val="en-US"/>
        </w:rPr>
        <w:t>Nxb Trẻ, Thành phố Hồ Chí Minh, 2019.</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Nguyễn Tam Mỹ. </w:t>
      </w:r>
      <w:r>
        <w:rPr>
          <w:rFonts w:hint="default" w:ascii="Times New Roman" w:hAnsi="Times New Roman" w:cs="Times New Roman"/>
          <w:i/>
          <w:iCs/>
          <w:sz w:val="20"/>
          <w:szCs w:val="20"/>
          <w:lang w:val="en-US"/>
        </w:rPr>
        <w:t>Dưới tán rừng thốt nốt</w:t>
      </w:r>
      <w:r>
        <w:rPr>
          <w:rFonts w:hint="default" w:ascii="Times New Roman" w:hAnsi="Times New Roman" w:cs="Times New Roman"/>
          <w:sz w:val="20"/>
          <w:szCs w:val="20"/>
          <w:lang w:val="en-US"/>
        </w:rPr>
        <w:t>, Nxb Đà Nẵng, Thành phố Hồ Chí Minh, 2017.</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Nguyễn Thành Nhân. </w:t>
      </w:r>
      <w:r>
        <w:rPr>
          <w:rFonts w:hint="default" w:ascii="Times New Roman" w:hAnsi="Times New Roman" w:cs="Times New Roman"/>
          <w:i/>
          <w:iCs/>
          <w:sz w:val="20"/>
          <w:szCs w:val="20"/>
          <w:lang w:val="en-US"/>
        </w:rPr>
        <w:t>Mùa xa nhà</w:t>
      </w:r>
      <w:r>
        <w:rPr>
          <w:rFonts w:hint="default" w:ascii="Times New Roman" w:hAnsi="Times New Roman" w:cs="Times New Roman"/>
          <w:sz w:val="20"/>
          <w:szCs w:val="20"/>
          <w:lang w:val="en-US"/>
        </w:rPr>
        <w:t>, Nxb Trẻ, Thành phố Hồ Chí Minh, 2019.</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Sương Nguyệt Minh. </w:t>
      </w:r>
      <w:r>
        <w:rPr>
          <w:rFonts w:hint="default" w:ascii="Times New Roman" w:hAnsi="Times New Roman" w:cs="Times New Roman"/>
          <w:i/>
          <w:iCs/>
          <w:sz w:val="20"/>
          <w:szCs w:val="20"/>
          <w:lang w:val="en-US"/>
        </w:rPr>
        <w:t>Miền hoang</w:t>
      </w:r>
      <w:r>
        <w:rPr>
          <w:rFonts w:hint="default" w:ascii="Times New Roman" w:hAnsi="Times New Roman" w:cs="Times New Roman"/>
          <w:sz w:val="20"/>
          <w:szCs w:val="20"/>
          <w:lang w:val="en-US"/>
        </w:rPr>
        <w:t xml:space="preserve">, Nxb Trẻ, Thành phố Hồ Chí Minh, 2014. </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Lộc Phương Thủy (chủ biên). </w:t>
      </w:r>
      <w:r>
        <w:rPr>
          <w:rFonts w:hint="default" w:ascii="Times New Roman" w:hAnsi="Times New Roman" w:cs="Times New Roman"/>
          <w:i/>
          <w:iCs/>
          <w:sz w:val="20"/>
          <w:szCs w:val="20"/>
          <w:lang w:val="en-US"/>
        </w:rPr>
        <w:t>Lí luận - Phê bình văn học thế giới thế kỉ XX,</w:t>
      </w:r>
      <w:r>
        <w:rPr>
          <w:rFonts w:hint="default" w:ascii="Times New Roman" w:hAnsi="Times New Roman" w:cs="Times New Roman"/>
          <w:sz w:val="20"/>
          <w:szCs w:val="20"/>
          <w:lang w:val="en-US"/>
        </w:rPr>
        <w:t xml:space="preserve"> Nxb Giáo dục, Hà Nội, 2007.</w:t>
      </w:r>
    </w:p>
    <w:p>
      <w:pPr>
        <w:keepNext w:val="0"/>
        <w:keepLines w:val="0"/>
        <w:pageBreakBefore w:val="0"/>
        <w:widowControl/>
        <w:numPr>
          <w:ilvl w:val="0"/>
          <w:numId w:val="2"/>
        </w:numPr>
        <w:kinsoku/>
        <w:wordWrap/>
        <w:overflowPunct/>
        <w:topLinePunct w:val="0"/>
        <w:autoSpaceDE/>
        <w:autoSpaceDN/>
        <w:bidi w:val="0"/>
        <w:adjustRightInd/>
        <w:snapToGrid/>
        <w:spacing w:before="120" w:after="120" w:line="240" w:lineRule="auto"/>
        <w:ind w:left="0" w:leftChars="0" w:firstLine="0" w:firstLineChars="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Văn Thị Phương Trang. </w:t>
      </w:r>
      <w:r>
        <w:rPr>
          <w:rFonts w:hint="default" w:ascii="Times New Roman" w:hAnsi="Times New Roman" w:cs="Times New Roman"/>
          <w:i/>
          <w:iCs/>
          <w:sz w:val="20"/>
          <w:szCs w:val="20"/>
          <w:lang w:val="en-US"/>
        </w:rPr>
        <w:t>Tiểu thuyết Việt Nam thập niên đầu thế kỉ XXI từ góc nhìn phân tâm học,</w:t>
      </w:r>
      <w:r>
        <w:rPr>
          <w:rFonts w:hint="default" w:ascii="Times New Roman" w:hAnsi="Times New Roman" w:cs="Times New Roman"/>
          <w:sz w:val="20"/>
          <w:szCs w:val="20"/>
          <w:lang w:val="en-US"/>
        </w:rPr>
        <w:t xml:space="preserve"> Luận án Tiến sĩ, Huế, 2016.</w:t>
      </w:r>
      <w:bookmarkStart w:id="0" w:name="_GoBack"/>
      <w:bookmarkEnd w:id="0"/>
    </w:p>
    <w:p>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imes New Roman" w:hAnsi="Times New Roman" w:cs="Times New Roman"/>
        </w:rPr>
      </w:pPr>
      <w:r>
        <w:rPr>
          <w:rFonts w:hint="default" w:ascii="Times New Roman" w:hAnsi="Times New Roman" w:cs="Times New Roman"/>
          <w:sz w:val="20"/>
          <w:szCs w:val="20"/>
        </w:rPr>
        <w:br w:type="textWrapping"/>
      </w:r>
    </w:p>
    <w:p>
      <w:pPr>
        <w:keepNext w:val="0"/>
        <w:keepLines w:val="0"/>
        <w:pageBreakBefore w:val="0"/>
        <w:widowControl/>
        <w:kinsoku/>
        <w:wordWrap/>
        <w:overflowPunct/>
        <w:topLinePunct w:val="0"/>
        <w:autoSpaceDE/>
        <w:autoSpaceDN/>
        <w:bidi w:val="0"/>
        <w:adjustRightInd/>
        <w:snapToGrid/>
        <w:spacing w:before="120" w:after="120" w:line="240" w:lineRule="auto"/>
        <w:textAlignment w:val="auto"/>
      </w:pPr>
    </w:p>
    <w:sectPr>
      <w:footerReference r:id="rId3" w:type="default"/>
      <w:pgSz w:w="11906" w:h="16838"/>
      <w:pgMar w:top="1134" w:right="1134" w:bottom="1134" w:left="1417"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3BA0C6"/>
    <w:multiLevelType w:val="multilevel"/>
    <w:tmpl w:val="DD3BA0C6"/>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5EC98B7E"/>
    <w:multiLevelType w:val="singleLevel"/>
    <w:tmpl w:val="5EC98B7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33FC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5C8639CE"/>
    <w:rsid w:val="68B33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2021-08-13T01:37:00Z</dcterms:created>
  <dc:creator>KHANH DUY</dc:creator>
  <cp:lastModifiedBy>KHANH DUY</cp:lastModifiedBy>
  <dcterms:modified xsi:type="dcterms:W3CDTF">2021-08-13T02:47:04Z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