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722" w:type="dxa"/>
        <w:tblInd w:w="-572" w:type="dxa"/>
        <w:tblLook w:val="04A0" w:firstRow="1" w:lastRow="0" w:firstColumn="1" w:lastColumn="0" w:noHBand="0" w:noVBand="1"/>
      </w:tblPr>
      <w:tblGrid>
        <w:gridCol w:w="701"/>
        <w:gridCol w:w="2560"/>
        <w:gridCol w:w="3345"/>
        <w:gridCol w:w="3626"/>
        <w:gridCol w:w="1534"/>
        <w:gridCol w:w="1956"/>
      </w:tblGrid>
      <w:tr w:rsidR="007967B8" w:rsidRPr="00DD2F35" w:rsidTr="00ED6159">
        <w:tc>
          <w:tcPr>
            <w:tcW w:w="701" w:type="dxa"/>
          </w:tcPr>
          <w:p w:rsidR="0073023A" w:rsidRPr="00DD2F35" w:rsidRDefault="0073023A" w:rsidP="0073023A">
            <w:pPr>
              <w:jc w:val="center"/>
              <w:rPr>
                <w:rFonts w:ascii="Times New Roman" w:hAnsi="Times New Roman" w:cs="Times New Roman"/>
                <w:sz w:val="24"/>
                <w:szCs w:val="24"/>
              </w:rPr>
            </w:pPr>
            <w:r w:rsidRPr="00060CCD">
              <w:rPr>
                <w:rFonts w:ascii="Times New Roman" w:eastAsia="Times New Roman" w:hAnsi="Times New Roman" w:cs="Times New Roman"/>
                <w:b/>
                <w:bCs/>
                <w:color w:val="000000"/>
                <w:sz w:val="24"/>
                <w:szCs w:val="24"/>
              </w:rPr>
              <w:t>STT</w:t>
            </w:r>
          </w:p>
        </w:tc>
        <w:tc>
          <w:tcPr>
            <w:tcW w:w="2560" w:type="dxa"/>
          </w:tcPr>
          <w:p w:rsidR="0073023A" w:rsidRPr="00DD2F35" w:rsidRDefault="0073023A" w:rsidP="0073023A">
            <w:pPr>
              <w:jc w:val="center"/>
              <w:rPr>
                <w:rFonts w:ascii="Times New Roman" w:hAnsi="Times New Roman" w:cs="Times New Roman"/>
                <w:sz w:val="24"/>
                <w:szCs w:val="24"/>
              </w:rPr>
            </w:pPr>
            <w:r w:rsidRPr="00060CCD">
              <w:rPr>
                <w:rFonts w:ascii="Times New Roman" w:eastAsia="Times New Roman" w:hAnsi="Times New Roman" w:cs="Times New Roman"/>
                <w:b/>
                <w:bCs/>
                <w:color w:val="000000"/>
                <w:sz w:val="24"/>
                <w:szCs w:val="24"/>
              </w:rPr>
              <w:t>Danh mục Module</w:t>
            </w:r>
          </w:p>
        </w:tc>
        <w:tc>
          <w:tcPr>
            <w:tcW w:w="3345" w:type="dxa"/>
          </w:tcPr>
          <w:p w:rsidR="0073023A" w:rsidRPr="00DD2F35" w:rsidRDefault="0073023A" w:rsidP="0073023A">
            <w:pPr>
              <w:jc w:val="center"/>
              <w:rPr>
                <w:rFonts w:ascii="Times New Roman" w:hAnsi="Times New Roman" w:cs="Times New Roman"/>
                <w:sz w:val="24"/>
                <w:szCs w:val="24"/>
              </w:rPr>
            </w:pPr>
            <w:r w:rsidRPr="00060CCD">
              <w:rPr>
                <w:rFonts w:ascii="Times New Roman" w:eastAsia="Times New Roman" w:hAnsi="Times New Roman" w:cs="Times New Roman"/>
                <w:b/>
                <w:bCs/>
                <w:color w:val="000000"/>
                <w:sz w:val="24"/>
                <w:szCs w:val="24"/>
              </w:rPr>
              <w:t>Chi tiết đã thực hiện</w:t>
            </w:r>
          </w:p>
        </w:tc>
        <w:tc>
          <w:tcPr>
            <w:tcW w:w="3626" w:type="dxa"/>
          </w:tcPr>
          <w:p w:rsidR="0073023A" w:rsidRPr="00DD2F35" w:rsidRDefault="0073023A" w:rsidP="0073023A">
            <w:pPr>
              <w:jc w:val="center"/>
              <w:rPr>
                <w:rFonts w:ascii="Times New Roman" w:hAnsi="Times New Roman" w:cs="Times New Roman"/>
                <w:sz w:val="24"/>
                <w:szCs w:val="24"/>
              </w:rPr>
            </w:pPr>
            <w:r w:rsidRPr="00DD2F35">
              <w:rPr>
                <w:rFonts w:ascii="Times New Roman" w:eastAsia="Times New Roman" w:hAnsi="Times New Roman" w:cs="Times New Roman"/>
                <w:b/>
                <w:bCs/>
                <w:color w:val="000000"/>
                <w:sz w:val="24"/>
                <w:szCs w:val="24"/>
                <w:lang w:val="vi-VN"/>
              </w:rPr>
              <w:t>Kế hoạch</w:t>
            </w:r>
            <w:r w:rsidR="00701C7B">
              <w:rPr>
                <w:rFonts w:ascii="Times New Roman" w:eastAsia="Times New Roman" w:hAnsi="Times New Roman" w:cs="Times New Roman"/>
                <w:b/>
                <w:bCs/>
                <w:color w:val="000000"/>
                <w:sz w:val="24"/>
                <w:szCs w:val="24"/>
                <w:lang w:val="vi-VN"/>
              </w:rPr>
              <w:t xml:space="preserve"> </w:t>
            </w:r>
            <w:bookmarkStart w:id="0" w:name="_GoBack"/>
            <w:bookmarkEnd w:id="0"/>
            <w:r w:rsidRPr="00060CCD">
              <w:rPr>
                <w:rFonts w:ascii="Times New Roman" w:eastAsia="Times New Roman" w:hAnsi="Times New Roman" w:cs="Times New Roman"/>
                <w:b/>
                <w:bCs/>
                <w:color w:val="000000"/>
                <w:sz w:val="24"/>
                <w:szCs w:val="24"/>
              </w:rPr>
              <w:t>Tiếp theo</w:t>
            </w:r>
          </w:p>
        </w:tc>
        <w:tc>
          <w:tcPr>
            <w:tcW w:w="1534" w:type="dxa"/>
          </w:tcPr>
          <w:p w:rsidR="0073023A" w:rsidRPr="00DD2F35" w:rsidRDefault="0073023A" w:rsidP="0073023A">
            <w:pPr>
              <w:jc w:val="center"/>
              <w:rPr>
                <w:rFonts w:ascii="Times New Roman" w:hAnsi="Times New Roman" w:cs="Times New Roman"/>
                <w:sz w:val="24"/>
                <w:szCs w:val="24"/>
                <w:lang w:val="vi-VN"/>
              </w:rPr>
            </w:pPr>
            <w:r w:rsidRPr="00DD2F35">
              <w:rPr>
                <w:rFonts w:ascii="Times New Roman" w:eastAsia="Times New Roman" w:hAnsi="Times New Roman" w:cs="Times New Roman"/>
                <w:b/>
                <w:bCs/>
                <w:color w:val="000000"/>
                <w:sz w:val="24"/>
                <w:szCs w:val="24"/>
                <w:lang w:val="vi-VN"/>
              </w:rPr>
              <w:t>Tiến độ</w:t>
            </w:r>
            <w:r w:rsidR="007004BE" w:rsidRPr="00DD2F35">
              <w:rPr>
                <w:rFonts w:ascii="Times New Roman" w:eastAsia="Times New Roman" w:hAnsi="Times New Roman" w:cs="Times New Roman"/>
                <w:b/>
                <w:bCs/>
                <w:color w:val="000000"/>
                <w:sz w:val="24"/>
                <w:szCs w:val="24"/>
                <w:lang w:val="vi-VN"/>
              </w:rPr>
              <w:t xml:space="preserve"> (30/04/2021)</w:t>
            </w:r>
          </w:p>
        </w:tc>
        <w:tc>
          <w:tcPr>
            <w:tcW w:w="1956" w:type="dxa"/>
          </w:tcPr>
          <w:p w:rsidR="0073023A" w:rsidRPr="00DD2F35" w:rsidRDefault="0073023A" w:rsidP="0073023A">
            <w:pPr>
              <w:jc w:val="center"/>
              <w:rPr>
                <w:rFonts w:ascii="Times New Roman" w:eastAsia="Times New Roman" w:hAnsi="Times New Roman" w:cs="Times New Roman"/>
                <w:b/>
                <w:bCs/>
                <w:color w:val="000000"/>
                <w:sz w:val="24"/>
                <w:szCs w:val="24"/>
                <w:lang w:val="vi-VN"/>
              </w:rPr>
            </w:pPr>
            <w:r w:rsidRPr="00DD2F35">
              <w:rPr>
                <w:rFonts w:ascii="Times New Roman" w:eastAsia="Times New Roman" w:hAnsi="Times New Roman" w:cs="Times New Roman"/>
                <w:b/>
                <w:bCs/>
                <w:color w:val="000000"/>
                <w:sz w:val="24"/>
                <w:szCs w:val="24"/>
                <w:lang w:val="vi-VN"/>
              </w:rPr>
              <w:t>Ghi chú</w:t>
            </w:r>
          </w:p>
        </w:tc>
      </w:tr>
      <w:tr w:rsidR="007967B8" w:rsidRPr="00DD2F35" w:rsidTr="00ED6159">
        <w:tc>
          <w:tcPr>
            <w:tcW w:w="701" w:type="dxa"/>
          </w:tcPr>
          <w:p w:rsidR="007967B8" w:rsidRPr="007967B8" w:rsidRDefault="007967B8" w:rsidP="007967B8">
            <w:pPr>
              <w:rPr>
                <w:rFonts w:ascii="Times New Roman" w:hAnsi="Times New Roman" w:cs="Times New Roman"/>
                <w:sz w:val="24"/>
                <w:szCs w:val="24"/>
                <w:lang w:val="vi-VN"/>
              </w:rPr>
            </w:pPr>
            <w:r>
              <w:rPr>
                <w:rFonts w:ascii="Times New Roman" w:hAnsi="Times New Roman" w:cs="Times New Roman"/>
                <w:sz w:val="24"/>
                <w:szCs w:val="24"/>
                <w:lang w:val="vi-VN"/>
              </w:rPr>
              <w:t>1</w:t>
            </w:r>
          </w:p>
        </w:tc>
        <w:tc>
          <w:tcPr>
            <w:tcW w:w="2560" w:type="dxa"/>
          </w:tcPr>
          <w:p w:rsidR="007967B8" w:rsidRPr="00DD2F35" w:rsidRDefault="007967B8" w:rsidP="007967B8">
            <w:pPr>
              <w:rPr>
                <w:rFonts w:ascii="Times New Roman" w:hAnsi="Times New Roman" w:cs="Times New Roman"/>
                <w:sz w:val="24"/>
                <w:szCs w:val="24"/>
              </w:rPr>
            </w:pPr>
            <w:r w:rsidRPr="00060CCD">
              <w:rPr>
                <w:rFonts w:ascii="Times New Roman" w:eastAsia="Times New Roman" w:hAnsi="Times New Roman" w:cs="Times New Roman"/>
                <w:b/>
                <w:bCs/>
                <w:color w:val="000000"/>
                <w:sz w:val="24"/>
                <w:szCs w:val="24"/>
              </w:rPr>
              <w:t>Quán lý và Chăm sóc khách hàng</w:t>
            </w:r>
          </w:p>
        </w:tc>
        <w:tc>
          <w:tcPr>
            <w:tcW w:w="3345" w:type="dxa"/>
          </w:tcPr>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 Đã thống nhất quy trình, tính năng với phòng kinh doanh</w:t>
            </w:r>
          </w:p>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 xml:space="preserve">- Đã thiết kế giao diện </w:t>
            </w:r>
          </w:p>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 Đã trình bay giao diên với phòng kinh doanh</w:t>
            </w:r>
          </w:p>
        </w:tc>
        <w:tc>
          <w:tcPr>
            <w:tcW w:w="3626" w:type="dxa"/>
          </w:tcPr>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 Phòng kinh doanh phản hồi về thiết kế giao diện</w:t>
            </w:r>
          </w:p>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 PSC tiến hành code theo các tính năng và giao diện đã thiết kế</w:t>
            </w:r>
          </w:p>
        </w:tc>
        <w:tc>
          <w:tcPr>
            <w:tcW w:w="1534" w:type="dxa"/>
          </w:tcPr>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color w:val="FF0000"/>
                <w:sz w:val="24"/>
                <w:szCs w:val="24"/>
                <w:lang w:val="vi-VN"/>
              </w:rPr>
              <w:t>Trễ tiến độ</w:t>
            </w:r>
          </w:p>
        </w:tc>
        <w:tc>
          <w:tcPr>
            <w:tcW w:w="1956" w:type="dxa"/>
          </w:tcPr>
          <w:p w:rsidR="007967B8"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-Đề nghị đẩy nhanh thống nhất về thiết kế giao diện</w:t>
            </w:r>
          </w:p>
          <w:p w:rsidR="007967B8" w:rsidRPr="00DD2F35" w:rsidRDefault="007967B8" w:rsidP="007967B8">
            <w:pPr>
              <w:rPr>
                <w:rFonts w:ascii="Times New Roman" w:hAnsi="Times New Roman" w:cs="Times New Roman"/>
                <w:sz w:val="24"/>
                <w:szCs w:val="24"/>
                <w:lang w:val="vi-VN"/>
              </w:rPr>
            </w:pPr>
            <w:r>
              <w:rPr>
                <w:rFonts w:ascii="Times New Roman" w:hAnsi="Times New Roman" w:cs="Times New Roman"/>
                <w:sz w:val="24"/>
                <w:szCs w:val="24"/>
                <w:lang w:val="vi-VN"/>
              </w:rPr>
              <w:t>- 20% khối lượng công việc</w:t>
            </w:r>
          </w:p>
        </w:tc>
      </w:tr>
      <w:tr w:rsidR="007967B8" w:rsidRPr="00DD2F35" w:rsidTr="00ED6159">
        <w:tc>
          <w:tcPr>
            <w:tcW w:w="701" w:type="dxa"/>
          </w:tcPr>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2</w:t>
            </w:r>
          </w:p>
        </w:tc>
        <w:tc>
          <w:tcPr>
            <w:tcW w:w="2560" w:type="dxa"/>
          </w:tcPr>
          <w:p w:rsidR="007967B8" w:rsidRPr="00DD2F35" w:rsidRDefault="007967B8" w:rsidP="007967B8">
            <w:pPr>
              <w:rPr>
                <w:rFonts w:ascii="Times New Roman" w:hAnsi="Times New Roman" w:cs="Times New Roman"/>
                <w:sz w:val="24"/>
                <w:szCs w:val="24"/>
              </w:rPr>
            </w:pPr>
            <w:r w:rsidRPr="00060CCD">
              <w:rPr>
                <w:rFonts w:ascii="Times New Roman" w:eastAsia="Times New Roman" w:hAnsi="Times New Roman" w:cs="Times New Roman"/>
                <w:b/>
                <w:bCs/>
                <w:color w:val="000000"/>
                <w:sz w:val="24"/>
                <w:szCs w:val="24"/>
              </w:rPr>
              <w:t>Phần mềm Quản trị nguồn nhân lực</w:t>
            </w:r>
          </w:p>
        </w:tc>
        <w:tc>
          <w:tcPr>
            <w:tcW w:w="3345" w:type="dxa"/>
          </w:tcPr>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 xml:space="preserve">-Đã khảo sát nghiệp vụ: hồ sơ, chấm công, tính lương, Cách chuyển số liệu KPI nhân viên từ phòng kinh doanh qua phòng nhân sự, số liệu thống kê chuyển từ nhà máy lên phòng nhân sư, </w:t>
            </w:r>
          </w:p>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 xml:space="preserve">- TRIBAT đã gửi các dữ liệu: thông tin cơ bản, sơ đồ tổ chức (tạm), cách tính công, tính lương </w:t>
            </w:r>
          </w:p>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 PSC đã import các dữ liệu: sơ đồ tổ chức, phòng ban, thông tin nhân viên</w:t>
            </w:r>
          </w:p>
          <w:p w:rsidR="007967B8" w:rsidRPr="00DD2F35" w:rsidRDefault="007967B8" w:rsidP="007967B8">
            <w:pPr>
              <w:rPr>
                <w:rFonts w:ascii="Times New Roman" w:hAnsi="Times New Roman" w:cs="Times New Roman"/>
                <w:sz w:val="24"/>
                <w:szCs w:val="24"/>
                <w:lang w:val="vi-VN"/>
              </w:rPr>
            </w:pPr>
          </w:p>
        </w:tc>
        <w:tc>
          <w:tcPr>
            <w:tcW w:w="3626" w:type="dxa"/>
          </w:tcPr>
          <w:p w:rsidR="007967B8" w:rsidRPr="00DD2F35" w:rsidRDefault="007967B8" w:rsidP="007967B8">
            <w:pPr>
              <w:rPr>
                <w:rFonts w:ascii="Times New Roman" w:hAnsi="Times New Roman" w:cs="Times New Roman"/>
                <w:sz w:val="24"/>
                <w:szCs w:val="24"/>
                <w:lang w:val="vi-VN"/>
              </w:rPr>
            </w:pPr>
          </w:p>
          <w:p w:rsidR="007967B8"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 PSC và Phòng nhân sự phối hợp cài đặt các công thức chấm công, tính lương và các khoản thu nhập.</w:t>
            </w:r>
          </w:p>
          <w:p w:rsidR="00B01EDF" w:rsidRPr="00DD2F35" w:rsidRDefault="00B01EDF" w:rsidP="007967B8">
            <w:pPr>
              <w:rPr>
                <w:rFonts w:ascii="Times New Roman" w:hAnsi="Times New Roman" w:cs="Times New Roman"/>
                <w:sz w:val="24"/>
                <w:szCs w:val="24"/>
                <w:lang w:val="vi-VN"/>
              </w:rPr>
            </w:pPr>
            <w:r>
              <w:rPr>
                <w:rFonts w:ascii="Times New Roman" w:hAnsi="Times New Roman" w:cs="Times New Roman"/>
                <w:sz w:val="24"/>
                <w:szCs w:val="24"/>
                <w:lang w:val="vi-VN"/>
              </w:rPr>
              <w:t>-Cập nhật file thông tin nhân sự mới nhất</w:t>
            </w:r>
            <w:r w:rsidR="00ED6159">
              <w:rPr>
                <w:rFonts w:ascii="Times New Roman" w:hAnsi="Times New Roman" w:cs="Times New Roman"/>
                <w:sz w:val="24"/>
                <w:szCs w:val="24"/>
                <w:lang w:val="vi-VN"/>
              </w:rPr>
              <w:t xml:space="preserve"> </w:t>
            </w:r>
            <w:r>
              <w:rPr>
                <w:rFonts w:ascii="Times New Roman" w:hAnsi="Times New Roman" w:cs="Times New Roman"/>
                <w:sz w:val="24"/>
                <w:szCs w:val="24"/>
                <w:lang w:val="vi-VN"/>
              </w:rPr>
              <w:t>(chú ý email để vận hành Eoffice)</w:t>
            </w:r>
          </w:p>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 PSC tiến hành cài phần mềm</w:t>
            </w:r>
          </w:p>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 TRIBAT gửi các biểu mẫu: hợp đồng, phụ lục hợp đồng, quyết định, quy chế chấm công</w:t>
            </w:r>
          </w:p>
        </w:tc>
        <w:tc>
          <w:tcPr>
            <w:tcW w:w="1534" w:type="dxa"/>
          </w:tcPr>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color w:val="FF0000"/>
                <w:sz w:val="24"/>
                <w:szCs w:val="24"/>
                <w:lang w:val="vi-VN"/>
              </w:rPr>
              <w:t>Trễ tiến độ</w:t>
            </w:r>
          </w:p>
        </w:tc>
        <w:tc>
          <w:tcPr>
            <w:tcW w:w="1956" w:type="dxa"/>
          </w:tcPr>
          <w:p w:rsidR="007967B8" w:rsidRPr="00DD2F35" w:rsidRDefault="006A0FE4" w:rsidP="007967B8">
            <w:pPr>
              <w:rPr>
                <w:rFonts w:ascii="Times New Roman" w:hAnsi="Times New Roman" w:cs="Times New Roman"/>
                <w:sz w:val="24"/>
                <w:szCs w:val="24"/>
                <w:lang w:val="vi-VN"/>
              </w:rPr>
            </w:pPr>
            <w:r>
              <w:rPr>
                <w:rFonts w:ascii="Times New Roman" w:hAnsi="Times New Roman" w:cs="Times New Roman"/>
                <w:sz w:val="24"/>
                <w:szCs w:val="24"/>
                <w:lang w:val="vi-VN"/>
              </w:rPr>
              <w:t>- 6</w:t>
            </w:r>
            <w:r w:rsidR="007967B8">
              <w:rPr>
                <w:rFonts w:ascii="Times New Roman" w:hAnsi="Times New Roman" w:cs="Times New Roman"/>
                <w:sz w:val="24"/>
                <w:szCs w:val="24"/>
                <w:lang w:val="vi-VN"/>
              </w:rPr>
              <w:t>0% khối lượng công việc</w:t>
            </w:r>
          </w:p>
        </w:tc>
      </w:tr>
      <w:tr w:rsidR="007967B8" w:rsidRPr="00DD2F35" w:rsidTr="00ED6159">
        <w:tc>
          <w:tcPr>
            <w:tcW w:w="701" w:type="dxa"/>
          </w:tcPr>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3</w:t>
            </w:r>
          </w:p>
        </w:tc>
        <w:tc>
          <w:tcPr>
            <w:tcW w:w="2560" w:type="dxa"/>
          </w:tcPr>
          <w:p w:rsidR="007967B8" w:rsidRPr="00DD2F35" w:rsidRDefault="007967B8" w:rsidP="007967B8">
            <w:pPr>
              <w:rPr>
                <w:rFonts w:ascii="Times New Roman" w:eastAsia="Times New Roman" w:hAnsi="Times New Roman" w:cs="Times New Roman"/>
                <w:b/>
                <w:bCs/>
                <w:color w:val="000000"/>
                <w:sz w:val="24"/>
                <w:szCs w:val="24"/>
              </w:rPr>
            </w:pPr>
            <w:r w:rsidRPr="00060CCD">
              <w:rPr>
                <w:rFonts w:ascii="Times New Roman" w:eastAsia="Times New Roman" w:hAnsi="Times New Roman" w:cs="Times New Roman"/>
                <w:b/>
                <w:bCs/>
                <w:color w:val="000000"/>
                <w:sz w:val="24"/>
                <w:szCs w:val="24"/>
              </w:rPr>
              <w:t>Phần mềm Văn phòng điện tử</w:t>
            </w:r>
          </w:p>
        </w:tc>
        <w:tc>
          <w:tcPr>
            <w:tcW w:w="3345" w:type="dxa"/>
          </w:tcPr>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-PSC đã setup hệ thống sẵn sàng cho TRIBAT test hệ thống</w:t>
            </w:r>
          </w:p>
        </w:tc>
        <w:tc>
          <w:tcPr>
            <w:tcW w:w="3626" w:type="dxa"/>
          </w:tcPr>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-PSC và TRIBAT tiến hành hướng dẫn test hệ thống.</w:t>
            </w:r>
          </w:p>
        </w:tc>
        <w:tc>
          <w:tcPr>
            <w:tcW w:w="1534" w:type="dxa"/>
          </w:tcPr>
          <w:p w:rsidR="007967B8" w:rsidRPr="00DD2F35" w:rsidRDefault="007967B8" w:rsidP="007967B8">
            <w:pPr>
              <w:rPr>
                <w:rFonts w:ascii="Times New Roman" w:hAnsi="Times New Roman" w:cs="Times New Roman"/>
                <w:color w:val="FF0000"/>
                <w:sz w:val="24"/>
                <w:szCs w:val="24"/>
                <w:lang w:val="vi-VN"/>
              </w:rPr>
            </w:pPr>
            <w:r w:rsidRPr="00DD2F35">
              <w:rPr>
                <w:rFonts w:ascii="Times New Roman" w:hAnsi="Times New Roman" w:cs="Times New Roman"/>
                <w:color w:val="FF0000"/>
                <w:sz w:val="24"/>
                <w:szCs w:val="24"/>
                <w:lang w:val="vi-VN"/>
              </w:rPr>
              <w:t>Tr</w:t>
            </w:r>
            <w:r w:rsidRPr="00DD2F35">
              <w:rPr>
                <w:rFonts w:ascii="Times New Roman" w:hAnsi="Times New Roman" w:cs="Times New Roman"/>
                <w:color w:val="FF0000"/>
                <w:sz w:val="24"/>
                <w:szCs w:val="24"/>
                <w:lang w:val="vi-VN"/>
              </w:rPr>
              <w:t>ễ</w:t>
            </w:r>
            <w:r w:rsidRPr="00DD2F35">
              <w:rPr>
                <w:rFonts w:ascii="Times New Roman" w:hAnsi="Times New Roman" w:cs="Times New Roman"/>
                <w:color w:val="FF0000"/>
                <w:sz w:val="24"/>
                <w:szCs w:val="24"/>
                <w:lang w:val="vi-VN"/>
              </w:rPr>
              <w:t xml:space="preserve"> tiến độ</w:t>
            </w:r>
          </w:p>
        </w:tc>
        <w:tc>
          <w:tcPr>
            <w:tcW w:w="1956" w:type="dxa"/>
          </w:tcPr>
          <w:p w:rsidR="007967B8" w:rsidRPr="00DD2F35" w:rsidRDefault="007967B8" w:rsidP="007967B8">
            <w:pPr>
              <w:rPr>
                <w:rFonts w:ascii="Times New Roman" w:hAnsi="Times New Roman" w:cs="Times New Roman"/>
                <w:sz w:val="24"/>
                <w:szCs w:val="24"/>
                <w:lang w:val="vi-VN"/>
              </w:rPr>
            </w:pPr>
            <w:r>
              <w:rPr>
                <w:rFonts w:ascii="Times New Roman" w:hAnsi="Times New Roman" w:cs="Times New Roman"/>
                <w:sz w:val="24"/>
                <w:szCs w:val="24"/>
                <w:lang w:val="vi-VN"/>
              </w:rPr>
              <w:t>- 8</w:t>
            </w:r>
            <w:r>
              <w:rPr>
                <w:rFonts w:ascii="Times New Roman" w:hAnsi="Times New Roman" w:cs="Times New Roman"/>
                <w:sz w:val="24"/>
                <w:szCs w:val="24"/>
                <w:lang w:val="vi-VN"/>
              </w:rPr>
              <w:t>0% khối lượng công việc</w:t>
            </w:r>
          </w:p>
        </w:tc>
      </w:tr>
      <w:tr w:rsidR="007967B8" w:rsidRPr="00DD2F35" w:rsidTr="00ED6159">
        <w:tc>
          <w:tcPr>
            <w:tcW w:w="701" w:type="dxa"/>
          </w:tcPr>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4</w:t>
            </w:r>
          </w:p>
        </w:tc>
        <w:tc>
          <w:tcPr>
            <w:tcW w:w="2560" w:type="dxa"/>
          </w:tcPr>
          <w:p w:rsidR="007967B8" w:rsidRPr="00DD2F35" w:rsidRDefault="007967B8" w:rsidP="007967B8">
            <w:pPr>
              <w:rPr>
                <w:rFonts w:ascii="Times New Roman" w:eastAsia="Times New Roman" w:hAnsi="Times New Roman" w:cs="Times New Roman"/>
                <w:b/>
                <w:bCs/>
                <w:color w:val="000000"/>
                <w:sz w:val="24"/>
                <w:szCs w:val="24"/>
              </w:rPr>
            </w:pPr>
            <w:r w:rsidRPr="00060CCD">
              <w:rPr>
                <w:rFonts w:ascii="Times New Roman" w:eastAsia="Times New Roman" w:hAnsi="Times New Roman" w:cs="Times New Roman"/>
                <w:b/>
                <w:bCs/>
                <w:color w:val="000000"/>
                <w:sz w:val="24"/>
                <w:szCs w:val="24"/>
              </w:rPr>
              <w:t>Phần mềm Mua hàng</w:t>
            </w:r>
          </w:p>
        </w:tc>
        <w:tc>
          <w:tcPr>
            <w:tcW w:w="3345" w:type="dxa"/>
          </w:tcPr>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-Đã thống nhất quy trình, nghiệp vụ</w:t>
            </w:r>
          </w:p>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-Đã chỉnh sửa theo các yêu cầu của phòng mua hàng</w:t>
            </w:r>
          </w:p>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 Đã cài đặt cho user sử dụng phần mềm</w:t>
            </w:r>
          </w:p>
        </w:tc>
        <w:tc>
          <w:tcPr>
            <w:tcW w:w="3626" w:type="dxa"/>
          </w:tcPr>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-PSC và bộ phận mua hàng tiến hành test và chỉnh sửa theo yêu cầ</w:t>
            </w:r>
            <w:r>
              <w:rPr>
                <w:rFonts w:ascii="Times New Roman" w:hAnsi="Times New Roman" w:cs="Times New Roman"/>
                <w:sz w:val="24"/>
                <w:szCs w:val="24"/>
                <w:lang w:val="vi-VN"/>
              </w:rPr>
              <w:t>u phát sinh</w:t>
            </w:r>
          </w:p>
        </w:tc>
        <w:tc>
          <w:tcPr>
            <w:tcW w:w="1534" w:type="dxa"/>
          </w:tcPr>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color w:val="FF0000"/>
                <w:sz w:val="24"/>
                <w:szCs w:val="24"/>
                <w:lang w:val="vi-VN"/>
              </w:rPr>
              <w:t>Trễ tiến độ</w:t>
            </w:r>
          </w:p>
        </w:tc>
        <w:tc>
          <w:tcPr>
            <w:tcW w:w="1956" w:type="dxa"/>
          </w:tcPr>
          <w:p w:rsidR="007967B8" w:rsidRPr="00DD2F35" w:rsidRDefault="007967B8" w:rsidP="007967B8">
            <w:pPr>
              <w:rPr>
                <w:rFonts w:ascii="Times New Roman" w:hAnsi="Times New Roman" w:cs="Times New Roman"/>
                <w:sz w:val="24"/>
                <w:szCs w:val="24"/>
                <w:lang w:val="vi-VN"/>
              </w:rPr>
            </w:pPr>
            <w:r>
              <w:rPr>
                <w:rFonts w:ascii="Times New Roman" w:hAnsi="Times New Roman" w:cs="Times New Roman"/>
                <w:sz w:val="24"/>
                <w:szCs w:val="24"/>
                <w:lang w:val="vi-VN"/>
              </w:rPr>
              <w:t>- 80% khối lượng công việc</w:t>
            </w:r>
          </w:p>
        </w:tc>
      </w:tr>
      <w:tr w:rsidR="007967B8" w:rsidRPr="00DD2F35" w:rsidTr="00ED6159">
        <w:tc>
          <w:tcPr>
            <w:tcW w:w="701" w:type="dxa"/>
          </w:tcPr>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lastRenderedPageBreak/>
              <w:t>5</w:t>
            </w:r>
          </w:p>
        </w:tc>
        <w:tc>
          <w:tcPr>
            <w:tcW w:w="2560" w:type="dxa"/>
          </w:tcPr>
          <w:p w:rsidR="007967B8" w:rsidRPr="00DD2F35" w:rsidRDefault="007967B8" w:rsidP="007967B8">
            <w:pPr>
              <w:rPr>
                <w:rFonts w:ascii="Times New Roman" w:hAnsi="Times New Roman" w:cs="Times New Roman"/>
                <w:b/>
                <w:bCs/>
                <w:color w:val="000000"/>
                <w:sz w:val="24"/>
                <w:szCs w:val="24"/>
              </w:rPr>
            </w:pPr>
            <w:r w:rsidRPr="00DD2F35">
              <w:rPr>
                <w:rFonts w:ascii="Times New Roman" w:hAnsi="Times New Roman" w:cs="Times New Roman"/>
                <w:b/>
                <w:bCs/>
                <w:color w:val="000000"/>
                <w:sz w:val="24"/>
                <w:szCs w:val="24"/>
              </w:rPr>
              <w:t>Phần mềm Quản lý kho</w:t>
            </w:r>
          </w:p>
          <w:p w:rsidR="007967B8" w:rsidRPr="00DD2F35" w:rsidRDefault="007967B8" w:rsidP="007967B8">
            <w:pPr>
              <w:rPr>
                <w:rFonts w:ascii="Times New Roman" w:eastAsia="Times New Roman" w:hAnsi="Times New Roman" w:cs="Times New Roman"/>
                <w:b/>
                <w:bCs/>
                <w:color w:val="000000"/>
                <w:sz w:val="24"/>
                <w:szCs w:val="24"/>
              </w:rPr>
            </w:pPr>
          </w:p>
        </w:tc>
        <w:tc>
          <w:tcPr>
            <w:tcW w:w="3345" w:type="dxa"/>
          </w:tcPr>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-Đã thống nhất quy trình, nghiệp vụ</w:t>
            </w:r>
          </w:p>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-Đã chỉnh sửa theo các yêu cầu củ</w:t>
            </w:r>
            <w:r w:rsidRPr="00DD2F35">
              <w:rPr>
                <w:rFonts w:ascii="Times New Roman" w:hAnsi="Times New Roman" w:cs="Times New Roman"/>
                <w:sz w:val="24"/>
                <w:szCs w:val="24"/>
                <w:lang w:val="vi-VN"/>
              </w:rPr>
              <w:t>a bộ phận kho</w:t>
            </w:r>
          </w:p>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 Đã cài đặt cho user sử dụng phần mềm</w:t>
            </w:r>
          </w:p>
        </w:tc>
        <w:tc>
          <w:tcPr>
            <w:tcW w:w="3626" w:type="dxa"/>
          </w:tcPr>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 xml:space="preserve">-PSC và bộ phận </w:t>
            </w:r>
            <w:r w:rsidRPr="00DD2F35">
              <w:rPr>
                <w:rFonts w:ascii="Times New Roman" w:hAnsi="Times New Roman" w:cs="Times New Roman"/>
                <w:sz w:val="24"/>
                <w:szCs w:val="24"/>
                <w:lang w:val="vi-VN"/>
              </w:rPr>
              <w:t>kho</w:t>
            </w:r>
            <w:r w:rsidRPr="00DD2F35">
              <w:rPr>
                <w:rFonts w:ascii="Times New Roman" w:hAnsi="Times New Roman" w:cs="Times New Roman"/>
                <w:sz w:val="24"/>
                <w:szCs w:val="24"/>
                <w:lang w:val="vi-VN"/>
              </w:rPr>
              <w:t xml:space="preserve"> tiến hành test và chỉnh sửa theo yêu cầ</w:t>
            </w:r>
            <w:r>
              <w:rPr>
                <w:rFonts w:ascii="Times New Roman" w:hAnsi="Times New Roman" w:cs="Times New Roman"/>
                <w:sz w:val="24"/>
                <w:szCs w:val="24"/>
                <w:lang w:val="vi-VN"/>
              </w:rPr>
              <w:t>u phát sinh</w:t>
            </w:r>
          </w:p>
        </w:tc>
        <w:tc>
          <w:tcPr>
            <w:tcW w:w="1534" w:type="dxa"/>
          </w:tcPr>
          <w:p w:rsidR="007967B8" w:rsidRPr="00DD2F35" w:rsidRDefault="007967B8" w:rsidP="007967B8">
            <w:pPr>
              <w:rPr>
                <w:rFonts w:ascii="Times New Roman" w:hAnsi="Times New Roman" w:cs="Times New Roman"/>
                <w:color w:val="FF0000"/>
                <w:sz w:val="24"/>
                <w:szCs w:val="24"/>
                <w:lang w:val="vi-VN"/>
              </w:rPr>
            </w:pPr>
            <w:r w:rsidRPr="00DD2F35">
              <w:rPr>
                <w:rFonts w:ascii="Times New Roman" w:hAnsi="Times New Roman" w:cs="Times New Roman"/>
                <w:color w:val="FF0000"/>
                <w:sz w:val="24"/>
                <w:szCs w:val="24"/>
                <w:lang w:val="vi-VN"/>
              </w:rPr>
              <w:t>Trễ tiến độ</w:t>
            </w:r>
          </w:p>
        </w:tc>
        <w:tc>
          <w:tcPr>
            <w:tcW w:w="1956" w:type="dxa"/>
          </w:tcPr>
          <w:p w:rsidR="007967B8" w:rsidRPr="00DD2F35" w:rsidRDefault="007967B8" w:rsidP="007967B8">
            <w:pPr>
              <w:rPr>
                <w:rFonts w:ascii="Times New Roman" w:hAnsi="Times New Roman" w:cs="Times New Roman"/>
                <w:sz w:val="24"/>
                <w:szCs w:val="24"/>
                <w:lang w:val="vi-VN"/>
              </w:rPr>
            </w:pPr>
            <w:r>
              <w:rPr>
                <w:rFonts w:ascii="Times New Roman" w:hAnsi="Times New Roman" w:cs="Times New Roman"/>
                <w:sz w:val="24"/>
                <w:szCs w:val="24"/>
                <w:lang w:val="vi-VN"/>
              </w:rPr>
              <w:t>- 80% khối lượng công việc</w:t>
            </w:r>
          </w:p>
        </w:tc>
      </w:tr>
      <w:tr w:rsidR="007967B8" w:rsidRPr="000D6720" w:rsidTr="00ED6159">
        <w:tc>
          <w:tcPr>
            <w:tcW w:w="701" w:type="dxa"/>
          </w:tcPr>
          <w:p w:rsidR="007967B8" w:rsidRPr="00DD2F35" w:rsidRDefault="007967B8" w:rsidP="007967B8">
            <w:pPr>
              <w:rPr>
                <w:rFonts w:ascii="Times New Roman" w:hAnsi="Times New Roman" w:cs="Times New Roman"/>
                <w:sz w:val="24"/>
                <w:szCs w:val="24"/>
                <w:lang w:val="vi-VN"/>
              </w:rPr>
            </w:pPr>
            <w:r>
              <w:rPr>
                <w:rFonts w:ascii="Times New Roman" w:hAnsi="Times New Roman" w:cs="Times New Roman"/>
                <w:sz w:val="24"/>
                <w:szCs w:val="24"/>
                <w:lang w:val="vi-VN"/>
              </w:rPr>
              <w:t>6</w:t>
            </w:r>
          </w:p>
        </w:tc>
        <w:tc>
          <w:tcPr>
            <w:tcW w:w="2560" w:type="dxa"/>
          </w:tcPr>
          <w:p w:rsidR="007967B8" w:rsidRPr="000D6720" w:rsidRDefault="007967B8" w:rsidP="007967B8">
            <w:pPr>
              <w:rPr>
                <w:rFonts w:ascii="Times New Roman" w:hAnsi="Times New Roman" w:cs="Times New Roman"/>
                <w:b/>
                <w:sz w:val="24"/>
                <w:szCs w:val="24"/>
                <w:lang w:val="vi-VN"/>
              </w:rPr>
            </w:pPr>
            <w:r w:rsidRPr="000D6720">
              <w:rPr>
                <w:rFonts w:ascii="Times New Roman" w:hAnsi="Times New Roman" w:cs="Times New Roman"/>
                <w:b/>
                <w:sz w:val="24"/>
                <w:szCs w:val="24"/>
                <w:lang w:val="vi-VN"/>
              </w:rPr>
              <w:t>Phần mềm Kế hoạch sản xuất - thống kê</w:t>
            </w:r>
          </w:p>
          <w:p w:rsidR="007967B8" w:rsidRPr="000D6720" w:rsidRDefault="007967B8" w:rsidP="007967B8">
            <w:pPr>
              <w:rPr>
                <w:rFonts w:ascii="Times New Roman" w:hAnsi="Times New Roman" w:cs="Times New Roman"/>
                <w:sz w:val="24"/>
                <w:szCs w:val="24"/>
                <w:lang w:val="vi-VN"/>
              </w:rPr>
            </w:pPr>
          </w:p>
        </w:tc>
        <w:tc>
          <w:tcPr>
            <w:tcW w:w="3345" w:type="dxa"/>
          </w:tcPr>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-Đã thống nhất quy trình, nghiệp vụ</w:t>
            </w:r>
          </w:p>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-Đã chỉnh sửa theo các yêu cầu của bộ phậ</w:t>
            </w:r>
            <w:r>
              <w:rPr>
                <w:rFonts w:ascii="Times New Roman" w:hAnsi="Times New Roman" w:cs="Times New Roman"/>
                <w:sz w:val="24"/>
                <w:szCs w:val="24"/>
                <w:lang w:val="vi-VN"/>
              </w:rPr>
              <w:t>n kế hoạch</w:t>
            </w:r>
          </w:p>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 Đã cài đặt cho user sử dụng phần mềm</w:t>
            </w:r>
          </w:p>
        </w:tc>
        <w:tc>
          <w:tcPr>
            <w:tcW w:w="3626" w:type="dxa"/>
          </w:tcPr>
          <w:p w:rsidR="007967B8" w:rsidRPr="00DD2F35"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 xml:space="preserve">-PSC và bộ phận </w:t>
            </w:r>
            <w:r>
              <w:rPr>
                <w:rFonts w:ascii="Times New Roman" w:hAnsi="Times New Roman" w:cs="Times New Roman"/>
                <w:sz w:val="24"/>
                <w:szCs w:val="24"/>
                <w:lang w:val="vi-VN"/>
              </w:rPr>
              <w:t>kế hoạch</w:t>
            </w:r>
            <w:r w:rsidRPr="00DD2F35">
              <w:rPr>
                <w:rFonts w:ascii="Times New Roman" w:hAnsi="Times New Roman" w:cs="Times New Roman"/>
                <w:sz w:val="24"/>
                <w:szCs w:val="24"/>
                <w:lang w:val="vi-VN"/>
              </w:rPr>
              <w:t xml:space="preserve"> tiến hành test và chỉnh sửa theo yêu cầ</w:t>
            </w:r>
            <w:r>
              <w:rPr>
                <w:rFonts w:ascii="Times New Roman" w:hAnsi="Times New Roman" w:cs="Times New Roman"/>
                <w:sz w:val="24"/>
                <w:szCs w:val="24"/>
                <w:lang w:val="vi-VN"/>
              </w:rPr>
              <w:t>u phát sinh</w:t>
            </w:r>
          </w:p>
        </w:tc>
        <w:tc>
          <w:tcPr>
            <w:tcW w:w="1534" w:type="dxa"/>
          </w:tcPr>
          <w:p w:rsidR="007967B8" w:rsidRPr="000D6720" w:rsidRDefault="007967B8" w:rsidP="007967B8">
            <w:pPr>
              <w:rPr>
                <w:rFonts w:ascii="Times New Roman" w:hAnsi="Times New Roman" w:cs="Times New Roman"/>
                <w:sz w:val="24"/>
                <w:szCs w:val="24"/>
                <w:lang w:val="vi-VN"/>
              </w:rPr>
            </w:pPr>
            <w:r w:rsidRPr="000D6720">
              <w:rPr>
                <w:rFonts w:ascii="Times New Roman" w:hAnsi="Times New Roman" w:cs="Times New Roman"/>
                <w:color w:val="FF0000"/>
                <w:sz w:val="24"/>
                <w:szCs w:val="24"/>
                <w:lang w:val="vi-VN"/>
              </w:rPr>
              <w:t>Trễ tiến độ</w:t>
            </w:r>
          </w:p>
        </w:tc>
        <w:tc>
          <w:tcPr>
            <w:tcW w:w="1956" w:type="dxa"/>
          </w:tcPr>
          <w:p w:rsidR="007967B8" w:rsidRPr="00DD2F35" w:rsidRDefault="007967B8" w:rsidP="007967B8">
            <w:pPr>
              <w:rPr>
                <w:rFonts w:ascii="Times New Roman" w:hAnsi="Times New Roman" w:cs="Times New Roman"/>
                <w:sz w:val="24"/>
                <w:szCs w:val="24"/>
                <w:lang w:val="vi-VN"/>
              </w:rPr>
            </w:pPr>
            <w:r>
              <w:rPr>
                <w:rFonts w:ascii="Times New Roman" w:hAnsi="Times New Roman" w:cs="Times New Roman"/>
                <w:sz w:val="24"/>
                <w:szCs w:val="24"/>
                <w:lang w:val="vi-VN"/>
              </w:rPr>
              <w:t>- 7</w:t>
            </w:r>
            <w:r>
              <w:rPr>
                <w:rFonts w:ascii="Times New Roman" w:hAnsi="Times New Roman" w:cs="Times New Roman"/>
                <w:sz w:val="24"/>
                <w:szCs w:val="24"/>
                <w:lang w:val="vi-VN"/>
              </w:rPr>
              <w:t>0% khối lượng công việc</w:t>
            </w:r>
          </w:p>
        </w:tc>
      </w:tr>
      <w:tr w:rsidR="007967B8" w:rsidRPr="000D6720" w:rsidTr="00ED6159">
        <w:tc>
          <w:tcPr>
            <w:tcW w:w="701" w:type="dxa"/>
          </w:tcPr>
          <w:p w:rsidR="007967B8" w:rsidRDefault="007967B8" w:rsidP="007967B8">
            <w:pPr>
              <w:rPr>
                <w:rFonts w:ascii="Times New Roman" w:hAnsi="Times New Roman" w:cs="Times New Roman"/>
                <w:sz w:val="24"/>
                <w:szCs w:val="24"/>
                <w:lang w:val="vi-VN"/>
              </w:rPr>
            </w:pPr>
            <w:r>
              <w:rPr>
                <w:rFonts w:ascii="Times New Roman" w:hAnsi="Times New Roman" w:cs="Times New Roman"/>
                <w:sz w:val="24"/>
                <w:szCs w:val="24"/>
                <w:lang w:val="vi-VN"/>
              </w:rPr>
              <w:t>7</w:t>
            </w:r>
          </w:p>
        </w:tc>
        <w:tc>
          <w:tcPr>
            <w:tcW w:w="2560" w:type="dxa"/>
          </w:tcPr>
          <w:p w:rsidR="007967B8" w:rsidRPr="000D6720" w:rsidRDefault="007967B8" w:rsidP="007967B8">
            <w:pPr>
              <w:rPr>
                <w:rFonts w:ascii="Times New Roman" w:hAnsi="Times New Roman" w:cs="Times New Roman"/>
                <w:b/>
                <w:sz w:val="24"/>
                <w:szCs w:val="24"/>
                <w:lang w:val="vi-VN"/>
              </w:rPr>
            </w:pPr>
            <w:r w:rsidRPr="000D6720">
              <w:rPr>
                <w:rFonts w:ascii="Times New Roman" w:hAnsi="Times New Roman" w:cs="Times New Roman"/>
                <w:b/>
                <w:sz w:val="24"/>
                <w:szCs w:val="24"/>
                <w:lang w:val="vi-VN"/>
              </w:rPr>
              <w:t>Phần mềm Bán hàng/Kinh doanh/Giao nhân hàng hóa</w:t>
            </w:r>
          </w:p>
          <w:p w:rsidR="007967B8" w:rsidRPr="000D6720" w:rsidRDefault="007967B8" w:rsidP="007967B8">
            <w:pPr>
              <w:rPr>
                <w:rFonts w:ascii="Times New Roman" w:hAnsi="Times New Roman" w:cs="Times New Roman"/>
                <w:sz w:val="24"/>
                <w:szCs w:val="24"/>
                <w:lang w:val="vi-VN"/>
              </w:rPr>
            </w:pPr>
          </w:p>
        </w:tc>
        <w:tc>
          <w:tcPr>
            <w:tcW w:w="3345" w:type="dxa"/>
          </w:tcPr>
          <w:p w:rsidR="007967B8" w:rsidRDefault="007967B8" w:rsidP="007967B8">
            <w:pPr>
              <w:rPr>
                <w:rFonts w:ascii="Times New Roman" w:hAnsi="Times New Roman" w:cs="Times New Roman"/>
                <w:sz w:val="24"/>
                <w:szCs w:val="24"/>
                <w:lang w:val="vi-VN"/>
              </w:rPr>
            </w:pPr>
            <w:r w:rsidRPr="00DD2F35">
              <w:rPr>
                <w:rFonts w:ascii="Times New Roman" w:hAnsi="Times New Roman" w:cs="Times New Roman"/>
                <w:sz w:val="24"/>
                <w:szCs w:val="24"/>
                <w:lang w:val="vi-VN"/>
              </w:rPr>
              <w:t>-Đã thống nhất quy trình, nghiệp vụ</w:t>
            </w:r>
          </w:p>
          <w:p w:rsidR="007967B8" w:rsidRDefault="007967B8" w:rsidP="007967B8">
            <w:pPr>
              <w:rPr>
                <w:rFonts w:ascii="Times New Roman" w:hAnsi="Times New Roman" w:cs="Times New Roman"/>
                <w:sz w:val="24"/>
                <w:szCs w:val="24"/>
                <w:lang w:val="vi-VN"/>
              </w:rPr>
            </w:pPr>
            <w:r>
              <w:rPr>
                <w:rFonts w:ascii="Times New Roman" w:hAnsi="Times New Roman" w:cs="Times New Roman"/>
                <w:sz w:val="24"/>
                <w:szCs w:val="24"/>
                <w:lang w:val="vi-VN"/>
              </w:rPr>
              <w:t>-Đã thống nhất quy trình xử lý dữ liệu của 03 phòng kinh doanh, kế toán, nhà máy</w:t>
            </w:r>
          </w:p>
          <w:p w:rsidR="007967B8" w:rsidRPr="00DD2F35" w:rsidRDefault="007967B8" w:rsidP="007967B8">
            <w:pPr>
              <w:rPr>
                <w:rFonts w:ascii="Times New Roman" w:hAnsi="Times New Roman" w:cs="Times New Roman"/>
                <w:sz w:val="24"/>
                <w:szCs w:val="24"/>
                <w:lang w:val="vi-VN"/>
              </w:rPr>
            </w:pPr>
            <w:r>
              <w:rPr>
                <w:rFonts w:ascii="Times New Roman" w:hAnsi="Times New Roman" w:cs="Times New Roman"/>
                <w:sz w:val="24"/>
                <w:szCs w:val="24"/>
                <w:lang w:val="vi-VN"/>
              </w:rPr>
              <w:t>-PSC đang thiết kế hệ thống gồm(cơ sở dữ liệu, giao diện, tính năng)</w:t>
            </w:r>
          </w:p>
          <w:p w:rsidR="007967B8" w:rsidRPr="00DD2F35" w:rsidRDefault="007967B8" w:rsidP="007967B8">
            <w:pPr>
              <w:rPr>
                <w:rFonts w:ascii="Times New Roman" w:hAnsi="Times New Roman" w:cs="Times New Roman"/>
                <w:sz w:val="24"/>
                <w:szCs w:val="24"/>
                <w:lang w:val="vi-VN"/>
              </w:rPr>
            </w:pPr>
          </w:p>
        </w:tc>
        <w:tc>
          <w:tcPr>
            <w:tcW w:w="3626" w:type="dxa"/>
          </w:tcPr>
          <w:p w:rsidR="007967B8" w:rsidRPr="006A0FE4" w:rsidRDefault="006A0FE4" w:rsidP="006A0FE4">
            <w:pPr>
              <w:rPr>
                <w:rFonts w:ascii="Times New Roman" w:hAnsi="Times New Roman" w:cs="Times New Roman"/>
                <w:sz w:val="24"/>
                <w:szCs w:val="24"/>
                <w:lang w:val="vi-VN"/>
              </w:rPr>
            </w:pPr>
            <w:r>
              <w:rPr>
                <w:rFonts w:ascii="Times New Roman" w:hAnsi="Times New Roman" w:cs="Times New Roman"/>
                <w:sz w:val="24"/>
                <w:szCs w:val="24"/>
                <w:lang w:val="vi-VN"/>
              </w:rPr>
              <w:t>-PSC tiếp tục hoàn chỉnh thiết kế hệ thống và cài đặt cho phòng kinh doanh test</w:t>
            </w:r>
          </w:p>
        </w:tc>
        <w:tc>
          <w:tcPr>
            <w:tcW w:w="1534" w:type="dxa"/>
          </w:tcPr>
          <w:p w:rsidR="007967B8" w:rsidRPr="000D6720" w:rsidRDefault="006A0FE4" w:rsidP="007967B8">
            <w:pPr>
              <w:rPr>
                <w:rFonts w:ascii="Times New Roman" w:hAnsi="Times New Roman" w:cs="Times New Roman"/>
                <w:sz w:val="24"/>
                <w:szCs w:val="24"/>
                <w:lang w:val="vi-VN"/>
              </w:rPr>
            </w:pPr>
            <w:r w:rsidRPr="000D6720">
              <w:rPr>
                <w:rFonts w:ascii="Times New Roman" w:hAnsi="Times New Roman" w:cs="Times New Roman"/>
                <w:color w:val="FF0000"/>
                <w:sz w:val="24"/>
                <w:szCs w:val="24"/>
                <w:lang w:val="vi-VN"/>
              </w:rPr>
              <w:t>Trễ tiến độ</w:t>
            </w:r>
          </w:p>
        </w:tc>
        <w:tc>
          <w:tcPr>
            <w:tcW w:w="1956" w:type="dxa"/>
          </w:tcPr>
          <w:p w:rsidR="007967B8" w:rsidRPr="00DD2F35" w:rsidRDefault="007967B8" w:rsidP="007967B8">
            <w:pPr>
              <w:rPr>
                <w:rFonts w:ascii="Times New Roman" w:hAnsi="Times New Roman" w:cs="Times New Roman"/>
                <w:sz w:val="24"/>
                <w:szCs w:val="24"/>
                <w:lang w:val="vi-VN"/>
              </w:rPr>
            </w:pPr>
            <w:r>
              <w:rPr>
                <w:rFonts w:ascii="Times New Roman" w:hAnsi="Times New Roman" w:cs="Times New Roman"/>
                <w:sz w:val="24"/>
                <w:szCs w:val="24"/>
                <w:lang w:val="vi-VN"/>
              </w:rPr>
              <w:t>- 3</w:t>
            </w:r>
            <w:r>
              <w:rPr>
                <w:rFonts w:ascii="Times New Roman" w:hAnsi="Times New Roman" w:cs="Times New Roman"/>
                <w:sz w:val="24"/>
                <w:szCs w:val="24"/>
                <w:lang w:val="vi-VN"/>
              </w:rPr>
              <w:t>0% khối lượng công việc</w:t>
            </w:r>
          </w:p>
        </w:tc>
      </w:tr>
      <w:tr w:rsidR="007967B8" w:rsidRPr="007967B8" w:rsidTr="00ED6159">
        <w:tc>
          <w:tcPr>
            <w:tcW w:w="701" w:type="dxa"/>
          </w:tcPr>
          <w:p w:rsidR="007967B8" w:rsidRPr="007967B8" w:rsidRDefault="007967B8" w:rsidP="007967B8">
            <w:pPr>
              <w:rPr>
                <w:rFonts w:ascii="Times New Roman" w:hAnsi="Times New Roman" w:cs="Times New Roman"/>
                <w:b/>
                <w:sz w:val="24"/>
                <w:szCs w:val="24"/>
                <w:lang w:val="vi-VN"/>
              </w:rPr>
            </w:pPr>
            <w:r>
              <w:rPr>
                <w:rFonts w:ascii="Times New Roman" w:hAnsi="Times New Roman" w:cs="Times New Roman"/>
                <w:b/>
                <w:sz w:val="24"/>
                <w:szCs w:val="24"/>
                <w:lang w:val="vi-VN"/>
              </w:rPr>
              <w:t>8</w:t>
            </w:r>
          </w:p>
        </w:tc>
        <w:tc>
          <w:tcPr>
            <w:tcW w:w="2560" w:type="dxa"/>
          </w:tcPr>
          <w:p w:rsidR="007967B8" w:rsidRPr="007967B8" w:rsidRDefault="007967B8" w:rsidP="007967B8">
            <w:pPr>
              <w:rPr>
                <w:rFonts w:ascii="Times New Roman" w:hAnsi="Times New Roman" w:cs="Times New Roman"/>
                <w:b/>
                <w:sz w:val="24"/>
                <w:szCs w:val="24"/>
                <w:lang w:val="vi-VN"/>
              </w:rPr>
            </w:pPr>
            <w:r w:rsidRPr="007967B8">
              <w:rPr>
                <w:rFonts w:ascii="Times New Roman" w:hAnsi="Times New Roman" w:cs="Times New Roman"/>
                <w:b/>
                <w:sz w:val="24"/>
                <w:szCs w:val="24"/>
                <w:lang w:val="vi-VN"/>
              </w:rPr>
              <w:t xml:space="preserve">Phần mềm Kế toán tài chính </w:t>
            </w:r>
          </w:p>
          <w:p w:rsidR="007967B8" w:rsidRPr="007967B8" w:rsidRDefault="007967B8" w:rsidP="007967B8">
            <w:pPr>
              <w:rPr>
                <w:rFonts w:ascii="Times New Roman" w:hAnsi="Times New Roman" w:cs="Times New Roman"/>
                <w:b/>
                <w:sz w:val="24"/>
                <w:szCs w:val="24"/>
                <w:lang w:val="vi-VN"/>
              </w:rPr>
            </w:pPr>
          </w:p>
        </w:tc>
        <w:tc>
          <w:tcPr>
            <w:tcW w:w="3345" w:type="dxa"/>
          </w:tcPr>
          <w:p w:rsidR="007967B8" w:rsidRDefault="007967B8" w:rsidP="007967B8">
            <w:pPr>
              <w:rPr>
                <w:rFonts w:ascii="Times New Roman" w:hAnsi="Times New Roman" w:cs="Times New Roman"/>
                <w:sz w:val="24"/>
                <w:szCs w:val="24"/>
                <w:lang w:val="vi-VN"/>
              </w:rPr>
            </w:pPr>
            <w:r w:rsidRPr="007967B8">
              <w:rPr>
                <w:rFonts w:ascii="Times New Roman" w:hAnsi="Times New Roman" w:cs="Times New Roman"/>
                <w:sz w:val="24"/>
                <w:szCs w:val="24"/>
                <w:lang w:val="vi-VN"/>
              </w:rPr>
              <w:t>-Các tính năng chuẩn của phần mềm kế toán đã được xây dựng sẵn</w:t>
            </w:r>
          </w:p>
          <w:p w:rsidR="007967B8" w:rsidRPr="007967B8" w:rsidRDefault="007967B8" w:rsidP="007967B8">
            <w:pPr>
              <w:rPr>
                <w:rFonts w:ascii="Times New Roman" w:hAnsi="Times New Roman" w:cs="Times New Roman"/>
                <w:sz w:val="24"/>
                <w:szCs w:val="24"/>
                <w:lang w:val="vi-VN"/>
              </w:rPr>
            </w:pPr>
            <w:r>
              <w:rPr>
                <w:rFonts w:ascii="Times New Roman" w:hAnsi="Times New Roman" w:cs="Times New Roman"/>
                <w:sz w:val="24"/>
                <w:szCs w:val="24"/>
                <w:lang w:val="vi-VN"/>
              </w:rPr>
              <w:t>-Đã thống quy trình tích hợp dữ liệu của các module khác ( bán hàng, kho, mua hàng, thống kê,  nhân sự...)</w:t>
            </w:r>
          </w:p>
        </w:tc>
        <w:tc>
          <w:tcPr>
            <w:tcW w:w="3626" w:type="dxa"/>
          </w:tcPr>
          <w:p w:rsidR="007967B8" w:rsidRPr="006A0FE4" w:rsidRDefault="007967B8" w:rsidP="007967B8">
            <w:pPr>
              <w:rPr>
                <w:rFonts w:ascii="Times New Roman" w:hAnsi="Times New Roman" w:cs="Times New Roman"/>
                <w:sz w:val="24"/>
                <w:szCs w:val="24"/>
                <w:lang w:val="vi-VN"/>
              </w:rPr>
            </w:pPr>
            <w:r>
              <w:rPr>
                <w:rFonts w:ascii="Times New Roman" w:hAnsi="Times New Roman" w:cs="Times New Roman"/>
                <w:b/>
                <w:sz w:val="24"/>
                <w:szCs w:val="24"/>
                <w:lang w:val="vi-VN"/>
              </w:rPr>
              <w:t>-</w:t>
            </w:r>
            <w:r w:rsidRPr="006A0FE4">
              <w:rPr>
                <w:rFonts w:ascii="Times New Roman" w:hAnsi="Times New Roman" w:cs="Times New Roman"/>
                <w:sz w:val="24"/>
                <w:szCs w:val="24"/>
                <w:lang w:val="vi-VN"/>
              </w:rPr>
              <w:t>PSC và Phòng kế toán sẽ phối hợp thực hiện tích hợp dữ liệu từ các module khác để hạch toán</w:t>
            </w:r>
          </w:p>
          <w:p w:rsidR="007967B8" w:rsidRPr="007967B8" w:rsidRDefault="007967B8" w:rsidP="007967B8">
            <w:pPr>
              <w:rPr>
                <w:rFonts w:ascii="Times New Roman" w:hAnsi="Times New Roman" w:cs="Times New Roman"/>
                <w:b/>
                <w:sz w:val="24"/>
                <w:szCs w:val="24"/>
                <w:lang w:val="vi-VN"/>
              </w:rPr>
            </w:pPr>
            <w:r w:rsidRPr="006A0FE4">
              <w:rPr>
                <w:rFonts w:ascii="Times New Roman" w:hAnsi="Times New Roman" w:cs="Times New Roman"/>
                <w:sz w:val="24"/>
                <w:szCs w:val="24"/>
                <w:lang w:val="vi-VN"/>
              </w:rPr>
              <w:t>- Tiến hành cài đặt phần mềm cho phòng kế toán nhập liệu</w:t>
            </w:r>
          </w:p>
        </w:tc>
        <w:tc>
          <w:tcPr>
            <w:tcW w:w="1534" w:type="dxa"/>
          </w:tcPr>
          <w:p w:rsidR="007967B8" w:rsidRPr="007967B8" w:rsidRDefault="006A0FE4" w:rsidP="007967B8">
            <w:pPr>
              <w:rPr>
                <w:rFonts w:ascii="Times New Roman" w:hAnsi="Times New Roman" w:cs="Times New Roman"/>
                <w:b/>
                <w:sz w:val="24"/>
                <w:szCs w:val="24"/>
                <w:lang w:val="vi-VN"/>
              </w:rPr>
            </w:pPr>
            <w:r w:rsidRPr="000D6720">
              <w:rPr>
                <w:rFonts w:ascii="Times New Roman" w:hAnsi="Times New Roman" w:cs="Times New Roman"/>
                <w:color w:val="FF0000"/>
                <w:sz w:val="24"/>
                <w:szCs w:val="24"/>
                <w:lang w:val="vi-VN"/>
              </w:rPr>
              <w:t>Trễ tiến độ</w:t>
            </w:r>
          </w:p>
        </w:tc>
        <w:tc>
          <w:tcPr>
            <w:tcW w:w="1956" w:type="dxa"/>
          </w:tcPr>
          <w:p w:rsidR="007967B8" w:rsidRPr="007967B8" w:rsidRDefault="006A0FE4" w:rsidP="007967B8">
            <w:pPr>
              <w:rPr>
                <w:rFonts w:ascii="Times New Roman" w:hAnsi="Times New Roman" w:cs="Times New Roman"/>
                <w:b/>
                <w:sz w:val="24"/>
                <w:szCs w:val="24"/>
                <w:lang w:val="vi-VN"/>
              </w:rPr>
            </w:pPr>
            <w:r>
              <w:rPr>
                <w:rFonts w:ascii="Times New Roman" w:hAnsi="Times New Roman" w:cs="Times New Roman"/>
                <w:sz w:val="24"/>
                <w:szCs w:val="24"/>
                <w:lang w:val="vi-VN"/>
              </w:rPr>
              <w:t>- 6</w:t>
            </w:r>
            <w:r>
              <w:rPr>
                <w:rFonts w:ascii="Times New Roman" w:hAnsi="Times New Roman" w:cs="Times New Roman"/>
                <w:sz w:val="24"/>
                <w:szCs w:val="24"/>
                <w:lang w:val="vi-VN"/>
              </w:rPr>
              <w:t>0% khối lượng công việc</w:t>
            </w:r>
          </w:p>
        </w:tc>
      </w:tr>
    </w:tbl>
    <w:p w:rsidR="007254AB" w:rsidRDefault="007254AB"/>
    <w:sectPr w:rsidR="007254AB" w:rsidSect="0073023A">
      <w:pgSz w:w="15840" w:h="12240" w:orient="landscape"/>
      <w:pgMar w:top="1440" w:right="1440" w:bottom="14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BE7B9A"/>
    <w:multiLevelType w:val="hybridMultilevel"/>
    <w:tmpl w:val="75603EA0"/>
    <w:lvl w:ilvl="0" w:tplc="0D0283D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C50DBA"/>
    <w:multiLevelType w:val="hybridMultilevel"/>
    <w:tmpl w:val="44B2CF04"/>
    <w:lvl w:ilvl="0" w:tplc="91D40FB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BE1BE0"/>
    <w:multiLevelType w:val="hybridMultilevel"/>
    <w:tmpl w:val="3C722E60"/>
    <w:lvl w:ilvl="0" w:tplc="7D88583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28E4000"/>
    <w:multiLevelType w:val="hybridMultilevel"/>
    <w:tmpl w:val="73A85B4E"/>
    <w:lvl w:ilvl="0" w:tplc="BEF06E6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19C4C4B"/>
    <w:multiLevelType w:val="hybridMultilevel"/>
    <w:tmpl w:val="8CC4AFD4"/>
    <w:lvl w:ilvl="0" w:tplc="9A1C934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C15053"/>
    <w:multiLevelType w:val="hybridMultilevel"/>
    <w:tmpl w:val="A6BAC79E"/>
    <w:lvl w:ilvl="0" w:tplc="E0F8119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AB37A6E"/>
    <w:multiLevelType w:val="hybridMultilevel"/>
    <w:tmpl w:val="C07E57FE"/>
    <w:lvl w:ilvl="0" w:tplc="4AD687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23A"/>
    <w:rsid w:val="00042FD2"/>
    <w:rsid w:val="000D6720"/>
    <w:rsid w:val="006A0FE4"/>
    <w:rsid w:val="007004BE"/>
    <w:rsid w:val="00701C7B"/>
    <w:rsid w:val="007254AB"/>
    <w:rsid w:val="0073023A"/>
    <w:rsid w:val="00763352"/>
    <w:rsid w:val="007967B8"/>
    <w:rsid w:val="00B01EDF"/>
    <w:rsid w:val="00DD2F35"/>
    <w:rsid w:val="00E25719"/>
    <w:rsid w:val="00ED6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723FE0-BD29-43EE-AE58-2198D6EB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0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0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34238">
      <w:bodyDiv w:val="1"/>
      <w:marLeft w:val="0"/>
      <w:marRight w:val="0"/>
      <w:marTop w:val="0"/>
      <w:marBottom w:val="0"/>
      <w:divBdr>
        <w:top w:val="none" w:sz="0" w:space="0" w:color="auto"/>
        <w:left w:val="none" w:sz="0" w:space="0" w:color="auto"/>
        <w:bottom w:val="none" w:sz="0" w:space="0" w:color="auto"/>
        <w:right w:val="none" w:sz="0" w:space="0" w:color="auto"/>
      </w:divBdr>
    </w:div>
    <w:div w:id="528226312">
      <w:bodyDiv w:val="1"/>
      <w:marLeft w:val="0"/>
      <w:marRight w:val="0"/>
      <w:marTop w:val="0"/>
      <w:marBottom w:val="0"/>
      <w:divBdr>
        <w:top w:val="none" w:sz="0" w:space="0" w:color="auto"/>
        <w:left w:val="none" w:sz="0" w:space="0" w:color="auto"/>
        <w:bottom w:val="none" w:sz="0" w:space="0" w:color="auto"/>
        <w:right w:val="none" w:sz="0" w:space="0" w:color="auto"/>
      </w:divBdr>
    </w:div>
    <w:div w:id="760374870">
      <w:bodyDiv w:val="1"/>
      <w:marLeft w:val="0"/>
      <w:marRight w:val="0"/>
      <w:marTop w:val="0"/>
      <w:marBottom w:val="0"/>
      <w:divBdr>
        <w:top w:val="none" w:sz="0" w:space="0" w:color="auto"/>
        <w:left w:val="none" w:sz="0" w:space="0" w:color="auto"/>
        <w:bottom w:val="none" w:sz="0" w:space="0" w:color="auto"/>
        <w:right w:val="none" w:sz="0" w:space="0" w:color="auto"/>
      </w:divBdr>
    </w:div>
    <w:div w:id="889539555">
      <w:bodyDiv w:val="1"/>
      <w:marLeft w:val="0"/>
      <w:marRight w:val="0"/>
      <w:marTop w:val="0"/>
      <w:marBottom w:val="0"/>
      <w:divBdr>
        <w:top w:val="none" w:sz="0" w:space="0" w:color="auto"/>
        <w:left w:val="none" w:sz="0" w:space="0" w:color="auto"/>
        <w:bottom w:val="none" w:sz="0" w:space="0" w:color="auto"/>
        <w:right w:val="none" w:sz="0" w:space="0" w:color="auto"/>
      </w:divBdr>
    </w:div>
    <w:div w:id="197316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433</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UIS Team PSC</dc:creator>
  <cp:keywords/>
  <dc:description/>
  <cp:lastModifiedBy>UIS Team PSC</cp:lastModifiedBy>
  <cp:revision>6</cp:revision>
  <dcterms:created xsi:type="dcterms:W3CDTF">2021-04-13T02:18:00Z</dcterms:created>
  <dcterms:modified xsi:type="dcterms:W3CDTF">2021-04-13T03:59:00Z</dcterms:modified>
</cp:coreProperties>
</file>