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284" w:type="dxa"/>
        <w:tblBorders>
          <w:bottom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396"/>
        <w:gridCol w:w="1842"/>
      </w:tblGrid>
      <w:tr w:rsidR="00EC310D" w:rsidRPr="001C674E" w14:paraId="0542D0D9" w14:textId="77777777" w:rsidTr="003F2AAC">
        <w:trPr>
          <w:trHeight w:val="2014"/>
        </w:trPr>
        <w:tc>
          <w:tcPr>
            <w:tcW w:w="1844" w:type="dxa"/>
          </w:tcPr>
          <w:p w14:paraId="406BB4B2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7EFFFA3C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3D2FCD61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6DE6C632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94E62B3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5F2D54A7" w14:textId="77777777" w:rsidR="00EC310D" w:rsidRPr="00F14714" w:rsidRDefault="00EC310D" w:rsidP="003F2AAC">
            <w:pPr>
              <w:spacing w:after="60"/>
              <w:ind w:right="-111"/>
              <w:rPr>
                <w:rFonts w:ascii="Cambria" w:hAnsi="Cambria" w:cstheme="majorHAnsi"/>
                <w:bCs/>
                <w:noProof/>
                <w:color w:val="0066CC"/>
                <w:sz w:val="20"/>
              </w:rPr>
            </w:pPr>
            <w:r w:rsidRPr="00FB7CC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ISSN: 1859 – 0357</w:t>
            </w:r>
          </w:p>
          <w:p w14:paraId="69156C86" w14:textId="77777777" w:rsidR="00EC310D" w:rsidRPr="00DC6B8D" w:rsidRDefault="00EC310D" w:rsidP="003F2AAC">
            <w:pPr>
              <w:ind w:right="-111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eISSN:  ------   ------</w:t>
            </w:r>
          </w:p>
        </w:tc>
        <w:tc>
          <w:tcPr>
            <w:tcW w:w="6396" w:type="dxa"/>
          </w:tcPr>
          <w:p w14:paraId="75F1330F" w14:textId="77777777" w:rsidR="00EC310D" w:rsidRPr="00B74CBB" w:rsidRDefault="00EC310D" w:rsidP="003F2AAC">
            <w:pPr>
              <w:snapToGrid w:val="0"/>
              <w:ind w:left="-107" w:right="-102"/>
              <w:jc w:val="center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B74CBB"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  <w:t>TẠP CHÍ KHOA HỌC</w:t>
            </w:r>
          </w:p>
          <w:p w14:paraId="4140B33F" w14:textId="77777777" w:rsidR="00EC310D" w:rsidRPr="00B74CBB" w:rsidRDefault="00EC310D" w:rsidP="003F2AAC">
            <w:pPr>
              <w:snapToGrid w:val="0"/>
              <w:spacing w:before="60"/>
              <w:ind w:left="-107" w:right="-102"/>
              <w:jc w:val="center"/>
              <w:rPr>
                <w:rFonts w:ascii="Cambria" w:hAnsi="Cambria"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="Cambria" w:hAnsi="Cambria"/>
                <w:noProof/>
                <w:color w:val="3366CC"/>
                <w:sz w:val="24"/>
                <w:szCs w:val="24"/>
              </w:rPr>
              <w:t>TRƯỜNG ĐẠI HỌC QUY NHƠN</w:t>
            </w:r>
          </w:p>
          <w:p w14:paraId="6A2947D5" w14:textId="77777777" w:rsidR="00EC310D" w:rsidRDefault="00EC310D" w:rsidP="003F2AAC">
            <w:pPr>
              <w:spacing w:before="120" w:after="120"/>
              <w:ind w:left="-107" w:right="-102"/>
              <w:jc w:val="center"/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  <w:t>JOURNAL OF SCIENCE – QUY NHON UNIVERSITY</w:t>
            </w:r>
          </w:p>
          <w:p w14:paraId="4CB5AF50" w14:textId="77777777" w:rsidR="00EC310D" w:rsidRDefault="00EC310D" w:rsidP="003F2AAC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71137058" w14:textId="77777777" w:rsidR="00EC310D" w:rsidRPr="006F2B3F" w:rsidRDefault="006E47F4" w:rsidP="003F2AAC">
            <w:pPr>
              <w:ind w:left="-108" w:right="-102"/>
              <w:jc w:val="center"/>
              <w:rPr>
                <w:rFonts w:ascii="Cambria" w:hAnsi="Cambria" w:cstheme="majorHAnsi"/>
                <w:bCs/>
                <w:noProof/>
                <w:color w:val="3366CC"/>
                <w:sz w:val="24"/>
                <w:szCs w:val="24"/>
              </w:rPr>
            </w:pPr>
            <w:hyperlink r:id="rId6" w:history="1">
              <w:r w:rsidR="00EC310D" w:rsidRPr="006F2B3F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http://js.qnu.edu.vn</w:t>
              </w:r>
            </w:hyperlink>
          </w:p>
        </w:tc>
        <w:tc>
          <w:tcPr>
            <w:tcW w:w="1842" w:type="dxa"/>
          </w:tcPr>
          <w:p w14:paraId="11C9C979" w14:textId="77777777" w:rsidR="00EC310D" w:rsidRPr="00DC6B8D" w:rsidRDefault="00EC310D" w:rsidP="003F2AAC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52B68C" wp14:editId="53320F05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23CF7" w14:textId="31A63C08" w:rsidR="00D2674D" w:rsidRPr="00210C70" w:rsidRDefault="00DB1A35" w:rsidP="00EC310D">
      <w:pPr>
        <w:snapToGrid w:val="0"/>
        <w:spacing w:before="240" w:line="288" w:lineRule="auto"/>
        <w:jc w:val="center"/>
        <w:rPr>
          <w:rFonts w:ascii="Times New Roman" w:hAnsi="Times New Roman"/>
          <w:b/>
          <w:bCs/>
          <w:noProof/>
          <w:szCs w:val="28"/>
        </w:rPr>
      </w:pPr>
      <w:r w:rsidRPr="00210C70">
        <w:rPr>
          <w:rFonts w:ascii="Times New Roman" w:hAnsi="Times New Roman"/>
          <w:b/>
          <w:bCs/>
        </w:rPr>
        <w:t xml:space="preserve"> </w:t>
      </w:r>
      <w:r w:rsidR="00210C70" w:rsidRPr="00210C70">
        <w:rPr>
          <w:rFonts w:ascii="Times New Roman" w:hAnsi="Times New Roman"/>
          <w:b/>
          <w:bCs/>
        </w:rPr>
        <w:t xml:space="preserve">TỔNG HỢP </w:t>
      </w:r>
      <w:r w:rsidRPr="00210C70">
        <w:rPr>
          <w:rFonts w:ascii="Times New Roman" w:hAnsi="Times New Roman"/>
          <w:b/>
          <w:bCs/>
          <w:noProof/>
          <w:szCs w:val="28"/>
        </w:rPr>
        <w:t xml:space="preserve">NHẬN XÉT </w:t>
      </w:r>
      <w:r w:rsidR="00D2674D" w:rsidRPr="00210C70">
        <w:rPr>
          <w:rFonts w:ascii="Times New Roman" w:hAnsi="Times New Roman"/>
          <w:b/>
          <w:bCs/>
          <w:noProof/>
          <w:szCs w:val="28"/>
        </w:rPr>
        <w:t>PHẢN BIỆN</w:t>
      </w:r>
    </w:p>
    <w:p w14:paraId="7CE26F1A" w14:textId="57A79236" w:rsidR="00E47AC0" w:rsidRPr="001C674E" w:rsidRDefault="00E47AC0" w:rsidP="00E47AC0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40F17330" w14:textId="228BB120" w:rsidR="00D2674D" w:rsidRPr="001C674E" w:rsidRDefault="00D2674D" w:rsidP="00454E04">
      <w:pPr>
        <w:tabs>
          <w:tab w:val="left" w:pos="993"/>
          <w:tab w:val="left" w:leader="underscore" w:pos="3240"/>
        </w:tabs>
        <w:snapToGrid w:val="0"/>
        <w:spacing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 xml:space="preserve">Mã 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>số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  <w:t xml:space="preserve"> </w:t>
      </w:r>
    </w:p>
    <w:p w14:paraId="7944CAE6" w14:textId="5CDEC3FD" w:rsidR="00D2674D" w:rsidRPr="00670464" w:rsidRDefault="00894CCF" w:rsidP="00454E04">
      <w:pPr>
        <w:tabs>
          <w:tab w:val="left" w:pos="993"/>
          <w:tab w:val="left" w:leader="underscore" w:pos="9355"/>
        </w:tabs>
        <w:snapToGrid w:val="0"/>
        <w:spacing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Tiêu đề</w:t>
      </w:r>
      <w:r w:rsidR="00D2674D"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="00D2674D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1DED57BD" w14:textId="1332F02B" w:rsidR="00894CCF" w:rsidRPr="00670464" w:rsidRDefault="00894CCF" w:rsidP="00454E04">
      <w:pPr>
        <w:tabs>
          <w:tab w:val="left" w:pos="993"/>
          <w:tab w:val="left" w:leader="underscore" w:pos="9355"/>
        </w:tabs>
        <w:snapToGrid w:val="0"/>
        <w:spacing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670464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5F28D63C" w14:textId="4418D2C8" w:rsidR="00D2674D" w:rsidRPr="001C674E" w:rsidRDefault="00D2674D" w:rsidP="005855DB">
      <w:pPr>
        <w:tabs>
          <w:tab w:val="left" w:pos="993"/>
          <w:tab w:val="left" w:pos="1418"/>
          <w:tab w:val="left" w:pos="2835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Phản biện:</w:t>
      </w:r>
      <w:r w:rsidR="005855DB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5388497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748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1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3056"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558412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81EC8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2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0C6421FE" w14:textId="7D79F729" w:rsidR="00D2674D" w:rsidRPr="001C674E" w:rsidRDefault="00D2674D" w:rsidP="00E47AC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7878CA56" w14:textId="54FD0A13" w:rsidR="00D2674D" w:rsidRPr="002D6858" w:rsidRDefault="00A67CD5" w:rsidP="00151C77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NHẬN XÉT </w:t>
      </w:r>
      <w:r w:rsidR="00F46C48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CỦA PHẢN BIỆN </w:t>
      </w:r>
      <w:r w:rsidR="00423B9F">
        <w:rPr>
          <w:rFonts w:ascii="Times New Roman" w:hAnsi="Times New Roman"/>
          <w:b/>
          <w:bCs/>
          <w:noProof/>
          <w:sz w:val="24"/>
          <w:szCs w:val="24"/>
        </w:rPr>
        <w:t>1</w:t>
      </w:r>
    </w:p>
    <w:p w14:paraId="04777DE6" w14:textId="77777777" w:rsidR="00454E04" w:rsidRPr="002D6858" w:rsidRDefault="00454E04" w:rsidP="00454E04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1. Nhận xét về nội dung</w:t>
      </w:r>
      <w:r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phương pháp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bCs/>
          <w:i/>
          <w:noProof/>
          <w:sz w:val="24"/>
          <w:szCs w:val="24"/>
        </w:rPr>
        <w:t xml:space="preserve">tính nguyên bản,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ý tưởng mới, độ tin cậy, giá trị khoa học và thực tiễn,…)</w:t>
      </w:r>
    </w:p>
    <w:p w14:paraId="77258617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59620A1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B6EBF7F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8B7C677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Nhận xét về hình thức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(bố cục, hành văn, cách trình bày, tài liệu tham khảo,…)</w:t>
      </w:r>
    </w:p>
    <w:p w14:paraId="3D45ADB5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525C781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5637609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79ABA8F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3. Các điểm cần bổ sung, chỉnh sửa</w:t>
      </w:r>
    </w:p>
    <w:p w14:paraId="45F3E22E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838DD92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899023A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0F76342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5051C565" w14:textId="73FF5BBE" w:rsidR="00D2674D" w:rsidRPr="002D6858" w:rsidRDefault="00F04619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4. Đánh giá về bản thảo</w:t>
      </w:r>
    </w:p>
    <w:p w14:paraId="6C0E8C41" w14:textId="63193B7D" w:rsidR="00D2674D" w:rsidRPr="002D6858" w:rsidRDefault="00D2674D" w:rsidP="00423B9F">
      <w:pPr>
        <w:snapToGrid w:val="0"/>
        <w:spacing w:line="288" w:lineRule="auto"/>
        <w:ind w:firstLine="432"/>
        <w:rPr>
          <w:rFonts w:ascii="Times New Roman" w:hAnsi="Times New Roman"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(Vui lòng đánh dấu </w:t>
      </w:r>
      <w:r w:rsidR="000A61C3"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chọn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vào ô tương ứng)</w:t>
      </w:r>
    </w:p>
    <w:p w14:paraId="05278E48" w14:textId="40EAE3C5" w:rsidR="00D2674D" w:rsidRPr="002D6858" w:rsidRDefault="00F04619" w:rsidP="00423B9F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Giá trị khoa học và thực tiễn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Kết quả nghiên cứu</w:t>
      </w:r>
    </w:p>
    <w:p w14:paraId="598A0C96" w14:textId="35CD3260" w:rsidR="00D2674D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Cao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Đưa ra các bằng chứng khoa học mới </w:t>
      </w:r>
    </w:p>
    <w:p w14:paraId="2011CBAF" w14:textId="2A311B7E" w:rsidR="00D2674D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CDB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5B4AD3" w:rsidRPr="002D685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Trung bình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Cập nhật các bằng chứng khoa học đã biết</w:t>
      </w:r>
    </w:p>
    <w:p w14:paraId="65BFAF58" w14:textId="3960EA4C" w:rsidR="00D2674D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Ít giá trị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Không có gì mới</w:t>
      </w:r>
    </w:p>
    <w:p w14:paraId="05B6BAB5" w14:textId="23330042" w:rsidR="00D2674D" w:rsidRPr="002D6858" w:rsidRDefault="00F04619" w:rsidP="00423B9F">
      <w:pPr>
        <w:tabs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Chất lượng trình bày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Tài liệu tham khảo</w:t>
      </w:r>
    </w:p>
    <w:p w14:paraId="4E256F45" w14:textId="4CF48022" w:rsidR="00D2674D" w:rsidRPr="002D6858" w:rsidRDefault="006E47F4" w:rsidP="00423B9F">
      <w:pPr>
        <w:tabs>
          <w:tab w:val="left" w:pos="468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</w:p>
    <w:p w14:paraId="0D2A88C7" w14:textId="1B46E517" w:rsidR="00D2674D" w:rsidRPr="002D6858" w:rsidRDefault="006E47F4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Chấp nhận được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Trung bình</w:t>
      </w:r>
    </w:p>
    <w:p w14:paraId="315A72DB" w14:textId="68BDDF39" w:rsidR="00D2674D" w:rsidRPr="002D6858" w:rsidRDefault="006E47F4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2201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 Chưa 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Chưa tốt</w:t>
      </w:r>
    </w:p>
    <w:p w14:paraId="679AA43A" w14:textId="627ADF10" w:rsidR="00024CC9" w:rsidRPr="002D6858" w:rsidRDefault="007E44C7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5. Đề nghị về bản thảo</w:t>
      </w:r>
    </w:p>
    <w:p w14:paraId="48239FEC" w14:textId="376F2D98" w:rsidR="007E44C7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7E44C7" w:rsidRPr="002D6858">
        <w:rPr>
          <w:rFonts w:ascii="Times New Roman" w:hAnsi="Times New Roman"/>
          <w:noProof/>
          <w:sz w:val="24"/>
          <w:szCs w:val="24"/>
        </w:rPr>
        <w:t>Chấp nhận đăng, không cần chỉnh sửa</w:t>
      </w:r>
    </w:p>
    <w:p w14:paraId="08071143" w14:textId="0D26CB69" w:rsidR="001756E8" w:rsidRPr="002D6858" w:rsidRDefault="006E47F4" w:rsidP="00423B9F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2B3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1756E8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1756E8">
        <w:rPr>
          <w:rFonts w:ascii="Times New Roman" w:hAnsi="Times New Roman"/>
          <w:noProof/>
          <w:sz w:val="24"/>
          <w:szCs w:val="24"/>
        </w:rPr>
        <w:t xml:space="preserve"> ít</w:t>
      </w:r>
      <w:r w:rsidR="008E3E39">
        <w:rPr>
          <w:rFonts w:ascii="Times New Roman" w:hAnsi="Times New Roman"/>
          <w:noProof/>
          <w:sz w:val="24"/>
          <w:szCs w:val="24"/>
        </w:rPr>
        <w:t xml:space="preserve">, </w:t>
      </w:r>
      <w:r w:rsidR="00C80FA2">
        <w:rPr>
          <w:rFonts w:ascii="Times New Roman" w:hAnsi="Times New Roman"/>
          <w:noProof/>
          <w:sz w:val="24"/>
          <w:szCs w:val="24"/>
        </w:rPr>
        <w:t>chấp nhận đăng sau khi chỉnh sửa</w:t>
      </w:r>
    </w:p>
    <w:p w14:paraId="7A823E13" w14:textId="02DD358B" w:rsidR="001756E8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4B0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8E3E39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8E3E39">
        <w:rPr>
          <w:rFonts w:ascii="Times New Roman" w:hAnsi="Times New Roman"/>
          <w:noProof/>
          <w:sz w:val="24"/>
          <w:szCs w:val="24"/>
        </w:rPr>
        <w:t xml:space="preserve"> ít, </w:t>
      </w:r>
      <w:r w:rsidR="001756E8" w:rsidRPr="002D6858">
        <w:rPr>
          <w:rFonts w:ascii="Times New Roman" w:hAnsi="Times New Roman"/>
          <w:noProof/>
          <w:sz w:val="24"/>
          <w:szCs w:val="24"/>
        </w:rPr>
        <w:t>gửi phản biện xem lại</w:t>
      </w:r>
    </w:p>
    <w:p w14:paraId="19BAE97E" w14:textId="1406CCFD" w:rsidR="007E44C7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Chỉnh sửa nhiều, gửi phản biện xem lại</w:t>
      </w:r>
    </w:p>
    <w:p w14:paraId="30988239" w14:textId="490C2965" w:rsidR="007E44C7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Không </w:t>
      </w:r>
      <w:r w:rsidR="00EB7942" w:rsidRPr="002D6858">
        <w:rPr>
          <w:rFonts w:ascii="Times New Roman" w:hAnsi="Times New Roman"/>
          <w:noProof/>
          <w:sz w:val="24"/>
          <w:szCs w:val="24"/>
        </w:rPr>
        <w:t>chấp nhận</w:t>
      </w:r>
      <w:r w:rsidR="007E44C7" w:rsidRPr="002D6858">
        <w:rPr>
          <w:rFonts w:ascii="Times New Roman" w:hAnsi="Times New Roman"/>
          <w:noProof/>
          <w:sz w:val="24"/>
          <w:szCs w:val="24"/>
        </w:rPr>
        <w:t xml:space="preserve"> đăng</w:t>
      </w:r>
    </w:p>
    <w:p w14:paraId="5EC1B402" w14:textId="0CCA6495" w:rsidR="007E44C7" w:rsidRDefault="007E44C7" w:rsidP="00151C77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20957833" w14:textId="5E0E887F" w:rsidR="00423B9F" w:rsidRPr="002D6858" w:rsidRDefault="00423B9F" w:rsidP="00423B9F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210C70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NHẬN XÉT CỦA PHẢN BIỆN </w:t>
      </w:r>
      <w:r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14:paraId="3BF92F60" w14:textId="77777777" w:rsidR="00454E04" w:rsidRPr="002D6858" w:rsidRDefault="00454E04" w:rsidP="00454E04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1. Nhận xét về nội dung</w:t>
      </w:r>
      <w:r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phương pháp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bCs/>
          <w:i/>
          <w:noProof/>
          <w:sz w:val="24"/>
          <w:szCs w:val="24"/>
        </w:rPr>
        <w:t xml:space="preserve">tính nguyên bản,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ý tưởng mới, độ tin cậy, giá trị khoa học và thực tiễn,…)</w:t>
      </w:r>
    </w:p>
    <w:p w14:paraId="619B5BC7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01CBC55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971D6F5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2BA7681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Nhận xét về hình thức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(bố cục, hành văn, cách trình bày, tài liệu tham khảo,…)</w:t>
      </w:r>
    </w:p>
    <w:p w14:paraId="7661395B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AE25A10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8A5D0FC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2343BAB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3. Các điểm cần bổ sung, chỉnh sửa</w:t>
      </w:r>
    </w:p>
    <w:p w14:paraId="28E1D388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A7CDC06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311DE4C" w14:textId="77777777" w:rsidR="00454E04" w:rsidRPr="002D6858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F89D6DB" w14:textId="77777777" w:rsidR="00454E04" w:rsidRDefault="00454E04" w:rsidP="00454E0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1E433CA" w14:textId="77777777" w:rsidR="00423B9F" w:rsidRPr="002D6858" w:rsidRDefault="00423B9F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4. Đánh giá về bản thảo</w:t>
      </w:r>
    </w:p>
    <w:p w14:paraId="4AA38CD2" w14:textId="77777777" w:rsidR="00423B9F" w:rsidRPr="002D6858" w:rsidRDefault="00423B9F" w:rsidP="00423B9F">
      <w:pPr>
        <w:snapToGrid w:val="0"/>
        <w:spacing w:line="288" w:lineRule="auto"/>
        <w:ind w:firstLine="432"/>
        <w:rPr>
          <w:rFonts w:ascii="Times New Roman" w:hAnsi="Times New Roman"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>(Vui lòng đánh dấu chọn vào ô tương ứng)</w:t>
      </w:r>
    </w:p>
    <w:p w14:paraId="7F5E3638" w14:textId="77777777" w:rsidR="00423B9F" w:rsidRPr="002D6858" w:rsidRDefault="00423B9F" w:rsidP="00423B9F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Giá trị khoa học và thực tiễn 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Kết quả nghiên cứu</w:t>
      </w:r>
    </w:p>
    <w:p w14:paraId="5C52EBB1" w14:textId="77777777" w:rsidR="00423B9F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124899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Cao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256288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 xml:space="preserve">Đưa ra các bằng chứng khoa học mới </w:t>
      </w:r>
    </w:p>
    <w:p w14:paraId="7428CE1F" w14:textId="77777777" w:rsidR="00423B9F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6834742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 xml:space="preserve">Trung bình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883380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Cập nhật các bằng chứng khoa học đã biết</w:t>
      </w:r>
    </w:p>
    <w:p w14:paraId="5C787FE2" w14:textId="77777777" w:rsidR="00423B9F" w:rsidRPr="002D6858" w:rsidRDefault="006E47F4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778551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Ít giá trị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27898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Không có gì mới</w:t>
      </w:r>
    </w:p>
    <w:p w14:paraId="15CEEE6D" w14:textId="77777777" w:rsidR="00423B9F" w:rsidRPr="002D6858" w:rsidRDefault="00423B9F" w:rsidP="00423B9F">
      <w:pPr>
        <w:tabs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Chất lượng trình bày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Tài liệu tham khảo</w:t>
      </w:r>
    </w:p>
    <w:p w14:paraId="3E9D7F99" w14:textId="77777777" w:rsidR="00423B9F" w:rsidRPr="002D6858" w:rsidRDefault="006E47F4" w:rsidP="00423B9F">
      <w:pPr>
        <w:tabs>
          <w:tab w:val="left" w:pos="468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994642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Tốt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0918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Tốt</w:t>
      </w:r>
    </w:p>
    <w:p w14:paraId="3B34ECAB" w14:textId="77777777" w:rsidR="00423B9F" w:rsidRPr="002D6858" w:rsidRDefault="006E47F4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91951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Chấp nhận được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864555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Trung bình</w:t>
      </w:r>
    </w:p>
    <w:p w14:paraId="78683F06" w14:textId="77777777" w:rsidR="00423B9F" w:rsidRPr="002D6858" w:rsidRDefault="006E47F4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445633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bCs/>
          <w:noProof/>
          <w:sz w:val="24"/>
          <w:szCs w:val="24"/>
        </w:rPr>
        <w:t xml:space="preserve"> Chưa tốt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848221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bCs/>
          <w:noProof/>
          <w:sz w:val="24"/>
          <w:szCs w:val="24"/>
        </w:rPr>
        <w:t>Chưa tốt</w:t>
      </w:r>
    </w:p>
    <w:p w14:paraId="5246C064" w14:textId="77777777" w:rsidR="00423B9F" w:rsidRPr="002D6858" w:rsidRDefault="00423B9F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5. Đề nghị về bản thảo</w:t>
      </w:r>
    </w:p>
    <w:p w14:paraId="7F4F95DD" w14:textId="77777777" w:rsidR="00423B9F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6946832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noProof/>
          <w:sz w:val="24"/>
          <w:szCs w:val="24"/>
        </w:rPr>
        <w:t>Chấp nhận đăng, không cần chỉnh sửa</w:t>
      </w:r>
    </w:p>
    <w:p w14:paraId="2B3541D0" w14:textId="77777777" w:rsidR="00423B9F" w:rsidRPr="002D6858" w:rsidRDefault="006E47F4" w:rsidP="00423B9F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841322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>
        <w:rPr>
          <w:rFonts w:ascii="Times New Roman" w:hAnsi="Times New Roman"/>
          <w:noProof/>
          <w:sz w:val="24"/>
          <w:szCs w:val="24"/>
        </w:rPr>
        <w:t xml:space="preserve"> </w:t>
      </w:r>
      <w:r w:rsidR="00423B9F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423B9F">
        <w:rPr>
          <w:rFonts w:ascii="Times New Roman" w:hAnsi="Times New Roman"/>
          <w:noProof/>
          <w:sz w:val="24"/>
          <w:szCs w:val="24"/>
        </w:rPr>
        <w:t xml:space="preserve"> ít, chấp nhận đăng sau khi chỉnh sửa</w:t>
      </w:r>
    </w:p>
    <w:p w14:paraId="352A8C39" w14:textId="77777777" w:rsidR="00423B9F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9001785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Chỉnh sửa</w:t>
      </w:r>
      <w:r w:rsidR="00423B9F">
        <w:rPr>
          <w:rFonts w:ascii="Times New Roman" w:hAnsi="Times New Roman"/>
          <w:noProof/>
          <w:sz w:val="24"/>
          <w:szCs w:val="24"/>
        </w:rPr>
        <w:t xml:space="preserve"> ít, </w:t>
      </w:r>
      <w:r w:rsidR="00423B9F" w:rsidRPr="002D6858">
        <w:rPr>
          <w:rFonts w:ascii="Times New Roman" w:hAnsi="Times New Roman"/>
          <w:noProof/>
          <w:sz w:val="24"/>
          <w:szCs w:val="24"/>
        </w:rPr>
        <w:t>gửi phản biện xem lại</w:t>
      </w:r>
    </w:p>
    <w:p w14:paraId="3C52415F" w14:textId="77777777" w:rsidR="00423B9F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5563121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Chỉnh sửa nhiều, gửi phản biện xem lại</w:t>
      </w:r>
    </w:p>
    <w:p w14:paraId="3AA2AB1C" w14:textId="77777777" w:rsidR="00423B9F" w:rsidRPr="002D6858" w:rsidRDefault="006E47F4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566534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3B9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423B9F" w:rsidRPr="002D6858">
        <w:rPr>
          <w:rFonts w:ascii="Times New Roman" w:hAnsi="Times New Roman"/>
          <w:noProof/>
          <w:sz w:val="24"/>
          <w:szCs w:val="24"/>
        </w:rPr>
        <w:t xml:space="preserve"> Không chấp nhận đăng</w:t>
      </w:r>
    </w:p>
    <w:p w14:paraId="4B81572F" w14:textId="77777777" w:rsidR="00423B9F" w:rsidRPr="002D6858" w:rsidRDefault="00423B9F" w:rsidP="00151C77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4066AC9D" w14:textId="5110628F" w:rsidR="00F46C48" w:rsidRPr="002D6858" w:rsidRDefault="00F46C48" w:rsidP="00F46C48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II</w:t>
      </w:r>
      <w:r w:rsidR="00423B9F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</w:t>
      </w:r>
      <w:r w:rsidR="00423B9F">
        <w:rPr>
          <w:rFonts w:ascii="Times New Roman" w:hAnsi="Times New Roman"/>
          <w:b/>
          <w:bCs/>
          <w:noProof/>
          <w:sz w:val="24"/>
          <w:szCs w:val="24"/>
        </w:rPr>
        <w:t>NHẬN XÉT ĐÁNH GIÁ CHUNG VỀ BẢN THẢO</w:t>
      </w:r>
    </w:p>
    <w:p w14:paraId="3DF8E15F" w14:textId="2C1AF078" w:rsidR="00F46C48" w:rsidRDefault="00F46C48" w:rsidP="00133C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087F254" w14:textId="2D5149E9" w:rsidR="00423B9F" w:rsidRDefault="00423B9F" w:rsidP="00133C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5DA929F3" w14:textId="556F236D" w:rsidR="00BB77F8" w:rsidRDefault="00423B9F" w:rsidP="00133C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23AEF859" w14:textId="0A7A2974" w:rsidR="0010556F" w:rsidRDefault="0010556F" w:rsidP="00133CDB">
      <w:pPr>
        <w:ind w:left="426"/>
        <w:rPr>
          <w:rFonts w:ascii="Times New Roman" w:hAnsi="Times New Roman"/>
          <w:bCs/>
          <w:noProof/>
          <w:sz w:val="24"/>
          <w:szCs w:val="24"/>
        </w:rPr>
      </w:pPr>
    </w:p>
    <w:p w14:paraId="0B9506AF" w14:textId="67F2BFF7" w:rsidR="0010556F" w:rsidRPr="0010556F" w:rsidRDefault="0010556F" w:rsidP="0010556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10556F">
        <w:rPr>
          <w:rFonts w:ascii="Times New Roman" w:hAnsi="Times New Roman"/>
          <w:b/>
          <w:bCs/>
          <w:sz w:val="24"/>
          <w:szCs w:val="24"/>
        </w:rPr>
        <w:t>HỘI ĐỒNG BIÊN TẬP TẠP CHÍ</w:t>
      </w:r>
    </w:p>
    <w:sectPr w:rsidR="0010556F" w:rsidRPr="0010556F" w:rsidSect="00AF31E0">
      <w:headerReference w:type="first" r:id="rId8"/>
      <w:footerReference w:type="first" r:id="rId9"/>
      <w:pgSz w:w="11907" w:h="16840" w:code="9"/>
      <w:pgMar w:top="900" w:right="1017" w:bottom="1170" w:left="1170" w:header="720" w:footer="438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CAFC" w14:textId="77777777" w:rsidR="006E47F4" w:rsidRDefault="006E47F4">
      <w:r>
        <w:separator/>
      </w:r>
    </w:p>
  </w:endnote>
  <w:endnote w:type="continuationSeparator" w:id="0">
    <w:p w14:paraId="0B7C0315" w14:textId="77777777" w:rsidR="006E47F4" w:rsidRDefault="006E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0082E269" w:rsidR="00A372D7" w:rsidRPr="00C53F3B" w:rsidRDefault="00A372D7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Địa chỉ Tòa soạn: 170 An Dương Vương, </w:t>
    </w:r>
    <w:r w:rsidR="006F2B3F">
      <w:rPr>
        <w:rFonts w:ascii="Times New Roman" w:hAnsi="Times New Roman"/>
        <w:i/>
        <w:iCs/>
        <w:sz w:val="20"/>
      </w:rPr>
      <w:t>TP.</w:t>
    </w:r>
    <w:r w:rsidRPr="00C53F3B">
      <w:rPr>
        <w:rFonts w:ascii="Times New Roman" w:hAnsi="Times New Roman"/>
        <w:i/>
        <w:iCs/>
        <w:sz w:val="20"/>
      </w:rPr>
      <w:t xml:space="preserve"> Quy Nhơn, tỉnh Bình Định </w:t>
    </w:r>
  </w:p>
  <w:p w14:paraId="059B5BB8" w14:textId="4170D35D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Pr="00C53F3B">
      <w:rPr>
        <w:rFonts w:ascii="Times New Roman" w:hAnsi="Times New Roman"/>
        <w:i/>
        <w:iCs/>
        <w:sz w:val="20"/>
      </w:rPr>
      <w:t>Điện thoại: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2DFF" w14:textId="77777777" w:rsidR="006E47F4" w:rsidRDefault="006E47F4">
      <w:r>
        <w:separator/>
      </w:r>
    </w:p>
  </w:footnote>
  <w:footnote w:type="continuationSeparator" w:id="0">
    <w:p w14:paraId="7D4E7098" w14:textId="77777777" w:rsidR="006E47F4" w:rsidRDefault="006E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6E47F4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D"/>
    <w:rsid w:val="00024CC9"/>
    <w:rsid w:val="0006568A"/>
    <w:rsid w:val="00081EC8"/>
    <w:rsid w:val="00086532"/>
    <w:rsid w:val="000A61C3"/>
    <w:rsid w:val="000A7489"/>
    <w:rsid w:val="000E09EC"/>
    <w:rsid w:val="0010556F"/>
    <w:rsid w:val="00124FBC"/>
    <w:rsid w:val="00130F92"/>
    <w:rsid w:val="00133CDB"/>
    <w:rsid w:val="00151C77"/>
    <w:rsid w:val="00156AA8"/>
    <w:rsid w:val="001756E8"/>
    <w:rsid w:val="001B0E43"/>
    <w:rsid w:val="001C674E"/>
    <w:rsid w:val="001D363C"/>
    <w:rsid w:val="00202BA5"/>
    <w:rsid w:val="00207982"/>
    <w:rsid w:val="00210C70"/>
    <w:rsid w:val="00231701"/>
    <w:rsid w:val="002B404E"/>
    <w:rsid w:val="002C336B"/>
    <w:rsid w:val="002D495F"/>
    <w:rsid w:val="002D6579"/>
    <w:rsid w:val="002D6858"/>
    <w:rsid w:val="0034145E"/>
    <w:rsid w:val="00346FDF"/>
    <w:rsid w:val="003F53B6"/>
    <w:rsid w:val="00423B9F"/>
    <w:rsid w:val="00450412"/>
    <w:rsid w:val="00454E04"/>
    <w:rsid w:val="00482C0F"/>
    <w:rsid w:val="00495B1B"/>
    <w:rsid w:val="004B56A7"/>
    <w:rsid w:val="004E3A98"/>
    <w:rsid w:val="005033DF"/>
    <w:rsid w:val="00505726"/>
    <w:rsid w:val="005855DB"/>
    <w:rsid w:val="005B4AD3"/>
    <w:rsid w:val="005C1C1C"/>
    <w:rsid w:val="005E2D20"/>
    <w:rsid w:val="005E335E"/>
    <w:rsid w:val="005F3582"/>
    <w:rsid w:val="00621B34"/>
    <w:rsid w:val="006302DE"/>
    <w:rsid w:val="00653C2B"/>
    <w:rsid w:val="00670464"/>
    <w:rsid w:val="006B328A"/>
    <w:rsid w:val="006E47F4"/>
    <w:rsid w:val="006F2B3F"/>
    <w:rsid w:val="00715734"/>
    <w:rsid w:val="00726487"/>
    <w:rsid w:val="00764441"/>
    <w:rsid w:val="007A6CAC"/>
    <w:rsid w:val="007B1D6B"/>
    <w:rsid w:val="007E44C7"/>
    <w:rsid w:val="00845D1A"/>
    <w:rsid w:val="00894CCF"/>
    <w:rsid w:val="008A33E3"/>
    <w:rsid w:val="008C7272"/>
    <w:rsid w:val="008E3E39"/>
    <w:rsid w:val="008F383B"/>
    <w:rsid w:val="00902C48"/>
    <w:rsid w:val="00926936"/>
    <w:rsid w:val="009279F8"/>
    <w:rsid w:val="00936587"/>
    <w:rsid w:val="0098287C"/>
    <w:rsid w:val="00990087"/>
    <w:rsid w:val="009922B5"/>
    <w:rsid w:val="00A051E1"/>
    <w:rsid w:val="00A16A58"/>
    <w:rsid w:val="00A20D4E"/>
    <w:rsid w:val="00A30BD1"/>
    <w:rsid w:val="00A372D7"/>
    <w:rsid w:val="00A67CD5"/>
    <w:rsid w:val="00A721B5"/>
    <w:rsid w:val="00AA49D7"/>
    <w:rsid w:val="00AB496D"/>
    <w:rsid w:val="00AD4B48"/>
    <w:rsid w:val="00AF31E0"/>
    <w:rsid w:val="00B4791F"/>
    <w:rsid w:val="00B528A0"/>
    <w:rsid w:val="00B6724A"/>
    <w:rsid w:val="00B74CBB"/>
    <w:rsid w:val="00BB4BC3"/>
    <w:rsid w:val="00BB77F8"/>
    <w:rsid w:val="00BF3C5D"/>
    <w:rsid w:val="00C12201"/>
    <w:rsid w:val="00C53F3B"/>
    <w:rsid w:val="00C741BB"/>
    <w:rsid w:val="00C80FA2"/>
    <w:rsid w:val="00C91411"/>
    <w:rsid w:val="00C93882"/>
    <w:rsid w:val="00CE61B8"/>
    <w:rsid w:val="00CE6533"/>
    <w:rsid w:val="00D22B84"/>
    <w:rsid w:val="00D23056"/>
    <w:rsid w:val="00D2674D"/>
    <w:rsid w:val="00D321AF"/>
    <w:rsid w:val="00D502AD"/>
    <w:rsid w:val="00DB1A35"/>
    <w:rsid w:val="00DC6B8D"/>
    <w:rsid w:val="00DD0C31"/>
    <w:rsid w:val="00DD34AC"/>
    <w:rsid w:val="00DE5DED"/>
    <w:rsid w:val="00E04F59"/>
    <w:rsid w:val="00E47AC0"/>
    <w:rsid w:val="00EA3C88"/>
    <w:rsid w:val="00EB4303"/>
    <w:rsid w:val="00EB7942"/>
    <w:rsid w:val="00EC310D"/>
    <w:rsid w:val="00ED011C"/>
    <w:rsid w:val="00ED2FD0"/>
    <w:rsid w:val="00ED4B5D"/>
    <w:rsid w:val="00EE6AC7"/>
    <w:rsid w:val="00F04619"/>
    <w:rsid w:val="00F14714"/>
    <w:rsid w:val="00F41A02"/>
    <w:rsid w:val="00F46C48"/>
    <w:rsid w:val="00F74600"/>
    <w:rsid w:val="00FB7CC8"/>
    <w:rsid w:val="00FD75C7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.qnu.edu.v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234</cp:revision>
  <dcterms:created xsi:type="dcterms:W3CDTF">2020-11-09T04:41:00Z</dcterms:created>
  <dcterms:modified xsi:type="dcterms:W3CDTF">2021-12-03T09:09:00Z</dcterms:modified>
</cp:coreProperties>
</file>