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FF42" w14:textId="49C5ED11" w:rsidR="00450DDC" w:rsidRDefault="00450DDC" w:rsidP="002D6740">
      <w:pPr>
        <w:tabs>
          <w:tab w:val="left" w:pos="1260"/>
        </w:tabs>
        <w:snapToGrid w:val="0"/>
        <w:spacing w:after="120"/>
        <w:ind w:right="55"/>
        <w:rPr>
          <w:b/>
          <w:caps/>
          <w:color w:val="000000" w:themeColor="text1"/>
          <w:lang w:val="vi-VN"/>
        </w:rPr>
      </w:pPr>
    </w:p>
    <w:p w14:paraId="492471FA" w14:textId="77777777" w:rsidR="00450DDC" w:rsidRPr="00450DDC" w:rsidRDefault="00450DDC" w:rsidP="002D6740">
      <w:pPr>
        <w:snapToGrid w:val="0"/>
        <w:spacing w:after="120"/>
        <w:jc w:val="center"/>
        <w:rPr>
          <w:b/>
          <w:color w:val="000000" w:themeColor="text1"/>
          <w:sz w:val="32"/>
          <w:szCs w:val="32"/>
          <w:lang w:val="vi-VN"/>
        </w:rPr>
      </w:pPr>
    </w:p>
    <w:p w14:paraId="3F2B3DD5" w14:textId="28A5F5C9" w:rsidR="00450DDC" w:rsidRPr="00F735E8" w:rsidRDefault="00450DDC" w:rsidP="002D6740">
      <w:pPr>
        <w:snapToGrid w:val="0"/>
        <w:spacing w:after="120"/>
        <w:jc w:val="center"/>
        <w:rPr>
          <w:b/>
          <w:color w:val="000000" w:themeColor="text1"/>
          <w:sz w:val="32"/>
          <w:szCs w:val="32"/>
          <w:lang w:val="vi-VN"/>
        </w:rPr>
      </w:pPr>
      <w:r w:rsidRPr="00F735E8">
        <w:rPr>
          <w:b/>
          <w:color w:val="000000" w:themeColor="text1"/>
          <w:sz w:val="32"/>
          <w:szCs w:val="32"/>
          <w:lang w:val="vi-VN"/>
        </w:rPr>
        <w:t>Analysis of social media elements influencing domestic tourists' travel intentions in Vietnam</w:t>
      </w:r>
    </w:p>
    <w:p w14:paraId="01D2DD3D" w14:textId="77777777" w:rsidR="00450DDC" w:rsidRPr="00F735E8" w:rsidRDefault="00450DDC" w:rsidP="002D6740">
      <w:pPr>
        <w:tabs>
          <w:tab w:val="left" w:pos="1260"/>
        </w:tabs>
        <w:snapToGrid w:val="0"/>
        <w:spacing w:after="120"/>
        <w:ind w:right="55"/>
        <w:jc w:val="center"/>
        <w:rPr>
          <w:b/>
          <w:color w:val="000000" w:themeColor="text1"/>
          <w:lang w:val="en-US"/>
        </w:rPr>
      </w:pPr>
    </w:p>
    <w:p w14:paraId="336E955D" w14:textId="5A009F95" w:rsidR="00450DDC" w:rsidRPr="00F735E8" w:rsidRDefault="00450DDC" w:rsidP="002D6740">
      <w:pPr>
        <w:snapToGrid w:val="0"/>
        <w:spacing w:after="120"/>
        <w:jc w:val="center"/>
        <w:rPr>
          <w:b/>
          <w:color w:val="000000" w:themeColor="text1"/>
          <w:vertAlign w:val="superscript"/>
          <w:lang w:val="vi-VN"/>
        </w:rPr>
      </w:pPr>
      <w:r w:rsidRPr="00F735E8">
        <w:rPr>
          <w:b/>
          <w:color w:val="000000" w:themeColor="text1"/>
          <w:lang w:val="vi-VN"/>
        </w:rPr>
        <w:t>Truong Tri Thong</w:t>
      </w:r>
      <w:r w:rsidRPr="00F735E8">
        <w:rPr>
          <w:b/>
          <w:color w:val="000000" w:themeColor="text1"/>
          <w:vertAlign w:val="superscript"/>
          <w:lang w:val="vi-VN"/>
        </w:rPr>
        <w:t>1*</w:t>
      </w:r>
      <w:r w:rsidRPr="00F735E8">
        <w:rPr>
          <w:b/>
          <w:color w:val="000000" w:themeColor="text1"/>
          <w:lang w:val="vi-VN"/>
        </w:rPr>
        <w:t>, Nguyen Thanh Tung</w:t>
      </w:r>
      <w:r w:rsidRPr="00F735E8">
        <w:rPr>
          <w:b/>
          <w:color w:val="000000" w:themeColor="text1"/>
          <w:vertAlign w:val="superscript"/>
          <w:lang w:val="vi-VN"/>
        </w:rPr>
        <w:t>1</w:t>
      </w:r>
      <w:r w:rsidRPr="00F735E8">
        <w:rPr>
          <w:b/>
          <w:color w:val="000000" w:themeColor="text1"/>
          <w:lang w:val="vi-VN"/>
        </w:rPr>
        <w:t xml:space="preserve"> và Nguyen Thi Be Ba</w:t>
      </w:r>
      <w:r w:rsidRPr="00F735E8">
        <w:rPr>
          <w:b/>
          <w:color w:val="000000" w:themeColor="text1"/>
          <w:vertAlign w:val="superscript"/>
          <w:lang w:val="vi-VN"/>
        </w:rPr>
        <w:t>2</w:t>
      </w:r>
    </w:p>
    <w:p w14:paraId="3464ECA6" w14:textId="77777777" w:rsidR="00450DDC" w:rsidRPr="00F735E8" w:rsidRDefault="00450DDC" w:rsidP="002D6740">
      <w:pPr>
        <w:snapToGrid w:val="0"/>
        <w:spacing w:after="120"/>
        <w:jc w:val="center"/>
        <w:rPr>
          <w:b/>
          <w:color w:val="000000" w:themeColor="text1"/>
          <w:lang w:val="vi-VN"/>
        </w:rPr>
      </w:pPr>
    </w:p>
    <w:p w14:paraId="1ED76A4F" w14:textId="14EC8526" w:rsidR="00450DDC" w:rsidRPr="00F735E8" w:rsidRDefault="00450DDC" w:rsidP="002D6740">
      <w:pPr>
        <w:snapToGrid w:val="0"/>
        <w:spacing w:after="120"/>
        <w:ind w:right="70"/>
        <w:jc w:val="center"/>
        <w:rPr>
          <w:i/>
          <w:sz w:val="22"/>
          <w:szCs w:val="22"/>
        </w:rPr>
      </w:pPr>
      <w:r w:rsidRPr="00F735E8">
        <w:rPr>
          <w:i/>
          <w:sz w:val="22"/>
          <w:szCs w:val="22"/>
          <w:vertAlign w:val="superscript"/>
        </w:rPr>
        <w:t>1</w:t>
      </w:r>
      <w:r w:rsidRPr="00F735E8">
        <w:rPr>
          <w:i/>
          <w:sz w:val="22"/>
          <w:szCs w:val="22"/>
          <w:lang w:val="vi-VN"/>
        </w:rPr>
        <w:t>Faculty of Tourism and Foreign Languages, Kien Giang College</w:t>
      </w:r>
    </w:p>
    <w:p w14:paraId="214E1CC4" w14:textId="12258810" w:rsidR="00450DDC" w:rsidRPr="00F735E8" w:rsidRDefault="00450DDC" w:rsidP="002D6740">
      <w:pPr>
        <w:snapToGrid w:val="0"/>
        <w:spacing w:after="120"/>
        <w:jc w:val="center"/>
        <w:rPr>
          <w:rFonts w:asciiTheme="majorHAnsi" w:hAnsiTheme="majorHAnsi" w:cstheme="majorHAnsi"/>
          <w:sz w:val="26"/>
          <w:szCs w:val="26"/>
          <w:lang w:val="vi-VN"/>
        </w:rPr>
      </w:pPr>
      <w:r w:rsidRPr="00F735E8">
        <w:rPr>
          <w:i/>
          <w:sz w:val="22"/>
          <w:szCs w:val="22"/>
          <w:vertAlign w:val="superscript"/>
        </w:rPr>
        <w:t>2</w:t>
      </w:r>
      <w:r w:rsidRPr="00F735E8">
        <w:rPr>
          <w:i/>
          <w:sz w:val="22"/>
          <w:szCs w:val="22"/>
          <w:lang w:val="vi-VN"/>
        </w:rPr>
        <w:t>School of Social Science and Humanities, Can Tho University</w:t>
      </w:r>
    </w:p>
    <w:p w14:paraId="6E5F4633" w14:textId="77777777" w:rsidR="00450DDC" w:rsidRPr="00F735E8" w:rsidRDefault="00450DDC" w:rsidP="002D6740">
      <w:pPr>
        <w:snapToGrid w:val="0"/>
        <w:spacing w:after="120"/>
        <w:ind w:right="70"/>
        <w:rPr>
          <w:i/>
          <w:sz w:val="22"/>
          <w:szCs w:val="22"/>
        </w:rPr>
      </w:pPr>
    </w:p>
    <w:p w14:paraId="5814F249" w14:textId="77777777" w:rsidR="00450DDC" w:rsidRPr="00F735E8" w:rsidRDefault="00450DDC" w:rsidP="002D6740">
      <w:pPr>
        <w:snapToGrid w:val="0"/>
        <w:spacing w:after="120"/>
        <w:ind w:right="70"/>
        <w:jc w:val="center"/>
        <w:rPr>
          <w:i/>
          <w:sz w:val="22"/>
          <w:szCs w:val="22"/>
          <w:lang w:val="vi-VN"/>
        </w:rPr>
      </w:pPr>
      <w:r w:rsidRPr="00F735E8">
        <w:rPr>
          <w:i/>
          <w:sz w:val="22"/>
          <w:szCs w:val="22"/>
          <w:lang w:val="vi-VN"/>
        </w:rPr>
        <w:t>*</w:t>
      </w:r>
      <w:r w:rsidRPr="00F735E8">
        <w:rPr>
          <w:i/>
          <w:sz w:val="22"/>
          <w:szCs w:val="22"/>
        </w:rPr>
        <w:t>Tác giả liên hệ chính.  Email: ttthongcantho</w:t>
      </w:r>
      <w:r w:rsidRPr="00F735E8">
        <w:rPr>
          <w:i/>
          <w:sz w:val="22"/>
          <w:szCs w:val="22"/>
          <w:lang w:val="vi-VN"/>
        </w:rPr>
        <w:t>@gmail.com</w:t>
      </w:r>
    </w:p>
    <w:p w14:paraId="25792434" w14:textId="77777777" w:rsidR="00450DDC" w:rsidRPr="00F735E8" w:rsidRDefault="00450DDC" w:rsidP="002D6740">
      <w:pPr>
        <w:tabs>
          <w:tab w:val="left" w:pos="1260"/>
        </w:tabs>
        <w:snapToGrid w:val="0"/>
        <w:spacing w:after="120"/>
        <w:ind w:right="55"/>
        <w:jc w:val="center"/>
        <w:rPr>
          <w:b/>
          <w:color w:val="000000" w:themeColor="text1"/>
          <w:lang w:val="en-US"/>
        </w:rPr>
      </w:pPr>
    </w:p>
    <w:p w14:paraId="1D2D324E" w14:textId="77777777" w:rsidR="00450DDC" w:rsidRPr="00F735E8" w:rsidRDefault="00450DDC" w:rsidP="002D6740">
      <w:pPr>
        <w:snapToGrid w:val="0"/>
        <w:spacing w:after="120"/>
        <w:jc w:val="both"/>
        <w:rPr>
          <w:b/>
          <w:caps/>
          <w:color w:val="000000" w:themeColor="text1"/>
          <w:sz w:val="22"/>
          <w:szCs w:val="22"/>
          <w:lang w:val="en-US"/>
        </w:rPr>
      </w:pPr>
      <w:r w:rsidRPr="00F735E8">
        <w:rPr>
          <w:b/>
          <w:caps/>
          <w:color w:val="000000" w:themeColor="text1"/>
          <w:sz w:val="22"/>
          <w:szCs w:val="22"/>
          <w:lang w:val="en-US"/>
        </w:rPr>
        <w:t>Astract</w:t>
      </w:r>
    </w:p>
    <w:p w14:paraId="69EF8904" w14:textId="77777777" w:rsidR="00450DDC" w:rsidRPr="00F735E8" w:rsidRDefault="00450DDC" w:rsidP="002D6740">
      <w:pPr>
        <w:tabs>
          <w:tab w:val="right" w:leader="hyphen" w:pos="9072"/>
        </w:tabs>
        <w:snapToGrid w:val="0"/>
        <w:spacing w:after="120"/>
        <w:ind w:firstLine="567"/>
        <w:jc w:val="both"/>
        <w:rPr>
          <w:sz w:val="20"/>
          <w:szCs w:val="20"/>
          <w:lang w:val="en-US"/>
        </w:rPr>
      </w:pPr>
      <w:r w:rsidRPr="00F735E8">
        <w:rPr>
          <w:sz w:val="20"/>
          <w:szCs w:val="20"/>
          <w:lang w:val="en-US"/>
        </w:rPr>
        <w:t xml:space="preserve">Using social media to gather information has altered how tourist plan their vacations. The goal of this study is to analyze social media factors influencing Vietnamese domestic tourists' intention. Empirical data are collected (n=427) using </w:t>
      </w:r>
      <w:proofErr w:type="spellStart"/>
      <w:proofErr w:type="gramStart"/>
      <w:r w:rsidRPr="00F735E8">
        <w:rPr>
          <w:sz w:val="20"/>
          <w:szCs w:val="20"/>
          <w:lang w:val="en-US"/>
        </w:rPr>
        <w:t>a</w:t>
      </w:r>
      <w:proofErr w:type="spellEnd"/>
      <w:proofErr w:type="gramEnd"/>
      <w:r w:rsidRPr="00F735E8">
        <w:rPr>
          <w:sz w:val="20"/>
          <w:szCs w:val="20"/>
          <w:lang w:val="en-US"/>
        </w:rPr>
        <w:t xml:space="preserve"> online survey. The data was analyzed using the approach of descriptive statistics, assessing the scale's reliability, exploratory factor analysis, and multivariable linear regression analysis. the results show that, there are four social media factors affecting domestic tourists' travel intentions in Vietnam's tourist destinations, in descending order “e-WOM”, “Information quality”, “Usefulness of information” and “Advertisement on social media”. This finding can provide basic data to tourism businesses for establishing solutions to stimulating demand and attract tourists in Vietnam through social media.</w:t>
      </w:r>
    </w:p>
    <w:p w14:paraId="25683E83" w14:textId="77777777" w:rsidR="00450DDC" w:rsidRPr="00F735E8" w:rsidRDefault="00450DDC" w:rsidP="002D6740">
      <w:pPr>
        <w:snapToGrid w:val="0"/>
        <w:spacing w:after="120"/>
        <w:jc w:val="both"/>
        <w:rPr>
          <w:b/>
          <w:i/>
          <w:color w:val="000000" w:themeColor="text1"/>
        </w:rPr>
      </w:pPr>
      <w:r w:rsidRPr="00F735E8">
        <w:rPr>
          <w:b/>
          <w:sz w:val="20"/>
          <w:szCs w:val="20"/>
          <w:lang w:val="en-US"/>
        </w:rPr>
        <w:t>Keywords:</w:t>
      </w:r>
      <w:r w:rsidRPr="00F735E8">
        <w:rPr>
          <w:b/>
          <w:i/>
          <w:color w:val="000000" w:themeColor="text1"/>
          <w:lang w:val="en-US"/>
        </w:rPr>
        <w:t xml:space="preserve"> </w:t>
      </w:r>
      <w:proofErr w:type="gramStart"/>
      <w:r w:rsidRPr="00F735E8">
        <w:rPr>
          <w:i/>
          <w:sz w:val="20"/>
          <w:szCs w:val="20"/>
          <w:lang w:val="en-US"/>
        </w:rPr>
        <w:t>Social media</w:t>
      </w:r>
      <w:proofErr w:type="gramEnd"/>
      <w:r w:rsidRPr="00F735E8">
        <w:rPr>
          <w:i/>
          <w:sz w:val="20"/>
          <w:szCs w:val="20"/>
          <w:lang w:val="en-US"/>
        </w:rPr>
        <w:t>, Tourist destination, Travel intention, Vietnam.</w:t>
      </w:r>
    </w:p>
    <w:p w14:paraId="6487E19F" w14:textId="77777777" w:rsidR="004A4123" w:rsidRPr="00F735E8" w:rsidRDefault="004A4123" w:rsidP="002D6740">
      <w:pPr>
        <w:snapToGrid w:val="0"/>
        <w:spacing w:after="120"/>
        <w:jc w:val="center"/>
        <w:rPr>
          <w:b/>
          <w:color w:val="000000" w:themeColor="text1"/>
          <w:sz w:val="32"/>
          <w:szCs w:val="32"/>
        </w:rPr>
      </w:pPr>
    </w:p>
    <w:p w14:paraId="09785608" w14:textId="77777777" w:rsidR="004A4123" w:rsidRPr="00F735E8" w:rsidRDefault="004A4123" w:rsidP="002D6740">
      <w:pPr>
        <w:snapToGrid w:val="0"/>
        <w:spacing w:after="120"/>
        <w:jc w:val="center"/>
        <w:rPr>
          <w:b/>
          <w:color w:val="000000" w:themeColor="text1"/>
          <w:sz w:val="32"/>
          <w:szCs w:val="32"/>
        </w:rPr>
      </w:pPr>
    </w:p>
    <w:p w14:paraId="6B748434" w14:textId="77777777" w:rsidR="00450DDC" w:rsidRPr="00F735E8" w:rsidRDefault="00450DDC" w:rsidP="002D6740">
      <w:pPr>
        <w:snapToGrid w:val="0"/>
        <w:spacing w:after="120"/>
        <w:rPr>
          <w:b/>
          <w:color w:val="000000" w:themeColor="text1"/>
          <w:sz w:val="32"/>
          <w:szCs w:val="32"/>
        </w:rPr>
      </w:pPr>
      <w:r w:rsidRPr="00F735E8">
        <w:rPr>
          <w:b/>
          <w:color w:val="000000" w:themeColor="text1"/>
          <w:sz w:val="32"/>
          <w:szCs w:val="32"/>
        </w:rPr>
        <w:br w:type="page"/>
      </w:r>
    </w:p>
    <w:p w14:paraId="20C66F0D" w14:textId="4F50D7D2" w:rsidR="00C81F80" w:rsidRPr="00F735E8" w:rsidRDefault="00613412" w:rsidP="002D6740">
      <w:pPr>
        <w:snapToGrid w:val="0"/>
        <w:spacing w:after="120"/>
        <w:jc w:val="center"/>
        <w:rPr>
          <w:b/>
          <w:color w:val="000000" w:themeColor="text1"/>
          <w:sz w:val="32"/>
          <w:szCs w:val="32"/>
          <w:lang w:val="vi-VN"/>
        </w:rPr>
      </w:pPr>
      <w:r w:rsidRPr="00F735E8">
        <w:rPr>
          <w:b/>
          <w:color w:val="000000" w:themeColor="text1"/>
          <w:sz w:val="32"/>
          <w:szCs w:val="32"/>
        </w:rPr>
        <w:lastRenderedPageBreak/>
        <w:t>Phân</w:t>
      </w:r>
      <w:r w:rsidRPr="00F735E8">
        <w:rPr>
          <w:b/>
          <w:color w:val="000000" w:themeColor="text1"/>
          <w:sz w:val="32"/>
          <w:szCs w:val="32"/>
          <w:lang w:val="vi-VN"/>
        </w:rPr>
        <w:t xml:space="preserve"> tích các yếu tố truyền thông mạng xã hội ảnh hưởng đến ý định du lịch của du khách nội địa tại Việt Nam </w:t>
      </w:r>
    </w:p>
    <w:p w14:paraId="72733C2E" w14:textId="77777777" w:rsidR="004A4123" w:rsidRPr="00F735E8" w:rsidRDefault="004A4123" w:rsidP="002D6740">
      <w:pPr>
        <w:snapToGrid w:val="0"/>
        <w:spacing w:after="120"/>
        <w:jc w:val="center"/>
        <w:rPr>
          <w:b/>
          <w:color w:val="000000" w:themeColor="text1"/>
          <w:lang w:val="vi-VN"/>
        </w:rPr>
      </w:pPr>
    </w:p>
    <w:p w14:paraId="5A837F89" w14:textId="73F92459" w:rsidR="00613412" w:rsidRPr="00F735E8" w:rsidRDefault="00613412" w:rsidP="002D6740">
      <w:pPr>
        <w:snapToGrid w:val="0"/>
        <w:spacing w:after="120"/>
        <w:jc w:val="center"/>
        <w:rPr>
          <w:b/>
          <w:color w:val="000000" w:themeColor="text1"/>
          <w:vertAlign w:val="superscript"/>
          <w:lang w:val="vi-VN"/>
        </w:rPr>
      </w:pPr>
      <w:proofErr w:type="spellStart"/>
      <w:r w:rsidRPr="00F735E8">
        <w:rPr>
          <w:b/>
          <w:color w:val="000000" w:themeColor="text1"/>
          <w:lang w:val="en-US"/>
        </w:rPr>
        <w:t>Trương</w:t>
      </w:r>
      <w:proofErr w:type="spellEnd"/>
      <w:r w:rsidRPr="00F735E8">
        <w:rPr>
          <w:b/>
          <w:color w:val="000000" w:themeColor="text1"/>
          <w:lang w:val="vi-VN"/>
        </w:rPr>
        <w:t xml:space="preserve"> Trí Thông</w:t>
      </w:r>
      <w:r w:rsidRPr="00F735E8">
        <w:rPr>
          <w:b/>
          <w:color w:val="000000" w:themeColor="text1"/>
          <w:vertAlign w:val="superscript"/>
          <w:lang w:val="vi-VN"/>
        </w:rPr>
        <w:t>1*</w:t>
      </w:r>
      <w:r w:rsidRPr="00F735E8">
        <w:rPr>
          <w:b/>
          <w:color w:val="000000" w:themeColor="text1"/>
          <w:lang w:val="vi-VN"/>
        </w:rPr>
        <w:t>, Nguyễn Thanh Tùng</w:t>
      </w:r>
      <w:r w:rsidRPr="00F735E8">
        <w:rPr>
          <w:b/>
          <w:color w:val="000000" w:themeColor="text1"/>
          <w:vertAlign w:val="superscript"/>
          <w:lang w:val="vi-VN"/>
        </w:rPr>
        <w:t>1</w:t>
      </w:r>
      <w:r w:rsidRPr="00F735E8">
        <w:rPr>
          <w:b/>
          <w:color w:val="000000" w:themeColor="text1"/>
          <w:lang w:val="vi-VN"/>
        </w:rPr>
        <w:t xml:space="preserve"> và Nguyễn Thị Bé Ba</w:t>
      </w:r>
      <w:r w:rsidRPr="00F735E8">
        <w:rPr>
          <w:b/>
          <w:color w:val="000000" w:themeColor="text1"/>
          <w:vertAlign w:val="superscript"/>
          <w:lang w:val="vi-VN"/>
        </w:rPr>
        <w:t>2</w:t>
      </w:r>
    </w:p>
    <w:p w14:paraId="37F46D02" w14:textId="77777777" w:rsidR="00450DDC" w:rsidRPr="00F735E8" w:rsidRDefault="00450DDC" w:rsidP="002D6740">
      <w:pPr>
        <w:snapToGrid w:val="0"/>
        <w:spacing w:after="120"/>
        <w:jc w:val="center"/>
        <w:rPr>
          <w:b/>
          <w:color w:val="000000" w:themeColor="text1"/>
          <w:lang w:val="vi-VN"/>
        </w:rPr>
      </w:pPr>
    </w:p>
    <w:p w14:paraId="58C6A5BA" w14:textId="32811639" w:rsidR="004A4123" w:rsidRPr="00F735E8" w:rsidRDefault="004A4123" w:rsidP="002D6740">
      <w:pPr>
        <w:snapToGrid w:val="0"/>
        <w:spacing w:after="120"/>
        <w:ind w:right="70"/>
        <w:jc w:val="center"/>
        <w:rPr>
          <w:i/>
          <w:sz w:val="22"/>
          <w:szCs w:val="22"/>
        </w:rPr>
      </w:pPr>
      <w:r w:rsidRPr="00F735E8">
        <w:rPr>
          <w:i/>
          <w:sz w:val="22"/>
          <w:szCs w:val="22"/>
          <w:vertAlign w:val="superscript"/>
        </w:rPr>
        <w:t>1</w:t>
      </w:r>
      <w:r w:rsidRPr="00F735E8">
        <w:rPr>
          <w:i/>
          <w:sz w:val="22"/>
          <w:szCs w:val="22"/>
        </w:rPr>
        <w:t>Khoa Du lịch – Ngoại ngữ, Trường Cao đẳng Kiên Giang</w:t>
      </w:r>
    </w:p>
    <w:p w14:paraId="57D0C6BB" w14:textId="3706B72D" w:rsidR="004A4123" w:rsidRPr="00F735E8" w:rsidRDefault="004A4123" w:rsidP="002D6740">
      <w:pPr>
        <w:snapToGrid w:val="0"/>
        <w:spacing w:after="120"/>
        <w:ind w:right="70"/>
        <w:jc w:val="center"/>
        <w:rPr>
          <w:i/>
          <w:sz w:val="22"/>
          <w:szCs w:val="22"/>
          <w:lang w:val="vi-VN"/>
        </w:rPr>
      </w:pPr>
      <w:r w:rsidRPr="00F735E8">
        <w:rPr>
          <w:i/>
          <w:sz w:val="22"/>
          <w:szCs w:val="22"/>
          <w:vertAlign w:val="superscript"/>
        </w:rPr>
        <w:t>2</w:t>
      </w:r>
      <w:r w:rsidRPr="00F735E8">
        <w:rPr>
          <w:i/>
          <w:sz w:val="22"/>
          <w:szCs w:val="22"/>
          <w:lang w:val="vi-VN"/>
        </w:rPr>
        <w:t>Khoa Khoa học Xã hội và Nhân văn, Trường Đại học Cần Thơ</w:t>
      </w:r>
    </w:p>
    <w:p w14:paraId="340090F7" w14:textId="77777777" w:rsidR="00450DDC" w:rsidRPr="00F735E8" w:rsidRDefault="00450DDC" w:rsidP="002D6740">
      <w:pPr>
        <w:snapToGrid w:val="0"/>
        <w:spacing w:after="120"/>
        <w:ind w:right="70"/>
        <w:jc w:val="center"/>
        <w:rPr>
          <w:i/>
          <w:sz w:val="22"/>
          <w:szCs w:val="22"/>
        </w:rPr>
      </w:pPr>
    </w:p>
    <w:p w14:paraId="17ADFDD6" w14:textId="1C70FAC1" w:rsidR="00450DDC" w:rsidRPr="00F735E8" w:rsidRDefault="00450DDC" w:rsidP="002D6740">
      <w:pPr>
        <w:snapToGrid w:val="0"/>
        <w:spacing w:after="120"/>
        <w:ind w:right="70"/>
        <w:jc w:val="center"/>
        <w:rPr>
          <w:i/>
          <w:sz w:val="22"/>
          <w:szCs w:val="22"/>
          <w:lang w:val="vi-VN"/>
        </w:rPr>
      </w:pPr>
      <w:r w:rsidRPr="00F735E8">
        <w:rPr>
          <w:i/>
          <w:sz w:val="22"/>
          <w:szCs w:val="22"/>
          <w:lang w:val="vi-VN"/>
        </w:rPr>
        <w:t>*</w:t>
      </w:r>
      <w:r w:rsidRPr="00F735E8">
        <w:rPr>
          <w:i/>
          <w:sz w:val="22"/>
          <w:szCs w:val="22"/>
        </w:rPr>
        <w:t>Tác giả liên hệ chính.  Email: ttthongcantho</w:t>
      </w:r>
      <w:r w:rsidRPr="00F735E8">
        <w:rPr>
          <w:i/>
          <w:sz w:val="22"/>
          <w:szCs w:val="22"/>
          <w:lang w:val="vi-VN"/>
        </w:rPr>
        <w:t>@gmail.com</w:t>
      </w:r>
    </w:p>
    <w:p w14:paraId="7E62AB55" w14:textId="77777777" w:rsidR="00613412" w:rsidRPr="00F735E8" w:rsidRDefault="00613412" w:rsidP="002D6740">
      <w:pPr>
        <w:snapToGrid w:val="0"/>
        <w:spacing w:after="120"/>
        <w:jc w:val="center"/>
        <w:rPr>
          <w:b/>
          <w:color w:val="000000" w:themeColor="text1"/>
          <w:lang w:val="vi-VN"/>
        </w:rPr>
      </w:pPr>
    </w:p>
    <w:p w14:paraId="498DCE1D" w14:textId="61B77680" w:rsidR="00450DDC" w:rsidRPr="00F735E8" w:rsidRDefault="00450DDC" w:rsidP="002D6740">
      <w:pPr>
        <w:tabs>
          <w:tab w:val="left" w:pos="360"/>
          <w:tab w:val="left" w:pos="540"/>
          <w:tab w:val="right" w:leader="hyphen" w:pos="9072"/>
        </w:tabs>
        <w:snapToGrid w:val="0"/>
        <w:spacing w:after="120"/>
        <w:jc w:val="both"/>
        <w:rPr>
          <w:b/>
          <w:sz w:val="22"/>
          <w:szCs w:val="22"/>
          <w:lang w:val="vi-VN"/>
        </w:rPr>
      </w:pPr>
      <w:r w:rsidRPr="00F735E8">
        <w:rPr>
          <w:b/>
          <w:sz w:val="22"/>
          <w:szCs w:val="22"/>
          <w:lang w:val="vi-VN"/>
        </w:rPr>
        <w:t>TÓM TẮT</w:t>
      </w:r>
    </w:p>
    <w:p w14:paraId="0DE75D1E" w14:textId="3371AC46" w:rsidR="00D149DE" w:rsidRPr="00F735E8" w:rsidRDefault="005625FE" w:rsidP="002D6740">
      <w:pPr>
        <w:tabs>
          <w:tab w:val="right" w:leader="hyphen" w:pos="9072"/>
        </w:tabs>
        <w:snapToGrid w:val="0"/>
        <w:spacing w:after="120"/>
        <w:ind w:firstLine="567"/>
        <w:jc w:val="both"/>
        <w:rPr>
          <w:sz w:val="20"/>
          <w:szCs w:val="20"/>
          <w:lang w:val="vi-VN"/>
        </w:rPr>
      </w:pPr>
      <w:r w:rsidRPr="00F735E8">
        <w:rPr>
          <w:sz w:val="20"/>
          <w:szCs w:val="20"/>
          <w:lang w:val="vi-VN"/>
        </w:rPr>
        <w:t>Việc sử dụng truyền thông mạng xã hội để tìm kiếm thông tin đã làm thay đổi hành vi lên kế hoạch du lịch của du khách</w:t>
      </w:r>
      <w:r w:rsidR="00D149DE" w:rsidRPr="00F735E8">
        <w:rPr>
          <w:sz w:val="20"/>
          <w:szCs w:val="20"/>
          <w:lang w:val="vi-VN"/>
        </w:rPr>
        <w:t xml:space="preserve">. Hành vi này có thể kích thích ý định du lịch trong tương lai của </w:t>
      </w:r>
      <w:r w:rsidR="000A152A" w:rsidRPr="00F735E8">
        <w:rPr>
          <w:sz w:val="20"/>
          <w:szCs w:val="20"/>
          <w:lang w:val="vi-VN"/>
        </w:rPr>
        <w:t>họ</w:t>
      </w:r>
      <w:r w:rsidR="00D149DE" w:rsidRPr="00F735E8">
        <w:rPr>
          <w:sz w:val="20"/>
          <w:szCs w:val="20"/>
          <w:lang w:val="vi-VN"/>
        </w:rPr>
        <w:t xml:space="preserve">. Mục đích của nghiên cứu này là phân tích </w:t>
      </w:r>
      <w:r w:rsidR="00F24537" w:rsidRPr="00F735E8">
        <w:rPr>
          <w:sz w:val="20"/>
          <w:szCs w:val="20"/>
          <w:lang w:val="vi-VN"/>
        </w:rPr>
        <w:t xml:space="preserve">sự ảnh hưởng của </w:t>
      </w:r>
      <w:r w:rsidR="00D149DE" w:rsidRPr="00F735E8">
        <w:rPr>
          <w:sz w:val="20"/>
          <w:szCs w:val="20"/>
          <w:lang w:val="vi-VN"/>
        </w:rPr>
        <w:t xml:space="preserve">các yếu tố </w:t>
      </w:r>
      <w:r w:rsidR="00D33773" w:rsidRPr="00F735E8">
        <w:rPr>
          <w:sz w:val="20"/>
          <w:szCs w:val="20"/>
          <w:lang w:val="vi-VN"/>
        </w:rPr>
        <w:t xml:space="preserve">truyền thông </w:t>
      </w:r>
      <w:r w:rsidR="005E56A2" w:rsidRPr="00F735E8">
        <w:rPr>
          <w:sz w:val="20"/>
          <w:szCs w:val="20"/>
          <w:lang w:val="vi-VN"/>
        </w:rPr>
        <w:t>mạng</w:t>
      </w:r>
      <w:r w:rsidR="00D149DE" w:rsidRPr="00F735E8">
        <w:rPr>
          <w:sz w:val="20"/>
          <w:szCs w:val="20"/>
          <w:lang w:val="vi-VN"/>
        </w:rPr>
        <w:t xml:space="preserve"> xã hội đến ý định đi du lịch của </w:t>
      </w:r>
      <w:r w:rsidR="0089465D" w:rsidRPr="00F735E8">
        <w:rPr>
          <w:sz w:val="20"/>
          <w:szCs w:val="20"/>
          <w:lang w:val="vi-VN"/>
        </w:rPr>
        <w:t>du khách</w:t>
      </w:r>
      <w:r w:rsidR="00A93D18" w:rsidRPr="00F735E8">
        <w:rPr>
          <w:sz w:val="20"/>
          <w:szCs w:val="20"/>
          <w:lang w:val="vi-VN"/>
        </w:rPr>
        <w:t xml:space="preserve"> nội địa </w:t>
      </w:r>
      <w:r w:rsidR="009E083A" w:rsidRPr="00F735E8">
        <w:rPr>
          <w:sz w:val="20"/>
          <w:szCs w:val="20"/>
          <w:lang w:val="vi-VN"/>
        </w:rPr>
        <w:t xml:space="preserve">tại </w:t>
      </w:r>
      <w:r w:rsidR="00D149DE" w:rsidRPr="00F735E8">
        <w:rPr>
          <w:sz w:val="20"/>
          <w:szCs w:val="20"/>
          <w:lang w:val="vi-VN"/>
        </w:rPr>
        <w:t xml:space="preserve">Việt Nam. Dữ liệu thực nghiệm được thu thập (n = </w:t>
      </w:r>
      <w:r w:rsidR="00C906E1" w:rsidRPr="00F735E8">
        <w:rPr>
          <w:sz w:val="20"/>
          <w:szCs w:val="20"/>
          <w:lang w:val="vi-VN"/>
        </w:rPr>
        <w:t>427</w:t>
      </w:r>
      <w:r w:rsidR="00D149DE" w:rsidRPr="00F735E8">
        <w:rPr>
          <w:sz w:val="20"/>
          <w:szCs w:val="20"/>
          <w:lang w:val="vi-VN"/>
        </w:rPr>
        <w:t xml:space="preserve">) bằng cách sử dụng khảo sát trực tuyến. Dữ liệu được phân tích bằng cách sử dụng phương pháp thống kê mô tả, đánh giá độ tin cậy của thang đo, phân tích nhân tố khám phá và phân tích hồi quy tuyến tính. </w:t>
      </w:r>
      <w:r w:rsidR="00CD6284" w:rsidRPr="00F735E8">
        <w:rPr>
          <w:sz w:val="20"/>
          <w:szCs w:val="20"/>
          <w:lang w:val="vi-VN"/>
        </w:rPr>
        <w:t>K</w:t>
      </w:r>
      <w:r w:rsidR="00D149DE" w:rsidRPr="00F735E8">
        <w:rPr>
          <w:sz w:val="20"/>
          <w:szCs w:val="20"/>
          <w:lang w:val="vi-VN"/>
        </w:rPr>
        <w:t xml:space="preserve">ết quả cho thấy, có </w:t>
      </w:r>
      <w:r w:rsidR="009929B5" w:rsidRPr="00F735E8">
        <w:rPr>
          <w:sz w:val="20"/>
          <w:szCs w:val="20"/>
          <w:lang w:val="vi-VN"/>
        </w:rPr>
        <w:t>0</w:t>
      </w:r>
      <w:r w:rsidR="00D149DE" w:rsidRPr="00F735E8">
        <w:rPr>
          <w:sz w:val="20"/>
          <w:szCs w:val="20"/>
          <w:lang w:val="vi-VN"/>
        </w:rPr>
        <w:t xml:space="preserve">4 yếu tố </w:t>
      </w:r>
      <w:r w:rsidR="00D33773" w:rsidRPr="00F735E8">
        <w:rPr>
          <w:sz w:val="20"/>
          <w:szCs w:val="20"/>
          <w:lang w:val="vi-VN"/>
        </w:rPr>
        <w:t xml:space="preserve">truyền thông </w:t>
      </w:r>
      <w:r w:rsidR="00D149DE" w:rsidRPr="00F735E8">
        <w:rPr>
          <w:sz w:val="20"/>
          <w:szCs w:val="20"/>
          <w:lang w:val="vi-VN"/>
        </w:rPr>
        <w:t xml:space="preserve">mạng xã hội ảnh hưởng đến ý định du lịch của </w:t>
      </w:r>
      <w:r w:rsidR="008B2F01" w:rsidRPr="00F735E8">
        <w:rPr>
          <w:sz w:val="20"/>
          <w:szCs w:val="20"/>
          <w:lang w:val="vi-VN"/>
        </w:rPr>
        <w:t xml:space="preserve">du </w:t>
      </w:r>
      <w:r w:rsidR="00D149DE" w:rsidRPr="00F735E8">
        <w:rPr>
          <w:sz w:val="20"/>
          <w:szCs w:val="20"/>
          <w:lang w:val="vi-VN"/>
        </w:rPr>
        <w:t xml:space="preserve">khách </w:t>
      </w:r>
      <w:r w:rsidR="007D28C3" w:rsidRPr="00F735E8">
        <w:rPr>
          <w:sz w:val="20"/>
          <w:szCs w:val="20"/>
          <w:lang w:val="vi-VN"/>
        </w:rPr>
        <w:t xml:space="preserve">nội địa </w:t>
      </w:r>
      <w:r w:rsidR="009E083A" w:rsidRPr="00F735E8">
        <w:rPr>
          <w:sz w:val="20"/>
          <w:szCs w:val="20"/>
          <w:lang w:val="vi-VN"/>
        </w:rPr>
        <w:t xml:space="preserve">tại </w:t>
      </w:r>
      <w:r w:rsidR="00D149DE" w:rsidRPr="00F735E8">
        <w:rPr>
          <w:sz w:val="20"/>
          <w:szCs w:val="20"/>
          <w:lang w:val="vi-VN"/>
        </w:rPr>
        <w:t xml:space="preserve">Việt Nam, theo thứ tự giảm dần </w:t>
      </w:r>
      <w:r w:rsidR="00C868C0" w:rsidRPr="00F735E8">
        <w:rPr>
          <w:sz w:val="20"/>
          <w:szCs w:val="20"/>
          <w:lang w:val="vi-VN"/>
        </w:rPr>
        <w:t>“</w:t>
      </w:r>
      <w:r w:rsidR="00D149DE" w:rsidRPr="00F735E8">
        <w:rPr>
          <w:sz w:val="20"/>
          <w:szCs w:val="20"/>
          <w:lang w:val="vi-VN"/>
        </w:rPr>
        <w:t>Truyền miệng trên mạng xã hội</w:t>
      </w:r>
      <w:r w:rsidR="00C868C0" w:rsidRPr="00F735E8">
        <w:rPr>
          <w:sz w:val="20"/>
          <w:szCs w:val="20"/>
          <w:lang w:val="vi-VN"/>
        </w:rPr>
        <w:t>”</w:t>
      </w:r>
      <w:r w:rsidR="00D149DE" w:rsidRPr="00F735E8">
        <w:rPr>
          <w:sz w:val="20"/>
          <w:szCs w:val="20"/>
          <w:lang w:val="vi-VN"/>
        </w:rPr>
        <w:t xml:space="preserve">, </w:t>
      </w:r>
      <w:r w:rsidR="00C868C0" w:rsidRPr="00F735E8">
        <w:rPr>
          <w:sz w:val="20"/>
          <w:szCs w:val="20"/>
          <w:lang w:val="vi-VN"/>
        </w:rPr>
        <w:t>“</w:t>
      </w:r>
      <w:r w:rsidR="00D149DE" w:rsidRPr="00F735E8">
        <w:rPr>
          <w:sz w:val="20"/>
          <w:szCs w:val="20"/>
          <w:lang w:val="vi-VN"/>
        </w:rPr>
        <w:t>Chất lượng thông tin</w:t>
      </w:r>
      <w:r w:rsidR="00C868C0" w:rsidRPr="00F735E8">
        <w:rPr>
          <w:sz w:val="20"/>
          <w:szCs w:val="20"/>
          <w:lang w:val="vi-VN"/>
        </w:rPr>
        <w:t>”</w:t>
      </w:r>
      <w:r w:rsidR="00D149DE" w:rsidRPr="00F735E8">
        <w:rPr>
          <w:sz w:val="20"/>
          <w:szCs w:val="20"/>
          <w:lang w:val="vi-VN"/>
        </w:rPr>
        <w:t xml:space="preserve">, </w:t>
      </w:r>
      <w:r w:rsidR="00C868C0" w:rsidRPr="00F735E8">
        <w:rPr>
          <w:sz w:val="20"/>
          <w:szCs w:val="20"/>
          <w:lang w:val="vi-VN"/>
        </w:rPr>
        <w:t>“</w:t>
      </w:r>
      <w:r w:rsidR="00D149DE" w:rsidRPr="00F735E8">
        <w:rPr>
          <w:sz w:val="20"/>
          <w:szCs w:val="20"/>
          <w:lang w:val="vi-VN"/>
        </w:rPr>
        <w:t>Tính hữu ích của thông tin</w:t>
      </w:r>
      <w:r w:rsidR="00C868C0" w:rsidRPr="00F735E8">
        <w:rPr>
          <w:sz w:val="20"/>
          <w:szCs w:val="20"/>
          <w:lang w:val="vi-VN"/>
        </w:rPr>
        <w:t>”</w:t>
      </w:r>
      <w:r w:rsidR="00D149DE" w:rsidRPr="00F735E8">
        <w:rPr>
          <w:sz w:val="20"/>
          <w:szCs w:val="20"/>
          <w:lang w:val="vi-VN"/>
        </w:rPr>
        <w:t xml:space="preserve"> và </w:t>
      </w:r>
      <w:r w:rsidR="00C868C0" w:rsidRPr="00F735E8">
        <w:rPr>
          <w:sz w:val="20"/>
          <w:szCs w:val="20"/>
          <w:lang w:val="vi-VN"/>
        </w:rPr>
        <w:t>“</w:t>
      </w:r>
      <w:r w:rsidR="00D149DE" w:rsidRPr="00F735E8">
        <w:rPr>
          <w:sz w:val="20"/>
          <w:szCs w:val="20"/>
          <w:lang w:val="vi-VN"/>
        </w:rPr>
        <w:t>Quảng cáo trên mạng xã hội</w:t>
      </w:r>
      <w:r w:rsidR="00C868C0" w:rsidRPr="00F735E8">
        <w:rPr>
          <w:sz w:val="20"/>
          <w:szCs w:val="20"/>
          <w:lang w:val="vi-VN"/>
        </w:rPr>
        <w:t>”</w:t>
      </w:r>
      <w:r w:rsidR="00D149DE" w:rsidRPr="00F735E8">
        <w:rPr>
          <w:sz w:val="20"/>
          <w:szCs w:val="20"/>
          <w:lang w:val="vi-VN"/>
        </w:rPr>
        <w:t xml:space="preserve">. Phát hiện này có thể cung cấp dữ liệu cơ bản cho các doanh nghiệp du lịch trong việc thu hút khách du lịch tại Việt Nam </w:t>
      </w:r>
      <w:r w:rsidR="00572D20" w:rsidRPr="00F735E8">
        <w:rPr>
          <w:sz w:val="20"/>
          <w:szCs w:val="20"/>
          <w:lang w:val="vi-VN"/>
        </w:rPr>
        <w:t>qua các trang</w:t>
      </w:r>
      <w:r w:rsidR="00D149DE" w:rsidRPr="00F735E8">
        <w:rPr>
          <w:sz w:val="20"/>
          <w:szCs w:val="20"/>
          <w:lang w:val="vi-VN"/>
        </w:rPr>
        <w:t xml:space="preserve"> </w:t>
      </w:r>
      <w:r w:rsidR="00FE3B8E" w:rsidRPr="00F735E8">
        <w:rPr>
          <w:sz w:val="20"/>
          <w:szCs w:val="20"/>
          <w:lang w:val="vi-VN"/>
        </w:rPr>
        <w:t xml:space="preserve">truyền thông </w:t>
      </w:r>
      <w:r w:rsidR="00D149DE" w:rsidRPr="00F735E8">
        <w:rPr>
          <w:sz w:val="20"/>
          <w:szCs w:val="20"/>
          <w:lang w:val="vi-VN"/>
        </w:rPr>
        <w:t>mạng xã hội.</w:t>
      </w:r>
    </w:p>
    <w:p w14:paraId="28802E90" w14:textId="5A30A8F1" w:rsidR="004606E9" w:rsidRPr="00F735E8" w:rsidRDefault="00620EC2" w:rsidP="002D6740">
      <w:pPr>
        <w:snapToGrid w:val="0"/>
        <w:spacing w:after="120"/>
        <w:jc w:val="both"/>
        <w:rPr>
          <w:i/>
          <w:color w:val="000000" w:themeColor="text1"/>
        </w:rPr>
      </w:pPr>
      <w:proofErr w:type="spellStart"/>
      <w:r w:rsidRPr="00F735E8">
        <w:rPr>
          <w:b/>
          <w:sz w:val="20"/>
          <w:szCs w:val="20"/>
          <w:lang w:val="en-US"/>
        </w:rPr>
        <w:t>Từ</w:t>
      </w:r>
      <w:proofErr w:type="spellEnd"/>
      <w:r w:rsidRPr="00F735E8">
        <w:rPr>
          <w:b/>
          <w:sz w:val="20"/>
          <w:szCs w:val="20"/>
          <w:lang w:val="en-US"/>
        </w:rPr>
        <w:t xml:space="preserve"> </w:t>
      </w:r>
      <w:proofErr w:type="spellStart"/>
      <w:r w:rsidRPr="00F735E8">
        <w:rPr>
          <w:b/>
          <w:sz w:val="20"/>
          <w:szCs w:val="20"/>
          <w:lang w:val="en-US"/>
        </w:rPr>
        <w:t>khóa</w:t>
      </w:r>
      <w:proofErr w:type="spellEnd"/>
      <w:r w:rsidR="004606E9" w:rsidRPr="00F735E8">
        <w:rPr>
          <w:b/>
          <w:sz w:val="20"/>
          <w:szCs w:val="20"/>
          <w:lang w:val="en-US"/>
        </w:rPr>
        <w:t>:</w:t>
      </w:r>
      <w:r w:rsidR="000B6573" w:rsidRPr="00F735E8">
        <w:rPr>
          <w:b/>
          <w:i/>
          <w:color w:val="000000" w:themeColor="text1"/>
          <w:lang w:val="en-US"/>
        </w:rPr>
        <w:t xml:space="preserve"> </w:t>
      </w:r>
      <w:r w:rsidR="00DA55B9" w:rsidRPr="00F735E8">
        <w:rPr>
          <w:i/>
          <w:sz w:val="20"/>
          <w:szCs w:val="20"/>
          <w:lang w:val="vi-VN"/>
        </w:rPr>
        <w:t>Truyền thông m</w:t>
      </w:r>
      <w:r w:rsidR="00667AF9" w:rsidRPr="00F735E8">
        <w:rPr>
          <w:i/>
          <w:sz w:val="20"/>
          <w:szCs w:val="20"/>
          <w:lang w:val="vi-VN"/>
        </w:rPr>
        <w:t>ạng xã hội</w:t>
      </w:r>
      <w:r w:rsidR="00192119" w:rsidRPr="00F735E8">
        <w:rPr>
          <w:i/>
          <w:sz w:val="20"/>
          <w:szCs w:val="20"/>
          <w:lang w:val="vi-VN"/>
        </w:rPr>
        <w:t>,</w:t>
      </w:r>
      <w:r w:rsidR="0017439E" w:rsidRPr="00F735E8">
        <w:rPr>
          <w:i/>
          <w:sz w:val="20"/>
          <w:szCs w:val="20"/>
          <w:lang w:val="vi-VN"/>
        </w:rPr>
        <w:t xml:space="preserve"> </w:t>
      </w:r>
      <w:r w:rsidR="002A69AD" w:rsidRPr="00F735E8">
        <w:rPr>
          <w:i/>
          <w:sz w:val="20"/>
          <w:szCs w:val="20"/>
          <w:lang w:val="vi-VN"/>
        </w:rPr>
        <w:t>điểm đến du lịch</w:t>
      </w:r>
      <w:r w:rsidR="00192119" w:rsidRPr="00F735E8">
        <w:rPr>
          <w:i/>
          <w:sz w:val="20"/>
          <w:szCs w:val="20"/>
          <w:lang w:val="vi-VN"/>
        </w:rPr>
        <w:t>,</w:t>
      </w:r>
      <w:r w:rsidR="00D51C7A" w:rsidRPr="00F735E8">
        <w:rPr>
          <w:i/>
          <w:sz w:val="20"/>
          <w:szCs w:val="20"/>
          <w:lang w:val="vi-VN"/>
        </w:rPr>
        <w:t xml:space="preserve"> </w:t>
      </w:r>
      <w:r w:rsidR="00667AF9" w:rsidRPr="00F735E8">
        <w:rPr>
          <w:i/>
          <w:sz w:val="20"/>
          <w:szCs w:val="20"/>
          <w:lang w:val="vi-VN"/>
        </w:rPr>
        <w:t>ý định du lịch</w:t>
      </w:r>
      <w:r w:rsidR="00D51C7A" w:rsidRPr="00F735E8">
        <w:rPr>
          <w:i/>
          <w:sz w:val="20"/>
          <w:szCs w:val="20"/>
          <w:lang w:val="vi-VN"/>
        </w:rPr>
        <w:t>,</w:t>
      </w:r>
      <w:r w:rsidR="00192119" w:rsidRPr="00F735E8">
        <w:rPr>
          <w:i/>
          <w:sz w:val="20"/>
          <w:szCs w:val="20"/>
          <w:lang w:val="vi-VN"/>
        </w:rPr>
        <w:t xml:space="preserve"> </w:t>
      </w:r>
      <w:r w:rsidR="00667AF9" w:rsidRPr="00F735E8">
        <w:rPr>
          <w:i/>
          <w:sz w:val="20"/>
          <w:szCs w:val="20"/>
          <w:lang w:val="vi-VN"/>
        </w:rPr>
        <w:t>Việt Nam</w:t>
      </w:r>
    </w:p>
    <w:p w14:paraId="5AA24B64" w14:textId="77777777" w:rsidR="003F2976" w:rsidRPr="00F735E8" w:rsidRDefault="003F2976" w:rsidP="002D6740">
      <w:pPr>
        <w:snapToGrid w:val="0"/>
        <w:spacing w:after="120"/>
        <w:rPr>
          <w:b/>
          <w:caps/>
          <w:color w:val="000000" w:themeColor="text1"/>
          <w:sz w:val="26"/>
          <w:szCs w:val="26"/>
          <w:lang w:val="en-US"/>
        </w:rPr>
      </w:pPr>
    </w:p>
    <w:p w14:paraId="13BC11EB" w14:textId="77777777" w:rsidR="003B595C" w:rsidRDefault="003B595C" w:rsidP="00F735E8">
      <w:pPr>
        <w:tabs>
          <w:tab w:val="right" w:leader="hyphen" w:pos="9072"/>
        </w:tabs>
        <w:spacing w:before="120" w:after="120"/>
        <w:jc w:val="both"/>
        <w:rPr>
          <w:rFonts w:asciiTheme="majorHAnsi" w:hAnsiTheme="majorHAnsi" w:cstheme="majorHAnsi"/>
          <w:b/>
          <w:caps/>
          <w:color w:val="000000" w:themeColor="text1"/>
          <w:sz w:val="22"/>
          <w:szCs w:val="22"/>
          <w:lang w:val="en-US"/>
        </w:rPr>
        <w:sectPr w:rsidR="003B595C" w:rsidSect="003C16CD">
          <w:footerReference w:type="default" r:id="rId8"/>
          <w:pgSz w:w="10773" w:h="15309"/>
          <w:pgMar w:top="1134" w:right="1134" w:bottom="1134" w:left="1418" w:header="964" w:footer="964" w:gutter="0"/>
          <w:cols w:space="708"/>
          <w:docGrid w:linePitch="360"/>
        </w:sectPr>
      </w:pPr>
    </w:p>
    <w:p w14:paraId="25E1B5A3" w14:textId="4DD58780" w:rsidR="002F1966" w:rsidRPr="00F735E8" w:rsidRDefault="00B4681A" w:rsidP="00F735E8">
      <w:pPr>
        <w:tabs>
          <w:tab w:val="right" w:leader="hyphen" w:pos="9072"/>
        </w:tabs>
        <w:spacing w:before="120" w:after="120"/>
        <w:jc w:val="both"/>
        <w:rPr>
          <w:rFonts w:asciiTheme="majorHAnsi" w:hAnsiTheme="majorHAnsi" w:cstheme="majorHAnsi"/>
          <w:b/>
          <w:caps/>
          <w:color w:val="000000" w:themeColor="text1"/>
          <w:sz w:val="22"/>
          <w:szCs w:val="22"/>
          <w:lang w:val="en-US"/>
        </w:rPr>
      </w:pPr>
      <w:r w:rsidRPr="00F735E8">
        <w:rPr>
          <w:rFonts w:asciiTheme="majorHAnsi" w:hAnsiTheme="majorHAnsi" w:cstheme="majorHAnsi"/>
          <w:b/>
          <w:caps/>
          <w:color w:val="000000" w:themeColor="text1"/>
          <w:sz w:val="22"/>
          <w:szCs w:val="22"/>
          <w:lang w:val="en-US"/>
        </w:rPr>
        <w:t>1. Giới thiệu</w:t>
      </w:r>
    </w:p>
    <w:p w14:paraId="17313EF6" w14:textId="343B373C" w:rsidR="000F216B" w:rsidRPr="00F735E8" w:rsidRDefault="00B069A8"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Sự phát triển của du lịch có tác động đáng kể đến sự phát triển kinh tế của một quốc gia, đặc biệt là góp phần vào tỷ lệ tạo việc làm</w:t>
      </w:r>
      <w:r w:rsidR="00D603D6" w:rsidRPr="00D603D6">
        <w:rPr>
          <w:rFonts w:asciiTheme="majorHAnsi" w:hAnsiTheme="majorHAnsi" w:cstheme="majorHAnsi"/>
          <w:color w:val="000000" w:themeColor="text1"/>
          <w:sz w:val="22"/>
          <w:szCs w:val="22"/>
          <w:vertAlign w:val="superscript"/>
          <w:lang w:val="vi-VN"/>
        </w:rPr>
        <w:t>1</w:t>
      </w:r>
      <w:r w:rsidRPr="00F735E8">
        <w:rPr>
          <w:rFonts w:asciiTheme="majorHAnsi" w:hAnsiTheme="majorHAnsi" w:cstheme="majorHAnsi"/>
          <w:color w:val="000000" w:themeColor="text1"/>
          <w:sz w:val="22"/>
          <w:szCs w:val="22"/>
        </w:rPr>
        <w:t xml:space="preserve">. </w:t>
      </w:r>
      <w:r w:rsidR="00FB26D7" w:rsidRPr="00F735E8">
        <w:rPr>
          <w:rFonts w:asciiTheme="majorHAnsi" w:hAnsiTheme="majorHAnsi" w:cstheme="majorHAnsi"/>
          <w:color w:val="000000" w:themeColor="text1"/>
          <w:sz w:val="22"/>
          <w:szCs w:val="22"/>
        </w:rPr>
        <w:t>Ở Việt Nam, du lịch là ngành kinh tế có đóng góp quan trọng trong việc tạo ra những chuyển biến tích cực đối với sự phát triển của kinh tế, văn hoá, xã hội và quá trình hội nhập quốc tế</w:t>
      </w:r>
      <w:r w:rsidR="00D603D6" w:rsidRPr="00D603D6">
        <w:rPr>
          <w:rFonts w:asciiTheme="majorHAnsi" w:hAnsiTheme="majorHAnsi" w:cstheme="majorHAnsi"/>
          <w:color w:val="000000" w:themeColor="text1"/>
          <w:sz w:val="22"/>
          <w:szCs w:val="22"/>
          <w:vertAlign w:val="superscript"/>
          <w:lang w:val="vi-VN"/>
        </w:rPr>
        <w:t>2</w:t>
      </w:r>
      <w:r w:rsidR="00FB26D7" w:rsidRPr="00F735E8">
        <w:rPr>
          <w:rFonts w:asciiTheme="majorHAnsi" w:hAnsiTheme="majorHAnsi" w:cstheme="majorHAnsi"/>
          <w:color w:val="000000" w:themeColor="text1"/>
          <w:sz w:val="22"/>
          <w:szCs w:val="22"/>
        </w:rPr>
        <w:t xml:space="preserve">. </w:t>
      </w:r>
      <w:r w:rsidRPr="00F735E8">
        <w:rPr>
          <w:rFonts w:asciiTheme="majorHAnsi" w:hAnsiTheme="majorHAnsi" w:cstheme="majorHAnsi"/>
          <w:color w:val="000000" w:themeColor="text1"/>
          <w:sz w:val="22"/>
          <w:szCs w:val="22"/>
        </w:rPr>
        <w:t>Chính vì vậy, tại Nghị quyết 08-NQ/TW của Bộ Chính trị và Chiến lược phát triển du lịch Việt Nam đã xác định đến năm 2030 kỳ vọng ngành du lịch ở nước ta sẽ trở thành một ngành kinh tế mũi nhọn.</w:t>
      </w:r>
      <w:r w:rsidR="00FB26D7" w:rsidRPr="00F735E8">
        <w:rPr>
          <w:rFonts w:asciiTheme="majorHAnsi" w:hAnsiTheme="majorHAnsi" w:cstheme="majorHAnsi"/>
          <w:color w:val="000000" w:themeColor="text1"/>
          <w:sz w:val="22"/>
          <w:szCs w:val="22"/>
        </w:rPr>
        <w:t xml:space="preserve"> </w:t>
      </w:r>
      <w:r w:rsidR="0050469F" w:rsidRPr="00F735E8">
        <w:rPr>
          <w:rFonts w:asciiTheme="majorHAnsi" w:hAnsiTheme="majorHAnsi" w:cstheme="majorHAnsi"/>
          <w:color w:val="000000" w:themeColor="text1"/>
          <w:sz w:val="22"/>
          <w:szCs w:val="22"/>
        </w:rPr>
        <w:t xml:space="preserve">Tuy nhiên, trước tình hình dịch bệnh COVID-19 đã làm thay đổi hoàn toàn cục diện của ngành du lịch thế giới nói chung và Việt Nam nói riêng. Do đó, nhiều chuyên gia và nhà nghiên cứu đã cho rằng, để khôi phục và phát triển du lịch sau dịch bệnh cần có các nghiên cứu liên quan đến </w:t>
      </w:r>
      <w:r w:rsidR="0050469F" w:rsidRPr="00F735E8">
        <w:rPr>
          <w:rFonts w:asciiTheme="majorHAnsi" w:hAnsiTheme="majorHAnsi" w:cstheme="majorHAnsi"/>
          <w:color w:val="000000" w:themeColor="text1"/>
          <w:sz w:val="22"/>
          <w:szCs w:val="22"/>
        </w:rPr>
        <w:t>đánh giá tác động của dịch bệnh đối với ngành du lịch</w:t>
      </w:r>
      <w:r w:rsidR="00BD0D7B" w:rsidRPr="00BD0D7B">
        <w:rPr>
          <w:rFonts w:asciiTheme="majorHAnsi" w:hAnsiTheme="majorHAnsi" w:cstheme="majorHAnsi"/>
          <w:color w:val="000000" w:themeColor="text1"/>
          <w:sz w:val="22"/>
          <w:szCs w:val="22"/>
          <w:vertAlign w:val="superscript"/>
          <w:lang w:val="vi-VN"/>
        </w:rPr>
        <w:t>3</w:t>
      </w:r>
      <w:r w:rsidR="004B4E3B" w:rsidRPr="00F735E8">
        <w:rPr>
          <w:rFonts w:asciiTheme="majorHAnsi" w:hAnsiTheme="majorHAnsi" w:cstheme="majorHAnsi"/>
          <w:color w:val="000000" w:themeColor="text1"/>
          <w:sz w:val="22"/>
          <w:szCs w:val="22"/>
        </w:rPr>
        <w:t>;</w:t>
      </w:r>
      <w:r w:rsidR="0050469F" w:rsidRPr="00F735E8">
        <w:rPr>
          <w:rFonts w:asciiTheme="majorHAnsi" w:hAnsiTheme="majorHAnsi" w:cstheme="majorHAnsi"/>
          <w:color w:val="000000" w:themeColor="text1"/>
          <w:sz w:val="22"/>
          <w:szCs w:val="22"/>
        </w:rPr>
        <w:t xml:space="preserve"> dự báo nhu cầu du lịch của du khách (Solarin, 2016</w:t>
      </w:r>
      <w:r w:rsidR="00FA79A1" w:rsidRPr="00F735E8">
        <w:rPr>
          <w:rFonts w:asciiTheme="majorHAnsi" w:hAnsiTheme="majorHAnsi" w:cstheme="majorHAnsi"/>
          <w:color w:val="000000" w:themeColor="text1"/>
          <w:sz w:val="22"/>
          <w:szCs w:val="22"/>
          <w:lang w:val="vi-VN"/>
        </w:rPr>
        <w:t>; trích bởi</w:t>
      </w:r>
      <w:r w:rsidR="00136F84" w:rsidRPr="00136F84">
        <w:rPr>
          <w:rFonts w:asciiTheme="majorHAnsi" w:hAnsiTheme="majorHAnsi" w:cstheme="majorHAnsi"/>
          <w:color w:val="000000" w:themeColor="text1"/>
          <w:sz w:val="22"/>
          <w:szCs w:val="22"/>
          <w:vertAlign w:val="superscript"/>
          <w:lang w:val="vi-VN"/>
        </w:rPr>
        <w:t>4</w:t>
      </w:r>
      <w:r w:rsidR="0050469F" w:rsidRPr="00F735E8">
        <w:rPr>
          <w:rFonts w:asciiTheme="majorHAnsi" w:hAnsiTheme="majorHAnsi" w:cstheme="majorHAnsi"/>
          <w:color w:val="000000" w:themeColor="text1"/>
          <w:sz w:val="22"/>
          <w:szCs w:val="22"/>
        </w:rPr>
        <w:t>)</w:t>
      </w:r>
      <w:r w:rsidR="004B4E3B" w:rsidRPr="00F735E8">
        <w:rPr>
          <w:rFonts w:asciiTheme="majorHAnsi" w:hAnsiTheme="majorHAnsi" w:cstheme="majorHAnsi"/>
          <w:color w:val="000000" w:themeColor="text1"/>
          <w:sz w:val="22"/>
          <w:szCs w:val="22"/>
        </w:rPr>
        <w:t>;</w:t>
      </w:r>
      <w:r w:rsidR="0050469F" w:rsidRPr="00F735E8">
        <w:rPr>
          <w:rFonts w:asciiTheme="majorHAnsi" w:hAnsiTheme="majorHAnsi" w:cstheme="majorHAnsi"/>
          <w:color w:val="000000" w:themeColor="text1"/>
          <w:sz w:val="22"/>
          <w:szCs w:val="22"/>
        </w:rPr>
        <w:t xml:space="preserve"> và nghiên cứu hành vi của khách du lịch sau dịch bệnh</w:t>
      </w:r>
      <w:r w:rsidR="005525F1" w:rsidRPr="005525F1">
        <w:rPr>
          <w:rFonts w:asciiTheme="majorHAnsi" w:hAnsiTheme="majorHAnsi" w:cstheme="majorHAnsi"/>
          <w:color w:val="000000" w:themeColor="text1"/>
          <w:sz w:val="22"/>
          <w:szCs w:val="22"/>
          <w:vertAlign w:val="superscript"/>
          <w:lang w:val="vi-VN"/>
        </w:rPr>
        <w:t>5</w:t>
      </w:r>
      <w:r w:rsidR="0050469F" w:rsidRPr="00F735E8">
        <w:rPr>
          <w:rFonts w:asciiTheme="majorHAnsi" w:hAnsiTheme="majorHAnsi" w:cstheme="majorHAnsi"/>
          <w:color w:val="000000" w:themeColor="text1"/>
          <w:sz w:val="22"/>
          <w:szCs w:val="22"/>
        </w:rPr>
        <w:t>.</w:t>
      </w:r>
      <w:r w:rsidR="000F216B" w:rsidRPr="00F735E8">
        <w:rPr>
          <w:rFonts w:asciiTheme="majorHAnsi" w:hAnsiTheme="majorHAnsi" w:cstheme="majorHAnsi"/>
          <w:color w:val="000000" w:themeColor="text1"/>
          <w:sz w:val="22"/>
          <w:szCs w:val="22"/>
        </w:rPr>
        <w:t xml:space="preserve"> </w:t>
      </w:r>
      <w:r w:rsidR="007E7204" w:rsidRPr="00F735E8">
        <w:rPr>
          <w:rFonts w:asciiTheme="majorHAnsi" w:hAnsiTheme="majorHAnsi" w:cstheme="majorHAnsi"/>
          <w:color w:val="000000" w:themeColor="text1"/>
          <w:sz w:val="22"/>
          <w:szCs w:val="22"/>
        </w:rPr>
        <w:t xml:space="preserve">Trong đó, </w:t>
      </w:r>
      <w:r w:rsidR="003D369E" w:rsidRPr="00F735E8">
        <w:rPr>
          <w:rFonts w:asciiTheme="majorHAnsi" w:hAnsiTheme="majorHAnsi" w:cstheme="majorHAnsi"/>
          <w:color w:val="000000" w:themeColor="text1"/>
          <w:sz w:val="22"/>
          <w:szCs w:val="22"/>
        </w:rPr>
        <w:t xml:space="preserve">nghiên cứu </w:t>
      </w:r>
      <w:r w:rsidR="0050469F" w:rsidRPr="00F735E8">
        <w:rPr>
          <w:rFonts w:asciiTheme="majorHAnsi" w:hAnsiTheme="majorHAnsi" w:cstheme="majorHAnsi"/>
          <w:color w:val="000000" w:themeColor="text1"/>
          <w:sz w:val="22"/>
          <w:szCs w:val="22"/>
        </w:rPr>
        <w:t xml:space="preserve">ý định </w:t>
      </w:r>
      <w:r w:rsidR="003D369E" w:rsidRPr="00F735E8">
        <w:rPr>
          <w:rFonts w:asciiTheme="majorHAnsi" w:hAnsiTheme="majorHAnsi" w:cstheme="majorHAnsi"/>
          <w:color w:val="000000" w:themeColor="text1"/>
          <w:sz w:val="22"/>
          <w:szCs w:val="22"/>
        </w:rPr>
        <w:t>hành vi của người tiêu dùng rất quan trọng và cần thiết thực hiện,</w:t>
      </w:r>
      <w:r w:rsidR="005B033B" w:rsidRPr="00F735E8">
        <w:rPr>
          <w:rFonts w:asciiTheme="majorHAnsi" w:hAnsiTheme="majorHAnsi" w:cstheme="majorHAnsi"/>
          <w:color w:val="000000" w:themeColor="text1"/>
          <w:sz w:val="22"/>
          <w:szCs w:val="22"/>
        </w:rPr>
        <w:t xml:space="preserve"> bởi vì theo các nhà nghiên cứu</w:t>
      </w:r>
      <w:r w:rsidR="003D369E" w:rsidRPr="00F735E8">
        <w:rPr>
          <w:rFonts w:asciiTheme="majorHAnsi" w:hAnsiTheme="majorHAnsi" w:cstheme="majorHAnsi"/>
          <w:color w:val="000000" w:themeColor="text1"/>
          <w:sz w:val="22"/>
          <w:szCs w:val="22"/>
        </w:rPr>
        <w:t xml:space="preserve">, </w:t>
      </w:r>
      <w:r w:rsidR="005B033B" w:rsidRPr="00F735E8">
        <w:rPr>
          <w:rFonts w:asciiTheme="majorHAnsi" w:hAnsiTheme="majorHAnsi" w:cstheme="majorHAnsi"/>
          <w:color w:val="000000" w:themeColor="text1"/>
          <w:sz w:val="22"/>
          <w:szCs w:val="22"/>
        </w:rPr>
        <w:t>có thể sử dụng ý định mua hàng như một chỉ số quan trọng để dự đoán hành vi của người tiêu dùng, khi người tiêu dùng có ý định mua hàng mạnh mẽ, sẽ dẫn đến người tiêu dùng thực sự quyết định mua hàng</w:t>
      </w:r>
      <w:r w:rsidR="00802F12" w:rsidRPr="00802F12">
        <w:rPr>
          <w:rFonts w:asciiTheme="majorHAnsi" w:hAnsiTheme="majorHAnsi" w:cstheme="majorHAnsi"/>
          <w:color w:val="000000" w:themeColor="text1"/>
          <w:sz w:val="22"/>
          <w:szCs w:val="22"/>
          <w:vertAlign w:val="superscript"/>
          <w:lang w:val="vi-VN"/>
        </w:rPr>
        <w:t>6</w:t>
      </w:r>
      <w:r w:rsidR="005B033B" w:rsidRPr="00F735E8">
        <w:rPr>
          <w:rFonts w:asciiTheme="majorHAnsi" w:hAnsiTheme="majorHAnsi" w:cstheme="majorHAnsi"/>
          <w:color w:val="000000" w:themeColor="text1"/>
          <w:sz w:val="22"/>
          <w:szCs w:val="22"/>
        </w:rPr>
        <w:t>.</w:t>
      </w:r>
      <w:r w:rsidR="00DB308A" w:rsidRPr="00F735E8">
        <w:rPr>
          <w:rFonts w:asciiTheme="majorHAnsi" w:hAnsiTheme="majorHAnsi" w:cstheme="majorHAnsi"/>
          <w:color w:val="000000" w:themeColor="text1"/>
          <w:sz w:val="22"/>
          <w:szCs w:val="22"/>
        </w:rPr>
        <w:t xml:space="preserve"> Hiện tại, ý định đi du lịch được thúc đẩy bởi nhiều thành phần khác nhau như </w:t>
      </w:r>
      <w:r w:rsidR="00C132BD" w:rsidRPr="00F735E8">
        <w:rPr>
          <w:rFonts w:asciiTheme="majorHAnsi" w:hAnsiTheme="majorHAnsi" w:cstheme="majorHAnsi"/>
          <w:color w:val="000000" w:themeColor="text1"/>
          <w:sz w:val="22"/>
          <w:szCs w:val="22"/>
        </w:rPr>
        <w:t>độ tin cậy của thông tin du lịch, sự hài lòng, thông tin trên mạng xã hội, thái độ khi đi du lịch, chia sẻ thông tin giữa khách du lịch</w:t>
      </w:r>
      <w:r w:rsidR="004707D0" w:rsidRPr="004707D0">
        <w:rPr>
          <w:rFonts w:asciiTheme="majorHAnsi" w:hAnsiTheme="majorHAnsi" w:cstheme="majorHAnsi"/>
          <w:color w:val="000000" w:themeColor="text1"/>
          <w:sz w:val="22"/>
          <w:szCs w:val="22"/>
          <w:vertAlign w:val="superscript"/>
          <w:lang w:val="vi-VN"/>
        </w:rPr>
        <w:t>7</w:t>
      </w:r>
      <w:r w:rsidR="00C132BD" w:rsidRPr="00F735E8">
        <w:rPr>
          <w:rFonts w:asciiTheme="majorHAnsi" w:hAnsiTheme="majorHAnsi" w:cstheme="majorHAnsi"/>
          <w:color w:val="000000" w:themeColor="text1"/>
          <w:sz w:val="22"/>
          <w:szCs w:val="22"/>
        </w:rPr>
        <w:t xml:space="preserve">, </w:t>
      </w:r>
      <w:r w:rsidR="00DB308A" w:rsidRPr="00F735E8">
        <w:rPr>
          <w:rFonts w:asciiTheme="majorHAnsi" w:hAnsiTheme="majorHAnsi" w:cstheme="majorHAnsi"/>
          <w:color w:val="000000" w:themeColor="text1"/>
          <w:sz w:val="22"/>
          <w:szCs w:val="22"/>
        </w:rPr>
        <w:t>sự tin tưởng, thái độ và sở thích, vệ sinh và an toàn, nhân thức rủi ro</w:t>
      </w:r>
      <w:r w:rsidR="004707D0" w:rsidRPr="004707D0">
        <w:rPr>
          <w:rFonts w:asciiTheme="majorHAnsi" w:hAnsiTheme="majorHAnsi" w:cstheme="majorHAnsi"/>
          <w:color w:val="000000" w:themeColor="text1"/>
          <w:sz w:val="22"/>
          <w:szCs w:val="22"/>
          <w:vertAlign w:val="superscript"/>
          <w:lang w:val="vi-VN"/>
        </w:rPr>
        <w:t>8</w:t>
      </w:r>
      <w:r w:rsidR="00DB308A" w:rsidRPr="00F735E8">
        <w:rPr>
          <w:rFonts w:asciiTheme="majorHAnsi" w:hAnsiTheme="majorHAnsi" w:cstheme="majorHAnsi"/>
          <w:color w:val="000000" w:themeColor="text1"/>
          <w:sz w:val="22"/>
          <w:szCs w:val="22"/>
        </w:rPr>
        <w:t>, hình ảnh điểm đến, động cơ du lị</w:t>
      </w:r>
      <w:r w:rsidR="00946AB8" w:rsidRPr="00F735E8">
        <w:rPr>
          <w:rFonts w:asciiTheme="majorHAnsi" w:hAnsiTheme="majorHAnsi" w:cstheme="majorHAnsi"/>
          <w:color w:val="000000" w:themeColor="text1"/>
          <w:sz w:val="22"/>
          <w:szCs w:val="22"/>
        </w:rPr>
        <w:t>ch</w:t>
      </w:r>
      <w:r w:rsidR="004707D0" w:rsidRPr="004707D0">
        <w:rPr>
          <w:rFonts w:asciiTheme="majorHAnsi" w:hAnsiTheme="majorHAnsi" w:cstheme="majorHAnsi"/>
          <w:color w:val="000000" w:themeColor="text1"/>
          <w:sz w:val="22"/>
          <w:szCs w:val="22"/>
          <w:vertAlign w:val="superscript"/>
          <w:lang w:val="vi-VN"/>
        </w:rPr>
        <w:t>9</w:t>
      </w:r>
      <w:r w:rsidR="00894465" w:rsidRPr="00F735E8">
        <w:rPr>
          <w:rFonts w:asciiTheme="majorHAnsi" w:hAnsiTheme="majorHAnsi" w:cstheme="majorHAnsi"/>
          <w:color w:val="000000" w:themeColor="text1"/>
          <w:sz w:val="22"/>
          <w:szCs w:val="22"/>
        </w:rPr>
        <w:t>.</w:t>
      </w:r>
      <w:r w:rsidR="0085412A" w:rsidRPr="00F735E8">
        <w:rPr>
          <w:rFonts w:asciiTheme="majorHAnsi" w:hAnsiTheme="majorHAnsi" w:cstheme="majorHAnsi"/>
          <w:color w:val="000000" w:themeColor="text1"/>
          <w:sz w:val="22"/>
          <w:szCs w:val="22"/>
        </w:rPr>
        <w:t>T</w:t>
      </w:r>
      <w:r w:rsidR="005B033B" w:rsidRPr="00F735E8">
        <w:rPr>
          <w:rFonts w:asciiTheme="majorHAnsi" w:hAnsiTheme="majorHAnsi" w:cstheme="majorHAnsi"/>
          <w:color w:val="000000" w:themeColor="text1"/>
          <w:sz w:val="22"/>
          <w:szCs w:val="22"/>
        </w:rPr>
        <w:t xml:space="preserve">rong vài </w:t>
      </w:r>
      <w:r w:rsidR="005B033B" w:rsidRPr="00F735E8">
        <w:rPr>
          <w:rFonts w:asciiTheme="majorHAnsi" w:hAnsiTheme="majorHAnsi" w:cstheme="majorHAnsi"/>
          <w:color w:val="000000" w:themeColor="text1"/>
          <w:sz w:val="22"/>
          <w:szCs w:val="22"/>
        </w:rPr>
        <w:lastRenderedPageBreak/>
        <w:t xml:space="preserve">năm qua, sự gia tăng của công nghệ thông tin và truyền thông dưới dạng phương tiện mạng xã hội đã </w:t>
      </w:r>
      <w:r w:rsidR="00A444C7" w:rsidRPr="00F735E8">
        <w:rPr>
          <w:rFonts w:asciiTheme="majorHAnsi" w:hAnsiTheme="majorHAnsi" w:cstheme="majorHAnsi"/>
          <w:color w:val="000000" w:themeColor="text1"/>
          <w:sz w:val="22"/>
          <w:szCs w:val="22"/>
        </w:rPr>
        <w:t>mạng xã hội ngày càng trở nên quan trọng đối với ngành du lịch</w:t>
      </w:r>
      <w:r w:rsidR="00CC616C" w:rsidRPr="00CC616C">
        <w:rPr>
          <w:rFonts w:asciiTheme="majorHAnsi" w:hAnsiTheme="majorHAnsi" w:cstheme="majorHAnsi"/>
          <w:color w:val="000000" w:themeColor="text1"/>
          <w:sz w:val="22"/>
          <w:szCs w:val="22"/>
          <w:vertAlign w:val="superscript"/>
          <w:lang w:val="vi-VN"/>
        </w:rPr>
        <w:t>10</w:t>
      </w:r>
      <w:r w:rsidR="00A444C7" w:rsidRPr="00F735E8">
        <w:rPr>
          <w:rFonts w:asciiTheme="majorHAnsi" w:hAnsiTheme="majorHAnsi" w:cstheme="majorHAnsi"/>
          <w:color w:val="000000" w:themeColor="text1"/>
          <w:sz w:val="22"/>
          <w:szCs w:val="22"/>
        </w:rPr>
        <w:t xml:space="preserve"> và </w:t>
      </w:r>
      <w:r w:rsidR="005B033B" w:rsidRPr="00F735E8">
        <w:rPr>
          <w:rFonts w:asciiTheme="majorHAnsi" w:hAnsiTheme="majorHAnsi" w:cstheme="majorHAnsi"/>
          <w:color w:val="000000" w:themeColor="text1"/>
          <w:sz w:val="22"/>
          <w:szCs w:val="22"/>
        </w:rPr>
        <w:t>ảnh hưởng đến hành vi</w:t>
      </w:r>
      <w:r w:rsidR="00A444C7" w:rsidRPr="00F735E8">
        <w:rPr>
          <w:rFonts w:asciiTheme="majorHAnsi" w:hAnsiTheme="majorHAnsi" w:cstheme="majorHAnsi"/>
          <w:color w:val="000000" w:themeColor="text1"/>
          <w:sz w:val="22"/>
          <w:szCs w:val="22"/>
        </w:rPr>
        <w:t xml:space="preserve">, </w:t>
      </w:r>
      <w:r w:rsidR="005B033B" w:rsidRPr="00F735E8">
        <w:rPr>
          <w:rFonts w:asciiTheme="majorHAnsi" w:hAnsiTheme="majorHAnsi" w:cstheme="majorHAnsi"/>
          <w:color w:val="000000" w:themeColor="text1"/>
          <w:sz w:val="22"/>
          <w:szCs w:val="22"/>
        </w:rPr>
        <w:t>quyết định của người tiêu dùng du lịch</w:t>
      </w:r>
      <w:r w:rsidR="00CC616C" w:rsidRPr="00CC616C">
        <w:rPr>
          <w:rFonts w:asciiTheme="majorHAnsi" w:hAnsiTheme="majorHAnsi" w:cstheme="majorHAnsi"/>
          <w:color w:val="000000" w:themeColor="text1"/>
          <w:sz w:val="22"/>
          <w:szCs w:val="22"/>
          <w:vertAlign w:val="superscript"/>
          <w:lang w:val="vi-VN"/>
        </w:rPr>
        <w:t>11</w:t>
      </w:r>
      <w:r w:rsidR="005B033B" w:rsidRPr="00F735E8">
        <w:rPr>
          <w:rFonts w:asciiTheme="majorHAnsi" w:hAnsiTheme="majorHAnsi" w:cstheme="majorHAnsi"/>
          <w:color w:val="000000" w:themeColor="text1"/>
          <w:sz w:val="22"/>
          <w:szCs w:val="22"/>
        </w:rPr>
        <w:t xml:space="preserve">. </w:t>
      </w:r>
    </w:p>
    <w:p w14:paraId="421955D2" w14:textId="7CD06A0F" w:rsidR="00513089" w:rsidRPr="00F735E8" w:rsidRDefault="00A050D6" w:rsidP="003B595C">
      <w:pPr>
        <w:snapToGrid w:val="0"/>
        <w:spacing w:after="120"/>
        <w:ind w:firstLine="567"/>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Sự phát triển của công nghệ thông tin qua Internet đã làm thay đổi và ảnh hưởng đến cách mọi người lập kế hoạch và lựa chọn </w:t>
      </w:r>
      <w:r w:rsidR="00C132BD" w:rsidRPr="00F735E8">
        <w:rPr>
          <w:rFonts w:asciiTheme="majorHAnsi" w:hAnsiTheme="majorHAnsi" w:cstheme="majorHAnsi"/>
          <w:color w:val="000000" w:themeColor="text1"/>
          <w:sz w:val="22"/>
          <w:szCs w:val="22"/>
        </w:rPr>
        <w:t xml:space="preserve">điểm </w:t>
      </w:r>
      <w:r w:rsidRPr="00F735E8">
        <w:rPr>
          <w:rFonts w:asciiTheme="majorHAnsi" w:hAnsiTheme="majorHAnsi" w:cstheme="majorHAnsi"/>
          <w:color w:val="000000" w:themeColor="text1"/>
          <w:sz w:val="22"/>
          <w:szCs w:val="22"/>
        </w:rPr>
        <w:t>du lịch</w:t>
      </w:r>
      <w:r w:rsidR="00C132BD" w:rsidRPr="00F735E8">
        <w:rPr>
          <w:rFonts w:asciiTheme="majorHAnsi" w:hAnsiTheme="majorHAnsi" w:cstheme="majorHAnsi"/>
          <w:color w:val="000000" w:themeColor="text1"/>
          <w:sz w:val="22"/>
          <w:szCs w:val="22"/>
        </w:rPr>
        <w:t xml:space="preserve">. </w:t>
      </w:r>
      <w:r w:rsidR="005E7707" w:rsidRPr="00F735E8">
        <w:rPr>
          <w:rFonts w:asciiTheme="majorHAnsi" w:hAnsiTheme="majorHAnsi" w:cstheme="majorHAnsi"/>
          <w:color w:val="000000" w:themeColor="text1"/>
          <w:sz w:val="22"/>
          <w:szCs w:val="22"/>
        </w:rPr>
        <w:t>Khách du lịch thường tìm nguồn thông tin trên Internet</w:t>
      </w:r>
      <w:r w:rsidRPr="00F735E8">
        <w:rPr>
          <w:rFonts w:asciiTheme="majorHAnsi" w:hAnsiTheme="majorHAnsi" w:cstheme="majorHAnsi"/>
          <w:color w:val="000000" w:themeColor="text1"/>
          <w:sz w:val="22"/>
          <w:szCs w:val="22"/>
        </w:rPr>
        <w:t xml:space="preserve">, </w:t>
      </w:r>
      <w:r w:rsidR="005E7707" w:rsidRPr="00F735E8">
        <w:rPr>
          <w:rFonts w:asciiTheme="majorHAnsi" w:hAnsiTheme="majorHAnsi" w:cstheme="majorHAnsi"/>
          <w:color w:val="000000" w:themeColor="text1"/>
          <w:sz w:val="22"/>
          <w:szCs w:val="22"/>
        </w:rPr>
        <w:t xml:space="preserve">tham khảo nhiều nguồn để có những thông tin du lịch giá trị và </w:t>
      </w:r>
      <w:r w:rsidRPr="00F735E8">
        <w:rPr>
          <w:rFonts w:asciiTheme="majorHAnsi" w:hAnsiTheme="majorHAnsi" w:cstheme="majorHAnsi"/>
          <w:color w:val="000000" w:themeColor="text1"/>
          <w:sz w:val="22"/>
          <w:szCs w:val="22"/>
        </w:rPr>
        <w:t xml:space="preserve">như vậy, </w:t>
      </w:r>
      <w:r w:rsidR="005E7707" w:rsidRPr="00F735E8">
        <w:rPr>
          <w:rFonts w:asciiTheme="majorHAnsi" w:hAnsiTheme="majorHAnsi" w:cstheme="majorHAnsi"/>
          <w:color w:val="000000" w:themeColor="text1"/>
          <w:sz w:val="22"/>
          <w:szCs w:val="22"/>
        </w:rPr>
        <w:t xml:space="preserve">các phương tiện mạng xã hội đóng một vai trò quan trọng trong tất cả các giai đoạn của quá trình ra quyết định của </w:t>
      </w:r>
      <w:r w:rsidR="00FF1D1B" w:rsidRPr="00F735E8">
        <w:rPr>
          <w:rFonts w:asciiTheme="majorHAnsi" w:hAnsiTheme="majorHAnsi" w:cstheme="majorHAnsi"/>
          <w:color w:val="000000" w:themeColor="text1"/>
          <w:sz w:val="22"/>
          <w:szCs w:val="22"/>
        </w:rPr>
        <w:t>du khách</w:t>
      </w:r>
      <w:r w:rsidR="00C01712" w:rsidRPr="00C01712">
        <w:rPr>
          <w:rFonts w:asciiTheme="majorHAnsi" w:hAnsiTheme="majorHAnsi" w:cstheme="majorHAnsi"/>
          <w:color w:val="000000" w:themeColor="text1"/>
          <w:sz w:val="22"/>
          <w:szCs w:val="22"/>
          <w:vertAlign w:val="superscript"/>
          <w:lang w:val="vi-VN"/>
        </w:rPr>
        <w:t>12</w:t>
      </w:r>
      <w:r w:rsidR="005E7707" w:rsidRPr="00F735E8">
        <w:rPr>
          <w:rFonts w:asciiTheme="majorHAnsi" w:hAnsiTheme="majorHAnsi" w:cstheme="majorHAnsi"/>
          <w:color w:val="000000" w:themeColor="text1"/>
          <w:sz w:val="22"/>
          <w:szCs w:val="22"/>
        </w:rPr>
        <w:t>.</w:t>
      </w:r>
      <w:r w:rsidR="00FF1D1B" w:rsidRPr="00F735E8">
        <w:rPr>
          <w:rFonts w:asciiTheme="majorHAnsi" w:hAnsiTheme="majorHAnsi" w:cstheme="majorHAnsi"/>
          <w:color w:val="000000" w:themeColor="text1"/>
          <w:sz w:val="22"/>
          <w:szCs w:val="22"/>
        </w:rPr>
        <w:t xml:space="preserve"> Nghiên cứu trước đây cho thấy </w:t>
      </w:r>
      <w:r w:rsidR="003F4B7B" w:rsidRPr="00F735E8">
        <w:rPr>
          <w:rFonts w:asciiTheme="majorHAnsi" w:hAnsiTheme="majorHAnsi" w:cstheme="majorHAnsi"/>
          <w:color w:val="000000" w:themeColor="text1"/>
          <w:sz w:val="22"/>
          <w:szCs w:val="22"/>
        </w:rPr>
        <w:t xml:space="preserve">truyền thông </w:t>
      </w:r>
      <w:r w:rsidR="00FF1D1B" w:rsidRPr="00F735E8">
        <w:rPr>
          <w:rFonts w:asciiTheme="majorHAnsi" w:hAnsiTheme="majorHAnsi" w:cstheme="majorHAnsi"/>
          <w:color w:val="000000" w:themeColor="text1"/>
          <w:sz w:val="22"/>
          <w:szCs w:val="22"/>
        </w:rPr>
        <w:t>mạng xã hội thường cung cấp thông tin phong phú hơn so với thông tin được tìm thấy trên các loại nền tảng truyền thông khác như các trang báo, sách hoặc các phương tiện đại chúng</w:t>
      </w:r>
      <w:r w:rsidR="00FF40D8" w:rsidRPr="00FF40D8">
        <w:rPr>
          <w:rFonts w:asciiTheme="majorHAnsi" w:hAnsiTheme="majorHAnsi" w:cstheme="majorHAnsi"/>
          <w:color w:val="000000" w:themeColor="text1"/>
          <w:sz w:val="22"/>
          <w:szCs w:val="22"/>
          <w:vertAlign w:val="superscript"/>
          <w:lang w:val="vi-VN"/>
        </w:rPr>
        <w:t>13</w:t>
      </w:r>
      <w:r w:rsidR="00FF1D1B" w:rsidRPr="00F735E8">
        <w:rPr>
          <w:rFonts w:asciiTheme="majorHAnsi" w:hAnsiTheme="majorHAnsi" w:cstheme="majorHAnsi"/>
          <w:color w:val="000000" w:themeColor="text1"/>
          <w:sz w:val="22"/>
          <w:szCs w:val="22"/>
        </w:rPr>
        <w:t>. Do đó, ngày càng có nhiều khách du lịch chuyển sang sử dụng các mạng xã hội trực tuyến để thực hiện các nhiệm vụ liên quan đến du lịch của họ, từ tìm kiếm thông tin, mẹo du lịch đến tìm kiếm bạn bè đi du lịch cùng</w:t>
      </w:r>
      <w:r w:rsidR="00E53E21" w:rsidRPr="00E53E21">
        <w:rPr>
          <w:rFonts w:asciiTheme="majorHAnsi" w:hAnsiTheme="majorHAnsi" w:cstheme="majorHAnsi"/>
          <w:color w:val="000000" w:themeColor="text1"/>
          <w:sz w:val="22"/>
          <w:szCs w:val="22"/>
          <w:vertAlign w:val="superscript"/>
          <w:lang w:val="vi-VN"/>
        </w:rPr>
        <w:t>14</w:t>
      </w:r>
      <w:r w:rsidR="00FF1D1B" w:rsidRPr="00F735E8">
        <w:rPr>
          <w:rFonts w:asciiTheme="majorHAnsi" w:hAnsiTheme="majorHAnsi" w:cstheme="majorHAnsi"/>
          <w:color w:val="000000" w:themeColor="text1"/>
          <w:sz w:val="22"/>
          <w:szCs w:val="22"/>
        </w:rPr>
        <w:t>.</w:t>
      </w:r>
      <w:r w:rsidR="001362FF" w:rsidRPr="00F735E8">
        <w:rPr>
          <w:rFonts w:asciiTheme="majorHAnsi" w:hAnsiTheme="majorHAnsi" w:cstheme="majorHAnsi"/>
          <w:color w:val="000000" w:themeColor="text1"/>
          <w:sz w:val="22"/>
          <w:szCs w:val="22"/>
        </w:rPr>
        <w:t xml:space="preserve"> </w:t>
      </w:r>
      <w:r w:rsidR="007F1232" w:rsidRPr="00F735E8">
        <w:rPr>
          <w:rFonts w:asciiTheme="majorHAnsi" w:hAnsiTheme="majorHAnsi" w:cstheme="majorHAnsi"/>
          <w:color w:val="000000" w:themeColor="text1"/>
          <w:sz w:val="22"/>
          <w:szCs w:val="22"/>
        </w:rPr>
        <w:t xml:space="preserve">Trên thực tế, những không gian ảo và tự do ở các trang truyền thông </w:t>
      </w:r>
      <w:r w:rsidR="00B23DF9" w:rsidRPr="00F735E8">
        <w:rPr>
          <w:rFonts w:asciiTheme="majorHAnsi" w:hAnsiTheme="majorHAnsi" w:cstheme="majorHAnsi"/>
          <w:color w:val="000000" w:themeColor="text1"/>
          <w:sz w:val="22"/>
          <w:szCs w:val="22"/>
        </w:rPr>
        <w:t>mạng</w:t>
      </w:r>
      <w:r w:rsidR="00B23DF9" w:rsidRPr="00F735E8">
        <w:rPr>
          <w:rFonts w:asciiTheme="majorHAnsi" w:hAnsiTheme="majorHAnsi" w:cstheme="majorHAnsi"/>
          <w:color w:val="000000" w:themeColor="text1"/>
          <w:sz w:val="22"/>
          <w:szCs w:val="22"/>
          <w:lang w:val="vi-VN"/>
        </w:rPr>
        <w:t xml:space="preserve"> xã hội</w:t>
      </w:r>
      <w:r w:rsidR="007F1232" w:rsidRPr="00F735E8">
        <w:rPr>
          <w:rFonts w:asciiTheme="majorHAnsi" w:hAnsiTheme="majorHAnsi" w:cstheme="majorHAnsi"/>
          <w:color w:val="000000" w:themeColor="text1"/>
          <w:sz w:val="22"/>
          <w:szCs w:val="22"/>
        </w:rPr>
        <w:t xml:space="preserve"> đóng một vai trò quan trọng trong việc truyền bá thông tin giữa các khách du lịch có khả năng ảnh hưởng đến ý định hành vi của họ</w:t>
      </w:r>
      <w:r w:rsidR="00FA79A1" w:rsidRPr="00F735E8">
        <w:rPr>
          <w:rFonts w:asciiTheme="majorHAnsi" w:hAnsiTheme="majorHAnsi" w:cstheme="majorHAnsi"/>
          <w:color w:val="000000" w:themeColor="text1"/>
          <w:sz w:val="22"/>
          <w:szCs w:val="22"/>
          <w:lang w:val="vi-VN"/>
        </w:rPr>
        <w:t xml:space="preserve">, </w:t>
      </w:r>
      <w:r w:rsidR="007F1232" w:rsidRPr="00F735E8">
        <w:rPr>
          <w:rFonts w:asciiTheme="majorHAnsi" w:hAnsiTheme="majorHAnsi" w:cstheme="majorHAnsi"/>
          <w:color w:val="000000" w:themeColor="text1"/>
          <w:sz w:val="22"/>
          <w:szCs w:val="22"/>
        </w:rPr>
        <w:t xml:space="preserve">vì vậy các thông tin trên truyền thông </w:t>
      </w:r>
      <w:r w:rsidR="00B23DF9" w:rsidRPr="00F735E8">
        <w:rPr>
          <w:rFonts w:asciiTheme="majorHAnsi" w:hAnsiTheme="majorHAnsi" w:cstheme="majorHAnsi"/>
          <w:color w:val="000000" w:themeColor="text1"/>
          <w:sz w:val="22"/>
          <w:szCs w:val="22"/>
        </w:rPr>
        <w:t>mạng</w:t>
      </w:r>
      <w:r w:rsidR="00B23DF9" w:rsidRPr="00F735E8">
        <w:rPr>
          <w:rFonts w:asciiTheme="majorHAnsi" w:hAnsiTheme="majorHAnsi" w:cstheme="majorHAnsi"/>
          <w:color w:val="000000" w:themeColor="text1"/>
          <w:sz w:val="22"/>
          <w:szCs w:val="22"/>
          <w:lang w:val="vi-VN"/>
        </w:rPr>
        <w:t xml:space="preserve"> xã hội</w:t>
      </w:r>
      <w:r w:rsidR="007F1232" w:rsidRPr="00F735E8">
        <w:rPr>
          <w:rFonts w:asciiTheme="majorHAnsi" w:hAnsiTheme="majorHAnsi" w:cstheme="majorHAnsi"/>
          <w:color w:val="000000" w:themeColor="text1"/>
          <w:sz w:val="22"/>
          <w:szCs w:val="22"/>
        </w:rPr>
        <w:t xml:space="preserve"> có tác động tích cực hoặc tiêu cực đến các quyết định của du khách</w:t>
      </w:r>
      <w:r w:rsidR="00CD1B0C" w:rsidRPr="00CD1B0C">
        <w:rPr>
          <w:rFonts w:asciiTheme="majorHAnsi" w:hAnsiTheme="majorHAnsi" w:cstheme="majorHAnsi"/>
          <w:color w:val="000000" w:themeColor="text1"/>
          <w:sz w:val="22"/>
          <w:szCs w:val="22"/>
          <w:vertAlign w:val="superscript"/>
          <w:lang w:val="vi-VN"/>
        </w:rPr>
        <w:t>15</w:t>
      </w:r>
      <w:r w:rsidR="007F1232" w:rsidRPr="00F735E8">
        <w:rPr>
          <w:rFonts w:asciiTheme="majorHAnsi" w:hAnsiTheme="majorHAnsi" w:cstheme="majorHAnsi"/>
          <w:color w:val="000000" w:themeColor="text1"/>
          <w:sz w:val="22"/>
          <w:szCs w:val="22"/>
        </w:rPr>
        <w:t xml:space="preserve">. </w:t>
      </w:r>
      <w:r w:rsidR="00EF4C7E" w:rsidRPr="00F735E8">
        <w:rPr>
          <w:rFonts w:asciiTheme="majorHAnsi" w:hAnsiTheme="majorHAnsi" w:cstheme="majorHAnsi"/>
          <w:color w:val="000000" w:themeColor="text1"/>
          <w:sz w:val="22"/>
          <w:szCs w:val="22"/>
        </w:rPr>
        <w:t>Nếu tận dụng tốt t</w:t>
      </w:r>
      <w:r w:rsidR="007F1232" w:rsidRPr="00F735E8">
        <w:rPr>
          <w:rFonts w:asciiTheme="majorHAnsi" w:hAnsiTheme="majorHAnsi" w:cstheme="majorHAnsi"/>
          <w:color w:val="000000" w:themeColor="text1"/>
          <w:sz w:val="22"/>
          <w:szCs w:val="22"/>
        </w:rPr>
        <w:t xml:space="preserve">ruyền thông </w:t>
      </w:r>
      <w:r w:rsidR="00B23DF9" w:rsidRPr="00F735E8">
        <w:rPr>
          <w:rFonts w:asciiTheme="majorHAnsi" w:hAnsiTheme="majorHAnsi" w:cstheme="majorHAnsi"/>
          <w:color w:val="000000" w:themeColor="text1"/>
          <w:sz w:val="22"/>
          <w:szCs w:val="22"/>
        </w:rPr>
        <w:t>mạng</w:t>
      </w:r>
      <w:r w:rsidR="00B23DF9" w:rsidRPr="00F735E8">
        <w:rPr>
          <w:rFonts w:asciiTheme="majorHAnsi" w:hAnsiTheme="majorHAnsi" w:cstheme="majorHAnsi"/>
          <w:color w:val="000000" w:themeColor="text1"/>
          <w:sz w:val="22"/>
          <w:szCs w:val="22"/>
          <w:lang w:val="vi-VN"/>
        </w:rPr>
        <w:t xml:space="preserve"> xã hội</w:t>
      </w:r>
      <w:r w:rsidR="00EF4C7E" w:rsidRPr="00F735E8">
        <w:rPr>
          <w:rFonts w:asciiTheme="majorHAnsi" w:hAnsiTheme="majorHAnsi" w:cstheme="majorHAnsi"/>
          <w:color w:val="000000" w:themeColor="text1"/>
          <w:sz w:val="22"/>
          <w:szCs w:val="22"/>
        </w:rPr>
        <w:t xml:space="preserve"> thì</w:t>
      </w:r>
      <w:r w:rsidR="007F1232" w:rsidRPr="00F735E8">
        <w:rPr>
          <w:rFonts w:asciiTheme="majorHAnsi" w:hAnsiTheme="majorHAnsi" w:cstheme="majorHAnsi"/>
          <w:color w:val="000000" w:themeColor="text1"/>
          <w:sz w:val="22"/>
          <w:szCs w:val="22"/>
        </w:rPr>
        <w:t xml:space="preserve"> không chỉ là nguồn tham khảo cho du khách mà còn là kênh tiếp thị, quảng cáo hiệu quả cho các điểm đến và doanh nghiệp. </w:t>
      </w:r>
      <w:r w:rsidR="0063676C" w:rsidRPr="00F735E8">
        <w:rPr>
          <w:rFonts w:asciiTheme="majorHAnsi" w:hAnsiTheme="majorHAnsi" w:cstheme="majorHAnsi"/>
          <w:color w:val="000000" w:themeColor="text1"/>
          <w:sz w:val="22"/>
          <w:szCs w:val="22"/>
        </w:rPr>
        <w:t xml:space="preserve">Điều này </w:t>
      </w:r>
      <w:r w:rsidR="00BA5EF2" w:rsidRPr="00F735E8">
        <w:rPr>
          <w:rFonts w:asciiTheme="majorHAnsi" w:hAnsiTheme="majorHAnsi" w:cstheme="majorHAnsi"/>
          <w:color w:val="000000" w:themeColor="text1"/>
          <w:sz w:val="22"/>
          <w:szCs w:val="22"/>
        </w:rPr>
        <w:t>t</w:t>
      </w:r>
      <w:r w:rsidR="0063676C" w:rsidRPr="00F735E8">
        <w:rPr>
          <w:rFonts w:asciiTheme="majorHAnsi" w:hAnsiTheme="majorHAnsi" w:cstheme="majorHAnsi"/>
          <w:color w:val="000000" w:themeColor="text1"/>
          <w:sz w:val="22"/>
          <w:szCs w:val="22"/>
        </w:rPr>
        <w:t xml:space="preserve">hể hiện </w:t>
      </w:r>
      <w:r w:rsidR="00BA5EF2" w:rsidRPr="00F735E8">
        <w:rPr>
          <w:rFonts w:asciiTheme="majorHAnsi" w:hAnsiTheme="majorHAnsi" w:cstheme="majorHAnsi"/>
          <w:color w:val="000000" w:themeColor="text1"/>
          <w:sz w:val="22"/>
          <w:szCs w:val="22"/>
        </w:rPr>
        <w:t>qua việc giúp quảng bá điểm đến, tạo nguồn cảm hứng cho du khách, kích thích và thu hút du khách đến điểm du lịch, giúp nhà kinh doanh du lịch, địa phương có thêm khách</w:t>
      </w:r>
      <w:r w:rsidR="00117926" w:rsidRPr="00F735E8">
        <w:rPr>
          <w:rFonts w:asciiTheme="majorHAnsi" w:hAnsiTheme="majorHAnsi" w:cstheme="majorHAnsi"/>
          <w:color w:val="000000" w:themeColor="text1"/>
          <w:sz w:val="22"/>
          <w:szCs w:val="22"/>
        </w:rPr>
        <w:t xml:space="preserve"> hàng</w:t>
      </w:r>
      <w:r w:rsidR="00BA5EF2" w:rsidRPr="00F735E8">
        <w:rPr>
          <w:rFonts w:asciiTheme="majorHAnsi" w:hAnsiTheme="majorHAnsi" w:cstheme="majorHAnsi"/>
          <w:color w:val="000000" w:themeColor="text1"/>
          <w:sz w:val="22"/>
          <w:szCs w:val="22"/>
        </w:rPr>
        <w:t xml:space="preserve"> và doanh thu, </w:t>
      </w:r>
      <w:r w:rsidR="00501216" w:rsidRPr="00F735E8">
        <w:rPr>
          <w:rFonts w:asciiTheme="majorHAnsi" w:hAnsiTheme="majorHAnsi" w:cstheme="majorHAnsi"/>
          <w:color w:val="000000" w:themeColor="text1"/>
          <w:sz w:val="22"/>
          <w:szCs w:val="22"/>
        </w:rPr>
        <w:t xml:space="preserve">đặc biệt </w:t>
      </w:r>
      <w:r w:rsidR="00BA5EF2" w:rsidRPr="00F735E8">
        <w:rPr>
          <w:rFonts w:asciiTheme="majorHAnsi" w:hAnsiTheme="majorHAnsi" w:cstheme="majorHAnsi"/>
          <w:color w:val="000000" w:themeColor="text1"/>
          <w:sz w:val="22"/>
          <w:szCs w:val="22"/>
        </w:rPr>
        <w:t>qua</w:t>
      </w:r>
      <w:r w:rsidR="00501216" w:rsidRPr="00F735E8">
        <w:rPr>
          <w:rFonts w:asciiTheme="majorHAnsi" w:hAnsiTheme="majorHAnsi" w:cstheme="majorHAnsi"/>
          <w:color w:val="000000" w:themeColor="text1"/>
          <w:sz w:val="22"/>
          <w:szCs w:val="22"/>
        </w:rPr>
        <w:t>n</w:t>
      </w:r>
      <w:r w:rsidR="00BA5EF2" w:rsidRPr="00F735E8">
        <w:rPr>
          <w:rFonts w:asciiTheme="majorHAnsi" w:hAnsiTheme="majorHAnsi" w:cstheme="majorHAnsi"/>
          <w:color w:val="000000" w:themeColor="text1"/>
          <w:sz w:val="22"/>
          <w:szCs w:val="22"/>
        </w:rPr>
        <w:t xml:space="preserve"> trọng trong thời điểm sau COVID-19 hiện nay.</w:t>
      </w:r>
      <w:r w:rsidR="004A52A9" w:rsidRPr="00F735E8">
        <w:rPr>
          <w:rFonts w:asciiTheme="majorHAnsi" w:hAnsiTheme="majorHAnsi" w:cstheme="majorHAnsi"/>
          <w:color w:val="000000" w:themeColor="text1"/>
          <w:sz w:val="22"/>
          <w:szCs w:val="22"/>
        </w:rPr>
        <w:t xml:space="preserve"> </w:t>
      </w:r>
      <w:r w:rsidR="001362FF" w:rsidRPr="00F735E8">
        <w:rPr>
          <w:rFonts w:asciiTheme="majorHAnsi" w:hAnsiTheme="majorHAnsi" w:cstheme="majorHAnsi"/>
          <w:color w:val="000000" w:themeColor="text1"/>
          <w:sz w:val="22"/>
          <w:szCs w:val="22"/>
        </w:rPr>
        <w:t xml:space="preserve">Tuy nhiên, hiện nay chưa có nghiên cứu nào xem xét ảnh hưởng của </w:t>
      </w:r>
      <w:r w:rsidR="009A724D" w:rsidRPr="00F735E8">
        <w:rPr>
          <w:rFonts w:asciiTheme="majorHAnsi" w:hAnsiTheme="majorHAnsi" w:cstheme="majorHAnsi"/>
          <w:color w:val="000000" w:themeColor="text1"/>
          <w:sz w:val="22"/>
          <w:szCs w:val="22"/>
        </w:rPr>
        <w:t xml:space="preserve">truyền thông </w:t>
      </w:r>
      <w:r w:rsidR="001362FF" w:rsidRPr="00F735E8">
        <w:rPr>
          <w:rFonts w:asciiTheme="majorHAnsi" w:hAnsiTheme="majorHAnsi" w:cstheme="majorHAnsi"/>
          <w:color w:val="000000" w:themeColor="text1"/>
          <w:sz w:val="22"/>
          <w:szCs w:val="22"/>
        </w:rPr>
        <w:t xml:space="preserve">mạng xã hội đến </w:t>
      </w:r>
      <w:r w:rsidR="004452E8" w:rsidRPr="00F735E8">
        <w:rPr>
          <w:rFonts w:asciiTheme="majorHAnsi" w:hAnsiTheme="majorHAnsi" w:cstheme="majorHAnsi"/>
          <w:color w:val="000000" w:themeColor="text1"/>
          <w:sz w:val="22"/>
          <w:szCs w:val="22"/>
        </w:rPr>
        <w:t>ý định</w:t>
      </w:r>
      <w:r w:rsidR="006E1FD5" w:rsidRPr="00F735E8">
        <w:rPr>
          <w:rFonts w:asciiTheme="majorHAnsi" w:hAnsiTheme="majorHAnsi" w:cstheme="majorHAnsi"/>
          <w:color w:val="000000" w:themeColor="text1"/>
          <w:sz w:val="22"/>
          <w:szCs w:val="22"/>
        </w:rPr>
        <w:t xml:space="preserve"> du lịch </w:t>
      </w:r>
      <w:r w:rsidR="001362FF" w:rsidRPr="00F735E8">
        <w:rPr>
          <w:rFonts w:asciiTheme="majorHAnsi" w:hAnsiTheme="majorHAnsi" w:cstheme="majorHAnsi"/>
          <w:color w:val="000000" w:themeColor="text1"/>
          <w:sz w:val="22"/>
          <w:szCs w:val="22"/>
        </w:rPr>
        <w:t xml:space="preserve">của khách du lịch </w:t>
      </w:r>
      <w:r w:rsidR="00777B87" w:rsidRPr="00F735E8">
        <w:rPr>
          <w:rFonts w:asciiTheme="majorHAnsi" w:hAnsiTheme="majorHAnsi" w:cstheme="majorHAnsi"/>
          <w:color w:val="000000" w:themeColor="text1"/>
          <w:sz w:val="22"/>
          <w:szCs w:val="22"/>
        </w:rPr>
        <w:t xml:space="preserve">nội địa </w:t>
      </w:r>
      <w:r w:rsidR="009E083A" w:rsidRPr="00F735E8">
        <w:rPr>
          <w:rFonts w:asciiTheme="majorHAnsi" w:hAnsiTheme="majorHAnsi" w:cstheme="majorHAnsi"/>
          <w:color w:val="000000" w:themeColor="text1"/>
          <w:sz w:val="22"/>
          <w:szCs w:val="22"/>
        </w:rPr>
        <w:t xml:space="preserve">tại </w:t>
      </w:r>
      <w:r w:rsidR="001362FF" w:rsidRPr="00F735E8">
        <w:rPr>
          <w:rFonts w:asciiTheme="majorHAnsi" w:hAnsiTheme="majorHAnsi" w:cstheme="majorHAnsi"/>
          <w:color w:val="000000" w:themeColor="text1"/>
          <w:sz w:val="22"/>
          <w:szCs w:val="22"/>
        </w:rPr>
        <w:t>Việt Nam</w:t>
      </w:r>
      <w:r w:rsidR="006E1FD5" w:rsidRPr="00F735E8">
        <w:rPr>
          <w:rFonts w:asciiTheme="majorHAnsi" w:hAnsiTheme="majorHAnsi" w:cstheme="majorHAnsi"/>
          <w:color w:val="000000" w:themeColor="text1"/>
          <w:sz w:val="22"/>
          <w:szCs w:val="22"/>
        </w:rPr>
        <w:t>.</w:t>
      </w:r>
    </w:p>
    <w:p w14:paraId="20364A36" w14:textId="0B0E8E64" w:rsidR="00B37A27" w:rsidRPr="00F735E8" w:rsidRDefault="001362FF" w:rsidP="003B595C">
      <w:pPr>
        <w:snapToGrid w:val="0"/>
        <w:spacing w:after="120"/>
        <w:ind w:firstLine="567"/>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Chính vì vậy, nghiên cứu </w:t>
      </w:r>
      <w:r w:rsidR="00513089" w:rsidRPr="00F735E8">
        <w:rPr>
          <w:rFonts w:asciiTheme="majorHAnsi" w:hAnsiTheme="majorHAnsi" w:cstheme="majorHAnsi"/>
          <w:color w:val="000000" w:themeColor="text1"/>
          <w:sz w:val="22"/>
          <w:szCs w:val="22"/>
        </w:rPr>
        <w:t xml:space="preserve">này được thực hiện với </w:t>
      </w:r>
      <w:r w:rsidR="00FF1D1B" w:rsidRPr="00F735E8">
        <w:rPr>
          <w:rFonts w:asciiTheme="majorHAnsi" w:hAnsiTheme="majorHAnsi" w:cstheme="majorHAnsi"/>
          <w:color w:val="000000" w:themeColor="text1"/>
          <w:sz w:val="22"/>
          <w:szCs w:val="22"/>
        </w:rPr>
        <w:t>mục đích phân tích</w:t>
      </w:r>
      <w:r w:rsidR="00F224F5" w:rsidRPr="00F735E8">
        <w:rPr>
          <w:rFonts w:asciiTheme="majorHAnsi" w:hAnsiTheme="majorHAnsi" w:cstheme="majorHAnsi"/>
          <w:color w:val="000000" w:themeColor="text1"/>
          <w:sz w:val="22"/>
          <w:szCs w:val="22"/>
          <w:lang w:val="en-US"/>
        </w:rPr>
        <w:t xml:space="preserve"> </w:t>
      </w:r>
      <w:proofErr w:type="spellStart"/>
      <w:r w:rsidR="00F224F5" w:rsidRPr="00F735E8">
        <w:rPr>
          <w:rFonts w:asciiTheme="majorHAnsi" w:hAnsiTheme="majorHAnsi" w:cstheme="majorHAnsi"/>
          <w:color w:val="000000" w:themeColor="text1"/>
          <w:sz w:val="22"/>
          <w:szCs w:val="22"/>
          <w:lang w:val="en-US"/>
        </w:rPr>
        <w:t>sự</w:t>
      </w:r>
      <w:proofErr w:type="spellEnd"/>
      <w:r w:rsidR="00F224F5" w:rsidRPr="00F735E8">
        <w:rPr>
          <w:rFonts w:asciiTheme="majorHAnsi" w:hAnsiTheme="majorHAnsi" w:cstheme="majorHAnsi"/>
          <w:color w:val="000000" w:themeColor="text1"/>
          <w:sz w:val="22"/>
          <w:szCs w:val="22"/>
          <w:lang w:val="en-US"/>
        </w:rPr>
        <w:t xml:space="preserve"> </w:t>
      </w:r>
      <w:proofErr w:type="spellStart"/>
      <w:r w:rsidR="00F224F5" w:rsidRPr="00F735E8">
        <w:rPr>
          <w:rFonts w:asciiTheme="majorHAnsi" w:hAnsiTheme="majorHAnsi" w:cstheme="majorHAnsi"/>
          <w:color w:val="000000" w:themeColor="text1"/>
          <w:sz w:val="22"/>
          <w:szCs w:val="22"/>
          <w:lang w:val="en-US"/>
        </w:rPr>
        <w:t>ảnh</w:t>
      </w:r>
      <w:proofErr w:type="spellEnd"/>
      <w:r w:rsidR="00F224F5" w:rsidRPr="00F735E8">
        <w:rPr>
          <w:rFonts w:asciiTheme="majorHAnsi" w:hAnsiTheme="majorHAnsi" w:cstheme="majorHAnsi"/>
          <w:color w:val="000000" w:themeColor="text1"/>
          <w:sz w:val="22"/>
          <w:szCs w:val="22"/>
          <w:lang w:val="en-US"/>
        </w:rPr>
        <w:t xml:space="preserve"> </w:t>
      </w:r>
      <w:proofErr w:type="spellStart"/>
      <w:r w:rsidR="00F224F5" w:rsidRPr="00F735E8">
        <w:rPr>
          <w:rFonts w:asciiTheme="majorHAnsi" w:hAnsiTheme="majorHAnsi" w:cstheme="majorHAnsi"/>
          <w:color w:val="000000" w:themeColor="text1"/>
          <w:sz w:val="22"/>
          <w:szCs w:val="22"/>
          <w:lang w:val="en-US"/>
        </w:rPr>
        <w:t>hưởng</w:t>
      </w:r>
      <w:proofErr w:type="spellEnd"/>
      <w:r w:rsidR="00F224F5" w:rsidRPr="00F735E8">
        <w:rPr>
          <w:rFonts w:asciiTheme="majorHAnsi" w:hAnsiTheme="majorHAnsi" w:cstheme="majorHAnsi"/>
          <w:color w:val="000000" w:themeColor="text1"/>
          <w:sz w:val="22"/>
          <w:szCs w:val="22"/>
          <w:lang w:val="en-US"/>
        </w:rPr>
        <w:t xml:space="preserve"> </w:t>
      </w:r>
      <w:proofErr w:type="spellStart"/>
      <w:r w:rsidR="00F224F5" w:rsidRPr="00F735E8">
        <w:rPr>
          <w:rFonts w:asciiTheme="majorHAnsi" w:hAnsiTheme="majorHAnsi" w:cstheme="majorHAnsi"/>
          <w:color w:val="000000" w:themeColor="text1"/>
          <w:sz w:val="22"/>
          <w:szCs w:val="22"/>
          <w:lang w:val="en-US"/>
        </w:rPr>
        <w:t>của</w:t>
      </w:r>
      <w:proofErr w:type="spellEnd"/>
      <w:r w:rsidR="00F224F5" w:rsidRPr="00F735E8">
        <w:rPr>
          <w:rFonts w:asciiTheme="majorHAnsi" w:hAnsiTheme="majorHAnsi" w:cstheme="majorHAnsi"/>
          <w:color w:val="000000" w:themeColor="text1"/>
          <w:sz w:val="22"/>
          <w:szCs w:val="22"/>
          <w:lang w:val="en-US"/>
        </w:rPr>
        <w:t xml:space="preserve"> </w:t>
      </w:r>
      <w:r w:rsidR="00FF1D1B" w:rsidRPr="00F735E8">
        <w:rPr>
          <w:rFonts w:asciiTheme="majorHAnsi" w:hAnsiTheme="majorHAnsi" w:cstheme="majorHAnsi"/>
          <w:color w:val="000000" w:themeColor="text1"/>
          <w:sz w:val="22"/>
          <w:szCs w:val="22"/>
        </w:rPr>
        <w:t xml:space="preserve">các yếu tố </w:t>
      </w:r>
      <w:r w:rsidR="0082327B" w:rsidRPr="00F735E8">
        <w:rPr>
          <w:rFonts w:asciiTheme="majorHAnsi" w:hAnsiTheme="majorHAnsi" w:cstheme="majorHAnsi"/>
          <w:color w:val="000000" w:themeColor="text1"/>
          <w:sz w:val="22"/>
          <w:szCs w:val="22"/>
        </w:rPr>
        <w:t xml:space="preserve">truyền thông </w:t>
      </w:r>
      <w:r w:rsidR="00FF1D1B" w:rsidRPr="00F735E8">
        <w:rPr>
          <w:rFonts w:asciiTheme="majorHAnsi" w:hAnsiTheme="majorHAnsi" w:cstheme="majorHAnsi"/>
          <w:color w:val="000000" w:themeColor="text1"/>
          <w:sz w:val="22"/>
          <w:szCs w:val="22"/>
        </w:rPr>
        <w:t>mạng xã hội đến ý định</w:t>
      </w:r>
      <w:r w:rsidR="00970DD3" w:rsidRPr="00F735E8">
        <w:rPr>
          <w:rFonts w:asciiTheme="majorHAnsi" w:hAnsiTheme="majorHAnsi" w:cstheme="majorHAnsi"/>
          <w:color w:val="000000" w:themeColor="text1"/>
          <w:sz w:val="22"/>
          <w:szCs w:val="22"/>
          <w:lang w:val="en-US"/>
        </w:rPr>
        <w:t xml:space="preserve"> </w:t>
      </w:r>
      <w:r w:rsidR="00A64168" w:rsidRPr="00F735E8">
        <w:rPr>
          <w:rFonts w:asciiTheme="majorHAnsi" w:hAnsiTheme="majorHAnsi" w:cstheme="majorHAnsi"/>
          <w:color w:val="000000" w:themeColor="text1"/>
          <w:sz w:val="22"/>
          <w:szCs w:val="22"/>
        </w:rPr>
        <w:t xml:space="preserve">du lịch </w:t>
      </w:r>
      <w:r w:rsidR="00FF1D1B" w:rsidRPr="00F735E8">
        <w:rPr>
          <w:rFonts w:asciiTheme="majorHAnsi" w:hAnsiTheme="majorHAnsi" w:cstheme="majorHAnsi"/>
          <w:color w:val="000000" w:themeColor="text1"/>
          <w:sz w:val="22"/>
          <w:szCs w:val="22"/>
        </w:rPr>
        <w:t xml:space="preserve">của du khách </w:t>
      </w:r>
      <w:r w:rsidR="00B0533C" w:rsidRPr="00F735E8">
        <w:rPr>
          <w:rFonts w:asciiTheme="majorHAnsi" w:hAnsiTheme="majorHAnsi" w:cstheme="majorHAnsi"/>
          <w:color w:val="000000" w:themeColor="text1"/>
          <w:sz w:val="22"/>
          <w:szCs w:val="22"/>
        </w:rPr>
        <w:t xml:space="preserve">nội địa </w:t>
      </w:r>
      <w:r w:rsidR="009E083A" w:rsidRPr="00F735E8">
        <w:rPr>
          <w:rFonts w:asciiTheme="majorHAnsi" w:hAnsiTheme="majorHAnsi" w:cstheme="majorHAnsi"/>
          <w:color w:val="000000" w:themeColor="text1"/>
          <w:sz w:val="22"/>
          <w:szCs w:val="22"/>
        </w:rPr>
        <w:t xml:space="preserve">tại </w:t>
      </w:r>
      <w:r w:rsidR="00FF1D1B" w:rsidRPr="00F735E8">
        <w:rPr>
          <w:rFonts w:asciiTheme="majorHAnsi" w:hAnsiTheme="majorHAnsi" w:cstheme="majorHAnsi"/>
          <w:color w:val="000000" w:themeColor="text1"/>
          <w:sz w:val="22"/>
          <w:szCs w:val="22"/>
        </w:rPr>
        <w:t xml:space="preserve">Việt Nam. </w:t>
      </w:r>
      <w:r w:rsidR="00504B63" w:rsidRPr="00F735E8">
        <w:rPr>
          <w:rFonts w:asciiTheme="majorHAnsi" w:hAnsiTheme="majorHAnsi" w:cstheme="majorHAnsi"/>
          <w:color w:val="000000" w:themeColor="text1"/>
          <w:sz w:val="22"/>
          <w:szCs w:val="22"/>
        </w:rPr>
        <w:t>Kết quả n</w:t>
      </w:r>
      <w:r w:rsidR="00EA02B6" w:rsidRPr="00F735E8">
        <w:rPr>
          <w:rFonts w:asciiTheme="majorHAnsi" w:hAnsiTheme="majorHAnsi" w:cstheme="majorHAnsi"/>
          <w:color w:val="000000" w:themeColor="text1"/>
          <w:sz w:val="22"/>
          <w:szCs w:val="22"/>
        </w:rPr>
        <w:t xml:space="preserve">ghiên cứu </w:t>
      </w:r>
      <w:r w:rsidR="00513089" w:rsidRPr="00F735E8">
        <w:rPr>
          <w:rFonts w:asciiTheme="majorHAnsi" w:hAnsiTheme="majorHAnsi" w:cstheme="majorHAnsi"/>
          <w:color w:val="000000" w:themeColor="text1"/>
          <w:sz w:val="22"/>
          <w:szCs w:val="22"/>
        </w:rPr>
        <w:t xml:space="preserve">này </w:t>
      </w:r>
      <w:r w:rsidR="00EA02B6" w:rsidRPr="00F735E8">
        <w:rPr>
          <w:rFonts w:asciiTheme="majorHAnsi" w:hAnsiTheme="majorHAnsi" w:cstheme="majorHAnsi"/>
          <w:color w:val="000000" w:themeColor="text1"/>
          <w:sz w:val="22"/>
          <w:szCs w:val="22"/>
        </w:rPr>
        <w:t>có ý nghĩa lý luận</w:t>
      </w:r>
      <w:r w:rsidR="00513089" w:rsidRPr="00F735E8">
        <w:rPr>
          <w:rFonts w:asciiTheme="majorHAnsi" w:hAnsiTheme="majorHAnsi" w:cstheme="majorHAnsi"/>
          <w:color w:val="000000" w:themeColor="text1"/>
          <w:sz w:val="22"/>
          <w:szCs w:val="22"/>
        </w:rPr>
        <w:t xml:space="preserve"> </w:t>
      </w:r>
      <w:r w:rsidR="00EA02B6" w:rsidRPr="00F735E8">
        <w:rPr>
          <w:rFonts w:asciiTheme="majorHAnsi" w:hAnsiTheme="majorHAnsi" w:cstheme="majorHAnsi"/>
          <w:color w:val="000000" w:themeColor="text1"/>
          <w:sz w:val="22"/>
          <w:szCs w:val="22"/>
        </w:rPr>
        <w:t xml:space="preserve">lẫn thực tiễn. Nghiên cứu góp phần làm rõ những yếu tố </w:t>
      </w:r>
      <w:r w:rsidR="0082327B" w:rsidRPr="00F735E8">
        <w:rPr>
          <w:rFonts w:asciiTheme="majorHAnsi" w:hAnsiTheme="majorHAnsi" w:cstheme="majorHAnsi"/>
          <w:color w:val="000000" w:themeColor="text1"/>
          <w:sz w:val="22"/>
          <w:szCs w:val="22"/>
        </w:rPr>
        <w:t xml:space="preserve">truyền thông </w:t>
      </w:r>
      <w:r w:rsidR="00EA02B6" w:rsidRPr="00F735E8">
        <w:rPr>
          <w:rFonts w:asciiTheme="majorHAnsi" w:hAnsiTheme="majorHAnsi" w:cstheme="majorHAnsi"/>
          <w:color w:val="000000" w:themeColor="text1"/>
          <w:sz w:val="22"/>
          <w:szCs w:val="22"/>
        </w:rPr>
        <w:t>mạng xã hội ảnh hưởng đến ý định và hành vi du lịch của du khách</w:t>
      </w:r>
      <w:r w:rsidR="002E6D07" w:rsidRPr="00F735E8">
        <w:rPr>
          <w:rFonts w:asciiTheme="majorHAnsi" w:hAnsiTheme="majorHAnsi" w:cstheme="majorHAnsi"/>
          <w:color w:val="000000" w:themeColor="text1"/>
          <w:sz w:val="22"/>
          <w:szCs w:val="22"/>
        </w:rPr>
        <w:t>, qua đó giúp các nhà quản lý và kinh doanh dịch vụ du lịch</w:t>
      </w:r>
      <w:r w:rsidR="00B137FE" w:rsidRPr="00F735E8">
        <w:rPr>
          <w:rFonts w:asciiTheme="majorHAnsi" w:hAnsiTheme="majorHAnsi" w:cstheme="majorHAnsi"/>
          <w:color w:val="000000" w:themeColor="text1"/>
          <w:sz w:val="22"/>
          <w:szCs w:val="22"/>
        </w:rPr>
        <w:t xml:space="preserve"> có thêm thông tin để</w:t>
      </w:r>
      <w:r w:rsidR="002E6D07" w:rsidRPr="00F735E8">
        <w:rPr>
          <w:rFonts w:asciiTheme="majorHAnsi" w:hAnsiTheme="majorHAnsi" w:cstheme="majorHAnsi"/>
          <w:color w:val="000000" w:themeColor="text1"/>
          <w:sz w:val="22"/>
          <w:szCs w:val="22"/>
        </w:rPr>
        <w:t xml:space="preserve"> khai thác tốt hiệu quả mạng xã hội trong việc phát triển du lịch ở địa phương, góp phần </w:t>
      </w:r>
      <w:r w:rsidR="000105FC" w:rsidRPr="00F735E8">
        <w:rPr>
          <w:rFonts w:asciiTheme="majorHAnsi" w:hAnsiTheme="majorHAnsi" w:cstheme="majorHAnsi"/>
          <w:color w:val="000000" w:themeColor="text1"/>
          <w:sz w:val="22"/>
          <w:szCs w:val="22"/>
        </w:rPr>
        <w:t xml:space="preserve">kích cầu du lịch và </w:t>
      </w:r>
      <w:r w:rsidR="002E6D07" w:rsidRPr="00F735E8">
        <w:rPr>
          <w:rFonts w:asciiTheme="majorHAnsi" w:hAnsiTheme="majorHAnsi" w:cstheme="majorHAnsi"/>
          <w:color w:val="000000" w:themeColor="text1"/>
          <w:sz w:val="22"/>
          <w:szCs w:val="22"/>
        </w:rPr>
        <w:t>thu hút du khách hơn trong thời gian tới, nhất là bối cảnh sau đại dịch.</w:t>
      </w:r>
    </w:p>
    <w:p w14:paraId="5DC9CB96" w14:textId="476C6087" w:rsidR="004A3601" w:rsidRPr="00F735E8" w:rsidRDefault="004A3601" w:rsidP="00F735E8">
      <w:pPr>
        <w:tabs>
          <w:tab w:val="right" w:leader="hyphen" w:pos="9072"/>
        </w:tabs>
        <w:spacing w:before="120" w:after="120"/>
        <w:jc w:val="both"/>
        <w:rPr>
          <w:rFonts w:asciiTheme="majorHAnsi" w:hAnsiTheme="majorHAnsi" w:cstheme="majorHAnsi"/>
          <w:b/>
          <w:caps/>
          <w:color w:val="000000" w:themeColor="text1"/>
          <w:sz w:val="22"/>
          <w:szCs w:val="22"/>
        </w:rPr>
      </w:pPr>
      <w:r w:rsidRPr="00F735E8">
        <w:rPr>
          <w:rFonts w:asciiTheme="majorHAnsi" w:hAnsiTheme="majorHAnsi" w:cstheme="majorHAnsi"/>
          <w:b/>
          <w:caps/>
          <w:color w:val="000000" w:themeColor="text1"/>
          <w:sz w:val="22"/>
          <w:szCs w:val="22"/>
        </w:rPr>
        <w:t xml:space="preserve">2. </w:t>
      </w:r>
      <w:r w:rsidR="009C75F4" w:rsidRPr="00F735E8">
        <w:rPr>
          <w:rFonts w:asciiTheme="majorHAnsi" w:hAnsiTheme="majorHAnsi" w:cstheme="majorHAnsi"/>
          <w:b/>
          <w:caps/>
          <w:color w:val="000000" w:themeColor="text1"/>
          <w:sz w:val="22"/>
          <w:szCs w:val="22"/>
        </w:rPr>
        <w:t>CƠ SỞ LÝ THUYẾT VÀ MÔ HÌNH</w:t>
      </w:r>
      <w:r w:rsidRPr="00F735E8">
        <w:rPr>
          <w:rFonts w:asciiTheme="majorHAnsi" w:hAnsiTheme="majorHAnsi" w:cstheme="majorHAnsi"/>
          <w:b/>
          <w:caps/>
          <w:color w:val="000000" w:themeColor="text1"/>
          <w:sz w:val="22"/>
          <w:szCs w:val="22"/>
        </w:rPr>
        <w:t xml:space="preserve"> nghiên cứu</w:t>
      </w:r>
    </w:p>
    <w:p w14:paraId="09306A02" w14:textId="4CCAE4D5" w:rsidR="001F13BD" w:rsidRPr="00F735E8" w:rsidRDefault="001F13BD" w:rsidP="00F735E8">
      <w:pPr>
        <w:tabs>
          <w:tab w:val="left" w:pos="360"/>
          <w:tab w:val="right" w:leader="hyphen" w:pos="9072"/>
        </w:tabs>
        <w:spacing w:before="120" w:after="120"/>
        <w:jc w:val="both"/>
        <w:rPr>
          <w:rFonts w:asciiTheme="majorHAnsi" w:hAnsiTheme="majorHAnsi" w:cstheme="majorHAnsi"/>
          <w:b/>
          <w:bCs/>
          <w:color w:val="000000" w:themeColor="text1"/>
          <w:sz w:val="22"/>
          <w:szCs w:val="22"/>
        </w:rPr>
      </w:pPr>
      <w:r w:rsidRPr="00F735E8">
        <w:rPr>
          <w:rFonts w:asciiTheme="majorHAnsi" w:hAnsiTheme="majorHAnsi" w:cstheme="majorHAnsi"/>
          <w:b/>
          <w:bCs/>
          <w:color w:val="000000" w:themeColor="text1"/>
          <w:sz w:val="22"/>
          <w:szCs w:val="22"/>
        </w:rPr>
        <w:t xml:space="preserve">2.1. </w:t>
      </w:r>
      <w:r w:rsidR="00A50FED" w:rsidRPr="00F735E8">
        <w:rPr>
          <w:rFonts w:asciiTheme="majorHAnsi" w:hAnsiTheme="majorHAnsi" w:cstheme="majorHAnsi"/>
          <w:b/>
          <w:bCs/>
          <w:color w:val="000000" w:themeColor="text1"/>
          <w:sz w:val="22"/>
          <w:szCs w:val="22"/>
        </w:rPr>
        <w:t>Truyền thông m</w:t>
      </w:r>
      <w:r w:rsidRPr="00F735E8">
        <w:rPr>
          <w:rFonts w:asciiTheme="majorHAnsi" w:hAnsiTheme="majorHAnsi" w:cstheme="majorHAnsi"/>
          <w:b/>
          <w:bCs/>
          <w:color w:val="000000" w:themeColor="text1"/>
          <w:sz w:val="22"/>
          <w:szCs w:val="22"/>
        </w:rPr>
        <w:t>ạng xã hội</w:t>
      </w:r>
    </w:p>
    <w:p w14:paraId="04F4E08C" w14:textId="3B48C676" w:rsidR="00F56DD1" w:rsidRPr="00F735E8" w:rsidRDefault="00272B10"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Theo định nghĩa của Xiang và Gretzel</w:t>
      </w:r>
      <w:r w:rsidR="00756C92" w:rsidRPr="00756C92">
        <w:rPr>
          <w:rFonts w:asciiTheme="majorHAnsi" w:hAnsiTheme="majorHAnsi" w:cstheme="majorHAnsi"/>
          <w:color w:val="000000" w:themeColor="text1"/>
          <w:sz w:val="22"/>
          <w:szCs w:val="22"/>
          <w:vertAlign w:val="superscript"/>
          <w:lang w:val="vi-VN"/>
        </w:rPr>
        <w:t>6</w:t>
      </w:r>
      <w:r w:rsidRPr="00F735E8">
        <w:rPr>
          <w:rFonts w:asciiTheme="majorHAnsi" w:hAnsiTheme="majorHAnsi" w:cstheme="majorHAnsi"/>
          <w:color w:val="000000" w:themeColor="text1"/>
          <w:sz w:val="22"/>
          <w:szCs w:val="22"/>
        </w:rPr>
        <w:t xml:space="preserve">, </w:t>
      </w:r>
      <w:r w:rsidR="002A190A" w:rsidRPr="00F735E8">
        <w:rPr>
          <w:rFonts w:asciiTheme="majorHAnsi" w:hAnsiTheme="majorHAnsi" w:cstheme="majorHAnsi"/>
          <w:color w:val="000000" w:themeColor="text1"/>
          <w:sz w:val="22"/>
          <w:szCs w:val="22"/>
        </w:rPr>
        <w:t xml:space="preserve">truyền thông </w:t>
      </w:r>
      <w:r w:rsidRPr="00F735E8">
        <w:rPr>
          <w:rFonts w:asciiTheme="majorHAnsi" w:hAnsiTheme="majorHAnsi" w:cstheme="majorHAnsi"/>
          <w:color w:val="000000" w:themeColor="text1"/>
          <w:sz w:val="22"/>
          <w:szCs w:val="22"/>
        </w:rPr>
        <w:t>mạng xã hội là các ứng dụng dựa trên nền tảng Internet bao gồm nội dung do người tiêu dùng tạo ra, các ấn tượng trên phương tiện truyền thông và các nền tảng giao tiếp chung cho phép người dùng chia sẻ kinh nghiệm và ý kiến ​​cá nhân với người khác. Còn theo Sigala</w:t>
      </w:r>
      <w:r w:rsidR="00165040" w:rsidRPr="00F735E8">
        <w:rPr>
          <w:rFonts w:asciiTheme="majorHAnsi" w:hAnsiTheme="majorHAnsi" w:cstheme="majorHAnsi"/>
          <w:color w:val="000000" w:themeColor="text1"/>
          <w:sz w:val="22"/>
          <w:szCs w:val="22"/>
        </w:rPr>
        <w:t xml:space="preserve"> và cộng sự</w:t>
      </w:r>
      <w:r w:rsidR="0089105B" w:rsidRPr="0089105B">
        <w:rPr>
          <w:rFonts w:asciiTheme="majorHAnsi" w:hAnsiTheme="majorHAnsi" w:cstheme="majorHAnsi"/>
          <w:color w:val="000000" w:themeColor="text1"/>
          <w:sz w:val="22"/>
          <w:szCs w:val="22"/>
          <w:vertAlign w:val="superscript"/>
          <w:lang w:val="vi-VN"/>
        </w:rPr>
        <w:t>1</w:t>
      </w:r>
      <w:r w:rsidR="00756C92" w:rsidRPr="00756C92">
        <w:rPr>
          <w:rFonts w:asciiTheme="majorHAnsi" w:hAnsiTheme="majorHAnsi" w:cstheme="majorHAnsi"/>
          <w:color w:val="000000" w:themeColor="text1"/>
          <w:sz w:val="22"/>
          <w:szCs w:val="22"/>
          <w:vertAlign w:val="superscript"/>
          <w:lang w:val="vi-VN"/>
        </w:rPr>
        <w:t>7</w:t>
      </w:r>
      <w:r w:rsidR="00D30674" w:rsidRPr="00F735E8">
        <w:rPr>
          <w:rFonts w:asciiTheme="majorHAnsi" w:hAnsiTheme="majorHAnsi" w:cstheme="majorHAnsi"/>
          <w:color w:val="000000" w:themeColor="text1"/>
          <w:sz w:val="22"/>
          <w:szCs w:val="22"/>
          <w:lang w:val="en-US"/>
        </w:rPr>
        <w:t>,</w:t>
      </w:r>
      <w:r w:rsidR="00091F23" w:rsidRPr="00F735E8">
        <w:rPr>
          <w:rFonts w:asciiTheme="majorHAnsi" w:hAnsiTheme="majorHAnsi" w:cstheme="majorHAnsi"/>
          <w:color w:val="000000" w:themeColor="text1"/>
          <w:sz w:val="22"/>
          <w:szCs w:val="22"/>
          <w:lang w:val="vi-VN"/>
        </w:rPr>
        <w:t xml:space="preserve"> </w:t>
      </w:r>
      <w:r w:rsidR="002A190A" w:rsidRPr="00F735E8">
        <w:rPr>
          <w:rFonts w:asciiTheme="majorHAnsi" w:hAnsiTheme="majorHAnsi" w:cstheme="majorHAnsi"/>
          <w:color w:val="000000" w:themeColor="text1"/>
          <w:sz w:val="22"/>
          <w:szCs w:val="22"/>
        </w:rPr>
        <w:t xml:space="preserve">truyền thông </w:t>
      </w:r>
      <w:r w:rsidRPr="00F735E8">
        <w:rPr>
          <w:rFonts w:asciiTheme="majorHAnsi" w:hAnsiTheme="majorHAnsi" w:cstheme="majorHAnsi"/>
          <w:color w:val="000000" w:themeColor="text1"/>
          <w:sz w:val="22"/>
          <w:szCs w:val="22"/>
        </w:rPr>
        <w:t>mạng xã hội là một không gian ảo</w:t>
      </w:r>
      <w:r w:rsidR="00EB4004" w:rsidRPr="00F735E8">
        <w:rPr>
          <w:rFonts w:asciiTheme="majorHAnsi" w:hAnsiTheme="majorHAnsi" w:cstheme="majorHAnsi"/>
          <w:color w:val="000000" w:themeColor="text1"/>
          <w:sz w:val="22"/>
          <w:szCs w:val="22"/>
          <w:lang w:val="vi-VN"/>
        </w:rPr>
        <w:t>, t</w:t>
      </w:r>
      <w:proofErr w:type="spellStart"/>
      <w:r w:rsidR="00D30674" w:rsidRPr="00F735E8">
        <w:rPr>
          <w:rFonts w:asciiTheme="majorHAnsi" w:hAnsiTheme="majorHAnsi" w:cstheme="majorHAnsi"/>
          <w:color w:val="000000" w:themeColor="text1"/>
          <w:sz w:val="22"/>
          <w:szCs w:val="22"/>
          <w:lang w:val="en-US"/>
        </w:rPr>
        <w:t>ại</w:t>
      </w:r>
      <w:proofErr w:type="spellEnd"/>
      <w:r w:rsidR="00D30674" w:rsidRPr="00F735E8">
        <w:rPr>
          <w:rFonts w:asciiTheme="majorHAnsi" w:hAnsiTheme="majorHAnsi" w:cstheme="majorHAnsi"/>
          <w:color w:val="000000" w:themeColor="text1"/>
          <w:sz w:val="22"/>
          <w:szCs w:val="22"/>
          <w:lang w:val="en-US"/>
        </w:rPr>
        <w:t xml:space="preserve"> </w:t>
      </w:r>
      <w:proofErr w:type="spellStart"/>
      <w:r w:rsidR="00D30674" w:rsidRPr="00F735E8">
        <w:rPr>
          <w:rFonts w:asciiTheme="majorHAnsi" w:hAnsiTheme="majorHAnsi" w:cstheme="majorHAnsi"/>
          <w:color w:val="000000" w:themeColor="text1"/>
          <w:sz w:val="22"/>
          <w:szCs w:val="22"/>
          <w:lang w:val="en-US"/>
        </w:rPr>
        <w:t>đó</w:t>
      </w:r>
      <w:proofErr w:type="spellEnd"/>
      <w:r w:rsidRPr="00F735E8">
        <w:rPr>
          <w:rFonts w:asciiTheme="majorHAnsi" w:hAnsiTheme="majorHAnsi" w:cstheme="majorHAnsi"/>
          <w:color w:val="000000" w:themeColor="text1"/>
          <w:sz w:val="22"/>
          <w:szCs w:val="22"/>
        </w:rPr>
        <w:t xml:space="preserve"> cho phép người dùng trên toàn thế giới chia sẻ ý tưởng, quan điểm, kinh nghiệm, quan điểm, thông tin và thiết lập các mối quan hệ mới. Các nền tảng mạng xã hội như vậy hỗ trợ cho người dùng trong việc giao tiếp và tìm nguồn thông tin về các dịch vụ khác nhau</w:t>
      </w:r>
      <w:r w:rsidR="002C42EF" w:rsidRPr="002C42EF">
        <w:rPr>
          <w:rFonts w:asciiTheme="majorHAnsi" w:hAnsiTheme="majorHAnsi" w:cstheme="majorHAnsi"/>
          <w:color w:val="000000" w:themeColor="text1"/>
          <w:sz w:val="22"/>
          <w:szCs w:val="22"/>
          <w:vertAlign w:val="superscript"/>
          <w:lang w:val="vi-VN"/>
        </w:rPr>
        <w:t>12</w:t>
      </w:r>
      <w:r w:rsidRPr="00F735E8">
        <w:rPr>
          <w:rFonts w:asciiTheme="majorHAnsi" w:hAnsiTheme="majorHAnsi" w:cstheme="majorHAnsi"/>
          <w:color w:val="000000" w:themeColor="text1"/>
          <w:sz w:val="22"/>
          <w:szCs w:val="22"/>
        </w:rPr>
        <w:t xml:space="preserve">. </w:t>
      </w:r>
    </w:p>
    <w:p w14:paraId="391BD8C5" w14:textId="036F3729" w:rsidR="008B5298" w:rsidRPr="00F735E8" w:rsidRDefault="00272B10" w:rsidP="003B595C">
      <w:pPr>
        <w:snapToGrid w:val="0"/>
        <w:spacing w:after="120"/>
        <w:ind w:firstLine="567"/>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Trong ngành du lịch, mạng xã hội đã trở thành một công cụ quan trọng để du khách tiếp cận </w:t>
      </w:r>
      <w:r w:rsidR="00F640DD" w:rsidRPr="00F735E8">
        <w:rPr>
          <w:rFonts w:asciiTheme="majorHAnsi" w:hAnsiTheme="majorHAnsi" w:cstheme="majorHAnsi"/>
          <w:color w:val="000000" w:themeColor="text1"/>
          <w:sz w:val="22"/>
          <w:szCs w:val="22"/>
        </w:rPr>
        <w:t xml:space="preserve">và truyền tải </w:t>
      </w:r>
      <w:r w:rsidRPr="00F735E8">
        <w:rPr>
          <w:rFonts w:asciiTheme="majorHAnsi" w:hAnsiTheme="majorHAnsi" w:cstheme="majorHAnsi"/>
          <w:color w:val="000000" w:themeColor="text1"/>
          <w:sz w:val="22"/>
          <w:szCs w:val="22"/>
        </w:rPr>
        <w:t>thông tin du lịch</w:t>
      </w:r>
      <w:r w:rsidR="002C42EF" w:rsidRPr="002C42EF">
        <w:rPr>
          <w:rFonts w:asciiTheme="majorHAnsi" w:hAnsiTheme="majorHAnsi" w:cstheme="majorHAnsi"/>
          <w:color w:val="000000" w:themeColor="text1"/>
          <w:sz w:val="22"/>
          <w:szCs w:val="22"/>
          <w:vertAlign w:val="superscript"/>
          <w:lang w:val="vi-VN"/>
        </w:rPr>
        <w:t>12</w:t>
      </w:r>
      <w:r w:rsidRPr="00F735E8">
        <w:rPr>
          <w:rFonts w:asciiTheme="majorHAnsi" w:hAnsiTheme="majorHAnsi" w:cstheme="majorHAnsi"/>
          <w:color w:val="000000" w:themeColor="text1"/>
          <w:sz w:val="22"/>
          <w:szCs w:val="22"/>
        </w:rPr>
        <w:t>.</w:t>
      </w:r>
      <w:r w:rsidR="00585E58" w:rsidRPr="00F735E8">
        <w:rPr>
          <w:rFonts w:asciiTheme="majorHAnsi" w:hAnsiTheme="majorHAnsi" w:cstheme="majorHAnsi"/>
          <w:color w:val="000000" w:themeColor="text1"/>
          <w:sz w:val="22"/>
          <w:szCs w:val="22"/>
        </w:rPr>
        <w:t xml:space="preserve"> </w:t>
      </w:r>
      <w:r w:rsidR="00F640DD" w:rsidRPr="00F735E8">
        <w:rPr>
          <w:rFonts w:asciiTheme="majorHAnsi" w:hAnsiTheme="majorHAnsi" w:cstheme="majorHAnsi"/>
          <w:color w:val="000000" w:themeColor="text1"/>
          <w:sz w:val="22"/>
          <w:szCs w:val="22"/>
        </w:rPr>
        <w:t>Ảnh hưởng của mạng xã hội đối với khách du lịch có thể được nhìn thấy qua hai chiều: trước khi du lịch và sau khi du lịch. Trước chuyến đi, mọi người tìm kiếm thông tin du lịch và các khuyến nghị chủ yếu để lập kế hoạch, tổ chức và lên ý tưởng. Sau chuyến đi, du khách có thể chia sẻ kinh nghiệm, trải nghiệm của họ trên các nền tảng truyền thông xã hội cho khách du lịch khác tham khảo và tương tác với nhau</w:t>
      </w:r>
      <w:r w:rsidR="00C7293F" w:rsidRPr="00C7293F">
        <w:rPr>
          <w:rFonts w:asciiTheme="majorHAnsi" w:hAnsiTheme="majorHAnsi" w:cstheme="majorHAnsi"/>
          <w:color w:val="000000" w:themeColor="text1"/>
          <w:sz w:val="22"/>
          <w:szCs w:val="22"/>
          <w:vertAlign w:val="superscript"/>
          <w:lang w:val="vi-VN"/>
        </w:rPr>
        <w:t>14</w:t>
      </w:r>
      <w:r w:rsidR="00F640DD" w:rsidRPr="00F735E8">
        <w:rPr>
          <w:rFonts w:asciiTheme="majorHAnsi" w:hAnsiTheme="majorHAnsi" w:cstheme="majorHAnsi"/>
          <w:color w:val="000000" w:themeColor="text1"/>
          <w:sz w:val="22"/>
          <w:szCs w:val="22"/>
        </w:rPr>
        <w:t>.</w:t>
      </w:r>
      <w:r w:rsidR="00B40407" w:rsidRPr="00F735E8">
        <w:rPr>
          <w:rFonts w:asciiTheme="majorHAnsi" w:hAnsiTheme="majorHAnsi" w:cstheme="majorHAnsi"/>
          <w:color w:val="000000" w:themeColor="text1"/>
          <w:sz w:val="22"/>
          <w:szCs w:val="22"/>
        </w:rPr>
        <w:t xml:space="preserve"> Trong nghiên cứu này, tác giả chỉ xem xét khía cạnh trước khi đi du lịch của du khách</w:t>
      </w:r>
      <w:r w:rsidR="009A27E3" w:rsidRPr="00F735E8">
        <w:rPr>
          <w:rFonts w:asciiTheme="majorHAnsi" w:hAnsiTheme="majorHAnsi" w:cstheme="majorHAnsi"/>
          <w:color w:val="000000" w:themeColor="text1"/>
          <w:sz w:val="22"/>
          <w:szCs w:val="22"/>
        </w:rPr>
        <w:t xml:space="preserve">. </w:t>
      </w:r>
      <w:r w:rsidR="00585E58" w:rsidRPr="00F735E8">
        <w:rPr>
          <w:rFonts w:asciiTheme="majorHAnsi" w:hAnsiTheme="majorHAnsi" w:cstheme="majorHAnsi"/>
          <w:color w:val="000000" w:themeColor="text1"/>
          <w:sz w:val="22"/>
          <w:szCs w:val="22"/>
        </w:rPr>
        <w:lastRenderedPageBreak/>
        <w:t>Khách du lịch sử dụng mạng xã hội để tìm kiếm thông tin khi lập kế hoạch du lịch trong giai đoạn trước chuyến đi</w:t>
      </w:r>
      <w:r w:rsidR="00C7293F" w:rsidRPr="00C7293F">
        <w:rPr>
          <w:rFonts w:asciiTheme="majorHAnsi" w:hAnsiTheme="majorHAnsi" w:cstheme="majorHAnsi"/>
          <w:color w:val="000000" w:themeColor="text1"/>
          <w:sz w:val="22"/>
          <w:szCs w:val="22"/>
          <w:vertAlign w:val="superscript"/>
          <w:lang w:val="vi-VN"/>
        </w:rPr>
        <w:t>16</w:t>
      </w:r>
      <w:r w:rsidR="00585E58" w:rsidRPr="00F735E8">
        <w:rPr>
          <w:rFonts w:asciiTheme="majorHAnsi" w:hAnsiTheme="majorHAnsi" w:cstheme="majorHAnsi"/>
          <w:color w:val="000000" w:themeColor="text1"/>
          <w:sz w:val="22"/>
          <w:szCs w:val="22"/>
        </w:rPr>
        <w:t>. Trước chuyến đi, khách du lịch tìm kiếm thông tin và đề xuất về khách sạn, nhà hàng, hoạt động, điểm du lịch, sự kiện và hoạt động dịch vụ về đêm, giúp họ đưa ra quyết định chính xác hơn nhiều dựa trên các đánh giá có sẵn trên các mạng xã hội như Facebook và TripAdvisor</w:t>
      </w:r>
      <w:r w:rsidR="00E61502" w:rsidRPr="00E61502">
        <w:rPr>
          <w:rFonts w:asciiTheme="majorHAnsi" w:hAnsiTheme="majorHAnsi" w:cstheme="majorHAnsi"/>
          <w:color w:val="000000" w:themeColor="text1"/>
          <w:sz w:val="22"/>
          <w:szCs w:val="22"/>
          <w:vertAlign w:val="superscript"/>
          <w:lang w:val="vi-VN"/>
        </w:rPr>
        <w:t>18</w:t>
      </w:r>
      <w:r w:rsidR="00585E58" w:rsidRPr="00F735E8">
        <w:rPr>
          <w:rFonts w:asciiTheme="majorHAnsi" w:hAnsiTheme="majorHAnsi" w:cstheme="majorHAnsi"/>
          <w:color w:val="000000" w:themeColor="text1"/>
          <w:sz w:val="22"/>
          <w:szCs w:val="22"/>
        </w:rPr>
        <w:t>.</w:t>
      </w:r>
    </w:p>
    <w:p w14:paraId="35CF015F" w14:textId="08327034" w:rsidR="00864BA0" w:rsidRPr="00F735E8" w:rsidRDefault="009A27E3" w:rsidP="003B595C">
      <w:pPr>
        <w:snapToGrid w:val="0"/>
        <w:spacing w:after="120"/>
        <w:ind w:firstLine="567"/>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Ngoài việc ảnh hưởng đến hành v</w:t>
      </w:r>
      <w:r w:rsidR="00946AB8" w:rsidRPr="00F735E8">
        <w:rPr>
          <w:rFonts w:asciiTheme="majorHAnsi" w:hAnsiTheme="majorHAnsi" w:cstheme="majorHAnsi"/>
          <w:color w:val="000000" w:themeColor="text1"/>
          <w:sz w:val="22"/>
          <w:szCs w:val="22"/>
        </w:rPr>
        <w:t>i</w:t>
      </w:r>
      <w:r w:rsidRPr="00F735E8">
        <w:rPr>
          <w:rFonts w:asciiTheme="majorHAnsi" w:hAnsiTheme="majorHAnsi" w:cstheme="majorHAnsi"/>
          <w:color w:val="000000" w:themeColor="text1"/>
          <w:sz w:val="22"/>
          <w:szCs w:val="22"/>
        </w:rPr>
        <w:t xml:space="preserve"> của du khách, </w:t>
      </w:r>
      <w:r w:rsidR="002A190A" w:rsidRPr="00F735E8">
        <w:rPr>
          <w:rFonts w:asciiTheme="majorHAnsi" w:hAnsiTheme="majorHAnsi" w:cstheme="majorHAnsi"/>
          <w:color w:val="000000" w:themeColor="text1"/>
          <w:sz w:val="22"/>
          <w:szCs w:val="22"/>
        </w:rPr>
        <w:t xml:space="preserve">truyền thông </w:t>
      </w:r>
      <w:r w:rsidR="008B5298" w:rsidRPr="00F735E8">
        <w:rPr>
          <w:rFonts w:asciiTheme="majorHAnsi" w:hAnsiTheme="majorHAnsi" w:cstheme="majorHAnsi"/>
          <w:color w:val="000000" w:themeColor="text1"/>
          <w:sz w:val="22"/>
          <w:szCs w:val="22"/>
        </w:rPr>
        <w:t xml:space="preserve">mạng xã hội </w:t>
      </w:r>
      <w:r w:rsidRPr="00F735E8">
        <w:rPr>
          <w:rFonts w:asciiTheme="majorHAnsi" w:hAnsiTheme="majorHAnsi" w:cstheme="majorHAnsi"/>
          <w:color w:val="000000" w:themeColor="text1"/>
          <w:sz w:val="22"/>
          <w:szCs w:val="22"/>
        </w:rPr>
        <w:t xml:space="preserve">còn </w:t>
      </w:r>
      <w:r w:rsidR="008B5298" w:rsidRPr="00F735E8">
        <w:rPr>
          <w:rFonts w:asciiTheme="majorHAnsi" w:hAnsiTheme="majorHAnsi" w:cstheme="majorHAnsi"/>
          <w:color w:val="000000" w:themeColor="text1"/>
          <w:sz w:val="22"/>
          <w:szCs w:val="22"/>
        </w:rPr>
        <w:t>đang ảnh hưởng đến môi trường truyền thông tiếp thị, quảng bá ở hầu hết các tổ chức</w:t>
      </w:r>
      <w:r w:rsidR="00117298" w:rsidRPr="00117298">
        <w:rPr>
          <w:rFonts w:asciiTheme="majorHAnsi" w:hAnsiTheme="majorHAnsi" w:cstheme="majorHAnsi"/>
          <w:color w:val="000000" w:themeColor="text1"/>
          <w:sz w:val="22"/>
          <w:szCs w:val="22"/>
          <w:vertAlign w:val="superscript"/>
          <w:lang w:val="vi-VN"/>
        </w:rPr>
        <w:t>19</w:t>
      </w:r>
      <w:r w:rsidR="008B5298" w:rsidRPr="00F735E8">
        <w:rPr>
          <w:rFonts w:asciiTheme="majorHAnsi" w:hAnsiTheme="majorHAnsi" w:cstheme="majorHAnsi"/>
          <w:color w:val="000000" w:themeColor="text1"/>
          <w:sz w:val="22"/>
          <w:szCs w:val="22"/>
        </w:rPr>
        <w:t>. Nghiên cứu trước đây cho thấy rằng các tổ chức quản lý điểm đến có thể hưởng lợi từ việc sử dụng nền tảng mạng xã hội như một công cụ tiếp thị và quảng bá điểm đến của mình</w:t>
      </w:r>
      <w:r w:rsidR="00F854C9" w:rsidRPr="00F854C9">
        <w:rPr>
          <w:rFonts w:asciiTheme="majorHAnsi" w:hAnsiTheme="majorHAnsi" w:cstheme="majorHAnsi"/>
          <w:color w:val="000000" w:themeColor="text1"/>
          <w:sz w:val="22"/>
          <w:szCs w:val="22"/>
          <w:vertAlign w:val="superscript"/>
          <w:lang w:val="vi-VN"/>
        </w:rPr>
        <w:t>20</w:t>
      </w:r>
      <w:r w:rsidR="008B5298" w:rsidRPr="00F735E8">
        <w:rPr>
          <w:rFonts w:asciiTheme="majorHAnsi" w:hAnsiTheme="majorHAnsi" w:cstheme="majorHAnsi"/>
          <w:color w:val="000000" w:themeColor="text1"/>
          <w:sz w:val="22"/>
          <w:szCs w:val="22"/>
        </w:rPr>
        <w:t>. Tuy nhiên</w:t>
      </w:r>
      <w:r w:rsidR="004A52A9" w:rsidRPr="00F735E8">
        <w:rPr>
          <w:rFonts w:asciiTheme="majorHAnsi" w:hAnsiTheme="majorHAnsi" w:cstheme="majorHAnsi"/>
          <w:color w:val="000000" w:themeColor="text1"/>
          <w:sz w:val="22"/>
          <w:szCs w:val="22"/>
        </w:rPr>
        <w:t xml:space="preserve">, </w:t>
      </w:r>
      <w:r w:rsidR="002A190A" w:rsidRPr="00F735E8">
        <w:rPr>
          <w:rFonts w:asciiTheme="majorHAnsi" w:hAnsiTheme="majorHAnsi" w:cstheme="majorHAnsi"/>
          <w:color w:val="000000" w:themeColor="text1"/>
          <w:sz w:val="22"/>
          <w:szCs w:val="22"/>
        </w:rPr>
        <w:t xml:space="preserve">truyền thông </w:t>
      </w:r>
      <w:r w:rsidR="004A52A9" w:rsidRPr="00F735E8">
        <w:rPr>
          <w:rFonts w:asciiTheme="majorHAnsi" w:hAnsiTheme="majorHAnsi" w:cstheme="majorHAnsi"/>
          <w:color w:val="000000" w:themeColor="text1"/>
          <w:sz w:val="22"/>
          <w:szCs w:val="22"/>
        </w:rPr>
        <w:t xml:space="preserve">mạng xã hội làm ảnh hưởng đến sự cạnh tranh giữa các doanh nghiệp khi đối mặt với thách thức nâng cao chất lượng dịch vụ dữ liệu, thông tin, hình ảnh,… </w:t>
      </w:r>
      <w:r w:rsidR="00F640DD" w:rsidRPr="00F735E8">
        <w:rPr>
          <w:rFonts w:asciiTheme="majorHAnsi" w:hAnsiTheme="majorHAnsi" w:cstheme="majorHAnsi"/>
          <w:color w:val="000000" w:themeColor="text1"/>
          <w:sz w:val="22"/>
          <w:szCs w:val="22"/>
        </w:rPr>
        <w:t>trên</w:t>
      </w:r>
      <w:r w:rsidR="004A52A9" w:rsidRPr="00F735E8">
        <w:rPr>
          <w:rFonts w:asciiTheme="majorHAnsi" w:hAnsiTheme="majorHAnsi" w:cstheme="majorHAnsi"/>
          <w:color w:val="000000" w:themeColor="text1"/>
          <w:sz w:val="22"/>
          <w:szCs w:val="22"/>
        </w:rPr>
        <w:t xml:space="preserve"> mạng xã hội</w:t>
      </w:r>
      <w:r w:rsidR="00D64564" w:rsidRPr="00D64564">
        <w:rPr>
          <w:rFonts w:asciiTheme="majorHAnsi" w:hAnsiTheme="majorHAnsi" w:cstheme="majorHAnsi"/>
          <w:color w:val="000000" w:themeColor="text1"/>
          <w:sz w:val="22"/>
          <w:szCs w:val="22"/>
          <w:vertAlign w:val="superscript"/>
          <w:lang w:val="vi-VN"/>
        </w:rPr>
        <w:t>7</w:t>
      </w:r>
      <w:r w:rsidR="00F640DD" w:rsidRPr="00F735E8">
        <w:rPr>
          <w:rFonts w:asciiTheme="majorHAnsi" w:hAnsiTheme="majorHAnsi" w:cstheme="majorHAnsi"/>
          <w:color w:val="000000" w:themeColor="text1"/>
          <w:sz w:val="22"/>
          <w:szCs w:val="22"/>
        </w:rPr>
        <w:t xml:space="preserve"> cũng như nâng cấp dịch vụ của mình</w:t>
      </w:r>
      <w:r w:rsidR="001F13BD" w:rsidRPr="00F735E8">
        <w:rPr>
          <w:rFonts w:asciiTheme="majorHAnsi" w:hAnsiTheme="majorHAnsi" w:cstheme="majorHAnsi"/>
          <w:color w:val="000000" w:themeColor="text1"/>
          <w:sz w:val="22"/>
          <w:szCs w:val="22"/>
        </w:rPr>
        <w:t>.</w:t>
      </w:r>
    </w:p>
    <w:p w14:paraId="221020CF" w14:textId="233F8F44" w:rsidR="00D544A3" w:rsidRPr="00F735E8" w:rsidRDefault="001F13BD" w:rsidP="00F735E8">
      <w:pPr>
        <w:tabs>
          <w:tab w:val="left" w:pos="360"/>
          <w:tab w:val="right" w:leader="hyphen" w:pos="9072"/>
        </w:tabs>
        <w:spacing w:before="120" w:after="120"/>
        <w:jc w:val="both"/>
        <w:rPr>
          <w:rFonts w:asciiTheme="majorHAnsi" w:hAnsiTheme="majorHAnsi" w:cstheme="majorHAnsi"/>
          <w:b/>
          <w:bCs/>
          <w:color w:val="000000" w:themeColor="text1"/>
          <w:sz w:val="22"/>
          <w:szCs w:val="22"/>
        </w:rPr>
      </w:pPr>
      <w:r w:rsidRPr="00F735E8">
        <w:rPr>
          <w:rFonts w:asciiTheme="majorHAnsi" w:hAnsiTheme="majorHAnsi" w:cstheme="majorHAnsi"/>
          <w:b/>
          <w:bCs/>
          <w:color w:val="000000" w:themeColor="text1"/>
          <w:sz w:val="22"/>
          <w:szCs w:val="22"/>
        </w:rPr>
        <w:t xml:space="preserve">2.2. Ý định du lịch và các yếu tố </w:t>
      </w:r>
      <w:r w:rsidR="00213B44" w:rsidRPr="00F735E8">
        <w:rPr>
          <w:rFonts w:asciiTheme="majorHAnsi" w:hAnsiTheme="majorHAnsi" w:cstheme="majorHAnsi"/>
          <w:b/>
          <w:bCs/>
          <w:color w:val="000000" w:themeColor="text1"/>
          <w:sz w:val="22"/>
          <w:szCs w:val="22"/>
        </w:rPr>
        <w:t xml:space="preserve">truyền thông </w:t>
      </w:r>
      <w:r w:rsidRPr="00F735E8">
        <w:rPr>
          <w:rFonts w:asciiTheme="majorHAnsi" w:hAnsiTheme="majorHAnsi" w:cstheme="majorHAnsi"/>
          <w:b/>
          <w:bCs/>
          <w:color w:val="000000" w:themeColor="text1"/>
          <w:sz w:val="22"/>
          <w:szCs w:val="22"/>
        </w:rPr>
        <w:t>mạng xã hội ảnh hưởng đến ý du lịch</w:t>
      </w:r>
    </w:p>
    <w:p w14:paraId="3FA349B3" w14:textId="5867F047" w:rsidR="00D544A3" w:rsidRPr="00F735E8" w:rsidRDefault="00D544A3" w:rsidP="00F735E8">
      <w:pPr>
        <w:tabs>
          <w:tab w:val="left" w:pos="360"/>
          <w:tab w:val="right" w:leader="hyphen" w:pos="9072"/>
        </w:tabs>
        <w:spacing w:before="120" w:after="120"/>
        <w:jc w:val="both"/>
        <w:rPr>
          <w:i/>
          <w:sz w:val="22"/>
          <w:szCs w:val="22"/>
          <w:lang w:val="en-US"/>
        </w:rPr>
      </w:pPr>
      <w:r w:rsidRPr="00F735E8">
        <w:rPr>
          <w:i/>
          <w:sz w:val="22"/>
          <w:szCs w:val="22"/>
          <w:lang w:val="en-US"/>
        </w:rPr>
        <w:t>2.2.1. Ý định du lịch</w:t>
      </w:r>
    </w:p>
    <w:p w14:paraId="65A28CDE" w14:textId="2C526F29" w:rsidR="00066BEC" w:rsidRPr="006B2BD4" w:rsidRDefault="00780AA8" w:rsidP="008E3297">
      <w:pPr>
        <w:snapToGrid w:val="0"/>
        <w:spacing w:after="120"/>
        <w:jc w:val="both"/>
        <w:rPr>
          <w:rFonts w:asciiTheme="majorHAnsi" w:hAnsiTheme="majorHAnsi" w:cstheme="majorHAnsi"/>
          <w:color w:val="000000" w:themeColor="text1"/>
          <w:sz w:val="22"/>
          <w:szCs w:val="22"/>
          <w:lang w:val="vi-VN"/>
        </w:rPr>
      </w:pPr>
      <w:r w:rsidRPr="00F735E8">
        <w:rPr>
          <w:rFonts w:asciiTheme="majorHAnsi" w:hAnsiTheme="majorHAnsi" w:cstheme="majorHAnsi"/>
          <w:color w:val="000000" w:themeColor="text1"/>
          <w:sz w:val="22"/>
          <w:szCs w:val="22"/>
        </w:rPr>
        <w:t>Quá trình lựa chọn và ra quyết định là hành vi cuối cùng của ý định. Theo Jang</w:t>
      </w:r>
      <w:r w:rsidR="004629DB" w:rsidRPr="00F735E8">
        <w:rPr>
          <w:rFonts w:asciiTheme="majorHAnsi" w:hAnsiTheme="majorHAnsi" w:cstheme="majorHAnsi"/>
          <w:color w:val="000000" w:themeColor="text1"/>
          <w:sz w:val="22"/>
          <w:szCs w:val="22"/>
        </w:rPr>
        <w:t xml:space="preserve"> và cộng sự</w:t>
      </w:r>
      <w:r w:rsidR="00BE4748" w:rsidRPr="00BE4748">
        <w:rPr>
          <w:rFonts w:asciiTheme="majorHAnsi" w:hAnsiTheme="majorHAnsi" w:cstheme="majorHAnsi"/>
          <w:color w:val="000000" w:themeColor="text1"/>
          <w:sz w:val="22"/>
          <w:szCs w:val="22"/>
          <w:vertAlign w:val="superscript"/>
          <w:lang w:val="vi-VN"/>
        </w:rPr>
        <w:t>21</w:t>
      </w:r>
      <w:r w:rsidRPr="00F735E8">
        <w:rPr>
          <w:rFonts w:asciiTheme="majorHAnsi" w:hAnsiTheme="majorHAnsi" w:cstheme="majorHAnsi"/>
          <w:color w:val="000000" w:themeColor="text1"/>
          <w:sz w:val="22"/>
          <w:szCs w:val="22"/>
        </w:rPr>
        <w:t>, ý định đi du lịch là tiền đề trực tiếp của hành vi đi du lịch, là kết quả của một quá trình tinh thần chuyển động cơ thành hành vi hoặc hành động.</w:t>
      </w:r>
      <w:r w:rsidR="00695D15" w:rsidRPr="00F735E8">
        <w:rPr>
          <w:rFonts w:asciiTheme="majorHAnsi" w:hAnsiTheme="majorHAnsi" w:cstheme="majorHAnsi"/>
          <w:color w:val="000000" w:themeColor="text1"/>
          <w:sz w:val="22"/>
          <w:szCs w:val="22"/>
        </w:rPr>
        <w:t xml:space="preserve"> Ý định này được mô tả là khả năng những người dự định đi du lịch để thăm một điểm đến cụ thể vào một thời điểm cụ thể</w:t>
      </w:r>
      <w:r w:rsidR="006B2BD4" w:rsidRPr="006B2BD4">
        <w:rPr>
          <w:rFonts w:asciiTheme="majorHAnsi" w:hAnsiTheme="majorHAnsi" w:cstheme="majorHAnsi"/>
          <w:color w:val="000000" w:themeColor="text1"/>
          <w:sz w:val="22"/>
          <w:szCs w:val="22"/>
          <w:vertAlign w:val="superscript"/>
          <w:lang w:val="vi-VN"/>
        </w:rPr>
        <w:t>22</w:t>
      </w:r>
      <w:r w:rsidR="00695D15" w:rsidRPr="00F735E8">
        <w:rPr>
          <w:rFonts w:asciiTheme="majorHAnsi" w:hAnsiTheme="majorHAnsi" w:cstheme="majorHAnsi"/>
          <w:color w:val="000000" w:themeColor="text1"/>
          <w:sz w:val="22"/>
          <w:szCs w:val="22"/>
        </w:rPr>
        <w:t>. Ý định đi du lịch của một người càng nhiều thì họ càng có nhiều khả năng đi du lịch</w:t>
      </w:r>
      <w:r w:rsidR="006B2BD4" w:rsidRPr="006B2BD4">
        <w:rPr>
          <w:rFonts w:asciiTheme="majorHAnsi" w:hAnsiTheme="majorHAnsi" w:cstheme="majorHAnsi"/>
          <w:color w:val="000000" w:themeColor="text1"/>
          <w:sz w:val="22"/>
          <w:szCs w:val="22"/>
          <w:vertAlign w:val="superscript"/>
          <w:lang w:val="vi-VN"/>
        </w:rPr>
        <w:t>23</w:t>
      </w:r>
      <w:r w:rsidR="00695D15" w:rsidRPr="00F735E8">
        <w:rPr>
          <w:rFonts w:asciiTheme="majorHAnsi" w:hAnsiTheme="majorHAnsi" w:cstheme="majorHAnsi"/>
          <w:color w:val="000000" w:themeColor="text1"/>
          <w:sz w:val="22"/>
          <w:szCs w:val="22"/>
        </w:rPr>
        <w:t>. Vì vậy, việc tiết lộ những yếu tố ảnh hưởng đến ý định du lịch là điều khá quan trọng</w:t>
      </w:r>
      <w:r w:rsidR="006B2BD4" w:rsidRPr="006B2BD4">
        <w:rPr>
          <w:rFonts w:asciiTheme="majorHAnsi" w:hAnsiTheme="majorHAnsi" w:cstheme="majorHAnsi"/>
          <w:color w:val="000000" w:themeColor="text1"/>
          <w:sz w:val="22"/>
          <w:szCs w:val="22"/>
          <w:vertAlign w:val="superscript"/>
          <w:lang w:val="vi-VN"/>
        </w:rPr>
        <w:t>2</w:t>
      </w:r>
      <w:r w:rsidR="006B2BD4">
        <w:rPr>
          <w:rFonts w:asciiTheme="majorHAnsi" w:hAnsiTheme="majorHAnsi" w:cstheme="majorHAnsi"/>
          <w:color w:val="000000" w:themeColor="text1"/>
          <w:sz w:val="22"/>
          <w:szCs w:val="22"/>
          <w:vertAlign w:val="superscript"/>
          <w:lang w:val="vi-VN"/>
        </w:rPr>
        <w:t>4</w:t>
      </w:r>
      <w:r w:rsidR="006B2BD4">
        <w:rPr>
          <w:rFonts w:asciiTheme="majorHAnsi" w:hAnsiTheme="majorHAnsi" w:cstheme="majorHAnsi"/>
          <w:color w:val="000000" w:themeColor="text1"/>
          <w:sz w:val="22"/>
          <w:szCs w:val="22"/>
          <w:lang w:val="vi-VN"/>
        </w:rPr>
        <w:t>.</w:t>
      </w:r>
    </w:p>
    <w:p w14:paraId="182A7E3C" w14:textId="03EFD8AA" w:rsidR="00066BEC" w:rsidRPr="00F735E8" w:rsidRDefault="00D544A3" w:rsidP="00F735E8">
      <w:pPr>
        <w:tabs>
          <w:tab w:val="left" w:pos="360"/>
          <w:tab w:val="right" w:leader="hyphen" w:pos="9072"/>
        </w:tabs>
        <w:spacing w:before="120" w:after="120"/>
        <w:jc w:val="both"/>
        <w:rPr>
          <w:rFonts w:asciiTheme="majorHAnsi" w:hAnsiTheme="majorHAnsi" w:cstheme="majorHAnsi"/>
          <w:i/>
          <w:iCs/>
          <w:color w:val="000000" w:themeColor="text1"/>
          <w:sz w:val="22"/>
          <w:szCs w:val="22"/>
          <w:lang w:val="vi-VN"/>
        </w:rPr>
      </w:pPr>
      <w:r w:rsidRPr="00F735E8">
        <w:rPr>
          <w:rFonts w:asciiTheme="majorHAnsi" w:hAnsiTheme="majorHAnsi" w:cstheme="majorHAnsi"/>
          <w:i/>
          <w:iCs/>
          <w:color w:val="000000" w:themeColor="text1"/>
          <w:sz w:val="22"/>
          <w:szCs w:val="22"/>
        </w:rPr>
        <w:t xml:space="preserve">2.2.2. </w:t>
      </w:r>
      <w:r w:rsidR="00066BEC" w:rsidRPr="00F735E8">
        <w:rPr>
          <w:rFonts w:asciiTheme="majorHAnsi" w:hAnsiTheme="majorHAnsi" w:cstheme="majorHAnsi"/>
          <w:i/>
          <w:iCs/>
          <w:color w:val="000000" w:themeColor="text1"/>
          <w:sz w:val="22"/>
          <w:szCs w:val="22"/>
        </w:rPr>
        <w:t>Các</w:t>
      </w:r>
      <w:r w:rsidR="00066BEC" w:rsidRPr="00F735E8">
        <w:rPr>
          <w:rFonts w:asciiTheme="majorHAnsi" w:hAnsiTheme="majorHAnsi" w:cstheme="majorHAnsi"/>
          <w:i/>
          <w:iCs/>
          <w:color w:val="000000" w:themeColor="text1"/>
          <w:sz w:val="22"/>
          <w:szCs w:val="22"/>
          <w:lang w:val="vi-VN"/>
        </w:rPr>
        <w:t xml:space="preserve"> yếu tố truyền thông mạng xã hội</w:t>
      </w:r>
    </w:p>
    <w:p w14:paraId="2357A4C9" w14:textId="0169A8B7" w:rsidR="001F09AB" w:rsidRPr="00F735E8" w:rsidRDefault="00E30187"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lang w:val="vi-VN"/>
        </w:rPr>
        <w:t>Hiện tại, ý định đi du lịch được thúc đẩy bởi nhiều thành phần trên phương tiện truyền thông</w:t>
      </w:r>
      <w:r w:rsidR="00282E29" w:rsidRPr="00F735E8">
        <w:rPr>
          <w:rFonts w:asciiTheme="majorHAnsi" w:hAnsiTheme="majorHAnsi" w:cstheme="majorHAnsi"/>
          <w:color w:val="000000" w:themeColor="text1"/>
          <w:sz w:val="22"/>
          <w:szCs w:val="22"/>
          <w:lang w:val="vi-VN"/>
        </w:rPr>
        <w:t xml:space="preserve"> mạng xã hội</w:t>
      </w:r>
      <w:r w:rsidRPr="00F735E8">
        <w:rPr>
          <w:rFonts w:asciiTheme="majorHAnsi" w:hAnsiTheme="majorHAnsi" w:cstheme="majorHAnsi"/>
          <w:color w:val="000000" w:themeColor="text1"/>
          <w:sz w:val="22"/>
          <w:szCs w:val="22"/>
          <w:lang w:val="vi-VN"/>
        </w:rPr>
        <w:t xml:space="preserve">: như độ tin cậy của thông tin, sự hài lòng, các thông tin trên mạng xã hội, thái độ khi đi du lịch, </w:t>
      </w:r>
      <w:r w:rsidR="00686595" w:rsidRPr="00F735E8">
        <w:rPr>
          <w:rFonts w:asciiTheme="majorHAnsi" w:hAnsiTheme="majorHAnsi" w:cstheme="majorHAnsi"/>
          <w:color w:val="000000" w:themeColor="text1"/>
          <w:sz w:val="22"/>
          <w:szCs w:val="22"/>
          <w:lang w:val="vi-VN"/>
        </w:rPr>
        <w:t xml:space="preserve">truyền </w:t>
      </w:r>
      <w:r w:rsidR="00686595" w:rsidRPr="00F735E8">
        <w:rPr>
          <w:rFonts w:asciiTheme="majorHAnsi" w:hAnsiTheme="majorHAnsi" w:cstheme="majorHAnsi"/>
          <w:color w:val="000000" w:themeColor="text1"/>
          <w:sz w:val="22"/>
          <w:szCs w:val="22"/>
          <w:lang w:val="vi-VN"/>
        </w:rPr>
        <w:t>miệng giữa các khách du lịch</w:t>
      </w:r>
      <w:r w:rsidRPr="00F735E8">
        <w:rPr>
          <w:rFonts w:asciiTheme="majorHAnsi" w:hAnsiTheme="majorHAnsi" w:cstheme="majorHAnsi"/>
          <w:color w:val="000000" w:themeColor="text1"/>
          <w:sz w:val="22"/>
          <w:szCs w:val="22"/>
          <w:lang w:val="vi-VN"/>
        </w:rPr>
        <w:t>,</w:t>
      </w:r>
      <w:r w:rsidR="00686595" w:rsidRPr="00F735E8">
        <w:rPr>
          <w:rFonts w:asciiTheme="majorHAnsi" w:hAnsiTheme="majorHAnsi" w:cstheme="majorHAnsi"/>
          <w:color w:val="000000" w:themeColor="text1"/>
          <w:sz w:val="22"/>
          <w:szCs w:val="22"/>
          <w:lang w:val="vi-VN"/>
        </w:rPr>
        <w:t>..</w:t>
      </w:r>
      <w:r w:rsidRPr="00F735E8">
        <w:rPr>
          <w:rFonts w:asciiTheme="majorHAnsi" w:hAnsiTheme="majorHAnsi" w:cstheme="majorHAnsi"/>
          <w:color w:val="000000" w:themeColor="text1"/>
          <w:sz w:val="22"/>
          <w:szCs w:val="22"/>
          <w:lang w:val="vi-VN"/>
        </w:rPr>
        <w:t>.</w:t>
      </w:r>
      <w:r w:rsidR="00CA3B65">
        <w:rPr>
          <w:rFonts w:asciiTheme="majorHAnsi" w:hAnsiTheme="majorHAnsi" w:cstheme="majorHAnsi"/>
          <w:color w:val="000000" w:themeColor="text1"/>
          <w:sz w:val="22"/>
          <w:szCs w:val="22"/>
          <w:vertAlign w:val="superscript"/>
          <w:lang w:val="vi-VN"/>
        </w:rPr>
        <w:t>7</w:t>
      </w:r>
      <w:r w:rsidR="00686595" w:rsidRPr="00F735E8">
        <w:rPr>
          <w:rFonts w:asciiTheme="majorHAnsi" w:hAnsiTheme="majorHAnsi" w:cstheme="majorHAnsi"/>
          <w:color w:val="000000" w:themeColor="text1"/>
          <w:sz w:val="22"/>
          <w:szCs w:val="22"/>
          <w:lang w:val="vi-VN"/>
        </w:rPr>
        <w:t xml:space="preserve">. </w:t>
      </w:r>
      <w:r w:rsidR="009612CA" w:rsidRPr="00F735E8">
        <w:rPr>
          <w:rFonts w:asciiTheme="majorHAnsi" w:hAnsiTheme="majorHAnsi" w:cstheme="majorHAnsi"/>
          <w:color w:val="000000" w:themeColor="text1"/>
          <w:sz w:val="22"/>
          <w:szCs w:val="22"/>
          <w:lang w:val="vi-VN"/>
        </w:rPr>
        <w:t>Có nhiều yếu tố cấu thành t</w:t>
      </w:r>
      <w:r w:rsidR="0078597A" w:rsidRPr="00F735E8">
        <w:rPr>
          <w:rFonts w:asciiTheme="majorHAnsi" w:hAnsiTheme="majorHAnsi" w:cstheme="majorHAnsi"/>
          <w:color w:val="000000" w:themeColor="text1"/>
          <w:sz w:val="22"/>
          <w:szCs w:val="22"/>
          <w:lang w:val="vi-VN"/>
        </w:rPr>
        <w:t xml:space="preserve">ruyền thông </w:t>
      </w:r>
      <w:r w:rsidR="00B84680" w:rsidRPr="00F735E8">
        <w:rPr>
          <w:rFonts w:asciiTheme="majorHAnsi" w:hAnsiTheme="majorHAnsi" w:cstheme="majorHAnsi"/>
          <w:color w:val="000000" w:themeColor="text1"/>
          <w:sz w:val="22"/>
          <w:szCs w:val="22"/>
          <w:lang w:val="vi-VN"/>
        </w:rPr>
        <w:t>mạng xã hội</w:t>
      </w:r>
      <w:r w:rsidR="009612CA" w:rsidRPr="00F735E8">
        <w:rPr>
          <w:rFonts w:asciiTheme="majorHAnsi" w:hAnsiTheme="majorHAnsi" w:cstheme="majorHAnsi"/>
          <w:color w:val="000000" w:themeColor="text1"/>
          <w:sz w:val="22"/>
          <w:szCs w:val="22"/>
          <w:lang w:val="vi-VN"/>
        </w:rPr>
        <w:t xml:space="preserve">, quan điểm về các yếu tố của các nhà nghiên cứu khác nhau khi nghiên cứu về lĩnh vực khác nhau như </w:t>
      </w:r>
      <w:r w:rsidR="00282E29" w:rsidRPr="00F735E8">
        <w:rPr>
          <w:rFonts w:asciiTheme="majorHAnsi" w:hAnsiTheme="majorHAnsi" w:cstheme="majorHAnsi"/>
          <w:color w:val="000000" w:themeColor="text1"/>
          <w:sz w:val="22"/>
          <w:szCs w:val="22"/>
          <w:lang w:val="vi-VN"/>
        </w:rPr>
        <w:t>quảng cáo trực tuyến trên mạng xã hội, giá trị cảm nhận</w:t>
      </w:r>
      <w:r w:rsidR="00CA3B65" w:rsidRPr="006B2BD4">
        <w:rPr>
          <w:rFonts w:asciiTheme="majorHAnsi" w:hAnsiTheme="majorHAnsi" w:cstheme="majorHAnsi"/>
          <w:color w:val="000000" w:themeColor="text1"/>
          <w:sz w:val="22"/>
          <w:szCs w:val="22"/>
          <w:vertAlign w:val="superscript"/>
          <w:lang w:val="vi-VN"/>
        </w:rPr>
        <w:t>2</w:t>
      </w:r>
      <w:r w:rsidR="00CA3B65">
        <w:rPr>
          <w:rFonts w:asciiTheme="majorHAnsi" w:hAnsiTheme="majorHAnsi" w:cstheme="majorHAnsi"/>
          <w:color w:val="000000" w:themeColor="text1"/>
          <w:sz w:val="22"/>
          <w:szCs w:val="22"/>
          <w:vertAlign w:val="superscript"/>
          <w:lang w:val="vi-VN"/>
        </w:rPr>
        <w:t>5</w:t>
      </w:r>
      <w:r w:rsidR="00282E29" w:rsidRPr="00F735E8">
        <w:rPr>
          <w:rFonts w:asciiTheme="majorHAnsi" w:hAnsiTheme="majorHAnsi" w:cstheme="majorHAnsi"/>
          <w:color w:val="000000" w:themeColor="text1"/>
          <w:sz w:val="22"/>
          <w:szCs w:val="22"/>
          <w:lang w:val="vi-VN"/>
        </w:rPr>
        <w:t>, độ tin cậy của thông tin, số lượng thông tin, sự hữu ích của thông tin</w:t>
      </w:r>
      <w:r w:rsidR="00CA3B65" w:rsidRPr="006B2BD4">
        <w:rPr>
          <w:rFonts w:asciiTheme="majorHAnsi" w:hAnsiTheme="majorHAnsi" w:cstheme="majorHAnsi"/>
          <w:color w:val="000000" w:themeColor="text1"/>
          <w:sz w:val="22"/>
          <w:szCs w:val="22"/>
          <w:vertAlign w:val="superscript"/>
          <w:lang w:val="vi-VN"/>
        </w:rPr>
        <w:t>2</w:t>
      </w:r>
      <w:r w:rsidR="00CA3B65">
        <w:rPr>
          <w:rFonts w:asciiTheme="majorHAnsi" w:hAnsiTheme="majorHAnsi" w:cstheme="majorHAnsi"/>
          <w:color w:val="000000" w:themeColor="text1"/>
          <w:sz w:val="22"/>
          <w:szCs w:val="22"/>
          <w:vertAlign w:val="superscript"/>
          <w:lang w:val="vi-VN"/>
        </w:rPr>
        <w:t>6</w:t>
      </w:r>
      <w:r w:rsidR="00282E29" w:rsidRPr="00F735E8">
        <w:rPr>
          <w:rFonts w:asciiTheme="majorHAnsi" w:hAnsiTheme="majorHAnsi" w:cstheme="majorHAnsi"/>
          <w:color w:val="000000" w:themeColor="text1"/>
          <w:sz w:val="22"/>
          <w:szCs w:val="22"/>
          <w:lang w:val="vi-VN"/>
        </w:rPr>
        <w:t>, sự hữu ích, chất lượng thông tin, nhận thức dễ sử dụng, động lực, nhận thức rủi ro, niềm tin người dùng</w:t>
      </w:r>
      <w:r w:rsidR="00CA3B65" w:rsidRPr="006B2BD4">
        <w:rPr>
          <w:rFonts w:asciiTheme="majorHAnsi" w:hAnsiTheme="majorHAnsi" w:cstheme="majorHAnsi"/>
          <w:color w:val="000000" w:themeColor="text1"/>
          <w:sz w:val="22"/>
          <w:szCs w:val="22"/>
          <w:vertAlign w:val="superscript"/>
          <w:lang w:val="vi-VN"/>
        </w:rPr>
        <w:t>2</w:t>
      </w:r>
      <w:r w:rsidR="00CA3B65">
        <w:rPr>
          <w:rFonts w:asciiTheme="majorHAnsi" w:hAnsiTheme="majorHAnsi" w:cstheme="majorHAnsi"/>
          <w:color w:val="000000" w:themeColor="text1"/>
          <w:sz w:val="22"/>
          <w:szCs w:val="22"/>
          <w:vertAlign w:val="superscript"/>
          <w:lang w:val="vi-VN"/>
        </w:rPr>
        <w:t>7</w:t>
      </w:r>
      <w:r w:rsidR="00282E29" w:rsidRPr="00F735E8">
        <w:rPr>
          <w:rFonts w:asciiTheme="majorHAnsi" w:hAnsiTheme="majorHAnsi" w:cstheme="majorHAnsi"/>
          <w:color w:val="000000" w:themeColor="text1"/>
          <w:sz w:val="22"/>
          <w:szCs w:val="22"/>
          <w:lang w:val="vi-VN"/>
        </w:rPr>
        <w:t>, niềm tin thương hiệu, chất lượng thông tin</w:t>
      </w:r>
      <w:r w:rsidR="00CA3B65" w:rsidRPr="006B2BD4">
        <w:rPr>
          <w:rFonts w:asciiTheme="majorHAnsi" w:hAnsiTheme="majorHAnsi" w:cstheme="majorHAnsi"/>
          <w:color w:val="000000" w:themeColor="text1"/>
          <w:sz w:val="22"/>
          <w:szCs w:val="22"/>
          <w:vertAlign w:val="superscript"/>
          <w:lang w:val="vi-VN"/>
        </w:rPr>
        <w:t>2</w:t>
      </w:r>
      <w:r w:rsidR="00CA3B65">
        <w:rPr>
          <w:rFonts w:asciiTheme="majorHAnsi" w:hAnsiTheme="majorHAnsi" w:cstheme="majorHAnsi"/>
          <w:color w:val="000000" w:themeColor="text1"/>
          <w:sz w:val="22"/>
          <w:szCs w:val="22"/>
          <w:vertAlign w:val="superscript"/>
          <w:lang w:val="vi-VN"/>
        </w:rPr>
        <w:t>8</w:t>
      </w:r>
      <w:r w:rsidR="00282E29" w:rsidRPr="00F735E8">
        <w:rPr>
          <w:rFonts w:asciiTheme="majorHAnsi" w:hAnsiTheme="majorHAnsi" w:cstheme="majorHAnsi"/>
          <w:color w:val="000000" w:themeColor="text1"/>
          <w:sz w:val="22"/>
          <w:szCs w:val="22"/>
          <w:lang w:val="vi-VN"/>
        </w:rPr>
        <w:t xml:space="preserve">, </w:t>
      </w:r>
      <w:r w:rsidR="0078597A" w:rsidRPr="00F735E8">
        <w:rPr>
          <w:rFonts w:asciiTheme="majorHAnsi" w:hAnsiTheme="majorHAnsi" w:cstheme="majorHAnsi"/>
          <w:color w:val="000000" w:themeColor="text1"/>
          <w:sz w:val="22"/>
          <w:szCs w:val="22"/>
          <w:lang w:val="vi-VN"/>
        </w:rPr>
        <w:t>truyền miệng điện tử, độ tin cậy của thông tin, sự thụ hưởng</w:t>
      </w:r>
      <w:r w:rsidR="00CA3B65" w:rsidRPr="00CA3B65">
        <w:rPr>
          <w:rFonts w:asciiTheme="majorHAnsi" w:hAnsiTheme="majorHAnsi" w:cstheme="majorHAnsi"/>
          <w:color w:val="000000" w:themeColor="text1"/>
          <w:sz w:val="22"/>
          <w:szCs w:val="22"/>
          <w:vertAlign w:val="superscript"/>
          <w:lang w:val="vi-VN"/>
        </w:rPr>
        <w:t>12</w:t>
      </w:r>
      <w:r w:rsidR="0078597A" w:rsidRPr="00F735E8">
        <w:rPr>
          <w:rFonts w:asciiTheme="majorHAnsi" w:hAnsiTheme="majorHAnsi" w:cstheme="majorHAnsi"/>
          <w:color w:val="000000" w:themeColor="text1"/>
          <w:sz w:val="22"/>
          <w:szCs w:val="22"/>
          <w:lang w:val="vi-VN"/>
        </w:rPr>
        <w:t xml:space="preserve">, </w:t>
      </w:r>
      <w:r w:rsidR="00091F23" w:rsidRPr="00F735E8">
        <w:rPr>
          <w:rFonts w:asciiTheme="majorHAnsi" w:hAnsiTheme="majorHAnsi" w:cstheme="majorHAnsi"/>
          <w:color w:val="000000" w:themeColor="text1"/>
          <w:sz w:val="22"/>
          <w:szCs w:val="22"/>
          <w:lang w:val="vi-VN"/>
        </w:rPr>
        <w:t>người có sức ảnh hưởng trên mạng xã hội, độ tin cậy</w:t>
      </w:r>
      <w:r w:rsidR="00754C2E" w:rsidRPr="00F735E8">
        <w:rPr>
          <w:rFonts w:asciiTheme="majorHAnsi" w:hAnsiTheme="majorHAnsi" w:cstheme="majorHAnsi"/>
          <w:color w:val="000000" w:themeColor="text1"/>
          <w:sz w:val="22"/>
          <w:szCs w:val="22"/>
          <w:lang w:val="vi-VN"/>
        </w:rPr>
        <w:t xml:space="preserve"> của thông tin</w:t>
      </w:r>
      <w:r w:rsidR="00091F23" w:rsidRPr="00F735E8">
        <w:rPr>
          <w:rFonts w:asciiTheme="majorHAnsi" w:hAnsiTheme="majorHAnsi" w:cstheme="majorHAnsi"/>
          <w:color w:val="000000" w:themeColor="text1"/>
          <w:sz w:val="22"/>
          <w:szCs w:val="22"/>
          <w:lang w:val="vi-VN"/>
        </w:rPr>
        <w:t>, thái độ</w:t>
      </w:r>
      <w:r w:rsidR="00CA3B65" w:rsidRPr="006B2BD4">
        <w:rPr>
          <w:rFonts w:asciiTheme="majorHAnsi" w:hAnsiTheme="majorHAnsi" w:cstheme="majorHAnsi"/>
          <w:color w:val="000000" w:themeColor="text1"/>
          <w:sz w:val="22"/>
          <w:szCs w:val="22"/>
          <w:vertAlign w:val="superscript"/>
          <w:lang w:val="vi-VN"/>
        </w:rPr>
        <w:t>2</w:t>
      </w:r>
      <w:r w:rsidR="00CA3B65">
        <w:rPr>
          <w:rFonts w:asciiTheme="majorHAnsi" w:hAnsiTheme="majorHAnsi" w:cstheme="majorHAnsi"/>
          <w:color w:val="000000" w:themeColor="text1"/>
          <w:sz w:val="22"/>
          <w:szCs w:val="22"/>
          <w:vertAlign w:val="superscript"/>
          <w:lang w:val="vi-VN"/>
        </w:rPr>
        <w:t>9</w:t>
      </w:r>
      <w:r w:rsidR="00091F23" w:rsidRPr="00F735E8">
        <w:rPr>
          <w:rFonts w:asciiTheme="majorHAnsi" w:hAnsiTheme="majorHAnsi" w:cstheme="majorHAnsi"/>
          <w:color w:val="000000" w:themeColor="text1"/>
          <w:sz w:val="22"/>
          <w:szCs w:val="22"/>
          <w:lang w:val="vi-VN"/>
        </w:rPr>
        <w:t>,</w:t>
      </w:r>
      <w:r w:rsidR="00282E29" w:rsidRPr="00F735E8">
        <w:rPr>
          <w:rFonts w:asciiTheme="majorHAnsi" w:hAnsiTheme="majorHAnsi" w:cstheme="majorHAnsi"/>
          <w:color w:val="000000" w:themeColor="text1"/>
          <w:sz w:val="22"/>
          <w:szCs w:val="22"/>
          <w:lang w:val="vi-VN"/>
        </w:rPr>
        <w:t xml:space="preserve">… </w:t>
      </w:r>
      <w:r w:rsidR="009612CA" w:rsidRPr="00F735E8">
        <w:rPr>
          <w:rFonts w:asciiTheme="majorHAnsi" w:hAnsiTheme="majorHAnsi" w:cstheme="majorHAnsi"/>
          <w:color w:val="000000" w:themeColor="text1"/>
          <w:sz w:val="22"/>
          <w:szCs w:val="22"/>
          <w:lang w:val="vi-VN"/>
        </w:rPr>
        <w:t>Trong nghiên</w:t>
      </w:r>
      <w:r w:rsidR="009612CA" w:rsidRPr="00F735E8">
        <w:rPr>
          <w:rFonts w:asciiTheme="majorHAnsi" w:hAnsiTheme="majorHAnsi" w:cstheme="majorHAnsi"/>
          <w:color w:val="000000" w:themeColor="text1"/>
          <w:sz w:val="22"/>
          <w:szCs w:val="22"/>
        </w:rPr>
        <w:t xml:space="preserve"> cứu này, tác giả chỉ sử dụng bốn yếu tố truyền thông mạng xã hội để phân tích bao</w:t>
      </w:r>
      <w:r w:rsidR="009612CA" w:rsidRPr="00F735E8">
        <w:rPr>
          <w:rFonts w:asciiTheme="majorHAnsi" w:hAnsiTheme="majorHAnsi" w:cstheme="majorHAnsi"/>
          <w:color w:val="000000" w:themeColor="text1"/>
          <w:sz w:val="22"/>
          <w:szCs w:val="22"/>
          <w:lang w:val="vi-VN"/>
        </w:rPr>
        <w:t xml:space="preserve"> gồm: Quảng cáo trên mạng xã hội, sự hữu ích của thông tin, chất lượng thông tin, truyền miệng trên mạng xã hội.</w:t>
      </w:r>
    </w:p>
    <w:p w14:paraId="69901ACC" w14:textId="3B2506CE" w:rsidR="00D544A3" w:rsidRPr="00F735E8" w:rsidRDefault="00066BEC" w:rsidP="008E3297">
      <w:pPr>
        <w:snapToGrid w:val="0"/>
        <w:spacing w:after="120"/>
        <w:jc w:val="both"/>
        <w:rPr>
          <w:rFonts w:asciiTheme="majorHAnsi" w:hAnsiTheme="majorHAnsi" w:cstheme="majorHAnsi"/>
          <w:i/>
          <w:iCs/>
          <w:color w:val="000000" w:themeColor="text1"/>
          <w:sz w:val="22"/>
          <w:szCs w:val="22"/>
        </w:rPr>
      </w:pPr>
      <w:r w:rsidRPr="00F735E8">
        <w:rPr>
          <w:rFonts w:asciiTheme="majorHAnsi" w:hAnsiTheme="majorHAnsi" w:cstheme="majorHAnsi"/>
          <w:i/>
          <w:iCs/>
          <w:color w:val="000000" w:themeColor="text1"/>
          <w:sz w:val="22"/>
          <w:szCs w:val="22"/>
          <w:lang w:val="vi-VN"/>
        </w:rPr>
        <w:t xml:space="preserve">2.2.2.1. </w:t>
      </w:r>
      <w:r w:rsidR="00D544A3" w:rsidRPr="00F735E8">
        <w:rPr>
          <w:rFonts w:asciiTheme="majorHAnsi" w:hAnsiTheme="majorHAnsi" w:cstheme="majorHAnsi"/>
          <w:i/>
          <w:iCs/>
          <w:color w:val="000000" w:themeColor="text1"/>
          <w:sz w:val="22"/>
          <w:szCs w:val="22"/>
        </w:rPr>
        <w:t>Quảng cáo trên mạng xã hội</w:t>
      </w:r>
    </w:p>
    <w:p w14:paraId="68154263" w14:textId="575DF875" w:rsidR="001B4886" w:rsidRPr="00F735E8" w:rsidRDefault="001B4886"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Trong nghiên cứu của </w:t>
      </w:r>
      <w:r w:rsidR="00FF28AA" w:rsidRPr="00F735E8">
        <w:rPr>
          <w:rFonts w:asciiTheme="majorHAnsi" w:hAnsiTheme="majorHAnsi" w:cstheme="majorHAnsi"/>
          <w:color w:val="000000" w:themeColor="text1"/>
          <w:sz w:val="22"/>
          <w:szCs w:val="22"/>
        </w:rPr>
        <w:t>Al-Adamat và cộng sự</w:t>
      </w:r>
      <w:r w:rsidR="00367E38" w:rsidRPr="006B2BD4">
        <w:rPr>
          <w:rFonts w:asciiTheme="majorHAnsi" w:hAnsiTheme="majorHAnsi" w:cstheme="majorHAnsi"/>
          <w:color w:val="000000" w:themeColor="text1"/>
          <w:sz w:val="22"/>
          <w:szCs w:val="22"/>
          <w:vertAlign w:val="superscript"/>
          <w:lang w:val="vi-VN"/>
        </w:rPr>
        <w:t>2</w:t>
      </w:r>
      <w:r w:rsidR="00367E38">
        <w:rPr>
          <w:rFonts w:asciiTheme="majorHAnsi" w:hAnsiTheme="majorHAnsi" w:cstheme="majorHAnsi"/>
          <w:color w:val="000000" w:themeColor="text1"/>
          <w:sz w:val="22"/>
          <w:szCs w:val="22"/>
          <w:vertAlign w:val="superscript"/>
          <w:lang w:val="vi-VN"/>
        </w:rPr>
        <w:t>5</w:t>
      </w:r>
      <w:r w:rsidR="0075104E" w:rsidRPr="00F735E8">
        <w:rPr>
          <w:rFonts w:asciiTheme="majorHAnsi" w:hAnsiTheme="majorHAnsi" w:cstheme="majorHAnsi"/>
          <w:color w:val="000000" w:themeColor="text1"/>
          <w:sz w:val="22"/>
          <w:szCs w:val="22"/>
        </w:rPr>
        <w:t>,</w:t>
      </w:r>
      <w:r w:rsidRPr="00F735E8">
        <w:rPr>
          <w:rFonts w:asciiTheme="majorHAnsi" w:hAnsiTheme="majorHAnsi" w:cstheme="majorHAnsi"/>
          <w:color w:val="000000" w:themeColor="text1"/>
          <w:sz w:val="22"/>
          <w:szCs w:val="22"/>
        </w:rPr>
        <w:t xml:space="preserve"> việc t</w:t>
      </w:r>
      <w:r w:rsidR="001A029A" w:rsidRPr="00F735E8">
        <w:rPr>
          <w:rFonts w:asciiTheme="majorHAnsi" w:hAnsiTheme="majorHAnsi" w:cstheme="majorHAnsi"/>
          <w:color w:val="000000" w:themeColor="text1"/>
          <w:sz w:val="22"/>
          <w:szCs w:val="22"/>
        </w:rPr>
        <w:t>iếp thị</w:t>
      </w:r>
      <w:r w:rsidRPr="00F735E8">
        <w:rPr>
          <w:rFonts w:asciiTheme="majorHAnsi" w:hAnsiTheme="majorHAnsi" w:cstheme="majorHAnsi"/>
          <w:color w:val="000000" w:themeColor="text1"/>
          <w:sz w:val="22"/>
          <w:szCs w:val="22"/>
        </w:rPr>
        <w:t>, qu</w:t>
      </w:r>
      <w:r w:rsidR="00686595" w:rsidRPr="00F735E8">
        <w:rPr>
          <w:rFonts w:asciiTheme="majorHAnsi" w:hAnsiTheme="majorHAnsi" w:cstheme="majorHAnsi"/>
          <w:color w:val="000000" w:themeColor="text1"/>
          <w:sz w:val="22"/>
          <w:szCs w:val="22"/>
          <w:lang w:val="vi-VN"/>
        </w:rPr>
        <w:t>ả</w:t>
      </w:r>
      <w:r w:rsidRPr="00F735E8">
        <w:rPr>
          <w:rFonts w:asciiTheme="majorHAnsi" w:hAnsiTheme="majorHAnsi" w:cstheme="majorHAnsi"/>
          <w:color w:val="000000" w:themeColor="text1"/>
          <w:sz w:val="22"/>
          <w:szCs w:val="22"/>
        </w:rPr>
        <w:t xml:space="preserve">ng </w:t>
      </w:r>
      <w:r w:rsidR="007F5513" w:rsidRPr="00F735E8">
        <w:rPr>
          <w:rFonts w:asciiTheme="majorHAnsi" w:hAnsiTheme="majorHAnsi" w:cstheme="majorHAnsi"/>
          <w:color w:val="000000" w:themeColor="text1"/>
          <w:sz w:val="22"/>
          <w:szCs w:val="22"/>
        </w:rPr>
        <w:t>cáo</w:t>
      </w:r>
      <w:r w:rsidRPr="00F735E8">
        <w:rPr>
          <w:rFonts w:asciiTheme="majorHAnsi" w:hAnsiTheme="majorHAnsi" w:cstheme="majorHAnsi"/>
          <w:color w:val="000000" w:themeColor="text1"/>
          <w:sz w:val="22"/>
          <w:szCs w:val="22"/>
        </w:rPr>
        <w:t xml:space="preserve"> truyền thông </w:t>
      </w:r>
      <w:r w:rsidR="001A029A" w:rsidRPr="00F735E8">
        <w:rPr>
          <w:rFonts w:asciiTheme="majorHAnsi" w:hAnsiTheme="majorHAnsi" w:cstheme="majorHAnsi"/>
          <w:color w:val="000000" w:themeColor="text1"/>
          <w:sz w:val="22"/>
          <w:szCs w:val="22"/>
        </w:rPr>
        <w:t xml:space="preserve">được sử dụng để tác động đến các điểm đến, ý định du lịch và lựa chọn sản phẩm của khách </w:t>
      </w:r>
      <w:r w:rsidR="00384C08" w:rsidRPr="00F735E8">
        <w:rPr>
          <w:rFonts w:asciiTheme="majorHAnsi" w:hAnsiTheme="majorHAnsi" w:cstheme="majorHAnsi"/>
          <w:color w:val="000000" w:themeColor="text1"/>
          <w:sz w:val="22"/>
          <w:szCs w:val="22"/>
        </w:rPr>
        <w:t>hàng</w:t>
      </w:r>
      <w:r w:rsidR="001A029A" w:rsidRPr="00F735E8">
        <w:rPr>
          <w:rFonts w:asciiTheme="majorHAnsi" w:hAnsiTheme="majorHAnsi" w:cstheme="majorHAnsi"/>
          <w:color w:val="000000" w:themeColor="text1"/>
          <w:sz w:val="22"/>
          <w:szCs w:val="22"/>
        </w:rPr>
        <w:t>.</w:t>
      </w:r>
      <w:r w:rsidR="001F13BD" w:rsidRPr="00F735E8">
        <w:rPr>
          <w:rFonts w:asciiTheme="majorHAnsi" w:hAnsiTheme="majorHAnsi" w:cstheme="majorHAnsi"/>
          <w:color w:val="000000" w:themeColor="text1"/>
          <w:sz w:val="22"/>
          <w:szCs w:val="22"/>
        </w:rPr>
        <w:t xml:space="preserve"> </w:t>
      </w:r>
      <w:r w:rsidR="00C62311" w:rsidRPr="00F735E8">
        <w:rPr>
          <w:rFonts w:asciiTheme="majorHAnsi" w:hAnsiTheme="majorHAnsi" w:cstheme="majorHAnsi"/>
          <w:color w:val="000000" w:themeColor="text1"/>
          <w:sz w:val="22"/>
          <w:szCs w:val="22"/>
        </w:rPr>
        <w:t>Các nghiên cứu trước đây cho thấy rằng các chiến lược quảng bá trực tuyến</w:t>
      </w:r>
      <w:r w:rsidR="001F13BD" w:rsidRPr="00F735E8">
        <w:rPr>
          <w:rFonts w:asciiTheme="majorHAnsi" w:hAnsiTheme="majorHAnsi" w:cstheme="majorHAnsi"/>
          <w:color w:val="000000" w:themeColor="text1"/>
          <w:sz w:val="22"/>
          <w:szCs w:val="22"/>
        </w:rPr>
        <w:t xml:space="preserve"> </w:t>
      </w:r>
      <w:r w:rsidR="00C62311" w:rsidRPr="00F735E8">
        <w:rPr>
          <w:rFonts w:asciiTheme="majorHAnsi" w:hAnsiTheme="majorHAnsi" w:cstheme="majorHAnsi"/>
          <w:color w:val="000000" w:themeColor="text1"/>
          <w:sz w:val="22"/>
          <w:szCs w:val="22"/>
        </w:rPr>
        <w:t>cung cấp cho khách hàng thông tin du lịch có liên quan và các quyết định mua hàng của họ</w:t>
      </w:r>
      <w:r w:rsidR="00367E38">
        <w:rPr>
          <w:rFonts w:asciiTheme="majorHAnsi" w:hAnsiTheme="majorHAnsi" w:cstheme="majorHAnsi"/>
          <w:color w:val="000000" w:themeColor="text1"/>
          <w:sz w:val="22"/>
          <w:szCs w:val="22"/>
          <w:vertAlign w:val="superscript"/>
          <w:lang w:val="vi-VN"/>
        </w:rPr>
        <w:t>30</w:t>
      </w:r>
      <w:r w:rsidR="00C62311" w:rsidRPr="00F735E8">
        <w:rPr>
          <w:rFonts w:asciiTheme="majorHAnsi" w:hAnsiTheme="majorHAnsi" w:cstheme="majorHAnsi"/>
          <w:color w:val="000000" w:themeColor="text1"/>
          <w:sz w:val="22"/>
          <w:szCs w:val="22"/>
        </w:rPr>
        <w:t xml:space="preserve">. Alkharabsheh </w:t>
      </w:r>
      <w:r w:rsidR="00FF28AA" w:rsidRPr="00F735E8">
        <w:rPr>
          <w:rFonts w:asciiTheme="majorHAnsi" w:hAnsiTheme="majorHAnsi" w:cstheme="majorHAnsi"/>
          <w:color w:val="000000" w:themeColor="text1"/>
          <w:sz w:val="22"/>
          <w:szCs w:val="22"/>
        </w:rPr>
        <w:t>và cộng sự</w:t>
      </w:r>
      <w:r w:rsidR="00367E38">
        <w:rPr>
          <w:rFonts w:asciiTheme="majorHAnsi" w:hAnsiTheme="majorHAnsi" w:cstheme="majorHAnsi"/>
          <w:color w:val="000000" w:themeColor="text1"/>
          <w:sz w:val="22"/>
          <w:szCs w:val="22"/>
          <w:vertAlign w:val="superscript"/>
          <w:lang w:val="vi-VN"/>
        </w:rPr>
        <w:t>31</w:t>
      </w:r>
      <w:r w:rsidR="00C62311" w:rsidRPr="00F735E8">
        <w:rPr>
          <w:rFonts w:asciiTheme="majorHAnsi" w:hAnsiTheme="majorHAnsi" w:cstheme="majorHAnsi"/>
          <w:color w:val="000000" w:themeColor="text1"/>
          <w:sz w:val="22"/>
          <w:szCs w:val="22"/>
        </w:rPr>
        <w:t xml:space="preserve"> </w:t>
      </w:r>
      <w:r w:rsidR="001F13BD" w:rsidRPr="00F735E8">
        <w:rPr>
          <w:rFonts w:asciiTheme="majorHAnsi" w:hAnsiTheme="majorHAnsi" w:cstheme="majorHAnsi"/>
          <w:color w:val="000000" w:themeColor="text1"/>
          <w:sz w:val="22"/>
          <w:szCs w:val="22"/>
        </w:rPr>
        <w:t xml:space="preserve">đã cho rằng, </w:t>
      </w:r>
      <w:r w:rsidR="00C62311" w:rsidRPr="00F735E8">
        <w:rPr>
          <w:rFonts w:asciiTheme="majorHAnsi" w:hAnsiTheme="majorHAnsi" w:cstheme="majorHAnsi"/>
          <w:color w:val="000000" w:themeColor="text1"/>
          <w:sz w:val="22"/>
          <w:szCs w:val="22"/>
        </w:rPr>
        <w:t>thông tin quảng cáo du lịch trực tuyến được đặc trưng bởi độ chính xác, làm rõ chi tiết của các sản phẩm du lịch, làm rõ những thứ liên quan theo khoảng thời gian, chỉ ra thành phần của sản phẩm một cách rõ ràng và cho biết chính xác giá thành của những sản phẩm này</w:t>
      </w:r>
      <w:r w:rsidR="0077244E" w:rsidRPr="00F735E8">
        <w:rPr>
          <w:rFonts w:asciiTheme="majorHAnsi" w:hAnsiTheme="majorHAnsi" w:cstheme="majorHAnsi"/>
          <w:color w:val="000000" w:themeColor="text1"/>
          <w:sz w:val="22"/>
          <w:szCs w:val="22"/>
        </w:rPr>
        <w:t xml:space="preserve">. </w:t>
      </w:r>
      <w:r w:rsidR="007D4FA4" w:rsidRPr="00F735E8">
        <w:rPr>
          <w:rFonts w:asciiTheme="majorHAnsi" w:hAnsiTheme="majorHAnsi" w:cstheme="majorHAnsi"/>
          <w:color w:val="000000" w:themeColor="text1"/>
          <w:sz w:val="22"/>
          <w:szCs w:val="22"/>
        </w:rPr>
        <w:t>Ninan</w:t>
      </w:r>
      <w:r w:rsidR="0083471A" w:rsidRPr="00F735E8">
        <w:rPr>
          <w:rFonts w:asciiTheme="majorHAnsi" w:hAnsiTheme="majorHAnsi" w:cstheme="majorHAnsi"/>
          <w:color w:val="000000" w:themeColor="text1"/>
          <w:sz w:val="22"/>
          <w:szCs w:val="22"/>
        </w:rPr>
        <w:t xml:space="preserve"> và cộng sự</w:t>
      </w:r>
      <w:r w:rsidR="00367E38" w:rsidRPr="006B2BD4">
        <w:rPr>
          <w:rFonts w:asciiTheme="majorHAnsi" w:hAnsiTheme="majorHAnsi" w:cstheme="majorHAnsi"/>
          <w:color w:val="000000" w:themeColor="text1"/>
          <w:sz w:val="22"/>
          <w:szCs w:val="22"/>
          <w:vertAlign w:val="superscript"/>
          <w:lang w:val="vi-VN"/>
        </w:rPr>
        <w:t>2</w:t>
      </w:r>
      <w:r w:rsidR="00367E38">
        <w:rPr>
          <w:rFonts w:asciiTheme="majorHAnsi" w:hAnsiTheme="majorHAnsi" w:cstheme="majorHAnsi"/>
          <w:color w:val="000000" w:themeColor="text1"/>
          <w:sz w:val="22"/>
          <w:szCs w:val="22"/>
          <w:vertAlign w:val="superscript"/>
          <w:lang w:val="vi-VN"/>
        </w:rPr>
        <w:t xml:space="preserve">6 </w:t>
      </w:r>
      <w:r w:rsidR="0077244E" w:rsidRPr="00F735E8">
        <w:rPr>
          <w:rFonts w:asciiTheme="majorHAnsi" w:hAnsiTheme="majorHAnsi" w:cstheme="majorHAnsi"/>
          <w:color w:val="000000" w:themeColor="text1"/>
          <w:sz w:val="22"/>
          <w:szCs w:val="22"/>
        </w:rPr>
        <w:t xml:space="preserve">cho rằng, quảng cáo trên mạng xã hội có tác động tích cực đến ý định mua hàng và hành vi mua hàng của khách hàng; để đạt được điều đó thì tiếp </w:t>
      </w:r>
      <w:r w:rsidR="00E70B91" w:rsidRPr="00F735E8">
        <w:rPr>
          <w:rFonts w:asciiTheme="majorHAnsi" w:hAnsiTheme="majorHAnsi" w:cstheme="majorHAnsi"/>
          <w:color w:val="000000" w:themeColor="text1"/>
          <w:sz w:val="22"/>
          <w:szCs w:val="22"/>
        </w:rPr>
        <w:t>thị</w:t>
      </w:r>
      <w:r w:rsidR="0077244E" w:rsidRPr="00F735E8">
        <w:rPr>
          <w:rFonts w:asciiTheme="majorHAnsi" w:hAnsiTheme="majorHAnsi" w:cstheme="majorHAnsi"/>
          <w:color w:val="000000" w:themeColor="text1"/>
          <w:sz w:val="22"/>
          <w:szCs w:val="22"/>
        </w:rPr>
        <w:t xml:space="preserve"> và quảng cáo trên</w:t>
      </w:r>
      <w:r w:rsidR="00E70B91" w:rsidRPr="00F735E8">
        <w:rPr>
          <w:rFonts w:asciiTheme="majorHAnsi" w:hAnsiTheme="majorHAnsi" w:cstheme="majorHAnsi"/>
          <w:color w:val="000000" w:themeColor="text1"/>
          <w:sz w:val="22"/>
          <w:szCs w:val="22"/>
        </w:rPr>
        <w:t xml:space="preserve"> </w:t>
      </w:r>
      <w:r w:rsidR="0077244E" w:rsidRPr="00F735E8">
        <w:rPr>
          <w:rFonts w:asciiTheme="majorHAnsi" w:hAnsiTheme="majorHAnsi" w:cstheme="majorHAnsi"/>
          <w:color w:val="000000" w:themeColor="text1"/>
          <w:sz w:val="22"/>
          <w:szCs w:val="22"/>
        </w:rPr>
        <w:t>mạng</w:t>
      </w:r>
      <w:r w:rsidR="00E70B91" w:rsidRPr="00F735E8">
        <w:rPr>
          <w:rFonts w:asciiTheme="majorHAnsi" w:hAnsiTheme="majorHAnsi" w:cstheme="majorHAnsi"/>
          <w:color w:val="000000" w:themeColor="text1"/>
          <w:sz w:val="22"/>
          <w:szCs w:val="22"/>
        </w:rPr>
        <w:t xml:space="preserve"> xã hội đòi hỏi phải cập nhật nội dung, cung cấp </w:t>
      </w:r>
      <w:r w:rsidR="0077244E" w:rsidRPr="00F735E8">
        <w:rPr>
          <w:rFonts w:asciiTheme="majorHAnsi" w:hAnsiTheme="majorHAnsi" w:cstheme="majorHAnsi"/>
          <w:color w:val="000000" w:themeColor="text1"/>
          <w:sz w:val="22"/>
          <w:szCs w:val="22"/>
        </w:rPr>
        <w:t xml:space="preserve">các </w:t>
      </w:r>
      <w:r w:rsidR="00E70B91" w:rsidRPr="00F735E8">
        <w:rPr>
          <w:rFonts w:asciiTheme="majorHAnsi" w:hAnsiTheme="majorHAnsi" w:cstheme="majorHAnsi"/>
          <w:color w:val="000000" w:themeColor="text1"/>
          <w:sz w:val="22"/>
          <w:szCs w:val="22"/>
        </w:rPr>
        <w:t>thông tin bổ sung và các chiến lược khuyến mại để thu hút khách hàng.</w:t>
      </w:r>
      <w:r w:rsidRPr="00F735E8">
        <w:rPr>
          <w:rFonts w:asciiTheme="majorHAnsi" w:hAnsiTheme="majorHAnsi" w:cstheme="majorHAnsi"/>
          <w:color w:val="000000" w:themeColor="text1"/>
          <w:sz w:val="22"/>
          <w:szCs w:val="22"/>
        </w:rPr>
        <w:t xml:space="preserve"> Từ</w:t>
      </w:r>
      <w:r w:rsidR="0077244E" w:rsidRPr="00F735E8">
        <w:rPr>
          <w:rFonts w:asciiTheme="majorHAnsi" w:hAnsiTheme="majorHAnsi" w:cstheme="majorHAnsi"/>
          <w:color w:val="000000" w:themeColor="text1"/>
          <w:sz w:val="22"/>
          <w:szCs w:val="22"/>
        </w:rPr>
        <w:t xml:space="preserve"> những quan điểm trên</w:t>
      </w:r>
      <w:r w:rsidRPr="00F735E8">
        <w:rPr>
          <w:rFonts w:asciiTheme="majorHAnsi" w:hAnsiTheme="majorHAnsi" w:cstheme="majorHAnsi"/>
          <w:color w:val="000000" w:themeColor="text1"/>
          <w:sz w:val="22"/>
          <w:szCs w:val="22"/>
        </w:rPr>
        <w:t>, giả th</w:t>
      </w:r>
      <w:r w:rsidR="002D747C">
        <w:rPr>
          <w:rFonts w:asciiTheme="majorHAnsi" w:hAnsiTheme="majorHAnsi" w:cstheme="majorHAnsi"/>
          <w:color w:val="000000" w:themeColor="text1"/>
          <w:sz w:val="22"/>
          <w:szCs w:val="22"/>
        </w:rPr>
        <w:t>iế</w:t>
      </w:r>
      <w:r w:rsidRPr="00F735E8">
        <w:rPr>
          <w:rFonts w:asciiTheme="majorHAnsi" w:hAnsiTheme="majorHAnsi" w:cstheme="majorHAnsi"/>
          <w:color w:val="000000" w:themeColor="text1"/>
          <w:sz w:val="22"/>
          <w:szCs w:val="22"/>
        </w:rPr>
        <w:t>t H1 được đề xuất:</w:t>
      </w:r>
      <w:r w:rsidR="000A640A" w:rsidRPr="00F735E8">
        <w:rPr>
          <w:rFonts w:asciiTheme="majorHAnsi" w:hAnsiTheme="majorHAnsi" w:cstheme="majorHAnsi"/>
          <w:color w:val="000000" w:themeColor="text1"/>
          <w:sz w:val="22"/>
          <w:szCs w:val="22"/>
          <w:lang w:val="vi-VN"/>
        </w:rPr>
        <w:t xml:space="preserve"> </w:t>
      </w:r>
      <w:r w:rsidR="00A95936" w:rsidRPr="00F735E8">
        <w:rPr>
          <w:rFonts w:asciiTheme="majorHAnsi" w:hAnsiTheme="majorHAnsi" w:cstheme="majorHAnsi"/>
          <w:i/>
          <w:iCs/>
          <w:color w:val="000000" w:themeColor="text1"/>
          <w:sz w:val="22"/>
          <w:szCs w:val="22"/>
        </w:rPr>
        <w:t xml:space="preserve">H1: </w:t>
      </w:r>
      <w:r w:rsidRPr="00F735E8">
        <w:rPr>
          <w:rFonts w:asciiTheme="majorHAnsi" w:hAnsiTheme="majorHAnsi" w:cstheme="majorHAnsi"/>
          <w:i/>
          <w:iCs/>
          <w:color w:val="000000" w:themeColor="text1"/>
          <w:sz w:val="22"/>
          <w:szCs w:val="22"/>
        </w:rPr>
        <w:t xml:space="preserve">Quảng cáo trên mạng xã hội có ảnh hưởng </w:t>
      </w:r>
      <w:r w:rsidR="00A95936" w:rsidRPr="00F735E8">
        <w:rPr>
          <w:rFonts w:asciiTheme="majorHAnsi" w:hAnsiTheme="majorHAnsi" w:cstheme="majorHAnsi"/>
          <w:i/>
          <w:iCs/>
          <w:color w:val="000000" w:themeColor="text1"/>
          <w:sz w:val="22"/>
          <w:szCs w:val="22"/>
        </w:rPr>
        <w:t xml:space="preserve">trực tiếp và </w:t>
      </w:r>
      <w:r w:rsidRPr="00F735E8">
        <w:rPr>
          <w:rFonts w:asciiTheme="majorHAnsi" w:hAnsiTheme="majorHAnsi" w:cstheme="majorHAnsi"/>
          <w:i/>
          <w:iCs/>
          <w:color w:val="000000" w:themeColor="text1"/>
          <w:sz w:val="22"/>
          <w:szCs w:val="22"/>
        </w:rPr>
        <w:t>tích cực đến ý định du lịch của du khách</w:t>
      </w:r>
      <w:r w:rsidR="00B0533C" w:rsidRPr="00F735E8">
        <w:rPr>
          <w:rFonts w:asciiTheme="majorHAnsi" w:hAnsiTheme="majorHAnsi" w:cstheme="majorHAnsi"/>
          <w:i/>
          <w:iCs/>
          <w:color w:val="000000" w:themeColor="text1"/>
          <w:sz w:val="22"/>
          <w:szCs w:val="22"/>
        </w:rPr>
        <w:t xml:space="preserve"> nội địa </w:t>
      </w:r>
      <w:r w:rsidR="009E083A" w:rsidRPr="00F735E8">
        <w:rPr>
          <w:rFonts w:asciiTheme="majorHAnsi" w:hAnsiTheme="majorHAnsi" w:cstheme="majorHAnsi"/>
          <w:i/>
          <w:iCs/>
          <w:color w:val="000000" w:themeColor="text1"/>
          <w:sz w:val="22"/>
          <w:szCs w:val="22"/>
        </w:rPr>
        <w:t xml:space="preserve">tại </w:t>
      </w:r>
      <w:r w:rsidRPr="00F735E8">
        <w:rPr>
          <w:rFonts w:asciiTheme="majorHAnsi" w:hAnsiTheme="majorHAnsi" w:cstheme="majorHAnsi"/>
          <w:i/>
          <w:iCs/>
          <w:color w:val="000000" w:themeColor="text1"/>
          <w:sz w:val="22"/>
          <w:szCs w:val="22"/>
        </w:rPr>
        <w:t>Việt Nam</w:t>
      </w:r>
      <w:r w:rsidR="0081464A" w:rsidRPr="00F735E8">
        <w:rPr>
          <w:rFonts w:asciiTheme="majorHAnsi" w:hAnsiTheme="majorHAnsi" w:cstheme="majorHAnsi"/>
          <w:i/>
          <w:iCs/>
          <w:color w:val="000000" w:themeColor="text1"/>
          <w:sz w:val="22"/>
          <w:szCs w:val="22"/>
        </w:rPr>
        <w:t>.</w:t>
      </w:r>
    </w:p>
    <w:p w14:paraId="09DA4E8B" w14:textId="2619C3B5" w:rsidR="00934D52" w:rsidRPr="00F735E8" w:rsidRDefault="00934D52" w:rsidP="008E3297">
      <w:pPr>
        <w:snapToGrid w:val="0"/>
        <w:spacing w:after="120"/>
        <w:jc w:val="both"/>
        <w:rPr>
          <w:rFonts w:asciiTheme="majorHAnsi" w:hAnsiTheme="majorHAnsi" w:cstheme="majorHAnsi"/>
          <w:i/>
          <w:iCs/>
          <w:color w:val="000000" w:themeColor="text1"/>
          <w:sz w:val="22"/>
          <w:szCs w:val="22"/>
        </w:rPr>
      </w:pPr>
      <w:r w:rsidRPr="00F735E8">
        <w:rPr>
          <w:rFonts w:asciiTheme="majorHAnsi" w:hAnsiTheme="majorHAnsi" w:cstheme="majorHAnsi"/>
          <w:i/>
          <w:iCs/>
          <w:color w:val="000000" w:themeColor="text1"/>
          <w:sz w:val="22"/>
          <w:szCs w:val="22"/>
        </w:rPr>
        <w:lastRenderedPageBreak/>
        <w:t>2.2.</w:t>
      </w:r>
      <w:r w:rsidR="00066BEC" w:rsidRPr="00F735E8">
        <w:rPr>
          <w:rFonts w:asciiTheme="majorHAnsi" w:hAnsiTheme="majorHAnsi" w:cstheme="majorHAnsi"/>
          <w:i/>
          <w:iCs/>
          <w:color w:val="000000" w:themeColor="text1"/>
          <w:sz w:val="22"/>
          <w:szCs w:val="22"/>
          <w:lang w:val="vi-VN"/>
        </w:rPr>
        <w:t>2.2</w:t>
      </w:r>
      <w:r w:rsidRPr="00F735E8">
        <w:rPr>
          <w:rFonts w:asciiTheme="majorHAnsi" w:hAnsiTheme="majorHAnsi" w:cstheme="majorHAnsi"/>
          <w:i/>
          <w:iCs/>
          <w:color w:val="000000" w:themeColor="text1"/>
          <w:sz w:val="22"/>
          <w:szCs w:val="22"/>
        </w:rPr>
        <w:t>. Sự hữu ích của thông tin</w:t>
      </w:r>
    </w:p>
    <w:p w14:paraId="0B3F016F" w14:textId="4FFA03D8" w:rsidR="00934D52" w:rsidRPr="00F735E8" w:rsidRDefault="00934D52"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Người tiêu dùng sẽ trải qua quá trình sàng lọc thông tin bằng cách xem xét thông tin hữu ích và loại bỏ thông tin không liên quan</w:t>
      </w:r>
      <w:r w:rsidR="001D13C7">
        <w:rPr>
          <w:rFonts w:asciiTheme="majorHAnsi" w:hAnsiTheme="majorHAnsi" w:cstheme="majorHAnsi"/>
          <w:color w:val="000000" w:themeColor="text1"/>
          <w:sz w:val="22"/>
          <w:szCs w:val="22"/>
          <w:vertAlign w:val="superscript"/>
          <w:lang w:val="vi-VN"/>
        </w:rPr>
        <w:t>32</w:t>
      </w:r>
      <w:r w:rsidRPr="00F735E8">
        <w:rPr>
          <w:rFonts w:asciiTheme="majorHAnsi" w:hAnsiTheme="majorHAnsi" w:cstheme="majorHAnsi"/>
          <w:color w:val="000000" w:themeColor="text1"/>
          <w:sz w:val="22"/>
          <w:szCs w:val="22"/>
        </w:rPr>
        <w:t>. Hiện nay, ngày càng có nhiều dấu hiệu cho thấy cảm nhận của khách hàng về tính hữu ích là một yếu tố tiên lượng chính của quá trình chấp nhận và đưa ra quyết định cuối cùng của khách hàng</w:t>
      </w:r>
      <w:r w:rsidR="001D13C7" w:rsidRPr="006B2BD4">
        <w:rPr>
          <w:rFonts w:asciiTheme="majorHAnsi" w:hAnsiTheme="majorHAnsi" w:cstheme="majorHAnsi"/>
          <w:color w:val="000000" w:themeColor="text1"/>
          <w:sz w:val="22"/>
          <w:szCs w:val="22"/>
          <w:vertAlign w:val="superscript"/>
          <w:lang w:val="vi-VN"/>
        </w:rPr>
        <w:t>2</w:t>
      </w:r>
      <w:r w:rsidR="001D13C7">
        <w:rPr>
          <w:rFonts w:asciiTheme="majorHAnsi" w:hAnsiTheme="majorHAnsi" w:cstheme="majorHAnsi"/>
          <w:color w:val="000000" w:themeColor="text1"/>
          <w:sz w:val="22"/>
          <w:szCs w:val="22"/>
          <w:vertAlign w:val="superscript"/>
          <w:lang w:val="vi-VN"/>
        </w:rPr>
        <w:t>6</w:t>
      </w:r>
      <w:r w:rsidRPr="00F735E8">
        <w:rPr>
          <w:rFonts w:asciiTheme="majorHAnsi" w:hAnsiTheme="majorHAnsi" w:cstheme="majorHAnsi"/>
          <w:color w:val="000000" w:themeColor="text1"/>
          <w:sz w:val="22"/>
          <w:szCs w:val="22"/>
        </w:rPr>
        <w:t>. Trong các nghiên cứu trước đây về du lịch, sự hữu ích có ảnh hưởng đến hành vi của khách hàng như đặt phòng du lịch trực tuyến</w:t>
      </w:r>
      <w:r w:rsidR="001D13C7" w:rsidRPr="006B2BD4">
        <w:rPr>
          <w:rFonts w:asciiTheme="majorHAnsi" w:hAnsiTheme="majorHAnsi" w:cstheme="majorHAnsi"/>
          <w:color w:val="000000" w:themeColor="text1"/>
          <w:sz w:val="22"/>
          <w:szCs w:val="22"/>
          <w:vertAlign w:val="superscript"/>
          <w:lang w:val="vi-VN"/>
        </w:rPr>
        <w:t>3</w:t>
      </w:r>
      <w:r w:rsidR="001D13C7">
        <w:rPr>
          <w:rFonts w:asciiTheme="majorHAnsi" w:hAnsiTheme="majorHAnsi" w:cstheme="majorHAnsi"/>
          <w:color w:val="000000" w:themeColor="text1"/>
          <w:sz w:val="22"/>
          <w:szCs w:val="22"/>
          <w:vertAlign w:val="superscript"/>
          <w:lang w:val="vi-VN"/>
        </w:rPr>
        <w:t>3</w:t>
      </w:r>
      <w:r w:rsidRPr="00F735E8">
        <w:rPr>
          <w:rFonts w:asciiTheme="majorHAnsi" w:hAnsiTheme="majorHAnsi" w:cstheme="majorHAnsi"/>
          <w:color w:val="000000" w:themeColor="text1"/>
          <w:sz w:val="22"/>
          <w:szCs w:val="22"/>
        </w:rPr>
        <w:t>, ý định sử dụng internet để tìm kiếm thông tin du lịch (Castaneda và cộng sự, 2007). Đối với nghiên cứu này, tác giả xem xét ảnh hưởng của sự hữu ích thông tin đến ý định du lịch của du khách khi sử dụng mạng xã hội. Từ đó, giả th</w:t>
      </w:r>
      <w:r w:rsidR="00A754F7">
        <w:rPr>
          <w:rFonts w:asciiTheme="majorHAnsi" w:hAnsiTheme="majorHAnsi" w:cstheme="majorHAnsi"/>
          <w:color w:val="000000" w:themeColor="text1"/>
          <w:sz w:val="22"/>
          <w:szCs w:val="22"/>
        </w:rPr>
        <w:t>i</w:t>
      </w:r>
      <w:r w:rsidRPr="00F735E8">
        <w:rPr>
          <w:rFonts w:asciiTheme="majorHAnsi" w:hAnsiTheme="majorHAnsi" w:cstheme="majorHAnsi"/>
          <w:color w:val="000000" w:themeColor="text1"/>
          <w:sz w:val="22"/>
          <w:szCs w:val="22"/>
        </w:rPr>
        <w:t>ết H</w:t>
      </w:r>
      <w:r w:rsidR="008437E5" w:rsidRPr="00F735E8">
        <w:rPr>
          <w:rFonts w:asciiTheme="majorHAnsi" w:hAnsiTheme="majorHAnsi" w:cstheme="majorHAnsi"/>
          <w:color w:val="000000" w:themeColor="text1"/>
          <w:sz w:val="22"/>
          <w:szCs w:val="22"/>
        </w:rPr>
        <w:t>2</w:t>
      </w:r>
      <w:r w:rsidRPr="00F735E8">
        <w:rPr>
          <w:rFonts w:asciiTheme="majorHAnsi" w:hAnsiTheme="majorHAnsi" w:cstheme="majorHAnsi"/>
          <w:color w:val="000000" w:themeColor="text1"/>
          <w:sz w:val="22"/>
          <w:szCs w:val="22"/>
        </w:rPr>
        <w:t xml:space="preserve"> được đề xuất:</w:t>
      </w:r>
      <w:r w:rsidR="000A640A" w:rsidRPr="00F735E8">
        <w:rPr>
          <w:rFonts w:asciiTheme="majorHAnsi" w:hAnsiTheme="majorHAnsi" w:cstheme="majorHAnsi"/>
          <w:color w:val="000000" w:themeColor="text1"/>
          <w:sz w:val="22"/>
          <w:szCs w:val="22"/>
          <w:lang w:val="vi-VN"/>
        </w:rPr>
        <w:t xml:space="preserve"> </w:t>
      </w:r>
      <w:r w:rsidRPr="00F735E8">
        <w:rPr>
          <w:rFonts w:asciiTheme="majorHAnsi" w:hAnsiTheme="majorHAnsi" w:cstheme="majorHAnsi"/>
          <w:i/>
          <w:iCs/>
          <w:color w:val="000000" w:themeColor="text1"/>
          <w:sz w:val="22"/>
          <w:szCs w:val="22"/>
        </w:rPr>
        <w:t xml:space="preserve">H2: Sự hữu ích của thông tin có ảnh hưởng trực tiếp và tích cực đến ý định du lịch của du khách </w:t>
      </w:r>
      <w:r w:rsidR="00B0533C" w:rsidRPr="00F735E8">
        <w:rPr>
          <w:rFonts w:asciiTheme="majorHAnsi" w:hAnsiTheme="majorHAnsi" w:cstheme="majorHAnsi"/>
          <w:i/>
          <w:iCs/>
          <w:color w:val="000000" w:themeColor="text1"/>
          <w:sz w:val="22"/>
          <w:szCs w:val="22"/>
        </w:rPr>
        <w:t xml:space="preserve">nội địa </w:t>
      </w:r>
      <w:r w:rsidR="009E083A" w:rsidRPr="00F735E8">
        <w:rPr>
          <w:rFonts w:asciiTheme="majorHAnsi" w:hAnsiTheme="majorHAnsi" w:cstheme="majorHAnsi"/>
          <w:i/>
          <w:iCs/>
          <w:color w:val="000000" w:themeColor="text1"/>
          <w:sz w:val="22"/>
          <w:szCs w:val="22"/>
        </w:rPr>
        <w:t xml:space="preserve">tại </w:t>
      </w:r>
      <w:r w:rsidRPr="00F735E8">
        <w:rPr>
          <w:rFonts w:asciiTheme="majorHAnsi" w:hAnsiTheme="majorHAnsi" w:cstheme="majorHAnsi"/>
          <w:i/>
          <w:iCs/>
          <w:color w:val="000000" w:themeColor="text1"/>
          <w:sz w:val="22"/>
          <w:szCs w:val="22"/>
        </w:rPr>
        <w:t>Việt Nam.</w:t>
      </w:r>
    </w:p>
    <w:p w14:paraId="6387F75B" w14:textId="5379ECC5" w:rsidR="00D544A3" w:rsidRPr="00F735E8" w:rsidRDefault="00D544A3" w:rsidP="008E3297">
      <w:pPr>
        <w:snapToGrid w:val="0"/>
        <w:spacing w:after="120"/>
        <w:jc w:val="both"/>
        <w:rPr>
          <w:rFonts w:asciiTheme="majorHAnsi" w:hAnsiTheme="majorHAnsi" w:cstheme="majorHAnsi"/>
          <w:i/>
          <w:iCs/>
          <w:color w:val="000000" w:themeColor="text1"/>
          <w:sz w:val="22"/>
          <w:szCs w:val="22"/>
        </w:rPr>
      </w:pPr>
      <w:r w:rsidRPr="00F735E8">
        <w:rPr>
          <w:rFonts w:asciiTheme="majorHAnsi" w:hAnsiTheme="majorHAnsi" w:cstheme="majorHAnsi"/>
          <w:i/>
          <w:iCs/>
          <w:color w:val="000000" w:themeColor="text1"/>
          <w:sz w:val="22"/>
          <w:szCs w:val="22"/>
        </w:rPr>
        <w:t>2.2.</w:t>
      </w:r>
      <w:r w:rsidR="00066BEC" w:rsidRPr="00F735E8">
        <w:rPr>
          <w:rFonts w:asciiTheme="majorHAnsi" w:hAnsiTheme="majorHAnsi" w:cstheme="majorHAnsi"/>
          <w:i/>
          <w:iCs/>
          <w:color w:val="000000" w:themeColor="text1"/>
          <w:sz w:val="22"/>
          <w:szCs w:val="22"/>
          <w:lang w:val="vi-VN"/>
        </w:rPr>
        <w:t>2.</w:t>
      </w:r>
      <w:r w:rsidRPr="00F735E8">
        <w:rPr>
          <w:rFonts w:asciiTheme="majorHAnsi" w:hAnsiTheme="majorHAnsi" w:cstheme="majorHAnsi"/>
          <w:i/>
          <w:iCs/>
          <w:color w:val="000000" w:themeColor="text1"/>
          <w:sz w:val="22"/>
          <w:szCs w:val="22"/>
        </w:rPr>
        <w:t>3. Chất lượng thông tin</w:t>
      </w:r>
    </w:p>
    <w:p w14:paraId="3D2B384A" w14:textId="11A9A37D" w:rsidR="00056B2B" w:rsidRPr="00F735E8" w:rsidRDefault="0081464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Moutinho</w:t>
      </w:r>
      <w:r w:rsidR="001D13C7">
        <w:rPr>
          <w:rFonts w:asciiTheme="majorHAnsi" w:hAnsiTheme="majorHAnsi" w:cstheme="majorHAnsi"/>
          <w:color w:val="000000" w:themeColor="text1"/>
          <w:sz w:val="22"/>
          <w:szCs w:val="22"/>
          <w:vertAlign w:val="superscript"/>
          <w:lang w:val="vi-VN"/>
        </w:rPr>
        <w:t>35</w:t>
      </w:r>
      <w:r w:rsidRPr="00F735E8">
        <w:rPr>
          <w:rFonts w:asciiTheme="majorHAnsi" w:hAnsiTheme="majorHAnsi" w:cstheme="majorHAnsi"/>
          <w:color w:val="000000" w:themeColor="text1"/>
          <w:sz w:val="22"/>
          <w:szCs w:val="22"/>
        </w:rPr>
        <w:t xml:space="preserve"> nói rằng một ảnh hưởng chính khi lựa chọn một điểm đến để tham quan là thông tin liên quan về du lịch.</w:t>
      </w:r>
      <w:r w:rsidR="00080878" w:rsidRPr="00F735E8">
        <w:rPr>
          <w:rFonts w:asciiTheme="majorHAnsi" w:hAnsiTheme="majorHAnsi" w:cstheme="majorHAnsi"/>
          <w:color w:val="000000" w:themeColor="text1"/>
          <w:sz w:val="22"/>
          <w:szCs w:val="22"/>
        </w:rPr>
        <w:t xml:space="preserve"> Khách du lịch về cơ bản bị thúc đẩy đi du lịch bởi một điểm đến và họ thường ảnh hưởng bởi độ tin cậy </w:t>
      </w:r>
      <w:r w:rsidR="00056B2B" w:rsidRPr="00F735E8">
        <w:rPr>
          <w:rFonts w:asciiTheme="majorHAnsi" w:hAnsiTheme="majorHAnsi" w:cstheme="majorHAnsi"/>
          <w:color w:val="000000" w:themeColor="text1"/>
          <w:sz w:val="22"/>
          <w:szCs w:val="22"/>
        </w:rPr>
        <w:t>và</w:t>
      </w:r>
      <w:r w:rsidR="00080878" w:rsidRPr="00F735E8">
        <w:rPr>
          <w:rFonts w:asciiTheme="majorHAnsi" w:hAnsiTheme="majorHAnsi" w:cstheme="majorHAnsi"/>
          <w:color w:val="000000" w:themeColor="text1"/>
          <w:sz w:val="22"/>
          <w:szCs w:val="22"/>
        </w:rPr>
        <w:t xml:space="preserve"> </w:t>
      </w:r>
      <w:r w:rsidR="00056B2B" w:rsidRPr="00F735E8">
        <w:rPr>
          <w:rFonts w:asciiTheme="majorHAnsi" w:hAnsiTheme="majorHAnsi" w:cstheme="majorHAnsi"/>
          <w:color w:val="000000" w:themeColor="text1"/>
          <w:sz w:val="22"/>
          <w:szCs w:val="22"/>
        </w:rPr>
        <w:t>c</w:t>
      </w:r>
      <w:r w:rsidR="00080878" w:rsidRPr="00F735E8">
        <w:rPr>
          <w:rFonts w:asciiTheme="majorHAnsi" w:hAnsiTheme="majorHAnsi" w:cstheme="majorHAnsi"/>
          <w:color w:val="000000" w:themeColor="text1"/>
          <w:sz w:val="22"/>
          <w:szCs w:val="22"/>
        </w:rPr>
        <w:t xml:space="preserve">hất lượng </w:t>
      </w:r>
      <w:r w:rsidR="00E00532" w:rsidRPr="00F735E8">
        <w:rPr>
          <w:rFonts w:asciiTheme="majorHAnsi" w:hAnsiTheme="majorHAnsi" w:cstheme="majorHAnsi"/>
          <w:color w:val="000000" w:themeColor="text1"/>
          <w:sz w:val="22"/>
          <w:szCs w:val="22"/>
        </w:rPr>
        <w:t xml:space="preserve">của </w:t>
      </w:r>
      <w:r w:rsidR="00080878" w:rsidRPr="00F735E8">
        <w:rPr>
          <w:rFonts w:asciiTheme="majorHAnsi" w:hAnsiTheme="majorHAnsi" w:cstheme="majorHAnsi"/>
          <w:color w:val="000000" w:themeColor="text1"/>
          <w:sz w:val="22"/>
          <w:szCs w:val="22"/>
        </w:rPr>
        <w:t>thông tin có thể dự đoán ý định mua hàng</w:t>
      </w:r>
      <w:r w:rsidR="00056B2B" w:rsidRPr="00F735E8">
        <w:rPr>
          <w:rFonts w:asciiTheme="majorHAnsi" w:hAnsiTheme="majorHAnsi" w:cstheme="majorHAnsi"/>
          <w:color w:val="000000" w:themeColor="text1"/>
          <w:sz w:val="22"/>
          <w:szCs w:val="22"/>
        </w:rPr>
        <w:t xml:space="preserve"> của họ</w:t>
      </w:r>
      <w:r w:rsidR="001D13C7">
        <w:rPr>
          <w:rFonts w:asciiTheme="majorHAnsi" w:hAnsiTheme="majorHAnsi" w:cstheme="majorHAnsi"/>
          <w:color w:val="000000" w:themeColor="text1"/>
          <w:sz w:val="22"/>
          <w:szCs w:val="22"/>
          <w:vertAlign w:val="superscript"/>
          <w:lang w:val="vi-VN"/>
        </w:rPr>
        <w:t>12</w:t>
      </w:r>
      <w:r w:rsidR="00080878" w:rsidRPr="00F735E8">
        <w:rPr>
          <w:rFonts w:asciiTheme="majorHAnsi" w:hAnsiTheme="majorHAnsi" w:cstheme="majorHAnsi"/>
          <w:color w:val="000000" w:themeColor="text1"/>
          <w:sz w:val="22"/>
          <w:szCs w:val="22"/>
        </w:rPr>
        <w:t>. Độ tin cậy và chất lượng của thông tin càng lớn thì thông tin đó càng hữu ích trong việc đưa ra các quyết định về nhận thức và hành vi của khách hàng</w:t>
      </w:r>
      <w:r w:rsidR="001D13C7">
        <w:rPr>
          <w:rFonts w:asciiTheme="majorHAnsi" w:hAnsiTheme="majorHAnsi" w:cstheme="majorHAnsi"/>
          <w:color w:val="000000" w:themeColor="text1"/>
          <w:sz w:val="22"/>
          <w:szCs w:val="22"/>
          <w:vertAlign w:val="superscript"/>
          <w:lang w:val="vi-VN"/>
        </w:rPr>
        <w:t>12</w:t>
      </w:r>
      <w:r w:rsidR="00080878" w:rsidRPr="00F735E8">
        <w:rPr>
          <w:rFonts w:asciiTheme="majorHAnsi" w:hAnsiTheme="majorHAnsi" w:cstheme="majorHAnsi"/>
          <w:color w:val="000000" w:themeColor="text1"/>
          <w:sz w:val="22"/>
          <w:szCs w:val="22"/>
        </w:rPr>
        <w:t>.</w:t>
      </w:r>
      <w:r w:rsidR="00056B2B" w:rsidRPr="00F735E8">
        <w:rPr>
          <w:rFonts w:asciiTheme="majorHAnsi" w:hAnsiTheme="majorHAnsi" w:cstheme="majorHAnsi"/>
          <w:color w:val="000000" w:themeColor="text1"/>
          <w:sz w:val="22"/>
          <w:szCs w:val="22"/>
        </w:rPr>
        <w:t xml:space="preserve"> </w:t>
      </w:r>
      <w:r w:rsidR="00080878" w:rsidRPr="00F735E8">
        <w:rPr>
          <w:rFonts w:asciiTheme="majorHAnsi" w:hAnsiTheme="majorHAnsi" w:cstheme="majorHAnsi"/>
          <w:color w:val="000000" w:themeColor="text1"/>
          <w:sz w:val="22"/>
          <w:szCs w:val="22"/>
        </w:rPr>
        <w:t xml:space="preserve">Nguồn cung cấp thông tin uy tín tại các trang mạng xã hội ảnh hưởng đến quyết định của khách du lịch bắt nguồn từ các đề xuất trực tuyến của bạn bè và người thân, cũng như thông tin và nhận xét được cung cấp bởi các bên thứ ba như </w:t>
      </w:r>
      <w:r w:rsidR="00080878" w:rsidRPr="00F735E8">
        <w:rPr>
          <w:rFonts w:asciiTheme="majorHAnsi" w:hAnsiTheme="majorHAnsi" w:cstheme="majorHAnsi"/>
          <w:color w:val="000000" w:themeColor="text1"/>
          <w:sz w:val="22"/>
          <w:szCs w:val="22"/>
        </w:rPr>
        <w:t>những người có ảnh hưởng, những người dùng khác và các công ty du lịch</w:t>
      </w:r>
      <w:r w:rsidR="001D13C7">
        <w:rPr>
          <w:rFonts w:asciiTheme="majorHAnsi" w:hAnsiTheme="majorHAnsi" w:cstheme="majorHAnsi"/>
          <w:color w:val="000000" w:themeColor="text1"/>
          <w:sz w:val="22"/>
          <w:szCs w:val="22"/>
          <w:vertAlign w:val="superscript"/>
          <w:lang w:val="vi-VN"/>
        </w:rPr>
        <w:t>36</w:t>
      </w:r>
      <w:r w:rsidR="00080878" w:rsidRPr="00F735E8">
        <w:rPr>
          <w:rFonts w:asciiTheme="majorHAnsi" w:hAnsiTheme="majorHAnsi" w:cstheme="majorHAnsi"/>
          <w:color w:val="000000" w:themeColor="text1"/>
          <w:sz w:val="22"/>
          <w:szCs w:val="22"/>
        </w:rPr>
        <w:t>.</w:t>
      </w:r>
      <w:r w:rsidR="00056B2B" w:rsidRPr="00F735E8">
        <w:rPr>
          <w:rFonts w:asciiTheme="majorHAnsi" w:hAnsiTheme="majorHAnsi" w:cstheme="majorHAnsi"/>
          <w:color w:val="000000" w:themeColor="text1"/>
          <w:sz w:val="22"/>
          <w:szCs w:val="22"/>
        </w:rPr>
        <w:t xml:space="preserve"> </w:t>
      </w:r>
      <w:r w:rsidR="001D3CAA" w:rsidRPr="00F735E8">
        <w:rPr>
          <w:rFonts w:asciiTheme="majorHAnsi" w:hAnsiTheme="majorHAnsi" w:cstheme="majorHAnsi"/>
          <w:color w:val="000000" w:themeColor="text1"/>
          <w:sz w:val="22"/>
          <w:szCs w:val="22"/>
        </w:rPr>
        <w:t>Chất lượng thông tin liên quan đến mức độ liên quan, độ chính xác và mức độ cung cấp đầy đủ thông tin của một hệ thống thông tin</w:t>
      </w:r>
      <w:r w:rsidR="00435E0E" w:rsidRPr="00F735E8">
        <w:rPr>
          <w:rFonts w:asciiTheme="majorHAnsi" w:hAnsiTheme="majorHAnsi" w:cstheme="majorHAnsi"/>
          <w:color w:val="000000" w:themeColor="text1"/>
          <w:sz w:val="22"/>
          <w:szCs w:val="22"/>
        </w:rPr>
        <w:t xml:space="preserve">. </w:t>
      </w:r>
      <w:r w:rsidR="00F94E79" w:rsidRPr="00F735E8">
        <w:rPr>
          <w:rFonts w:asciiTheme="majorHAnsi" w:hAnsiTheme="majorHAnsi" w:cstheme="majorHAnsi"/>
          <w:color w:val="000000" w:themeColor="text1"/>
          <w:sz w:val="22"/>
          <w:szCs w:val="22"/>
        </w:rPr>
        <w:t xml:space="preserve">Theo </w:t>
      </w:r>
      <w:r w:rsidR="00A95205" w:rsidRPr="00F735E8">
        <w:rPr>
          <w:rFonts w:asciiTheme="majorHAnsi" w:hAnsiTheme="majorHAnsi" w:cstheme="majorHAnsi"/>
          <w:color w:val="000000" w:themeColor="text1"/>
          <w:sz w:val="22"/>
          <w:szCs w:val="22"/>
        </w:rPr>
        <w:t>Yip và Mo</w:t>
      </w:r>
      <w:r w:rsidR="001D13C7">
        <w:rPr>
          <w:rFonts w:asciiTheme="majorHAnsi" w:hAnsiTheme="majorHAnsi" w:cstheme="majorHAnsi"/>
          <w:color w:val="000000" w:themeColor="text1"/>
          <w:sz w:val="22"/>
          <w:szCs w:val="22"/>
          <w:vertAlign w:val="superscript"/>
          <w:lang w:val="vi-VN"/>
        </w:rPr>
        <w:t>37</w:t>
      </w:r>
      <w:r w:rsidR="00F94E79" w:rsidRPr="00F735E8">
        <w:rPr>
          <w:rFonts w:asciiTheme="majorHAnsi" w:hAnsiTheme="majorHAnsi" w:cstheme="majorHAnsi"/>
          <w:color w:val="000000" w:themeColor="text1"/>
          <w:sz w:val="22"/>
          <w:szCs w:val="22"/>
        </w:rPr>
        <w:t xml:space="preserve">, nội dung thông tin du lịch vẫn là vấn đề then chốt trong ý định mua hàng; đặc biệt là môi trường trực tuyến, nếu thông tin có chất lượng cao sẽ làm tăng ý định mua hàng. </w:t>
      </w:r>
      <w:r w:rsidR="00056B2B" w:rsidRPr="00F735E8">
        <w:rPr>
          <w:rFonts w:asciiTheme="majorHAnsi" w:hAnsiTheme="majorHAnsi" w:cstheme="majorHAnsi"/>
          <w:color w:val="000000" w:themeColor="text1"/>
          <w:sz w:val="22"/>
          <w:szCs w:val="22"/>
        </w:rPr>
        <w:t>Qua các lập luận trên, giả th</w:t>
      </w:r>
      <w:r w:rsidR="001D13C7">
        <w:rPr>
          <w:rFonts w:asciiTheme="majorHAnsi" w:hAnsiTheme="majorHAnsi" w:cstheme="majorHAnsi"/>
          <w:color w:val="000000" w:themeColor="text1"/>
          <w:sz w:val="22"/>
          <w:szCs w:val="22"/>
        </w:rPr>
        <w:t>i</w:t>
      </w:r>
      <w:r w:rsidR="00056B2B" w:rsidRPr="00F735E8">
        <w:rPr>
          <w:rFonts w:asciiTheme="majorHAnsi" w:hAnsiTheme="majorHAnsi" w:cstheme="majorHAnsi"/>
          <w:color w:val="000000" w:themeColor="text1"/>
          <w:sz w:val="22"/>
          <w:szCs w:val="22"/>
        </w:rPr>
        <w:t>ết H</w:t>
      </w:r>
      <w:r w:rsidR="008437E5" w:rsidRPr="00F735E8">
        <w:rPr>
          <w:rFonts w:asciiTheme="majorHAnsi" w:hAnsiTheme="majorHAnsi" w:cstheme="majorHAnsi"/>
          <w:color w:val="000000" w:themeColor="text1"/>
          <w:sz w:val="22"/>
          <w:szCs w:val="22"/>
        </w:rPr>
        <w:t>3</w:t>
      </w:r>
      <w:r w:rsidR="00056B2B" w:rsidRPr="00F735E8">
        <w:rPr>
          <w:rFonts w:asciiTheme="majorHAnsi" w:hAnsiTheme="majorHAnsi" w:cstheme="majorHAnsi"/>
          <w:color w:val="000000" w:themeColor="text1"/>
          <w:sz w:val="22"/>
          <w:szCs w:val="22"/>
        </w:rPr>
        <w:t xml:space="preserve"> được đề xuất:</w:t>
      </w:r>
      <w:r w:rsidR="000A640A" w:rsidRPr="00F735E8">
        <w:rPr>
          <w:rFonts w:asciiTheme="majorHAnsi" w:hAnsiTheme="majorHAnsi" w:cstheme="majorHAnsi"/>
          <w:color w:val="000000" w:themeColor="text1"/>
          <w:sz w:val="22"/>
          <w:szCs w:val="22"/>
          <w:lang w:val="vi-VN"/>
        </w:rPr>
        <w:t xml:space="preserve"> </w:t>
      </w:r>
      <w:r w:rsidR="00056B2B" w:rsidRPr="00F735E8">
        <w:rPr>
          <w:rFonts w:asciiTheme="majorHAnsi" w:hAnsiTheme="majorHAnsi" w:cstheme="majorHAnsi"/>
          <w:i/>
          <w:iCs/>
          <w:color w:val="000000" w:themeColor="text1"/>
          <w:sz w:val="22"/>
          <w:szCs w:val="22"/>
        </w:rPr>
        <w:t>H</w:t>
      </w:r>
      <w:r w:rsidR="00934D52" w:rsidRPr="00F735E8">
        <w:rPr>
          <w:rFonts w:asciiTheme="majorHAnsi" w:hAnsiTheme="majorHAnsi" w:cstheme="majorHAnsi"/>
          <w:i/>
          <w:iCs/>
          <w:color w:val="000000" w:themeColor="text1"/>
          <w:sz w:val="22"/>
          <w:szCs w:val="22"/>
        </w:rPr>
        <w:t>3</w:t>
      </w:r>
      <w:r w:rsidR="00056B2B" w:rsidRPr="00F735E8">
        <w:rPr>
          <w:rFonts w:asciiTheme="majorHAnsi" w:hAnsiTheme="majorHAnsi" w:cstheme="majorHAnsi"/>
          <w:i/>
          <w:iCs/>
          <w:color w:val="000000" w:themeColor="text1"/>
          <w:sz w:val="22"/>
          <w:szCs w:val="22"/>
        </w:rPr>
        <w:t xml:space="preserve">: Chất lượng thông tin có ảnh hưởng trực tiếp và tích cực đến ý định du lịch của du khách </w:t>
      </w:r>
      <w:r w:rsidR="00B0533C" w:rsidRPr="00F735E8">
        <w:rPr>
          <w:rFonts w:asciiTheme="majorHAnsi" w:hAnsiTheme="majorHAnsi" w:cstheme="majorHAnsi"/>
          <w:i/>
          <w:iCs/>
          <w:color w:val="000000" w:themeColor="text1"/>
          <w:sz w:val="22"/>
          <w:szCs w:val="22"/>
        </w:rPr>
        <w:t xml:space="preserve">nội địa </w:t>
      </w:r>
      <w:r w:rsidR="009E083A" w:rsidRPr="00F735E8">
        <w:rPr>
          <w:rFonts w:asciiTheme="majorHAnsi" w:hAnsiTheme="majorHAnsi" w:cstheme="majorHAnsi"/>
          <w:i/>
          <w:iCs/>
          <w:color w:val="000000" w:themeColor="text1"/>
          <w:sz w:val="22"/>
          <w:szCs w:val="22"/>
        </w:rPr>
        <w:t xml:space="preserve">tại </w:t>
      </w:r>
      <w:r w:rsidR="00056B2B" w:rsidRPr="00F735E8">
        <w:rPr>
          <w:rFonts w:asciiTheme="majorHAnsi" w:hAnsiTheme="majorHAnsi" w:cstheme="majorHAnsi"/>
          <w:i/>
          <w:iCs/>
          <w:color w:val="000000" w:themeColor="text1"/>
          <w:sz w:val="22"/>
          <w:szCs w:val="22"/>
        </w:rPr>
        <w:t>Việt Nam.</w:t>
      </w:r>
    </w:p>
    <w:p w14:paraId="51179BF2" w14:textId="13F1DA88" w:rsidR="00D544A3" w:rsidRPr="00F735E8" w:rsidRDefault="00D544A3" w:rsidP="008E3297">
      <w:pPr>
        <w:snapToGrid w:val="0"/>
        <w:spacing w:after="120"/>
        <w:jc w:val="both"/>
        <w:rPr>
          <w:rFonts w:asciiTheme="majorHAnsi" w:hAnsiTheme="majorHAnsi" w:cstheme="majorHAnsi"/>
          <w:i/>
          <w:iCs/>
          <w:color w:val="000000" w:themeColor="text1"/>
          <w:sz w:val="22"/>
          <w:szCs w:val="22"/>
        </w:rPr>
      </w:pPr>
      <w:r w:rsidRPr="00F735E8">
        <w:rPr>
          <w:rFonts w:asciiTheme="majorHAnsi" w:hAnsiTheme="majorHAnsi" w:cstheme="majorHAnsi"/>
          <w:i/>
          <w:iCs/>
          <w:color w:val="000000" w:themeColor="text1"/>
          <w:sz w:val="22"/>
          <w:szCs w:val="22"/>
        </w:rPr>
        <w:t>2.2.</w:t>
      </w:r>
      <w:r w:rsidR="00066BEC" w:rsidRPr="00F735E8">
        <w:rPr>
          <w:rFonts w:asciiTheme="majorHAnsi" w:hAnsiTheme="majorHAnsi" w:cstheme="majorHAnsi"/>
          <w:i/>
          <w:iCs/>
          <w:color w:val="000000" w:themeColor="text1"/>
          <w:sz w:val="22"/>
          <w:szCs w:val="22"/>
          <w:lang w:val="vi-VN"/>
        </w:rPr>
        <w:t>2.4</w:t>
      </w:r>
      <w:r w:rsidRPr="00F735E8">
        <w:rPr>
          <w:rFonts w:asciiTheme="majorHAnsi" w:hAnsiTheme="majorHAnsi" w:cstheme="majorHAnsi"/>
          <w:i/>
          <w:iCs/>
          <w:color w:val="000000" w:themeColor="text1"/>
          <w:sz w:val="22"/>
          <w:szCs w:val="22"/>
        </w:rPr>
        <w:t>. Truyền miệng trên mạng xã hội</w:t>
      </w:r>
    </w:p>
    <w:p w14:paraId="16B49C5B" w14:textId="1FD3C2C4" w:rsidR="00846200" w:rsidRPr="001C3580" w:rsidRDefault="005A3DFA" w:rsidP="001C3580">
      <w:pPr>
        <w:snapToGrid w:val="0"/>
        <w:spacing w:after="120"/>
        <w:jc w:val="both"/>
        <w:rPr>
          <w:rFonts w:asciiTheme="majorHAnsi" w:hAnsiTheme="majorHAnsi" w:cstheme="majorHAnsi"/>
          <w:i/>
          <w:iCs/>
          <w:color w:val="000000" w:themeColor="text1"/>
          <w:sz w:val="22"/>
          <w:szCs w:val="22"/>
        </w:rPr>
      </w:pPr>
      <w:r w:rsidRPr="00F735E8">
        <w:rPr>
          <w:rFonts w:asciiTheme="majorHAnsi" w:hAnsiTheme="majorHAnsi" w:cstheme="majorHAnsi"/>
          <w:color w:val="000000" w:themeColor="text1"/>
          <w:sz w:val="22"/>
          <w:szCs w:val="22"/>
        </w:rPr>
        <w:t>Truyền miệng điện tử là một nguồn thông tin quan trọng ảnh hưởng đến ý định du lịch và lựa chọn điểm đến</w:t>
      </w:r>
      <w:r w:rsidR="00706E7B">
        <w:rPr>
          <w:rFonts w:asciiTheme="majorHAnsi" w:hAnsiTheme="majorHAnsi" w:cstheme="majorHAnsi"/>
          <w:color w:val="000000" w:themeColor="text1"/>
          <w:sz w:val="22"/>
          <w:szCs w:val="22"/>
          <w:vertAlign w:val="superscript"/>
          <w:lang w:val="vi-VN"/>
        </w:rPr>
        <w:t>12,38</w:t>
      </w:r>
      <w:r w:rsidRPr="00F735E8">
        <w:rPr>
          <w:rFonts w:asciiTheme="majorHAnsi" w:hAnsiTheme="majorHAnsi" w:cstheme="majorHAnsi"/>
          <w:color w:val="000000" w:themeColor="text1"/>
          <w:sz w:val="22"/>
          <w:szCs w:val="22"/>
        </w:rPr>
        <w:t xml:space="preserve">. </w:t>
      </w:r>
      <w:r w:rsidR="008A7447" w:rsidRPr="00F735E8">
        <w:rPr>
          <w:rFonts w:asciiTheme="majorHAnsi" w:hAnsiTheme="majorHAnsi" w:cstheme="majorHAnsi"/>
          <w:color w:val="000000" w:themeColor="text1"/>
          <w:sz w:val="22"/>
          <w:szCs w:val="22"/>
        </w:rPr>
        <w:t xml:space="preserve">Khách du lịch thường tìm kiếm thông tin về các điểm khác nhau dựa trên truyền </w:t>
      </w:r>
      <w:r w:rsidRPr="00F735E8">
        <w:rPr>
          <w:rFonts w:asciiTheme="majorHAnsi" w:hAnsiTheme="majorHAnsi" w:cstheme="majorHAnsi"/>
          <w:color w:val="000000" w:themeColor="text1"/>
          <w:sz w:val="22"/>
          <w:szCs w:val="22"/>
        </w:rPr>
        <w:t>miệng</w:t>
      </w:r>
      <w:r w:rsidR="008A7447" w:rsidRPr="00F735E8">
        <w:rPr>
          <w:rFonts w:asciiTheme="majorHAnsi" w:hAnsiTheme="majorHAnsi" w:cstheme="majorHAnsi"/>
          <w:color w:val="000000" w:themeColor="text1"/>
          <w:sz w:val="22"/>
          <w:szCs w:val="22"/>
        </w:rPr>
        <w:t xml:space="preserve"> trên mạng xã hội</w:t>
      </w:r>
      <w:r w:rsidR="007B5609">
        <w:rPr>
          <w:rFonts w:asciiTheme="majorHAnsi" w:hAnsiTheme="majorHAnsi" w:cstheme="majorHAnsi"/>
          <w:color w:val="000000" w:themeColor="text1"/>
          <w:sz w:val="22"/>
          <w:szCs w:val="22"/>
          <w:vertAlign w:val="superscript"/>
          <w:lang w:val="vi-VN"/>
        </w:rPr>
        <w:t>39</w:t>
      </w:r>
      <w:r w:rsidR="008A7447" w:rsidRPr="00F735E8">
        <w:rPr>
          <w:rFonts w:asciiTheme="majorHAnsi" w:hAnsiTheme="majorHAnsi" w:cstheme="majorHAnsi"/>
          <w:color w:val="000000" w:themeColor="text1"/>
          <w:sz w:val="22"/>
          <w:szCs w:val="22"/>
        </w:rPr>
        <w:t>.</w:t>
      </w:r>
      <w:r w:rsidRPr="00F735E8">
        <w:rPr>
          <w:rFonts w:asciiTheme="majorHAnsi" w:hAnsiTheme="majorHAnsi" w:cstheme="majorHAnsi"/>
          <w:color w:val="000000" w:themeColor="text1"/>
          <w:sz w:val="22"/>
          <w:szCs w:val="22"/>
        </w:rPr>
        <w:t xml:space="preserve"> </w:t>
      </w:r>
      <w:r w:rsidR="008A7447" w:rsidRPr="00F735E8">
        <w:rPr>
          <w:rFonts w:asciiTheme="majorHAnsi" w:hAnsiTheme="majorHAnsi" w:cstheme="majorHAnsi"/>
          <w:color w:val="000000" w:themeColor="text1"/>
          <w:sz w:val="22"/>
          <w:szCs w:val="22"/>
        </w:rPr>
        <w:t xml:space="preserve">Họ coi </w:t>
      </w:r>
      <w:r w:rsidRPr="00F735E8">
        <w:rPr>
          <w:rFonts w:asciiTheme="majorHAnsi" w:hAnsiTheme="majorHAnsi" w:cstheme="majorHAnsi"/>
          <w:color w:val="000000" w:themeColor="text1"/>
          <w:sz w:val="22"/>
          <w:szCs w:val="22"/>
        </w:rPr>
        <w:t>đây</w:t>
      </w:r>
      <w:r w:rsidR="008A7447" w:rsidRPr="00F735E8">
        <w:rPr>
          <w:rFonts w:asciiTheme="majorHAnsi" w:hAnsiTheme="majorHAnsi" w:cstheme="majorHAnsi"/>
          <w:color w:val="000000" w:themeColor="text1"/>
          <w:sz w:val="22"/>
          <w:szCs w:val="22"/>
        </w:rPr>
        <w:t xml:space="preserve"> là một nguồn thông tin đáng tin cậy</w:t>
      </w:r>
      <w:r w:rsidR="007B5609">
        <w:rPr>
          <w:rFonts w:asciiTheme="majorHAnsi" w:hAnsiTheme="majorHAnsi" w:cstheme="majorHAnsi"/>
          <w:color w:val="000000" w:themeColor="text1"/>
          <w:sz w:val="22"/>
          <w:szCs w:val="22"/>
          <w:vertAlign w:val="superscript"/>
          <w:lang w:val="vi-VN"/>
        </w:rPr>
        <w:t>40</w:t>
      </w:r>
      <w:r w:rsidR="008A7447" w:rsidRPr="00F735E8">
        <w:rPr>
          <w:rFonts w:asciiTheme="majorHAnsi" w:hAnsiTheme="majorHAnsi" w:cstheme="majorHAnsi"/>
          <w:color w:val="000000" w:themeColor="text1"/>
          <w:sz w:val="22"/>
          <w:szCs w:val="22"/>
        </w:rPr>
        <w:t xml:space="preserve"> và tin </w:t>
      </w:r>
      <w:r w:rsidRPr="00F735E8">
        <w:rPr>
          <w:rFonts w:asciiTheme="majorHAnsi" w:hAnsiTheme="majorHAnsi" w:cstheme="majorHAnsi"/>
          <w:color w:val="000000" w:themeColor="text1"/>
          <w:sz w:val="22"/>
          <w:szCs w:val="22"/>
        </w:rPr>
        <w:t>truyền miệng điện tử</w:t>
      </w:r>
      <w:r w:rsidR="008A7447" w:rsidRPr="00F735E8">
        <w:rPr>
          <w:rFonts w:asciiTheme="majorHAnsi" w:hAnsiTheme="majorHAnsi" w:cstheme="majorHAnsi"/>
          <w:color w:val="000000" w:themeColor="text1"/>
          <w:sz w:val="22"/>
          <w:szCs w:val="22"/>
        </w:rPr>
        <w:t xml:space="preserve"> từ bạn bè và gia đình hơn tất cả các hình thức quảng cáo</w:t>
      </w:r>
      <w:r w:rsidR="007B5609">
        <w:rPr>
          <w:rFonts w:asciiTheme="majorHAnsi" w:hAnsiTheme="majorHAnsi" w:cstheme="majorHAnsi"/>
          <w:color w:val="000000" w:themeColor="text1"/>
          <w:sz w:val="22"/>
          <w:szCs w:val="22"/>
          <w:vertAlign w:val="superscript"/>
          <w:lang w:val="vi-VN"/>
        </w:rPr>
        <w:t>41</w:t>
      </w:r>
      <w:r w:rsidR="008A7447" w:rsidRPr="00F735E8">
        <w:rPr>
          <w:rFonts w:asciiTheme="majorHAnsi" w:hAnsiTheme="majorHAnsi" w:cstheme="majorHAnsi"/>
          <w:color w:val="000000" w:themeColor="text1"/>
          <w:sz w:val="22"/>
          <w:szCs w:val="22"/>
        </w:rPr>
        <w:t>.</w:t>
      </w:r>
      <w:r w:rsidR="00882946" w:rsidRPr="00F735E8">
        <w:rPr>
          <w:rFonts w:asciiTheme="majorHAnsi" w:hAnsiTheme="majorHAnsi" w:cstheme="majorHAnsi"/>
          <w:color w:val="000000" w:themeColor="text1"/>
          <w:sz w:val="22"/>
          <w:szCs w:val="22"/>
        </w:rPr>
        <w:t xml:space="preserve"> Thực tiễn cho thấy các quyết định về điểm đến ngày càng bị ảnh hưởng nhiều hơn bởi ý kiến của những người bạn đáng tin cậy từ các kênh mạng xã hội, và do đó việc khám phá vai trò của truyền miệng trên mạng xã hội trong bối cảnh du lịch hiện nay là rất quan trọng</w:t>
      </w:r>
      <w:r w:rsidR="007B5609">
        <w:rPr>
          <w:rFonts w:asciiTheme="majorHAnsi" w:hAnsiTheme="majorHAnsi" w:cstheme="majorHAnsi"/>
          <w:color w:val="000000" w:themeColor="text1"/>
          <w:sz w:val="22"/>
          <w:szCs w:val="22"/>
          <w:vertAlign w:val="superscript"/>
          <w:lang w:val="vi-VN"/>
        </w:rPr>
        <w:t>14</w:t>
      </w:r>
      <w:r w:rsidR="00882946" w:rsidRPr="00F735E8">
        <w:rPr>
          <w:rFonts w:asciiTheme="majorHAnsi" w:hAnsiTheme="majorHAnsi" w:cstheme="majorHAnsi"/>
          <w:color w:val="000000" w:themeColor="text1"/>
          <w:sz w:val="22"/>
          <w:szCs w:val="22"/>
        </w:rPr>
        <w:t xml:space="preserve">. </w:t>
      </w:r>
      <w:r w:rsidR="008A7447" w:rsidRPr="00F735E8">
        <w:rPr>
          <w:rFonts w:asciiTheme="majorHAnsi" w:hAnsiTheme="majorHAnsi" w:cstheme="majorHAnsi"/>
          <w:color w:val="000000" w:themeColor="text1"/>
          <w:sz w:val="22"/>
          <w:szCs w:val="22"/>
        </w:rPr>
        <w:t>Sen và Lerman</w:t>
      </w:r>
      <w:r w:rsidR="007B5609">
        <w:rPr>
          <w:rFonts w:asciiTheme="majorHAnsi" w:hAnsiTheme="majorHAnsi" w:cstheme="majorHAnsi"/>
          <w:color w:val="000000" w:themeColor="text1"/>
          <w:sz w:val="22"/>
          <w:szCs w:val="22"/>
          <w:vertAlign w:val="superscript"/>
          <w:lang w:val="vi-VN"/>
        </w:rPr>
        <w:t>42</w:t>
      </w:r>
      <w:r w:rsidR="008A7447" w:rsidRPr="00F735E8">
        <w:rPr>
          <w:rFonts w:asciiTheme="majorHAnsi" w:hAnsiTheme="majorHAnsi" w:cstheme="majorHAnsi"/>
          <w:color w:val="000000" w:themeColor="text1"/>
          <w:sz w:val="22"/>
          <w:szCs w:val="22"/>
        </w:rPr>
        <w:t xml:space="preserve"> kết luận rằng</w:t>
      </w:r>
      <w:r w:rsidR="005755CB" w:rsidRPr="00F735E8">
        <w:rPr>
          <w:rFonts w:asciiTheme="majorHAnsi" w:hAnsiTheme="majorHAnsi" w:cstheme="majorHAnsi"/>
          <w:color w:val="000000" w:themeColor="text1"/>
          <w:sz w:val="22"/>
          <w:szCs w:val="22"/>
        </w:rPr>
        <w:t xml:space="preserve"> </w:t>
      </w:r>
      <w:r w:rsidRPr="00F735E8">
        <w:rPr>
          <w:rFonts w:asciiTheme="majorHAnsi" w:hAnsiTheme="majorHAnsi" w:cstheme="majorHAnsi"/>
          <w:color w:val="000000" w:themeColor="text1"/>
          <w:sz w:val="22"/>
          <w:szCs w:val="22"/>
        </w:rPr>
        <w:t>truyền miệng</w:t>
      </w:r>
      <w:r w:rsidR="008A7447" w:rsidRPr="00F735E8">
        <w:rPr>
          <w:rFonts w:asciiTheme="majorHAnsi" w:hAnsiTheme="majorHAnsi" w:cstheme="majorHAnsi"/>
          <w:color w:val="000000" w:themeColor="text1"/>
          <w:sz w:val="22"/>
          <w:szCs w:val="22"/>
        </w:rPr>
        <w:t xml:space="preserve"> trên mạng xã hội đóng một vai trò quan trọng trong việc ảnh hưởng và hình thành hành vi và thái độ của người tiêu dùng.</w:t>
      </w:r>
      <w:r w:rsidR="00882946" w:rsidRPr="00F735E8">
        <w:rPr>
          <w:rFonts w:asciiTheme="majorHAnsi" w:hAnsiTheme="majorHAnsi" w:cstheme="majorHAnsi"/>
          <w:color w:val="000000" w:themeColor="text1"/>
          <w:sz w:val="22"/>
          <w:szCs w:val="22"/>
        </w:rPr>
        <w:t xml:space="preserve"> Vì vậy, giả th</w:t>
      </w:r>
      <w:r w:rsidR="00771ABD">
        <w:rPr>
          <w:rFonts w:asciiTheme="majorHAnsi" w:hAnsiTheme="majorHAnsi" w:cstheme="majorHAnsi"/>
          <w:color w:val="000000" w:themeColor="text1"/>
          <w:sz w:val="22"/>
          <w:szCs w:val="22"/>
        </w:rPr>
        <w:t>i</w:t>
      </w:r>
      <w:r w:rsidR="00882946" w:rsidRPr="00F735E8">
        <w:rPr>
          <w:rFonts w:asciiTheme="majorHAnsi" w:hAnsiTheme="majorHAnsi" w:cstheme="majorHAnsi"/>
          <w:color w:val="000000" w:themeColor="text1"/>
          <w:sz w:val="22"/>
          <w:szCs w:val="22"/>
        </w:rPr>
        <w:t>ết H4 được đề xuất:</w:t>
      </w:r>
      <w:r w:rsidR="00C66E5E" w:rsidRPr="00F735E8">
        <w:rPr>
          <w:rFonts w:asciiTheme="majorHAnsi" w:hAnsiTheme="majorHAnsi" w:cstheme="majorHAnsi"/>
          <w:color w:val="000000" w:themeColor="text1"/>
          <w:sz w:val="22"/>
          <w:szCs w:val="22"/>
          <w:lang w:val="vi-VN"/>
        </w:rPr>
        <w:t xml:space="preserve"> </w:t>
      </w:r>
      <w:r w:rsidR="00882946" w:rsidRPr="00F735E8">
        <w:rPr>
          <w:rFonts w:asciiTheme="majorHAnsi" w:hAnsiTheme="majorHAnsi" w:cstheme="majorHAnsi"/>
          <w:i/>
          <w:iCs/>
          <w:color w:val="000000" w:themeColor="text1"/>
          <w:sz w:val="22"/>
          <w:szCs w:val="22"/>
        </w:rPr>
        <w:t xml:space="preserve">H4: Truyền thông trên mạng xã có ảnh hưởng trực tiếp và tích cực đến ý định du lịch của du khách </w:t>
      </w:r>
      <w:r w:rsidR="00B0533C" w:rsidRPr="00F735E8">
        <w:rPr>
          <w:rFonts w:asciiTheme="majorHAnsi" w:hAnsiTheme="majorHAnsi" w:cstheme="majorHAnsi"/>
          <w:i/>
          <w:iCs/>
          <w:color w:val="000000" w:themeColor="text1"/>
          <w:sz w:val="22"/>
          <w:szCs w:val="22"/>
        </w:rPr>
        <w:t xml:space="preserve">nội địa </w:t>
      </w:r>
      <w:r w:rsidR="009E083A" w:rsidRPr="00F735E8">
        <w:rPr>
          <w:rFonts w:asciiTheme="majorHAnsi" w:hAnsiTheme="majorHAnsi" w:cstheme="majorHAnsi"/>
          <w:i/>
          <w:iCs/>
          <w:color w:val="000000" w:themeColor="text1"/>
          <w:sz w:val="22"/>
          <w:szCs w:val="22"/>
        </w:rPr>
        <w:t xml:space="preserve">tại </w:t>
      </w:r>
      <w:r w:rsidR="00882946" w:rsidRPr="00F735E8">
        <w:rPr>
          <w:rFonts w:asciiTheme="majorHAnsi" w:hAnsiTheme="majorHAnsi" w:cstheme="majorHAnsi"/>
          <w:i/>
          <w:iCs/>
          <w:color w:val="000000" w:themeColor="text1"/>
          <w:sz w:val="22"/>
          <w:szCs w:val="22"/>
        </w:rPr>
        <w:t>Việt Nam.</w:t>
      </w:r>
    </w:p>
    <w:p w14:paraId="20761B43" w14:textId="77777777" w:rsidR="003B595C" w:rsidRDefault="003B595C" w:rsidP="002D6740">
      <w:pPr>
        <w:snapToGrid w:val="0"/>
        <w:spacing w:after="120"/>
        <w:ind w:firstLine="284"/>
        <w:jc w:val="both"/>
        <w:rPr>
          <w:rFonts w:asciiTheme="majorHAnsi" w:hAnsiTheme="majorHAnsi" w:cstheme="majorHAnsi"/>
          <w:color w:val="000000" w:themeColor="text1"/>
          <w:sz w:val="22"/>
          <w:szCs w:val="22"/>
        </w:rPr>
        <w:sectPr w:rsidR="003B595C" w:rsidSect="003B595C">
          <w:type w:val="continuous"/>
          <w:pgSz w:w="10773" w:h="15309"/>
          <w:pgMar w:top="1134" w:right="1134" w:bottom="1134" w:left="1418" w:header="964" w:footer="964" w:gutter="0"/>
          <w:cols w:num="2" w:space="708"/>
          <w:docGrid w:linePitch="360"/>
        </w:sectPr>
      </w:pPr>
    </w:p>
    <w:p w14:paraId="7486DDA9" w14:textId="310824BC" w:rsidR="00E648A2" w:rsidRPr="00F735E8" w:rsidRDefault="001C3580" w:rsidP="002D6740">
      <w:pPr>
        <w:snapToGrid w:val="0"/>
        <w:spacing w:after="120"/>
        <w:ind w:firstLine="284"/>
        <w:jc w:val="both"/>
        <w:rPr>
          <w:rFonts w:asciiTheme="majorHAnsi" w:hAnsiTheme="majorHAnsi" w:cstheme="majorHAnsi"/>
          <w:color w:val="000000" w:themeColor="text1"/>
          <w:sz w:val="22"/>
          <w:szCs w:val="22"/>
        </w:rPr>
      </w:pPr>
      <w:r w:rsidRPr="00F735E8">
        <w:rPr>
          <w:rFonts w:asciiTheme="majorHAnsi" w:hAnsiTheme="majorHAnsi" w:cstheme="majorHAnsi"/>
          <w:noProof/>
          <w:color w:val="000000" w:themeColor="text1"/>
          <w:sz w:val="22"/>
          <w:szCs w:val="22"/>
          <w:lang w:val="en-US"/>
        </w:rPr>
        <mc:AlternateContent>
          <mc:Choice Requires="wpg">
            <w:drawing>
              <wp:anchor distT="0" distB="0" distL="114300" distR="114300" simplePos="0" relativeHeight="251666432" behindDoc="0" locked="0" layoutInCell="1" allowOverlap="1" wp14:anchorId="0A4207C0" wp14:editId="0C988FAF">
                <wp:simplePos x="0" y="0"/>
                <wp:positionH relativeFrom="column">
                  <wp:posOffset>711927</wp:posOffset>
                </wp:positionH>
                <wp:positionV relativeFrom="paragraph">
                  <wp:posOffset>147515</wp:posOffset>
                </wp:positionV>
                <wp:extent cx="3865489" cy="1787965"/>
                <wp:effectExtent l="12700" t="12700" r="8255" b="15875"/>
                <wp:wrapNone/>
                <wp:docPr id="17" name="Group 17"/>
                <wp:cNvGraphicFramePr/>
                <a:graphic xmlns:a="http://schemas.openxmlformats.org/drawingml/2006/main">
                  <a:graphicData uri="http://schemas.microsoft.com/office/word/2010/wordprocessingGroup">
                    <wpg:wgp>
                      <wpg:cNvGrpSpPr/>
                      <wpg:grpSpPr>
                        <a:xfrm>
                          <a:off x="0" y="0"/>
                          <a:ext cx="3865489" cy="1787965"/>
                          <a:chOff x="0" y="0"/>
                          <a:chExt cx="4183592" cy="1954741"/>
                        </a:xfrm>
                      </wpg:grpSpPr>
                      <wpg:grpSp>
                        <wpg:cNvPr id="13" name="Group 13"/>
                        <wpg:cNvGrpSpPr/>
                        <wpg:grpSpPr>
                          <a:xfrm>
                            <a:off x="0" y="0"/>
                            <a:ext cx="4183592" cy="1954741"/>
                            <a:chOff x="0" y="0"/>
                            <a:chExt cx="4183592" cy="1954741"/>
                          </a:xfrm>
                        </wpg:grpSpPr>
                        <wps:wsp>
                          <wps:cNvPr id="11" name="Rounded Rectangle 11"/>
                          <wps:cNvSpPr/>
                          <wps:spPr>
                            <a:xfrm>
                              <a:off x="0" y="0"/>
                              <a:ext cx="2243455" cy="1954741"/>
                            </a:xfrm>
                            <a:prstGeom prst="roundRect">
                              <a:avLst/>
                            </a:prstGeom>
                            <a:ln w="19050">
                              <a:solidFill>
                                <a:schemeClr val="bg1">
                                  <a:lumMod val="75000"/>
                                </a:schemeClr>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5"/>
                          <wps:cNvSpPr>
                            <a:spLocks/>
                          </wps:cNvSpPr>
                          <wps:spPr bwMode="auto">
                            <a:xfrm>
                              <a:off x="177414" y="16930"/>
                              <a:ext cx="1956077" cy="304800"/>
                            </a:xfrm>
                            <a:prstGeom prst="rect">
                              <a:avLst/>
                            </a:prstGeom>
                            <a:noFill/>
                            <a:ln w="9525">
                              <a:noFill/>
                              <a:miter lim="800000"/>
                              <a:headEnd/>
                              <a:tailEnd/>
                            </a:ln>
                          </wps:spPr>
                          <wps:txbx>
                            <w:txbxContent>
                              <w:p w14:paraId="0587B108" w14:textId="3DD261F4" w:rsidR="001A050B" w:rsidRPr="005B1928" w:rsidRDefault="001A050B" w:rsidP="00846200">
                                <w:pPr>
                                  <w:jc w:val="center"/>
                                  <w:rPr>
                                    <w:b/>
                                    <w:bCs/>
                                    <w:sz w:val="22"/>
                                    <w:szCs w:val="22"/>
                                  </w:rPr>
                                </w:pPr>
                                <w:r>
                                  <w:rPr>
                                    <w:b/>
                                    <w:bCs/>
                                    <w:sz w:val="22"/>
                                    <w:szCs w:val="22"/>
                                  </w:rPr>
                                  <w:t>Truyền thông m</w:t>
                                </w:r>
                                <w:r w:rsidRPr="005B1928">
                                  <w:rPr>
                                    <w:b/>
                                    <w:bCs/>
                                    <w:sz w:val="22"/>
                                    <w:szCs w:val="22"/>
                                  </w:rPr>
                                  <w:t>ạng xã hội</w:t>
                                </w:r>
                              </w:p>
                            </w:txbxContent>
                          </wps:txbx>
                          <wps:bodyPr rot="0" vert="horz" wrap="square" lIns="91440" tIns="45720" rIns="91440" bIns="45720" anchor="t" anchorCtr="0" upright="1">
                            <a:noAutofit/>
                          </wps:bodyPr>
                        </wps:wsp>
                        <wps:wsp>
                          <wps:cNvPr id="4" name="Rectangle 5"/>
                          <wps:cNvSpPr>
                            <a:spLocks/>
                          </wps:cNvSpPr>
                          <wps:spPr bwMode="auto">
                            <a:xfrm>
                              <a:off x="2878667" y="914401"/>
                              <a:ext cx="1304925" cy="304800"/>
                            </a:xfrm>
                            <a:prstGeom prst="rect">
                              <a:avLst/>
                            </a:prstGeom>
                            <a:solidFill>
                              <a:srgbClr val="FFFFFF"/>
                            </a:solidFill>
                            <a:ln w="9525">
                              <a:solidFill>
                                <a:srgbClr val="000000"/>
                              </a:solidFill>
                              <a:miter lim="800000"/>
                              <a:headEnd/>
                              <a:tailEnd/>
                            </a:ln>
                          </wps:spPr>
                          <wps:txbx>
                            <w:txbxContent>
                              <w:p w14:paraId="419F206D" w14:textId="77777777" w:rsidR="001A050B" w:rsidRPr="005B1928" w:rsidRDefault="001A050B" w:rsidP="00846200">
                                <w:pPr>
                                  <w:jc w:val="center"/>
                                  <w:rPr>
                                    <w:b/>
                                    <w:bCs/>
                                    <w:sz w:val="22"/>
                                    <w:szCs w:val="22"/>
                                  </w:rPr>
                                </w:pPr>
                                <w:r w:rsidRPr="005B1928">
                                  <w:rPr>
                                    <w:b/>
                                    <w:bCs/>
                                    <w:sz w:val="22"/>
                                    <w:szCs w:val="22"/>
                                  </w:rPr>
                                  <w:t>Ý định du lịch</w:t>
                                </w:r>
                              </w:p>
                            </w:txbxContent>
                          </wps:txbx>
                          <wps:bodyPr rot="0" vert="horz" wrap="square" lIns="91440" tIns="45720" rIns="91440" bIns="45720" anchor="t" anchorCtr="0" upright="1">
                            <a:noAutofit/>
                          </wps:bodyPr>
                        </wps:wsp>
                        <wps:wsp>
                          <wps:cNvPr id="8" name="Rectangle 9"/>
                          <wps:cNvSpPr>
                            <a:spLocks/>
                          </wps:cNvSpPr>
                          <wps:spPr bwMode="auto">
                            <a:xfrm>
                              <a:off x="110067" y="321733"/>
                              <a:ext cx="2027766" cy="304800"/>
                            </a:xfrm>
                            <a:prstGeom prst="rect">
                              <a:avLst/>
                            </a:prstGeom>
                            <a:solidFill>
                              <a:srgbClr val="FFFFFF"/>
                            </a:solidFill>
                            <a:ln w="9525">
                              <a:solidFill>
                                <a:srgbClr val="000000"/>
                              </a:solidFill>
                              <a:miter lim="800000"/>
                              <a:headEnd/>
                              <a:tailEnd/>
                            </a:ln>
                          </wps:spPr>
                          <wps:txbx>
                            <w:txbxContent>
                              <w:p w14:paraId="10ABC8FF" w14:textId="77777777" w:rsidR="001A050B" w:rsidRPr="00846200" w:rsidRDefault="001A050B" w:rsidP="00846200">
                                <w:pPr>
                                  <w:jc w:val="center"/>
                                  <w:rPr>
                                    <w:sz w:val="22"/>
                                    <w:szCs w:val="22"/>
                                  </w:rPr>
                                </w:pPr>
                                <w:r w:rsidRPr="00846200">
                                  <w:rPr>
                                    <w:sz w:val="22"/>
                                    <w:szCs w:val="22"/>
                                  </w:rPr>
                                  <w:t>Quảng cáo trên mạng xã hội</w:t>
                                </w:r>
                              </w:p>
                            </w:txbxContent>
                          </wps:txbx>
                          <wps:bodyPr rot="0" vert="horz" wrap="square" lIns="91440" tIns="45720" rIns="91440" bIns="45720" anchor="t" anchorCtr="0" upright="1">
                            <a:noAutofit/>
                          </wps:bodyPr>
                        </wps:wsp>
                        <wps:wsp>
                          <wps:cNvPr id="5" name="Rectangle 6"/>
                          <wps:cNvSpPr>
                            <a:spLocks/>
                          </wps:cNvSpPr>
                          <wps:spPr bwMode="auto">
                            <a:xfrm>
                              <a:off x="110067" y="702733"/>
                              <a:ext cx="2027766" cy="304800"/>
                            </a:xfrm>
                            <a:prstGeom prst="rect">
                              <a:avLst/>
                            </a:prstGeom>
                            <a:solidFill>
                              <a:srgbClr val="FFFFFF"/>
                            </a:solidFill>
                            <a:ln w="9525">
                              <a:solidFill>
                                <a:srgbClr val="000000"/>
                              </a:solidFill>
                              <a:miter lim="800000"/>
                              <a:headEnd/>
                              <a:tailEnd/>
                            </a:ln>
                          </wps:spPr>
                          <wps:txbx>
                            <w:txbxContent>
                              <w:p w14:paraId="294A987C" w14:textId="77777777" w:rsidR="001A050B" w:rsidRPr="00846200" w:rsidRDefault="001A050B" w:rsidP="00846200">
                                <w:pPr>
                                  <w:jc w:val="center"/>
                                  <w:rPr>
                                    <w:sz w:val="22"/>
                                    <w:szCs w:val="22"/>
                                  </w:rPr>
                                </w:pPr>
                                <w:r w:rsidRPr="00846200">
                                  <w:rPr>
                                    <w:sz w:val="22"/>
                                    <w:szCs w:val="22"/>
                                  </w:rPr>
                                  <w:t>Sự hữu ích của thông tin</w:t>
                                </w:r>
                              </w:p>
                            </w:txbxContent>
                          </wps:txbx>
                          <wps:bodyPr rot="0" vert="horz" wrap="square" lIns="91440" tIns="45720" rIns="91440" bIns="45720" anchor="t" anchorCtr="0" upright="1">
                            <a:noAutofit/>
                          </wps:bodyPr>
                        </wps:wsp>
                        <wps:wsp>
                          <wps:cNvPr id="6" name="Rectangle 7"/>
                          <wps:cNvSpPr>
                            <a:spLocks/>
                          </wps:cNvSpPr>
                          <wps:spPr bwMode="auto">
                            <a:xfrm>
                              <a:off x="110067" y="1083733"/>
                              <a:ext cx="2027766" cy="304800"/>
                            </a:xfrm>
                            <a:prstGeom prst="rect">
                              <a:avLst/>
                            </a:prstGeom>
                            <a:solidFill>
                              <a:srgbClr val="FFFFFF"/>
                            </a:solidFill>
                            <a:ln w="9525">
                              <a:solidFill>
                                <a:srgbClr val="000000"/>
                              </a:solidFill>
                              <a:miter lim="800000"/>
                              <a:headEnd/>
                              <a:tailEnd/>
                            </a:ln>
                          </wps:spPr>
                          <wps:txbx>
                            <w:txbxContent>
                              <w:p w14:paraId="2DC88937" w14:textId="77777777" w:rsidR="001A050B" w:rsidRPr="00846200" w:rsidRDefault="001A050B" w:rsidP="00846200">
                                <w:pPr>
                                  <w:jc w:val="center"/>
                                  <w:rPr>
                                    <w:sz w:val="22"/>
                                    <w:szCs w:val="22"/>
                                  </w:rPr>
                                </w:pPr>
                                <w:r w:rsidRPr="00846200">
                                  <w:rPr>
                                    <w:sz w:val="22"/>
                                    <w:szCs w:val="22"/>
                                  </w:rPr>
                                  <w:t>Chất lượng thông tin</w:t>
                                </w:r>
                              </w:p>
                            </w:txbxContent>
                          </wps:txbx>
                          <wps:bodyPr rot="0" vert="horz" wrap="square" lIns="91440" tIns="45720" rIns="91440" bIns="45720" anchor="t" anchorCtr="0" upright="1">
                            <a:noAutofit/>
                          </wps:bodyPr>
                        </wps:wsp>
                        <wps:wsp>
                          <wps:cNvPr id="7" name="Rectangle 8"/>
                          <wps:cNvSpPr>
                            <a:spLocks/>
                          </wps:cNvSpPr>
                          <wps:spPr bwMode="auto">
                            <a:xfrm>
                              <a:off x="110067" y="1464733"/>
                              <a:ext cx="2027766" cy="304800"/>
                            </a:xfrm>
                            <a:prstGeom prst="rect">
                              <a:avLst/>
                            </a:prstGeom>
                            <a:solidFill>
                              <a:srgbClr val="FFFFFF"/>
                            </a:solidFill>
                            <a:ln w="9525">
                              <a:solidFill>
                                <a:srgbClr val="000000"/>
                              </a:solidFill>
                              <a:miter lim="800000"/>
                              <a:headEnd/>
                              <a:tailEnd/>
                            </a:ln>
                          </wps:spPr>
                          <wps:txbx>
                            <w:txbxContent>
                              <w:p w14:paraId="0144D75B" w14:textId="77777777" w:rsidR="001A050B" w:rsidRPr="00846200" w:rsidRDefault="001A050B" w:rsidP="00846200">
                                <w:pPr>
                                  <w:jc w:val="center"/>
                                  <w:rPr>
                                    <w:sz w:val="22"/>
                                    <w:szCs w:val="22"/>
                                  </w:rPr>
                                </w:pPr>
                                <w:r w:rsidRPr="00846200">
                                  <w:rPr>
                                    <w:sz w:val="22"/>
                                    <w:szCs w:val="22"/>
                                  </w:rPr>
                                  <w:t>Truyền miệng trên mạng xã hội</w:t>
                                </w:r>
                              </w:p>
                              <w:p w14:paraId="49065F67" w14:textId="77777777" w:rsidR="001A050B" w:rsidRPr="00846200" w:rsidRDefault="001A050B" w:rsidP="00846200">
                                <w:pPr>
                                  <w:jc w:val="center"/>
                                  <w:rPr>
                                    <w:sz w:val="22"/>
                                    <w:szCs w:val="22"/>
                                  </w:rPr>
                                </w:pPr>
                              </w:p>
                            </w:txbxContent>
                          </wps:txbx>
                          <wps:bodyPr rot="0" vert="horz" wrap="square" lIns="91440" tIns="45720" rIns="91440" bIns="45720" anchor="t" anchorCtr="0" upright="1">
                            <a:noAutofit/>
                          </wps:bodyPr>
                        </wps:wsp>
                        <wps:wsp>
                          <wps:cNvPr id="9" name="AutoShape 10"/>
                          <wps:cNvCnPr>
                            <a:cxnSpLocks/>
                          </wps:cNvCnPr>
                          <wps:spPr bwMode="auto">
                            <a:xfrm>
                              <a:off x="2133600" y="457200"/>
                              <a:ext cx="7429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wps:cNvCnPr>
                          <wps:spPr bwMode="auto">
                            <a:xfrm>
                              <a:off x="2133600" y="795866"/>
                              <a:ext cx="7429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AutoShape 2"/>
                          <wps:cNvCnPr>
                            <a:cxnSpLocks/>
                          </wps:cNvCnPr>
                          <wps:spPr bwMode="auto">
                            <a:xfrm flipV="1">
                              <a:off x="2133600" y="1083733"/>
                              <a:ext cx="74295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3"/>
                          <wps:cNvCnPr>
                            <a:cxnSpLocks/>
                          </wps:cNvCnPr>
                          <wps:spPr bwMode="auto">
                            <a:xfrm flipV="1">
                              <a:off x="2133600" y="1176866"/>
                              <a:ext cx="7429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 name="Text Box 10"/>
                        <wps:cNvSpPr txBox="1"/>
                        <wps:spPr>
                          <a:xfrm>
                            <a:off x="2243320" y="377044"/>
                            <a:ext cx="554636" cy="303127"/>
                          </a:xfrm>
                          <a:prstGeom prst="rect">
                            <a:avLst/>
                          </a:prstGeom>
                          <a:noFill/>
                          <a:ln w="6350">
                            <a:noFill/>
                          </a:ln>
                        </wps:spPr>
                        <wps:txbx>
                          <w:txbxContent>
                            <w:p w14:paraId="01259C97" w14:textId="65CF30A1" w:rsidR="001A050B" w:rsidRPr="0067705D" w:rsidRDefault="001A050B">
                              <w:pPr>
                                <w:rPr>
                                  <w:sz w:val="21"/>
                                  <w:szCs w:val="21"/>
                                </w:rPr>
                              </w:pPr>
                              <w:r w:rsidRPr="0067705D">
                                <w:rPr>
                                  <w:sz w:val="21"/>
                                  <w:szCs w:val="21"/>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228330" y="646867"/>
                            <a:ext cx="554636" cy="303127"/>
                          </a:xfrm>
                          <a:prstGeom prst="rect">
                            <a:avLst/>
                          </a:prstGeom>
                          <a:noFill/>
                          <a:ln w="6350">
                            <a:noFill/>
                          </a:ln>
                        </wps:spPr>
                        <wps:txbx>
                          <w:txbxContent>
                            <w:p w14:paraId="1973563D" w14:textId="350FC14E" w:rsidR="001A050B" w:rsidRPr="0067705D" w:rsidRDefault="001A050B" w:rsidP="0067705D">
                              <w:pPr>
                                <w:rPr>
                                  <w:sz w:val="21"/>
                                  <w:szCs w:val="21"/>
                                </w:rPr>
                              </w:pPr>
                              <w:r w:rsidRPr="0067705D">
                                <w:rPr>
                                  <w:sz w:val="21"/>
                                  <w:szCs w:val="21"/>
                                </w:rPr>
                                <w:t>H</w:t>
                              </w:r>
                              <w:r>
                                <w:rPr>
                                  <w:sz w:val="21"/>
                                  <w:szCs w:val="21"/>
                                </w:rPr>
                                <w:t>2</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243320" y="909195"/>
                            <a:ext cx="554636" cy="303127"/>
                          </a:xfrm>
                          <a:prstGeom prst="rect">
                            <a:avLst/>
                          </a:prstGeom>
                          <a:noFill/>
                          <a:ln w="6350">
                            <a:noFill/>
                          </a:ln>
                        </wps:spPr>
                        <wps:txbx>
                          <w:txbxContent>
                            <w:p w14:paraId="157DCF76" w14:textId="621AFC1E" w:rsidR="001A050B" w:rsidRPr="0067705D" w:rsidRDefault="001A050B" w:rsidP="0067705D">
                              <w:pPr>
                                <w:rPr>
                                  <w:sz w:val="21"/>
                                  <w:szCs w:val="21"/>
                                </w:rPr>
                              </w:pPr>
                              <w:r w:rsidRPr="0067705D">
                                <w:rPr>
                                  <w:sz w:val="21"/>
                                  <w:szCs w:val="21"/>
                                </w:rPr>
                                <w:t>H</w:t>
                              </w:r>
                              <w:r>
                                <w:rPr>
                                  <w:sz w:val="21"/>
                                  <w:szCs w:val="21"/>
                                </w:rPr>
                                <w:t>3</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243320" y="1179018"/>
                            <a:ext cx="554636" cy="303127"/>
                          </a:xfrm>
                          <a:prstGeom prst="rect">
                            <a:avLst/>
                          </a:prstGeom>
                          <a:noFill/>
                          <a:ln w="6350">
                            <a:noFill/>
                          </a:ln>
                        </wps:spPr>
                        <wps:txbx>
                          <w:txbxContent>
                            <w:p w14:paraId="36E18799" w14:textId="4DAB87EC" w:rsidR="001A050B" w:rsidRPr="0067705D" w:rsidRDefault="001A050B" w:rsidP="0067705D">
                              <w:pPr>
                                <w:rPr>
                                  <w:sz w:val="21"/>
                                  <w:szCs w:val="21"/>
                                </w:rPr>
                              </w:pPr>
                              <w:r w:rsidRPr="0067705D">
                                <w:rPr>
                                  <w:sz w:val="21"/>
                                  <w:szCs w:val="21"/>
                                </w:rPr>
                                <w:t>H</w:t>
                              </w:r>
                              <w:r>
                                <w:rPr>
                                  <w:sz w:val="21"/>
                                  <w:szCs w:val="21"/>
                                </w:rPr>
                                <w:t>4</w:t>
                              </w:r>
                              <w:r w:rsidRPr="0067705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207C0" id="Group 17" o:spid="_x0000_s1026" style="position:absolute;left:0;text-align:left;margin-left:56.05pt;margin-top:11.6pt;width:304.35pt;height:140.8pt;z-index:251666432;mso-width-relative:margin;mso-height-relative:margin" coordsize="41835,195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">
                <v:group id="Group 13" o:spid="_x0000_s1027" style="position:absolute;width:41835;height:19547" coordsize="41835,1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oundrect id="Rounded Rectangle 11" o:spid="_x0000_s1028" style="position:absolute;width:22434;height:1954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" fillcolor="white [3201]" strokecolor="#bfbfbf [2412]" strokeweight="1.5pt">
                    <v:stroke dashstyle="dash"/>
                  </v:roundrect>
                  <v:rect id="Rectangle 5" o:spid="_x0000_s1029" style="position:absolute;left:1774;top:169;width:19560;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" filled="f" stroked="f">
                    <v:textbox>
                      <w:txbxContent>
                        <w:p w14:paraId="0587B108" w14:textId="3DD261F4" w:rsidR="001A050B" w:rsidRPr="005B1928" w:rsidRDefault="001A050B" w:rsidP="00846200">
                          <w:pPr>
                            <w:jc w:val="center"/>
                            <w:rPr>
                              <w:b/>
                              <w:bCs/>
                              <w:sz w:val="22"/>
                              <w:szCs w:val="22"/>
                            </w:rPr>
                          </w:pPr>
                          <w:r>
                            <w:rPr>
                              <w:b/>
                              <w:bCs/>
                              <w:sz w:val="22"/>
                              <w:szCs w:val="22"/>
                            </w:rPr>
                            <w:t>Truyền thông m</w:t>
                          </w:r>
                          <w:r w:rsidRPr="005B1928">
                            <w:rPr>
                              <w:b/>
                              <w:bCs/>
                              <w:sz w:val="22"/>
                              <w:szCs w:val="22"/>
                            </w:rPr>
                            <w:t>ạng xã hội</w:t>
                          </w:r>
                        </w:p>
                      </w:txbxContent>
                    </v:textbox>
                  </v:rect>
                  <v:rect id="Rectangle 5" o:spid="_x0000_s1030" style="position:absolute;left:28786;top:9144;width:13049;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">
                    <v:path arrowok="t"/>
                    <v:textbox>
                      <w:txbxContent>
                        <w:p w14:paraId="419F206D" w14:textId="77777777" w:rsidR="001A050B" w:rsidRPr="005B1928" w:rsidRDefault="001A050B" w:rsidP="00846200">
                          <w:pPr>
                            <w:jc w:val="center"/>
                            <w:rPr>
                              <w:b/>
                              <w:bCs/>
                              <w:sz w:val="22"/>
                              <w:szCs w:val="22"/>
                            </w:rPr>
                          </w:pPr>
                          <w:r w:rsidRPr="005B1928">
                            <w:rPr>
                              <w:b/>
                              <w:bCs/>
                              <w:sz w:val="22"/>
                              <w:szCs w:val="22"/>
                            </w:rPr>
                            <w:t>Ý định du lịch</w:t>
                          </w:r>
                        </w:p>
                      </w:txbxContent>
                    </v:textbox>
                  </v:rect>
                  <v:rect id="Rectangle 9" o:spid="_x0000_s1031" style="position:absolute;left:1100;top:321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">
                    <v:path arrowok="t"/>
                    <v:textbox>
                      <w:txbxContent>
                        <w:p w14:paraId="10ABC8FF" w14:textId="77777777" w:rsidR="001A050B" w:rsidRPr="00846200" w:rsidRDefault="001A050B" w:rsidP="00846200">
                          <w:pPr>
                            <w:jc w:val="center"/>
                            <w:rPr>
                              <w:sz w:val="22"/>
                              <w:szCs w:val="22"/>
                            </w:rPr>
                          </w:pPr>
                          <w:r w:rsidRPr="00846200">
                            <w:rPr>
                              <w:sz w:val="22"/>
                              <w:szCs w:val="22"/>
                            </w:rPr>
                            <w:t>Quảng cáo trên mạng xã hội</w:t>
                          </w:r>
                        </w:p>
                      </w:txbxContent>
                    </v:textbox>
                  </v:rect>
                  <v:rect id="Rectangle 6" o:spid="_x0000_s1032" style="position:absolute;left:1100;top:702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">
                    <v:path arrowok="t"/>
                    <v:textbox>
                      <w:txbxContent>
                        <w:p w14:paraId="294A987C" w14:textId="77777777" w:rsidR="001A050B" w:rsidRPr="00846200" w:rsidRDefault="001A050B" w:rsidP="00846200">
                          <w:pPr>
                            <w:jc w:val="center"/>
                            <w:rPr>
                              <w:sz w:val="22"/>
                              <w:szCs w:val="22"/>
                            </w:rPr>
                          </w:pPr>
                          <w:r w:rsidRPr="00846200">
                            <w:rPr>
                              <w:sz w:val="22"/>
                              <w:szCs w:val="22"/>
                            </w:rPr>
                            <w:t>Sự hữu ích của thông tin</w:t>
                          </w:r>
                        </w:p>
                      </w:txbxContent>
                    </v:textbox>
                  </v:rect>
                  <v:rect id="Rectangle 7" o:spid="_x0000_s1033" style="position:absolute;left:1100;top:1083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">
                    <v:path arrowok="t"/>
                    <v:textbox>
                      <w:txbxContent>
                        <w:p w14:paraId="2DC88937" w14:textId="77777777" w:rsidR="001A050B" w:rsidRPr="00846200" w:rsidRDefault="001A050B" w:rsidP="00846200">
                          <w:pPr>
                            <w:jc w:val="center"/>
                            <w:rPr>
                              <w:sz w:val="22"/>
                              <w:szCs w:val="22"/>
                            </w:rPr>
                          </w:pPr>
                          <w:r w:rsidRPr="00846200">
                            <w:rPr>
                              <w:sz w:val="22"/>
                              <w:szCs w:val="22"/>
                            </w:rPr>
                            <w:t>Chất lượng thông tin</w:t>
                          </w:r>
                        </w:p>
                      </w:txbxContent>
                    </v:textbox>
                  </v:rect>
                  <v:rect id="Rectangle 8" o:spid="_x0000_s1034" style="position:absolute;left:1100;top:1464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">
                    <v:path arrowok="t"/>
                    <v:textbox>
                      <w:txbxContent>
                        <w:p w14:paraId="0144D75B" w14:textId="77777777" w:rsidR="001A050B" w:rsidRPr="00846200" w:rsidRDefault="001A050B" w:rsidP="00846200">
                          <w:pPr>
                            <w:jc w:val="center"/>
                            <w:rPr>
                              <w:sz w:val="22"/>
                              <w:szCs w:val="22"/>
                            </w:rPr>
                          </w:pPr>
                          <w:r w:rsidRPr="00846200">
                            <w:rPr>
                              <w:sz w:val="22"/>
                              <w:szCs w:val="22"/>
                            </w:rPr>
                            <w:t>Truyền miệng trên mạng xã hội</w:t>
                          </w:r>
                        </w:p>
                        <w:p w14:paraId="49065F67" w14:textId="77777777" w:rsidR="001A050B" w:rsidRPr="00846200" w:rsidRDefault="001A050B" w:rsidP="00846200">
                          <w:pPr>
                            <w:jc w:val="center"/>
                            <w:rPr>
                              <w:sz w:val="22"/>
                              <w:szCs w:val="22"/>
                            </w:rPr>
                          </w:pPr>
                        </w:p>
                      </w:txbxContent>
                    </v:textbox>
                  </v:rect>
                  <v:shapetype id="_x0000_t32" coordsize="21600,21600" o:spt="32" o:oned="t" path="m,l21600,21600e" filled="f">
                    <v:path arrowok="t" fillok="f" o:connecttype="none"/>
                    <o:lock v:ext="edit" shapetype="t"/>
                  </v:shapetype>
                  <v:shape id="AutoShape 10" o:spid="_x0000_s1035" type="#_x0000_t32" style="position:absolute;left:21336;top:4572;width:7429;height:47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">
                    <v:stroke endarrow="block"/>
                    <o:lock v:ext="edit" shapetype="f"/>
                  </v:shape>
                  <v:shape id="AutoShape 4" o:spid="_x0000_s1036" type="#_x0000_t32" style="position:absolute;left:21336;top:7958;width:7429;height:20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">
                    <v:stroke endarrow="block"/>
                    <o:lock v:ext="edit" shapetype="f"/>
                  </v:shape>
                  <v:shape id="AutoShape 2" o:spid="_x0000_s1037" type="#_x0000_t32" style="position:absolute;left:21336;top:10837;width:7429;height:95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">
                    <v:stroke endarrow="block"/>
                    <o:lock v:ext="edit" shapetype="f"/>
                  </v:shape>
                  <v:shape id="AutoShape 3" o:spid="_x0000_s1038" type="#_x0000_t32" style="position:absolute;left:21336;top:11768;width:7429;height:4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">
                    <v:stroke endarrow="block"/>
                    <o:lock v:ext="edit" shapetype="f"/>
                  </v:shape>
                </v:group>
                <v:shapetype id="_x0000_t202" coordsize="21600,21600" o:spt="202" path="m,l,21600r21600,l21600,xe">
                  <v:stroke joinstyle="miter"/>
                  <v:path gradientshapeok="t" o:connecttype="rect"/>
                </v:shapetype>
                <v:shape id="Text Box 10" o:spid="_x0000_s1039" type="#_x0000_t202" style="position:absolute;left:22433;top:3770;width:5546;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" filled="f" stroked="f" strokeweight=".5pt">
                  <v:textbox>
                    <w:txbxContent>
                      <w:p w14:paraId="01259C97" w14:textId="65CF30A1" w:rsidR="001A050B" w:rsidRPr="0067705D" w:rsidRDefault="001A050B">
                        <w:pPr>
                          <w:rPr>
                            <w:sz w:val="21"/>
                            <w:szCs w:val="21"/>
                          </w:rPr>
                        </w:pPr>
                        <w:r w:rsidRPr="0067705D">
                          <w:rPr>
                            <w:sz w:val="21"/>
                            <w:szCs w:val="21"/>
                          </w:rPr>
                          <w:t>H1+</w:t>
                        </w:r>
                      </w:p>
                    </w:txbxContent>
                  </v:textbox>
                </v:shape>
                <v:shape id="Text Box 14" o:spid="_x0000_s1040" type="#_x0000_t202" style="position:absolute;left:22283;top:6468;width:5546;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1973563D" w14:textId="350FC14E" w:rsidR="001A050B" w:rsidRPr="0067705D" w:rsidRDefault="001A050B" w:rsidP="0067705D">
                        <w:pPr>
                          <w:rPr>
                            <w:sz w:val="21"/>
                            <w:szCs w:val="21"/>
                          </w:rPr>
                        </w:pPr>
                        <w:r w:rsidRPr="0067705D">
                          <w:rPr>
                            <w:sz w:val="21"/>
                            <w:szCs w:val="21"/>
                          </w:rPr>
                          <w:t>H</w:t>
                        </w:r>
                        <w:r>
                          <w:rPr>
                            <w:sz w:val="21"/>
                            <w:szCs w:val="21"/>
                          </w:rPr>
                          <w:t>2</w:t>
                        </w:r>
                        <w:r w:rsidRPr="0067705D">
                          <w:rPr>
                            <w:sz w:val="21"/>
                            <w:szCs w:val="21"/>
                          </w:rPr>
                          <w:t>+</w:t>
                        </w:r>
                      </w:p>
                    </w:txbxContent>
                  </v:textbox>
                </v:shape>
                <v:shape id="Text Box 15" o:spid="_x0000_s1041" type="#_x0000_t202" style="position:absolute;left:22433;top:9091;width:5546;height:3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" filled="f" stroked="f" strokeweight=".5pt">
                  <v:textbox>
                    <w:txbxContent>
                      <w:p w14:paraId="157DCF76" w14:textId="621AFC1E" w:rsidR="001A050B" w:rsidRPr="0067705D" w:rsidRDefault="001A050B" w:rsidP="0067705D">
                        <w:pPr>
                          <w:rPr>
                            <w:sz w:val="21"/>
                            <w:szCs w:val="21"/>
                          </w:rPr>
                        </w:pPr>
                        <w:r w:rsidRPr="0067705D">
                          <w:rPr>
                            <w:sz w:val="21"/>
                            <w:szCs w:val="21"/>
                          </w:rPr>
                          <w:t>H</w:t>
                        </w:r>
                        <w:r>
                          <w:rPr>
                            <w:sz w:val="21"/>
                            <w:szCs w:val="21"/>
                          </w:rPr>
                          <w:t>3</w:t>
                        </w:r>
                        <w:r w:rsidRPr="0067705D">
                          <w:rPr>
                            <w:sz w:val="21"/>
                            <w:szCs w:val="21"/>
                          </w:rPr>
                          <w:t>+</w:t>
                        </w:r>
                      </w:p>
                    </w:txbxContent>
                  </v:textbox>
                </v:shape>
                <v:shape id="Text Box 16" o:spid="_x0000_s1042" type="#_x0000_t202" style="position:absolute;left:22433;top:11790;width:5546;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" filled="f" stroked="f" strokeweight=".5pt">
                  <v:textbox>
                    <w:txbxContent>
                      <w:p w14:paraId="36E18799" w14:textId="4DAB87EC" w:rsidR="001A050B" w:rsidRPr="0067705D" w:rsidRDefault="001A050B" w:rsidP="0067705D">
                        <w:pPr>
                          <w:rPr>
                            <w:sz w:val="21"/>
                            <w:szCs w:val="21"/>
                          </w:rPr>
                        </w:pPr>
                        <w:r w:rsidRPr="0067705D">
                          <w:rPr>
                            <w:sz w:val="21"/>
                            <w:szCs w:val="21"/>
                          </w:rPr>
                          <w:t>H</w:t>
                        </w:r>
                        <w:r>
                          <w:rPr>
                            <w:sz w:val="21"/>
                            <w:szCs w:val="21"/>
                          </w:rPr>
                          <w:t>4</w:t>
                        </w:r>
                        <w:r w:rsidRPr="0067705D">
                          <w:rPr>
                            <w:sz w:val="21"/>
                            <w:szCs w:val="21"/>
                          </w:rPr>
                          <w:t>+</w:t>
                        </w:r>
                      </w:p>
                    </w:txbxContent>
                  </v:textbox>
                </v:shape>
              </v:group>
            </w:pict>
          </mc:Fallback>
        </mc:AlternateContent>
      </w:r>
    </w:p>
    <w:p w14:paraId="74F2969A" w14:textId="6EE4836B" w:rsidR="00E648A2" w:rsidRPr="00F735E8" w:rsidRDefault="00E648A2" w:rsidP="002D6740">
      <w:pPr>
        <w:snapToGrid w:val="0"/>
        <w:spacing w:after="120"/>
        <w:ind w:firstLine="284"/>
        <w:jc w:val="both"/>
        <w:rPr>
          <w:rFonts w:asciiTheme="majorHAnsi" w:hAnsiTheme="majorHAnsi" w:cstheme="majorHAnsi"/>
          <w:color w:val="000000" w:themeColor="text1"/>
          <w:sz w:val="22"/>
          <w:szCs w:val="22"/>
        </w:rPr>
      </w:pPr>
    </w:p>
    <w:p w14:paraId="198875AD" w14:textId="625824A0" w:rsidR="00E648A2" w:rsidRPr="00F735E8" w:rsidRDefault="00E648A2" w:rsidP="002D6740">
      <w:pPr>
        <w:snapToGrid w:val="0"/>
        <w:spacing w:after="120"/>
        <w:ind w:firstLine="284"/>
        <w:jc w:val="both"/>
        <w:rPr>
          <w:rFonts w:asciiTheme="majorHAnsi" w:hAnsiTheme="majorHAnsi" w:cstheme="majorHAnsi"/>
          <w:color w:val="000000" w:themeColor="text1"/>
          <w:sz w:val="22"/>
          <w:szCs w:val="22"/>
        </w:rPr>
      </w:pPr>
    </w:p>
    <w:p w14:paraId="23173EB3" w14:textId="20F7836B" w:rsidR="004966D5" w:rsidRPr="00F735E8" w:rsidRDefault="004966D5" w:rsidP="002D6740">
      <w:pPr>
        <w:snapToGrid w:val="0"/>
        <w:spacing w:after="120"/>
        <w:jc w:val="both"/>
        <w:rPr>
          <w:rFonts w:asciiTheme="majorHAnsi" w:hAnsiTheme="majorHAnsi" w:cstheme="majorHAnsi"/>
          <w:b/>
          <w:color w:val="000000" w:themeColor="text1"/>
          <w:sz w:val="22"/>
          <w:szCs w:val="22"/>
        </w:rPr>
      </w:pPr>
    </w:p>
    <w:p w14:paraId="5279663A" w14:textId="77777777" w:rsidR="00EC1995" w:rsidRPr="00F735E8" w:rsidRDefault="00EC1995" w:rsidP="002D6740">
      <w:pPr>
        <w:snapToGrid w:val="0"/>
        <w:spacing w:after="120"/>
        <w:jc w:val="both"/>
        <w:rPr>
          <w:rFonts w:asciiTheme="majorHAnsi" w:hAnsiTheme="majorHAnsi" w:cstheme="majorHAnsi"/>
          <w:b/>
          <w:color w:val="000000" w:themeColor="text1"/>
          <w:sz w:val="22"/>
          <w:szCs w:val="22"/>
        </w:rPr>
      </w:pPr>
    </w:p>
    <w:p w14:paraId="53C1F51D" w14:textId="77777777" w:rsidR="00CC3CB6" w:rsidRPr="00F735E8" w:rsidRDefault="00CC3CB6" w:rsidP="002D6740">
      <w:pPr>
        <w:snapToGrid w:val="0"/>
        <w:spacing w:after="120"/>
        <w:jc w:val="center"/>
        <w:rPr>
          <w:rFonts w:asciiTheme="majorHAnsi" w:hAnsiTheme="majorHAnsi" w:cstheme="majorHAnsi"/>
          <w:b/>
          <w:color w:val="000000" w:themeColor="text1"/>
          <w:sz w:val="22"/>
          <w:szCs w:val="22"/>
        </w:rPr>
      </w:pPr>
    </w:p>
    <w:p w14:paraId="6FC0E472" w14:textId="77777777" w:rsidR="002D6740" w:rsidRPr="00F735E8" w:rsidRDefault="002D6740" w:rsidP="002D6740">
      <w:pPr>
        <w:snapToGrid w:val="0"/>
        <w:spacing w:after="120"/>
        <w:jc w:val="center"/>
        <w:rPr>
          <w:rFonts w:asciiTheme="majorHAnsi" w:hAnsiTheme="majorHAnsi" w:cstheme="majorHAnsi"/>
          <w:b/>
          <w:color w:val="000000" w:themeColor="text1"/>
          <w:sz w:val="22"/>
          <w:szCs w:val="22"/>
        </w:rPr>
      </w:pPr>
    </w:p>
    <w:p w14:paraId="2C81A065" w14:textId="77777777" w:rsidR="002D6740" w:rsidRPr="00F735E8" w:rsidRDefault="002D6740" w:rsidP="002D6740">
      <w:pPr>
        <w:snapToGrid w:val="0"/>
        <w:spacing w:after="120"/>
        <w:jc w:val="center"/>
        <w:rPr>
          <w:rFonts w:asciiTheme="majorHAnsi" w:hAnsiTheme="majorHAnsi" w:cstheme="majorHAnsi"/>
          <w:b/>
          <w:color w:val="000000" w:themeColor="text1"/>
          <w:sz w:val="22"/>
          <w:szCs w:val="22"/>
        </w:rPr>
      </w:pPr>
    </w:p>
    <w:p w14:paraId="64BD30DB" w14:textId="03F309E1" w:rsidR="003F2976" w:rsidRPr="00F735E8" w:rsidRDefault="00E648A2" w:rsidP="00723D4F">
      <w:pPr>
        <w:snapToGrid w:val="0"/>
        <w:spacing w:after="120"/>
        <w:rPr>
          <w:rFonts w:asciiTheme="majorHAnsi" w:hAnsiTheme="majorHAnsi" w:cstheme="majorHAnsi"/>
          <w:bCs/>
          <w:color w:val="000000" w:themeColor="text1"/>
          <w:sz w:val="20"/>
          <w:szCs w:val="20"/>
          <w:lang w:val="vi-VN"/>
        </w:rPr>
      </w:pPr>
      <w:r w:rsidRPr="00F735E8">
        <w:rPr>
          <w:rFonts w:asciiTheme="majorHAnsi" w:hAnsiTheme="majorHAnsi" w:cstheme="majorHAnsi"/>
          <w:b/>
          <w:color w:val="000000" w:themeColor="text1"/>
          <w:sz w:val="20"/>
          <w:szCs w:val="20"/>
        </w:rPr>
        <w:lastRenderedPageBreak/>
        <w:t xml:space="preserve">Hình 1. </w:t>
      </w:r>
      <w:r w:rsidR="004966D5" w:rsidRPr="00F735E8">
        <w:rPr>
          <w:rFonts w:asciiTheme="majorHAnsi" w:hAnsiTheme="majorHAnsi" w:cstheme="majorHAnsi"/>
          <w:bCs/>
          <w:color w:val="000000" w:themeColor="text1"/>
          <w:sz w:val="20"/>
          <w:szCs w:val="20"/>
        </w:rPr>
        <w:t>Mô hình nghiên cứu</w:t>
      </w:r>
      <w:r w:rsidR="00EE3EF2" w:rsidRPr="00F735E8">
        <w:rPr>
          <w:rFonts w:asciiTheme="majorHAnsi" w:hAnsiTheme="majorHAnsi" w:cstheme="majorHAnsi"/>
          <w:bCs/>
          <w:color w:val="000000" w:themeColor="text1"/>
          <w:sz w:val="20"/>
          <w:szCs w:val="20"/>
        </w:rPr>
        <w:t xml:space="preserve"> đề xuất</w:t>
      </w:r>
    </w:p>
    <w:p w14:paraId="6C7EE79B" w14:textId="7E7189B7" w:rsidR="00344A99" w:rsidRPr="00F735E8" w:rsidRDefault="00344A99" w:rsidP="002D6740">
      <w:pPr>
        <w:snapToGrid w:val="0"/>
        <w:spacing w:after="120"/>
        <w:rPr>
          <w:rFonts w:asciiTheme="majorHAnsi" w:hAnsiTheme="majorHAnsi" w:cstheme="majorHAnsi"/>
          <w:b/>
          <w:color w:val="000000" w:themeColor="text1"/>
          <w:sz w:val="20"/>
          <w:szCs w:val="20"/>
        </w:rPr>
      </w:pPr>
      <w:r w:rsidRPr="00F735E8">
        <w:rPr>
          <w:rFonts w:asciiTheme="majorHAnsi" w:hAnsiTheme="majorHAnsi" w:cstheme="majorHAnsi"/>
          <w:b/>
          <w:color w:val="000000" w:themeColor="text1"/>
          <w:sz w:val="20"/>
          <w:szCs w:val="20"/>
        </w:rPr>
        <w:t xml:space="preserve">Bảng 1. </w:t>
      </w:r>
      <w:r w:rsidRPr="00F735E8">
        <w:rPr>
          <w:rFonts w:asciiTheme="majorHAnsi" w:hAnsiTheme="majorHAnsi" w:cstheme="majorHAnsi"/>
          <w:bCs/>
          <w:color w:val="000000" w:themeColor="text1"/>
          <w:sz w:val="20"/>
          <w:szCs w:val="20"/>
        </w:rPr>
        <w:t>Nguồn các nhân tố và biến quan sát trong mô hình nghiên cứu</w:t>
      </w:r>
    </w:p>
    <w:tbl>
      <w:tblPr>
        <w:tblStyle w:val="TableGrid"/>
        <w:tblW w:w="5000" w:type="pct"/>
        <w:tblLayout w:type="fixed"/>
        <w:tblLook w:val="04A0" w:firstRow="1" w:lastRow="0" w:firstColumn="1" w:lastColumn="0" w:noHBand="0" w:noVBand="1"/>
      </w:tblPr>
      <w:tblGrid>
        <w:gridCol w:w="1034"/>
        <w:gridCol w:w="3749"/>
        <w:gridCol w:w="818"/>
        <w:gridCol w:w="1056"/>
        <w:gridCol w:w="1554"/>
      </w:tblGrid>
      <w:tr w:rsidR="00613412" w:rsidRPr="003B595C" w14:paraId="5ECCF876" w14:textId="77777777" w:rsidTr="00867CB9">
        <w:trPr>
          <w:tblHeader/>
        </w:trPr>
        <w:tc>
          <w:tcPr>
            <w:tcW w:w="630" w:type="pct"/>
            <w:vAlign w:val="center"/>
          </w:tcPr>
          <w:p w14:paraId="5B880D88" w14:textId="77777777" w:rsidR="00344A99" w:rsidRPr="003B595C" w:rsidRDefault="00344A9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Nhân tố</w:t>
            </w:r>
          </w:p>
        </w:tc>
        <w:tc>
          <w:tcPr>
            <w:tcW w:w="2283" w:type="pct"/>
          </w:tcPr>
          <w:p w14:paraId="0D7C0DB9" w14:textId="77777777" w:rsidR="00344A99" w:rsidRPr="003B595C" w:rsidRDefault="00344A9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Biến quán sát</w:t>
            </w:r>
          </w:p>
        </w:tc>
        <w:tc>
          <w:tcPr>
            <w:tcW w:w="498" w:type="pct"/>
          </w:tcPr>
          <w:p w14:paraId="6B273A96" w14:textId="77777777" w:rsidR="00344A99" w:rsidRPr="003B595C" w:rsidRDefault="00344A9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Ký hiệu</w:t>
            </w:r>
          </w:p>
        </w:tc>
        <w:tc>
          <w:tcPr>
            <w:tcW w:w="643" w:type="pct"/>
          </w:tcPr>
          <w:p w14:paraId="5AFF782A" w14:textId="77777777" w:rsidR="00344A99" w:rsidRPr="003B595C" w:rsidRDefault="00344A99" w:rsidP="002D6740">
            <w:pPr>
              <w:snapToGrid w:val="0"/>
              <w:spacing w:after="120"/>
              <w:jc w:val="center"/>
              <w:rPr>
                <w:rFonts w:asciiTheme="majorHAnsi" w:hAnsiTheme="majorHAnsi" w:cstheme="majorHAnsi"/>
                <w:b/>
                <w:color w:val="000000" w:themeColor="text1"/>
                <w:sz w:val="20"/>
                <w:szCs w:val="20"/>
                <w:lang w:val="vi-VN"/>
              </w:rPr>
            </w:pPr>
            <w:r w:rsidRPr="003B595C">
              <w:rPr>
                <w:rFonts w:asciiTheme="majorHAnsi" w:hAnsiTheme="majorHAnsi" w:cstheme="majorHAnsi"/>
                <w:b/>
                <w:color w:val="000000" w:themeColor="text1"/>
                <w:sz w:val="20"/>
                <w:szCs w:val="20"/>
                <w:lang w:val="vi-VN"/>
              </w:rPr>
              <w:t>Thang đo</w:t>
            </w:r>
          </w:p>
        </w:tc>
        <w:tc>
          <w:tcPr>
            <w:tcW w:w="946" w:type="pct"/>
          </w:tcPr>
          <w:p w14:paraId="15B1BDD9" w14:textId="547DD6B0" w:rsidR="00344A99" w:rsidRPr="003B595C" w:rsidRDefault="00344A9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 xml:space="preserve">Nguồn </w:t>
            </w:r>
            <w:r w:rsidR="00963D6C" w:rsidRPr="003B595C">
              <w:rPr>
                <w:rFonts w:asciiTheme="majorHAnsi" w:hAnsiTheme="majorHAnsi" w:cstheme="majorHAnsi"/>
                <w:b/>
                <w:color w:val="000000" w:themeColor="text1"/>
                <w:sz w:val="20"/>
                <w:szCs w:val="20"/>
                <w:lang w:val="vi-VN"/>
              </w:rPr>
              <w:t xml:space="preserve">       </w:t>
            </w:r>
            <w:r w:rsidRPr="003B595C">
              <w:rPr>
                <w:rFonts w:asciiTheme="majorHAnsi" w:hAnsiTheme="majorHAnsi" w:cstheme="majorHAnsi"/>
                <w:b/>
                <w:color w:val="000000" w:themeColor="text1"/>
                <w:sz w:val="20"/>
                <w:szCs w:val="20"/>
              </w:rPr>
              <w:t>tham khảo</w:t>
            </w:r>
          </w:p>
        </w:tc>
      </w:tr>
      <w:tr w:rsidR="00613412" w:rsidRPr="003B595C" w14:paraId="4FF371DD" w14:textId="77777777" w:rsidTr="00867CB9">
        <w:tc>
          <w:tcPr>
            <w:tcW w:w="630" w:type="pct"/>
            <w:vMerge w:val="restart"/>
            <w:shd w:val="clear" w:color="auto" w:fill="F2F2F2" w:themeFill="background1" w:themeFillShade="F2"/>
            <w:vAlign w:val="center"/>
          </w:tcPr>
          <w:p w14:paraId="46F7971E" w14:textId="13ED60DE"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Quảng cáo trên mạng xã hội (QC)</w:t>
            </w:r>
          </w:p>
        </w:tc>
        <w:tc>
          <w:tcPr>
            <w:tcW w:w="2283" w:type="pct"/>
            <w:shd w:val="clear" w:color="auto" w:fill="F2F2F2" w:themeFill="background1" w:themeFillShade="F2"/>
          </w:tcPr>
          <w:p w14:paraId="236D28F3" w14:textId="04AB35AC" w:rsidR="00BC1729" w:rsidRPr="003B595C" w:rsidRDefault="00BC1729"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 xml:space="preserve">Tôi tham khảo các quảng cáo trên mạng xã hội để đưa ra các quyết định liên quan đến du lịch của mình </w:t>
            </w:r>
          </w:p>
        </w:tc>
        <w:tc>
          <w:tcPr>
            <w:tcW w:w="498" w:type="pct"/>
            <w:shd w:val="clear" w:color="auto" w:fill="F2F2F2" w:themeFill="background1" w:themeFillShade="F2"/>
          </w:tcPr>
          <w:p w14:paraId="2DC8BDF5" w14:textId="369646B4"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QC1</w:t>
            </w:r>
          </w:p>
        </w:tc>
        <w:tc>
          <w:tcPr>
            <w:tcW w:w="643" w:type="pct"/>
            <w:shd w:val="clear" w:color="auto" w:fill="F2F2F2" w:themeFill="background1" w:themeFillShade="F2"/>
            <w:vAlign w:val="center"/>
          </w:tcPr>
          <w:p w14:paraId="092C2504"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Likert 5 mức độ</w:t>
            </w:r>
          </w:p>
        </w:tc>
        <w:tc>
          <w:tcPr>
            <w:tcW w:w="946" w:type="pct"/>
            <w:vMerge w:val="restart"/>
            <w:shd w:val="clear" w:color="auto" w:fill="F2F2F2" w:themeFill="background1" w:themeFillShade="F2"/>
            <w:vAlign w:val="center"/>
          </w:tcPr>
          <w:p w14:paraId="7D94C917" w14:textId="0F75B629"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 xml:space="preserve">Trivedi </w:t>
            </w:r>
            <w:r w:rsidR="00962A63" w:rsidRPr="003B595C">
              <w:rPr>
                <w:rFonts w:asciiTheme="majorHAnsi" w:hAnsiTheme="majorHAnsi" w:cstheme="majorHAnsi"/>
                <w:color w:val="000000" w:themeColor="text1"/>
                <w:sz w:val="20"/>
                <w:szCs w:val="20"/>
              </w:rPr>
              <w:t>và</w:t>
            </w:r>
            <w:r w:rsidR="00962A63" w:rsidRPr="003B595C">
              <w:rPr>
                <w:rFonts w:asciiTheme="majorHAnsi" w:hAnsiTheme="majorHAnsi" w:cstheme="majorHAnsi"/>
                <w:color w:val="000000" w:themeColor="text1"/>
                <w:sz w:val="20"/>
                <w:szCs w:val="20"/>
                <w:lang w:val="vi-VN"/>
              </w:rPr>
              <w:t xml:space="preserve"> </w:t>
            </w:r>
            <w:r w:rsidRPr="003B595C">
              <w:rPr>
                <w:rFonts w:asciiTheme="majorHAnsi" w:hAnsiTheme="majorHAnsi" w:cstheme="majorHAnsi"/>
                <w:color w:val="000000" w:themeColor="text1"/>
                <w:sz w:val="20"/>
                <w:szCs w:val="20"/>
              </w:rPr>
              <w:t>Rozia</w:t>
            </w:r>
            <w:r w:rsidR="00A87F0A" w:rsidRPr="003B595C">
              <w:rPr>
                <w:rFonts w:asciiTheme="majorHAnsi" w:hAnsiTheme="majorHAnsi" w:cstheme="majorHAnsi"/>
                <w:color w:val="000000" w:themeColor="text1"/>
                <w:sz w:val="20"/>
                <w:szCs w:val="20"/>
                <w:vertAlign w:val="superscript"/>
                <w:lang w:val="vi-VN"/>
              </w:rPr>
              <w:t>43</w:t>
            </w:r>
          </w:p>
        </w:tc>
      </w:tr>
      <w:tr w:rsidR="00613412" w:rsidRPr="003B595C" w14:paraId="1B461C61" w14:textId="77777777" w:rsidTr="00867CB9">
        <w:tc>
          <w:tcPr>
            <w:tcW w:w="630" w:type="pct"/>
            <w:vMerge/>
            <w:shd w:val="clear" w:color="auto" w:fill="F2F2F2" w:themeFill="background1" w:themeFillShade="F2"/>
            <w:vAlign w:val="center"/>
          </w:tcPr>
          <w:p w14:paraId="49640486" w14:textId="77777777"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p>
        </w:tc>
        <w:tc>
          <w:tcPr>
            <w:tcW w:w="2283" w:type="pct"/>
            <w:shd w:val="clear" w:color="auto" w:fill="F2F2F2" w:themeFill="background1" w:themeFillShade="F2"/>
          </w:tcPr>
          <w:p w14:paraId="1D0E6F55" w14:textId="48171367" w:rsidR="00BC1729" w:rsidRPr="003B595C" w:rsidRDefault="00BC1729"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Các quảng cáo liên quan đến du lịch trên mạng xã hội luôn được cập nhật mới</w:t>
            </w:r>
          </w:p>
        </w:tc>
        <w:tc>
          <w:tcPr>
            <w:tcW w:w="498" w:type="pct"/>
            <w:shd w:val="clear" w:color="auto" w:fill="F2F2F2" w:themeFill="background1" w:themeFillShade="F2"/>
          </w:tcPr>
          <w:p w14:paraId="4DD1E3DF" w14:textId="356CF880" w:rsidR="00BC1729" w:rsidRPr="003B595C" w:rsidRDefault="00BC172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QC2</w:t>
            </w:r>
          </w:p>
        </w:tc>
        <w:tc>
          <w:tcPr>
            <w:tcW w:w="643" w:type="pct"/>
            <w:shd w:val="clear" w:color="auto" w:fill="F2F2F2" w:themeFill="background1" w:themeFillShade="F2"/>
            <w:vAlign w:val="center"/>
          </w:tcPr>
          <w:p w14:paraId="081FD39B"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tcPr>
          <w:p w14:paraId="4805A2DF" w14:textId="6C605A4E"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p>
        </w:tc>
      </w:tr>
      <w:tr w:rsidR="00613412" w:rsidRPr="003B595C" w14:paraId="30526684" w14:textId="77777777" w:rsidTr="00867CB9">
        <w:trPr>
          <w:trHeight w:val="517"/>
        </w:trPr>
        <w:tc>
          <w:tcPr>
            <w:tcW w:w="630" w:type="pct"/>
            <w:vMerge/>
            <w:shd w:val="clear" w:color="auto" w:fill="F2F2F2" w:themeFill="background1" w:themeFillShade="F2"/>
            <w:vAlign w:val="center"/>
          </w:tcPr>
          <w:p w14:paraId="6BBB8722" w14:textId="77777777"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p>
        </w:tc>
        <w:tc>
          <w:tcPr>
            <w:tcW w:w="2283" w:type="pct"/>
            <w:shd w:val="clear" w:color="auto" w:fill="F2F2F2" w:themeFill="background1" w:themeFillShade="F2"/>
          </w:tcPr>
          <w:p w14:paraId="143C11A6" w14:textId="78BC959C" w:rsidR="00BC1729" w:rsidRPr="003B595C" w:rsidRDefault="00BC1729"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Các quảng cáo liên quan đến du lịch trên mạng xã hội cung cấp thông tin chất lượng</w:t>
            </w:r>
          </w:p>
        </w:tc>
        <w:tc>
          <w:tcPr>
            <w:tcW w:w="498" w:type="pct"/>
            <w:shd w:val="clear" w:color="auto" w:fill="F2F2F2" w:themeFill="background1" w:themeFillShade="F2"/>
          </w:tcPr>
          <w:p w14:paraId="5F7DCF2A" w14:textId="21044447" w:rsidR="00BC1729" w:rsidRPr="003B595C" w:rsidRDefault="00BC172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QC3</w:t>
            </w:r>
          </w:p>
        </w:tc>
        <w:tc>
          <w:tcPr>
            <w:tcW w:w="643" w:type="pct"/>
            <w:shd w:val="clear" w:color="auto" w:fill="F2F2F2" w:themeFill="background1" w:themeFillShade="F2"/>
            <w:vAlign w:val="center"/>
          </w:tcPr>
          <w:p w14:paraId="7881717F"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tcPr>
          <w:p w14:paraId="18EBFCEA" w14:textId="477545EA" w:rsidR="00BC1729" w:rsidRPr="003B595C" w:rsidRDefault="00BC1729" w:rsidP="002D6740">
            <w:pPr>
              <w:snapToGrid w:val="0"/>
              <w:spacing w:after="120"/>
              <w:rPr>
                <w:rFonts w:asciiTheme="majorHAnsi" w:hAnsiTheme="majorHAnsi" w:cstheme="majorHAnsi"/>
                <w:color w:val="000000" w:themeColor="text1"/>
                <w:sz w:val="20"/>
                <w:szCs w:val="20"/>
                <w:lang w:val="vi-VN"/>
              </w:rPr>
            </w:pPr>
          </w:p>
        </w:tc>
      </w:tr>
      <w:tr w:rsidR="00613412" w:rsidRPr="003B595C" w14:paraId="3F8251C4" w14:textId="77777777" w:rsidTr="00867CB9">
        <w:trPr>
          <w:trHeight w:val="128"/>
        </w:trPr>
        <w:tc>
          <w:tcPr>
            <w:tcW w:w="630" w:type="pct"/>
            <w:vMerge/>
            <w:shd w:val="clear" w:color="auto" w:fill="F2F2F2" w:themeFill="background1" w:themeFillShade="F2"/>
            <w:vAlign w:val="center"/>
          </w:tcPr>
          <w:p w14:paraId="643390B2" w14:textId="77777777" w:rsidR="00BC1729" w:rsidRPr="003B595C" w:rsidRDefault="00BC1729" w:rsidP="002D6740">
            <w:pPr>
              <w:snapToGrid w:val="0"/>
              <w:spacing w:after="120"/>
              <w:jc w:val="center"/>
              <w:rPr>
                <w:rFonts w:asciiTheme="majorHAnsi" w:hAnsiTheme="majorHAnsi" w:cstheme="majorHAnsi"/>
                <w:color w:val="000000" w:themeColor="text1"/>
                <w:sz w:val="20"/>
                <w:szCs w:val="20"/>
              </w:rPr>
            </w:pPr>
          </w:p>
        </w:tc>
        <w:tc>
          <w:tcPr>
            <w:tcW w:w="2283" w:type="pct"/>
            <w:shd w:val="clear" w:color="auto" w:fill="F2F2F2" w:themeFill="background1" w:themeFillShade="F2"/>
          </w:tcPr>
          <w:p w14:paraId="2942E617" w14:textId="0CCE961C" w:rsidR="00BC1729" w:rsidRPr="003B595C" w:rsidRDefault="00BC1729"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Các quảng cáo liên quan đến du lịch trên mạng xã hội rất thú vị và hấp dẫn</w:t>
            </w:r>
          </w:p>
        </w:tc>
        <w:tc>
          <w:tcPr>
            <w:tcW w:w="498" w:type="pct"/>
            <w:shd w:val="clear" w:color="auto" w:fill="F2F2F2" w:themeFill="background1" w:themeFillShade="F2"/>
          </w:tcPr>
          <w:p w14:paraId="0681C9A4" w14:textId="38458506" w:rsidR="00BC1729" w:rsidRPr="003B595C" w:rsidRDefault="00BC172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QC4</w:t>
            </w:r>
          </w:p>
        </w:tc>
        <w:tc>
          <w:tcPr>
            <w:tcW w:w="643" w:type="pct"/>
            <w:shd w:val="clear" w:color="auto" w:fill="F2F2F2" w:themeFill="background1" w:themeFillShade="F2"/>
            <w:vAlign w:val="center"/>
          </w:tcPr>
          <w:p w14:paraId="3C213E6B"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tcPr>
          <w:p w14:paraId="62645E4B" w14:textId="77777777" w:rsidR="00BC1729" w:rsidRPr="003B595C" w:rsidRDefault="00BC1729" w:rsidP="002D6740">
            <w:pPr>
              <w:snapToGrid w:val="0"/>
              <w:spacing w:after="120"/>
              <w:jc w:val="both"/>
              <w:rPr>
                <w:rFonts w:asciiTheme="majorHAnsi" w:hAnsiTheme="majorHAnsi" w:cstheme="majorHAnsi"/>
                <w:color w:val="000000" w:themeColor="text1"/>
                <w:sz w:val="20"/>
                <w:szCs w:val="20"/>
              </w:rPr>
            </w:pPr>
          </w:p>
        </w:tc>
      </w:tr>
      <w:tr w:rsidR="00613412" w:rsidRPr="003B595C" w14:paraId="27FA0A07" w14:textId="77777777" w:rsidTr="00867CB9">
        <w:tc>
          <w:tcPr>
            <w:tcW w:w="630" w:type="pct"/>
            <w:vMerge w:val="restart"/>
            <w:vAlign w:val="center"/>
          </w:tcPr>
          <w:p w14:paraId="0587A2F9" w14:textId="103284A2"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Sự hữu ích của thông tin (SHI)</w:t>
            </w:r>
          </w:p>
        </w:tc>
        <w:tc>
          <w:tcPr>
            <w:tcW w:w="2283" w:type="pct"/>
          </w:tcPr>
          <w:p w14:paraId="3F83EAF8" w14:textId="3C704AB6" w:rsidR="00BC1729" w:rsidRPr="003B595C" w:rsidRDefault="00BC1729" w:rsidP="002D6740">
            <w:pPr>
              <w:snapToGrid w:val="0"/>
              <w:spacing w:after="120"/>
              <w:jc w:val="both"/>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Nội dung du lịch từ các trang mạng xã hội hữu ích cho việc lập kế hoạch du lịch của tôi</w:t>
            </w:r>
          </w:p>
        </w:tc>
        <w:tc>
          <w:tcPr>
            <w:tcW w:w="498" w:type="pct"/>
          </w:tcPr>
          <w:p w14:paraId="42DA14FE" w14:textId="253AEE08"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SHI1</w:t>
            </w:r>
          </w:p>
        </w:tc>
        <w:tc>
          <w:tcPr>
            <w:tcW w:w="643" w:type="pct"/>
            <w:vAlign w:val="center"/>
          </w:tcPr>
          <w:p w14:paraId="43643980"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val="restart"/>
            <w:vAlign w:val="center"/>
          </w:tcPr>
          <w:p w14:paraId="76FECC8C" w14:textId="3287A5DC"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 xml:space="preserve">Gebsombut </w:t>
            </w:r>
            <w:r w:rsidR="00050A2C" w:rsidRPr="003B595C">
              <w:rPr>
                <w:rFonts w:asciiTheme="majorHAnsi" w:hAnsiTheme="majorHAnsi" w:cstheme="majorHAnsi"/>
                <w:color w:val="000000" w:themeColor="text1"/>
                <w:sz w:val="20"/>
                <w:szCs w:val="20"/>
              </w:rPr>
              <w:t>và</w:t>
            </w:r>
            <w:r w:rsidRPr="003B595C">
              <w:rPr>
                <w:rFonts w:asciiTheme="majorHAnsi" w:hAnsiTheme="majorHAnsi" w:cstheme="majorHAnsi"/>
                <w:color w:val="000000" w:themeColor="text1"/>
                <w:sz w:val="20"/>
                <w:szCs w:val="20"/>
              </w:rPr>
              <w:t xml:space="preserve"> Ho</w:t>
            </w:r>
            <w:r w:rsidR="00A87F0A" w:rsidRPr="003B595C">
              <w:rPr>
                <w:rFonts w:asciiTheme="majorHAnsi" w:hAnsiTheme="majorHAnsi" w:cstheme="majorHAnsi"/>
                <w:color w:val="000000" w:themeColor="text1"/>
                <w:sz w:val="20"/>
                <w:szCs w:val="20"/>
                <w:vertAlign w:val="superscript"/>
                <w:lang w:val="vi-VN"/>
              </w:rPr>
              <w:t>4</w:t>
            </w:r>
            <w:r w:rsidR="00A87F0A" w:rsidRPr="003B595C">
              <w:rPr>
                <w:rFonts w:asciiTheme="majorHAnsi" w:hAnsiTheme="majorHAnsi" w:cstheme="majorHAnsi"/>
                <w:color w:val="000000" w:themeColor="text1"/>
                <w:sz w:val="20"/>
                <w:szCs w:val="20"/>
                <w:vertAlign w:val="superscript"/>
                <w:lang w:val="vi-VN"/>
              </w:rPr>
              <w:t>4</w:t>
            </w:r>
          </w:p>
        </w:tc>
      </w:tr>
      <w:tr w:rsidR="00613412" w:rsidRPr="003B595C" w14:paraId="0FE13A9B" w14:textId="77777777" w:rsidTr="00867CB9">
        <w:tc>
          <w:tcPr>
            <w:tcW w:w="630" w:type="pct"/>
            <w:vMerge/>
            <w:vAlign w:val="center"/>
          </w:tcPr>
          <w:p w14:paraId="3E5F6910" w14:textId="77777777" w:rsidR="00BC1729" w:rsidRPr="003B595C" w:rsidRDefault="00BC1729" w:rsidP="002D6740">
            <w:pPr>
              <w:snapToGrid w:val="0"/>
              <w:spacing w:after="120"/>
              <w:jc w:val="center"/>
              <w:rPr>
                <w:rFonts w:asciiTheme="majorHAnsi" w:hAnsiTheme="majorHAnsi" w:cstheme="majorHAnsi"/>
                <w:color w:val="000000" w:themeColor="text1"/>
                <w:sz w:val="20"/>
                <w:szCs w:val="20"/>
              </w:rPr>
            </w:pPr>
          </w:p>
        </w:tc>
        <w:tc>
          <w:tcPr>
            <w:tcW w:w="2283" w:type="pct"/>
          </w:tcPr>
          <w:p w14:paraId="6D4E5F54" w14:textId="0D46CD23" w:rsidR="00BC1729" w:rsidRPr="003B595C" w:rsidRDefault="00BC1729" w:rsidP="002D6740">
            <w:pPr>
              <w:snapToGrid w:val="0"/>
              <w:spacing w:after="120"/>
              <w:jc w:val="both"/>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Các trang mạng xã hội giúp nâng cao chất lượng chuyến đi của tôi</w:t>
            </w:r>
          </w:p>
        </w:tc>
        <w:tc>
          <w:tcPr>
            <w:tcW w:w="498" w:type="pct"/>
          </w:tcPr>
          <w:p w14:paraId="72AC1585" w14:textId="127897D7"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SHI2</w:t>
            </w:r>
          </w:p>
        </w:tc>
        <w:tc>
          <w:tcPr>
            <w:tcW w:w="643" w:type="pct"/>
            <w:vAlign w:val="center"/>
          </w:tcPr>
          <w:p w14:paraId="4EC280D5"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tcPr>
          <w:p w14:paraId="16D54C6A" w14:textId="77777777" w:rsidR="00BC1729" w:rsidRPr="003B595C" w:rsidRDefault="00BC1729" w:rsidP="002D6740">
            <w:pPr>
              <w:snapToGrid w:val="0"/>
              <w:spacing w:after="120"/>
              <w:jc w:val="both"/>
              <w:rPr>
                <w:rFonts w:asciiTheme="majorHAnsi" w:hAnsiTheme="majorHAnsi" w:cstheme="majorHAnsi"/>
                <w:color w:val="000000" w:themeColor="text1"/>
                <w:sz w:val="20"/>
                <w:szCs w:val="20"/>
              </w:rPr>
            </w:pPr>
          </w:p>
        </w:tc>
      </w:tr>
      <w:tr w:rsidR="00613412" w:rsidRPr="003B595C" w14:paraId="43ABFB9E" w14:textId="77777777" w:rsidTr="00867CB9">
        <w:tc>
          <w:tcPr>
            <w:tcW w:w="630" w:type="pct"/>
            <w:vMerge/>
            <w:vAlign w:val="center"/>
          </w:tcPr>
          <w:p w14:paraId="4E91F358" w14:textId="77777777" w:rsidR="00BC1729" w:rsidRPr="003B595C" w:rsidRDefault="00BC1729" w:rsidP="002D6740">
            <w:pPr>
              <w:snapToGrid w:val="0"/>
              <w:spacing w:after="120"/>
              <w:jc w:val="center"/>
              <w:rPr>
                <w:rFonts w:asciiTheme="majorHAnsi" w:hAnsiTheme="majorHAnsi" w:cstheme="majorHAnsi"/>
                <w:color w:val="000000" w:themeColor="text1"/>
                <w:sz w:val="20"/>
                <w:szCs w:val="20"/>
              </w:rPr>
            </w:pPr>
          </w:p>
        </w:tc>
        <w:tc>
          <w:tcPr>
            <w:tcW w:w="2283" w:type="pct"/>
          </w:tcPr>
          <w:p w14:paraId="50316929" w14:textId="3FFF0244" w:rsidR="00BC1729" w:rsidRPr="003B595C" w:rsidRDefault="00BC1729" w:rsidP="002D6740">
            <w:pPr>
              <w:snapToGrid w:val="0"/>
              <w:spacing w:after="120"/>
              <w:jc w:val="both"/>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Các trang mạng xã hội giúp tôi có những chuyến đi thuận tiện và dễ dàng hơn</w:t>
            </w:r>
          </w:p>
        </w:tc>
        <w:tc>
          <w:tcPr>
            <w:tcW w:w="498" w:type="pct"/>
          </w:tcPr>
          <w:p w14:paraId="129C1CD8" w14:textId="22CA3565" w:rsidR="00BC1729" w:rsidRPr="003B595C" w:rsidRDefault="00BC1729"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SHI3</w:t>
            </w:r>
          </w:p>
        </w:tc>
        <w:tc>
          <w:tcPr>
            <w:tcW w:w="643" w:type="pct"/>
            <w:vAlign w:val="center"/>
          </w:tcPr>
          <w:p w14:paraId="0A0B40DF" w14:textId="77777777" w:rsidR="00BC1729" w:rsidRPr="003B595C" w:rsidRDefault="00BC1729"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tcPr>
          <w:p w14:paraId="6CC4598A" w14:textId="77777777" w:rsidR="00BC1729" w:rsidRPr="003B595C" w:rsidRDefault="00BC1729" w:rsidP="002D6740">
            <w:pPr>
              <w:snapToGrid w:val="0"/>
              <w:spacing w:after="120"/>
              <w:jc w:val="both"/>
              <w:rPr>
                <w:rFonts w:asciiTheme="majorHAnsi" w:hAnsiTheme="majorHAnsi" w:cstheme="majorHAnsi"/>
                <w:color w:val="000000" w:themeColor="text1"/>
                <w:sz w:val="20"/>
                <w:szCs w:val="20"/>
              </w:rPr>
            </w:pPr>
          </w:p>
        </w:tc>
      </w:tr>
      <w:tr w:rsidR="00613412" w:rsidRPr="003B595C" w14:paraId="39C56A62" w14:textId="77777777" w:rsidTr="00867CB9">
        <w:trPr>
          <w:trHeight w:val="304"/>
        </w:trPr>
        <w:tc>
          <w:tcPr>
            <w:tcW w:w="630" w:type="pct"/>
            <w:vMerge w:val="restart"/>
            <w:shd w:val="clear" w:color="auto" w:fill="F2F2F2" w:themeFill="background1" w:themeFillShade="F2"/>
            <w:vAlign w:val="center"/>
          </w:tcPr>
          <w:p w14:paraId="37E0B93C" w14:textId="4106CB29"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Chất</w:t>
            </w:r>
            <w:r w:rsidRPr="003B595C">
              <w:rPr>
                <w:rFonts w:asciiTheme="majorHAnsi" w:hAnsiTheme="majorHAnsi" w:cstheme="majorHAnsi"/>
                <w:color w:val="000000" w:themeColor="text1"/>
                <w:sz w:val="20"/>
                <w:szCs w:val="20"/>
                <w:lang w:val="vi-VN"/>
              </w:rPr>
              <w:t xml:space="preserve"> lượng thông tin</w:t>
            </w:r>
            <w:r w:rsidRPr="003B595C">
              <w:rPr>
                <w:rFonts w:asciiTheme="majorHAnsi" w:hAnsiTheme="majorHAnsi" w:cstheme="majorHAnsi"/>
                <w:color w:val="000000" w:themeColor="text1"/>
                <w:sz w:val="20"/>
                <w:szCs w:val="20"/>
              </w:rPr>
              <w:t xml:space="preserve"> (CL)</w:t>
            </w:r>
          </w:p>
        </w:tc>
        <w:tc>
          <w:tcPr>
            <w:tcW w:w="2283" w:type="pct"/>
            <w:shd w:val="clear" w:color="auto" w:fill="F2F2F2" w:themeFill="background1" w:themeFillShade="F2"/>
          </w:tcPr>
          <w:p w14:paraId="432F0EA9" w14:textId="6C1C429F"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Các trang mạng xã hội cung cấp đầy đủ thông tin tôi cần</w:t>
            </w:r>
          </w:p>
        </w:tc>
        <w:tc>
          <w:tcPr>
            <w:tcW w:w="498" w:type="pct"/>
            <w:shd w:val="clear" w:color="auto" w:fill="F2F2F2" w:themeFill="background1" w:themeFillShade="F2"/>
          </w:tcPr>
          <w:p w14:paraId="7F523764" w14:textId="29E7AD89"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CL1</w:t>
            </w:r>
          </w:p>
        </w:tc>
        <w:tc>
          <w:tcPr>
            <w:tcW w:w="643" w:type="pct"/>
            <w:shd w:val="clear" w:color="auto" w:fill="F2F2F2" w:themeFill="background1" w:themeFillShade="F2"/>
            <w:vAlign w:val="center"/>
          </w:tcPr>
          <w:p w14:paraId="1023FAE8"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lang w:val="fr-FR"/>
              </w:rPr>
            </w:pPr>
            <w:r w:rsidRPr="003B595C">
              <w:rPr>
                <w:rFonts w:asciiTheme="majorHAnsi" w:hAnsiTheme="majorHAnsi" w:cstheme="majorHAnsi"/>
                <w:color w:val="000000" w:themeColor="text1"/>
                <w:sz w:val="20"/>
                <w:szCs w:val="20"/>
                <w:lang w:val="vi-VN"/>
              </w:rPr>
              <w:t>Likert 5 mức độ</w:t>
            </w:r>
          </w:p>
        </w:tc>
        <w:tc>
          <w:tcPr>
            <w:tcW w:w="946" w:type="pct"/>
            <w:shd w:val="clear" w:color="auto" w:fill="F2F2F2" w:themeFill="background1" w:themeFillShade="F2"/>
            <w:vAlign w:val="center"/>
          </w:tcPr>
          <w:p w14:paraId="48A9EBBC" w14:textId="0E1E5F72" w:rsidR="001218D6" w:rsidRPr="003B595C" w:rsidRDefault="008F342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Odusanya và cộng sự</w:t>
            </w:r>
            <w:r w:rsidR="00A87F0A" w:rsidRPr="003B595C">
              <w:rPr>
                <w:rFonts w:asciiTheme="majorHAnsi" w:hAnsiTheme="majorHAnsi" w:cstheme="majorHAnsi"/>
                <w:color w:val="000000" w:themeColor="text1"/>
                <w:sz w:val="20"/>
                <w:szCs w:val="20"/>
                <w:vertAlign w:val="superscript"/>
                <w:lang w:val="vi-VN"/>
              </w:rPr>
              <w:t>4</w:t>
            </w:r>
            <w:r w:rsidR="00A87F0A" w:rsidRPr="003B595C">
              <w:rPr>
                <w:rFonts w:asciiTheme="majorHAnsi" w:hAnsiTheme="majorHAnsi" w:cstheme="majorHAnsi"/>
                <w:color w:val="000000" w:themeColor="text1"/>
                <w:sz w:val="20"/>
                <w:szCs w:val="20"/>
                <w:vertAlign w:val="superscript"/>
                <w:lang w:val="vi-VN"/>
              </w:rPr>
              <w:t>5</w:t>
            </w:r>
          </w:p>
        </w:tc>
      </w:tr>
      <w:tr w:rsidR="00613412" w:rsidRPr="003B595C" w14:paraId="34208EE5" w14:textId="77777777" w:rsidTr="00867CB9">
        <w:trPr>
          <w:trHeight w:val="570"/>
        </w:trPr>
        <w:tc>
          <w:tcPr>
            <w:tcW w:w="630" w:type="pct"/>
            <w:vMerge/>
            <w:shd w:val="clear" w:color="auto" w:fill="F2F2F2" w:themeFill="background1" w:themeFillShade="F2"/>
            <w:vAlign w:val="center"/>
          </w:tcPr>
          <w:p w14:paraId="658EF855"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lang w:val="fr-FR"/>
              </w:rPr>
            </w:pPr>
          </w:p>
        </w:tc>
        <w:tc>
          <w:tcPr>
            <w:tcW w:w="2283" w:type="pct"/>
            <w:shd w:val="clear" w:color="auto" w:fill="F2F2F2" w:themeFill="background1" w:themeFillShade="F2"/>
          </w:tcPr>
          <w:p w14:paraId="38D9C0B4" w14:textId="6A168256"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Thông tin du lịch trên trên mạng xã hội là đáng tin cậy</w:t>
            </w:r>
          </w:p>
        </w:tc>
        <w:tc>
          <w:tcPr>
            <w:tcW w:w="498" w:type="pct"/>
            <w:shd w:val="clear" w:color="auto" w:fill="F2F2F2" w:themeFill="background1" w:themeFillShade="F2"/>
          </w:tcPr>
          <w:p w14:paraId="14C27B7B" w14:textId="719217EF" w:rsidR="001218D6" w:rsidRPr="003B595C" w:rsidRDefault="001218D6" w:rsidP="002D6740">
            <w:pPr>
              <w:snapToGrid w:val="0"/>
              <w:spacing w:after="120"/>
              <w:jc w:val="center"/>
              <w:rPr>
                <w:rFonts w:asciiTheme="majorHAnsi" w:hAnsiTheme="majorHAnsi" w:cstheme="majorHAnsi"/>
                <w:color w:val="000000" w:themeColor="text1"/>
                <w:sz w:val="20"/>
                <w:szCs w:val="20"/>
                <w:lang w:val="fr-FR"/>
              </w:rPr>
            </w:pPr>
            <w:r w:rsidRPr="003B595C">
              <w:rPr>
                <w:rFonts w:asciiTheme="majorHAnsi" w:hAnsiTheme="majorHAnsi" w:cstheme="majorHAnsi"/>
                <w:color w:val="000000" w:themeColor="text1"/>
                <w:sz w:val="20"/>
                <w:szCs w:val="20"/>
                <w:lang w:val="fr-FR"/>
              </w:rPr>
              <w:t>CL2</w:t>
            </w:r>
          </w:p>
        </w:tc>
        <w:tc>
          <w:tcPr>
            <w:tcW w:w="643" w:type="pct"/>
            <w:shd w:val="clear" w:color="auto" w:fill="F2F2F2" w:themeFill="background1" w:themeFillShade="F2"/>
            <w:vAlign w:val="center"/>
          </w:tcPr>
          <w:p w14:paraId="0407D91B"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lang w:val="fr-FR"/>
              </w:rPr>
            </w:pPr>
            <w:r w:rsidRPr="003B595C">
              <w:rPr>
                <w:rFonts w:asciiTheme="majorHAnsi" w:hAnsiTheme="majorHAnsi" w:cstheme="majorHAnsi"/>
                <w:color w:val="000000" w:themeColor="text1"/>
                <w:sz w:val="20"/>
                <w:szCs w:val="20"/>
                <w:lang w:val="vi-VN"/>
              </w:rPr>
              <w:t>Likert 5 mức độ</w:t>
            </w:r>
          </w:p>
        </w:tc>
        <w:tc>
          <w:tcPr>
            <w:tcW w:w="946" w:type="pct"/>
            <w:vMerge w:val="restart"/>
            <w:shd w:val="clear" w:color="auto" w:fill="F2F2F2" w:themeFill="background1" w:themeFillShade="F2"/>
            <w:vAlign w:val="center"/>
          </w:tcPr>
          <w:p w14:paraId="4921E37A" w14:textId="1238588C" w:rsidR="001218D6" w:rsidRPr="003B595C" w:rsidRDefault="00591EB2"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Hays và cộng sự</w:t>
            </w:r>
            <w:r w:rsidR="00A87F0A" w:rsidRPr="003B595C">
              <w:rPr>
                <w:rFonts w:asciiTheme="majorHAnsi" w:hAnsiTheme="majorHAnsi" w:cstheme="majorHAnsi"/>
                <w:color w:val="000000" w:themeColor="text1"/>
                <w:sz w:val="20"/>
                <w:szCs w:val="20"/>
                <w:vertAlign w:val="superscript"/>
                <w:lang w:val="vi-VN"/>
              </w:rPr>
              <w:t>20</w:t>
            </w:r>
          </w:p>
        </w:tc>
      </w:tr>
      <w:tr w:rsidR="00613412" w:rsidRPr="003B595C" w14:paraId="1FA57817" w14:textId="77777777" w:rsidTr="00867CB9">
        <w:trPr>
          <w:trHeight w:val="371"/>
        </w:trPr>
        <w:tc>
          <w:tcPr>
            <w:tcW w:w="630" w:type="pct"/>
            <w:vMerge/>
            <w:shd w:val="clear" w:color="auto" w:fill="F2F2F2" w:themeFill="background1" w:themeFillShade="F2"/>
            <w:vAlign w:val="center"/>
          </w:tcPr>
          <w:p w14:paraId="6016BD48"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lang w:val="fr-FR"/>
              </w:rPr>
            </w:pPr>
          </w:p>
        </w:tc>
        <w:tc>
          <w:tcPr>
            <w:tcW w:w="2283" w:type="pct"/>
            <w:shd w:val="clear" w:color="auto" w:fill="F2F2F2" w:themeFill="background1" w:themeFillShade="F2"/>
          </w:tcPr>
          <w:p w14:paraId="6368680B" w14:textId="31A41E2F"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Thông tin du lịch trên mạng xã hội phù hợp với thực tế</w:t>
            </w:r>
          </w:p>
        </w:tc>
        <w:tc>
          <w:tcPr>
            <w:tcW w:w="498" w:type="pct"/>
            <w:shd w:val="clear" w:color="auto" w:fill="F2F2F2" w:themeFill="background1" w:themeFillShade="F2"/>
          </w:tcPr>
          <w:p w14:paraId="376C559F" w14:textId="702AF3B0"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CL3</w:t>
            </w:r>
          </w:p>
        </w:tc>
        <w:tc>
          <w:tcPr>
            <w:tcW w:w="643" w:type="pct"/>
            <w:shd w:val="clear" w:color="auto" w:fill="F2F2F2" w:themeFill="background1" w:themeFillShade="F2"/>
            <w:vAlign w:val="center"/>
          </w:tcPr>
          <w:p w14:paraId="521D969E"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vAlign w:val="center"/>
          </w:tcPr>
          <w:p w14:paraId="54280DC7" w14:textId="1889F8C2"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r>
      <w:tr w:rsidR="00613412" w:rsidRPr="003B595C" w14:paraId="6B516FB7" w14:textId="77777777" w:rsidTr="00867CB9">
        <w:trPr>
          <w:trHeight w:val="70"/>
        </w:trPr>
        <w:tc>
          <w:tcPr>
            <w:tcW w:w="630" w:type="pct"/>
            <w:vMerge/>
            <w:shd w:val="clear" w:color="auto" w:fill="F2F2F2" w:themeFill="background1" w:themeFillShade="F2"/>
            <w:vAlign w:val="center"/>
          </w:tcPr>
          <w:p w14:paraId="29FCDA4E"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shd w:val="clear" w:color="auto" w:fill="F2F2F2" w:themeFill="background1" w:themeFillShade="F2"/>
          </w:tcPr>
          <w:p w14:paraId="644FB4E8" w14:textId="2F91B7DA"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Thông tin du lịch trên mạng xã hội chính xác</w:t>
            </w:r>
          </w:p>
        </w:tc>
        <w:tc>
          <w:tcPr>
            <w:tcW w:w="498" w:type="pct"/>
            <w:shd w:val="clear" w:color="auto" w:fill="F2F2F2" w:themeFill="background1" w:themeFillShade="F2"/>
          </w:tcPr>
          <w:p w14:paraId="60DC0890" w14:textId="34AA106C"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CL4</w:t>
            </w:r>
          </w:p>
        </w:tc>
        <w:tc>
          <w:tcPr>
            <w:tcW w:w="643" w:type="pct"/>
            <w:shd w:val="clear" w:color="auto" w:fill="F2F2F2" w:themeFill="background1" w:themeFillShade="F2"/>
            <w:vAlign w:val="center"/>
          </w:tcPr>
          <w:p w14:paraId="744165CF"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shd w:val="clear" w:color="auto" w:fill="F2F2F2" w:themeFill="background1" w:themeFillShade="F2"/>
          </w:tcPr>
          <w:p w14:paraId="0BEBACD0" w14:textId="01678342" w:rsidR="001218D6" w:rsidRPr="003B595C" w:rsidRDefault="008F3426"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Kim và cộng sự</w:t>
            </w:r>
            <w:r w:rsidR="00A87F0A" w:rsidRPr="003B595C">
              <w:rPr>
                <w:rFonts w:asciiTheme="majorHAnsi" w:hAnsiTheme="majorHAnsi" w:cstheme="majorHAnsi"/>
                <w:color w:val="000000" w:themeColor="text1"/>
                <w:sz w:val="20"/>
                <w:szCs w:val="20"/>
                <w:vertAlign w:val="superscript"/>
                <w:lang w:val="vi-VN"/>
              </w:rPr>
              <w:t>4</w:t>
            </w:r>
            <w:r w:rsidR="00A87F0A" w:rsidRPr="003B595C">
              <w:rPr>
                <w:rFonts w:asciiTheme="majorHAnsi" w:hAnsiTheme="majorHAnsi" w:cstheme="majorHAnsi"/>
                <w:color w:val="000000" w:themeColor="text1"/>
                <w:sz w:val="20"/>
                <w:szCs w:val="20"/>
                <w:vertAlign w:val="superscript"/>
                <w:lang w:val="vi-VN"/>
              </w:rPr>
              <w:t>5</w:t>
            </w:r>
          </w:p>
        </w:tc>
      </w:tr>
      <w:tr w:rsidR="00613412" w:rsidRPr="003B595C" w14:paraId="3319FDCE" w14:textId="77777777" w:rsidTr="00867CB9">
        <w:tc>
          <w:tcPr>
            <w:tcW w:w="630" w:type="pct"/>
            <w:vMerge w:val="restart"/>
            <w:vAlign w:val="center"/>
          </w:tcPr>
          <w:p w14:paraId="26256E5E" w14:textId="210E3815" w:rsidR="001218D6" w:rsidRPr="003B595C" w:rsidRDefault="001218D6"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Truyền miệng trên mạng xã hội (TM)</w:t>
            </w:r>
          </w:p>
        </w:tc>
        <w:tc>
          <w:tcPr>
            <w:tcW w:w="2283" w:type="pct"/>
          </w:tcPr>
          <w:p w14:paraId="0507E40B" w14:textId="4B0B370A"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Tôi thường tham khảo các đánh giá du lịch trực tuyến của khách du lịch khác để giúp chọn một điểm đến hấp dẫn</w:t>
            </w:r>
          </w:p>
        </w:tc>
        <w:tc>
          <w:tcPr>
            <w:tcW w:w="498" w:type="pct"/>
          </w:tcPr>
          <w:p w14:paraId="1AC42FF2" w14:textId="4CC0840E"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TM1</w:t>
            </w:r>
          </w:p>
        </w:tc>
        <w:tc>
          <w:tcPr>
            <w:tcW w:w="643" w:type="pct"/>
            <w:vAlign w:val="center"/>
          </w:tcPr>
          <w:p w14:paraId="7370285C"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val="restart"/>
            <w:vAlign w:val="center"/>
          </w:tcPr>
          <w:p w14:paraId="30C93C45" w14:textId="39CF8E6E" w:rsidR="001218D6" w:rsidRPr="003B595C" w:rsidRDefault="00AC6C10"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Huerta-Álvarez và cộng sự</w:t>
            </w:r>
            <w:r w:rsidR="00A87F0A" w:rsidRPr="003B595C">
              <w:rPr>
                <w:rFonts w:asciiTheme="majorHAnsi" w:hAnsiTheme="majorHAnsi" w:cstheme="majorHAnsi"/>
                <w:color w:val="000000" w:themeColor="text1"/>
                <w:sz w:val="20"/>
                <w:szCs w:val="20"/>
                <w:vertAlign w:val="superscript"/>
                <w:lang w:val="vi-VN"/>
              </w:rPr>
              <w:t>4</w:t>
            </w:r>
            <w:r w:rsidR="00A87F0A" w:rsidRPr="003B595C">
              <w:rPr>
                <w:rFonts w:asciiTheme="majorHAnsi" w:hAnsiTheme="majorHAnsi" w:cstheme="majorHAnsi"/>
                <w:color w:val="000000" w:themeColor="text1"/>
                <w:sz w:val="20"/>
                <w:szCs w:val="20"/>
                <w:vertAlign w:val="superscript"/>
                <w:lang w:val="vi-VN"/>
              </w:rPr>
              <w:t>6</w:t>
            </w:r>
          </w:p>
        </w:tc>
      </w:tr>
      <w:tr w:rsidR="00613412" w:rsidRPr="003B595C" w14:paraId="505A3CE8" w14:textId="77777777" w:rsidTr="00867CB9">
        <w:tc>
          <w:tcPr>
            <w:tcW w:w="630" w:type="pct"/>
            <w:vMerge/>
            <w:vAlign w:val="center"/>
          </w:tcPr>
          <w:p w14:paraId="072AA068"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tcPr>
          <w:p w14:paraId="09585DB9" w14:textId="50025474"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Khi tôi đi du lịch đến một điểm đến, các đánh giá du lịch trực tuyến của khách du lịch khiến tôi tự tin đi du lịch đến điểm đến đó</w:t>
            </w:r>
          </w:p>
        </w:tc>
        <w:tc>
          <w:tcPr>
            <w:tcW w:w="498" w:type="pct"/>
          </w:tcPr>
          <w:p w14:paraId="1E102E91" w14:textId="4F16785E"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TM2</w:t>
            </w:r>
          </w:p>
        </w:tc>
        <w:tc>
          <w:tcPr>
            <w:tcW w:w="643" w:type="pct"/>
            <w:vAlign w:val="center"/>
          </w:tcPr>
          <w:p w14:paraId="6DD73888"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tcPr>
          <w:p w14:paraId="74A09AA9" w14:textId="77777777" w:rsidR="001218D6" w:rsidRPr="003B595C" w:rsidRDefault="001218D6" w:rsidP="002D6740">
            <w:pPr>
              <w:snapToGrid w:val="0"/>
              <w:spacing w:after="120"/>
              <w:jc w:val="both"/>
              <w:rPr>
                <w:rFonts w:asciiTheme="majorHAnsi" w:hAnsiTheme="majorHAnsi" w:cstheme="majorHAnsi"/>
                <w:color w:val="000000" w:themeColor="text1"/>
                <w:sz w:val="20"/>
                <w:szCs w:val="20"/>
              </w:rPr>
            </w:pPr>
          </w:p>
        </w:tc>
      </w:tr>
      <w:tr w:rsidR="00613412" w:rsidRPr="003B595C" w14:paraId="74AC552C" w14:textId="77777777" w:rsidTr="00867CB9">
        <w:tc>
          <w:tcPr>
            <w:tcW w:w="630" w:type="pct"/>
            <w:vMerge/>
            <w:vAlign w:val="center"/>
          </w:tcPr>
          <w:p w14:paraId="30DF5F55"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tcPr>
          <w:p w14:paraId="04590B8F" w14:textId="2674A11E"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Tôi thường đọc các bài đánh giá du lịch trực tuyến của khách du lịch khác để biết điểm đến nào tạo ấn tượng tốt với người khác</w:t>
            </w:r>
          </w:p>
        </w:tc>
        <w:tc>
          <w:tcPr>
            <w:tcW w:w="498" w:type="pct"/>
          </w:tcPr>
          <w:p w14:paraId="671D31F5" w14:textId="73F5DA80"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TM3</w:t>
            </w:r>
          </w:p>
        </w:tc>
        <w:tc>
          <w:tcPr>
            <w:tcW w:w="643" w:type="pct"/>
            <w:vAlign w:val="center"/>
          </w:tcPr>
          <w:p w14:paraId="66126901"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tcPr>
          <w:p w14:paraId="6B5345DE" w14:textId="77777777" w:rsidR="001218D6" w:rsidRPr="003B595C" w:rsidRDefault="001218D6" w:rsidP="002D6740">
            <w:pPr>
              <w:snapToGrid w:val="0"/>
              <w:spacing w:after="120"/>
              <w:jc w:val="both"/>
              <w:rPr>
                <w:rFonts w:asciiTheme="majorHAnsi" w:hAnsiTheme="majorHAnsi" w:cstheme="majorHAnsi"/>
                <w:color w:val="000000" w:themeColor="text1"/>
                <w:sz w:val="20"/>
                <w:szCs w:val="20"/>
              </w:rPr>
            </w:pPr>
          </w:p>
        </w:tc>
      </w:tr>
      <w:tr w:rsidR="00613412" w:rsidRPr="003B595C" w14:paraId="2C600633" w14:textId="77777777" w:rsidTr="00867CB9">
        <w:tc>
          <w:tcPr>
            <w:tcW w:w="630" w:type="pct"/>
            <w:vMerge/>
            <w:vAlign w:val="center"/>
          </w:tcPr>
          <w:p w14:paraId="124C7F2F"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tcPr>
          <w:p w14:paraId="1BB7EDD7" w14:textId="6D071B93"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Để đảm bảo tôi chọn đúng điểm đến, tôi thường đọc các bài đánh giá du lịch trực tuyến của khách du lịch khác</w:t>
            </w:r>
          </w:p>
        </w:tc>
        <w:tc>
          <w:tcPr>
            <w:tcW w:w="498" w:type="pct"/>
          </w:tcPr>
          <w:p w14:paraId="7A2C1AAF" w14:textId="4D3F3786"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TM4</w:t>
            </w:r>
          </w:p>
        </w:tc>
        <w:tc>
          <w:tcPr>
            <w:tcW w:w="643" w:type="pct"/>
            <w:vAlign w:val="center"/>
          </w:tcPr>
          <w:p w14:paraId="090893A7"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tcPr>
          <w:p w14:paraId="29152CAF" w14:textId="77777777" w:rsidR="001218D6" w:rsidRPr="003B595C" w:rsidRDefault="001218D6" w:rsidP="002D6740">
            <w:pPr>
              <w:snapToGrid w:val="0"/>
              <w:spacing w:after="120"/>
              <w:jc w:val="both"/>
              <w:rPr>
                <w:rFonts w:asciiTheme="majorHAnsi" w:hAnsiTheme="majorHAnsi" w:cstheme="majorHAnsi"/>
                <w:color w:val="000000" w:themeColor="text1"/>
                <w:sz w:val="20"/>
                <w:szCs w:val="20"/>
              </w:rPr>
            </w:pPr>
          </w:p>
        </w:tc>
      </w:tr>
      <w:tr w:rsidR="00613412" w:rsidRPr="003B595C" w14:paraId="4391C4CE" w14:textId="77777777" w:rsidTr="00867CB9">
        <w:tc>
          <w:tcPr>
            <w:tcW w:w="630" w:type="pct"/>
            <w:vMerge w:val="restart"/>
            <w:shd w:val="clear" w:color="auto" w:fill="F2F2F2" w:themeFill="background1" w:themeFillShade="F2"/>
            <w:vAlign w:val="center"/>
          </w:tcPr>
          <w:p w14:paraId="4E4CC04C" w14:textId="3390A0FD" w:rsidR="001218D6" w:rsidRPr="003B595C" w:rsidRDefault="001218D6"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 xml:space="preserve">Ý định </w:t>
            </w:r>
            <w:r w:rsidR="00FC11A9" w:rsidRPr="003B595C">
              <w:rPr>
                <w:rFonts w:asciiTheme="majorHAnsi" w:hAnsiTheme="majorHAnsi" w:cstheme="majorHAnsi"/>
                <w:color w:val="000000" w:themeColor="text1"/>
                <w:sz w:val="20"/>
                <w:szCs w:val="20"/>
                <w:lang w:val="vi-VN"/>
              </w:rPr>
              <w:t>du lịch</w:t>
            </w:r>
            <w:r w:rsidRPr="003B595C">
              <w:rPr>
                <w:rFonts w:asciiTheme="majorHAnsi" w:hAnsiTheme="majorHAnsi" w:cstheme="majorHAnsi"/>
                <w:color w:val="000000" w:themeColor="text1"/>
                <w:sz w:val="20"/>
                <w:szCs w:val="20"/>
                <w:lang w:val="vi-VN"/>
              </w:rPr>
              <w:t xml:space="preserve"> (YĐ)</w:t>
            </w:r>
          </w:p>
        </w:tc>
        <w:tc>
          <w:tcPr>
            <w:tcW w:w="2283" w:type="pct"/>
            <w:shd w:val="clear" w:color="auto" w:fill="F2F2F2" w:themeFill="background1" w:themeFillShade="F2"/>
          </w:tcPr>
          <w:p w14:paraId="717A02D7" w14:textId="024D59C6"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 xml:space="preserve">Tôi sẽ đến du lịch ở điểm đến được đề cập trên mạng xã hội </w:t>
            </w:r>
          </w:p>
        </w:tc>
        <w:tc>
          <w:tcPr>
            <w:tcW w:w="498" w:type="pct"/>
            <w:shd w:val="clear" w:color="auto" w:fill="F2F2F2" w:themeFill="background1" w:themeFillShade="F2"/>
          </w:tcPr>
          <w:p w14:paraId="70CBED23" w14:textId="4C4683C4"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Y</w:t>
            </w:r>
            <w:r w:rsidRPr="003B595C">
              <w:rPr>
                <w:rFonts w:asciiTheme="majorHAnsi" w:hAnsiTheme="majorHAnsi" w:cstheme="majorHAnsi"/>
                <w:color w:val="000000" w:themeColor="text1"/>
                <w:sz w:val="20"/>
                <w:szCs w:val="20"/>
                <w:lang w:val="vi-VN"/>
              </w:rPr>
              <w:t>Đ</w:t>
            </w:r>
            <w:r w:rsidRPr="003B595C">
              <w:rPr>
                <w:rFonts w:asciiTheme="majorHAnsi" w:hAnsiTheme="majorHAnsi" w:cstheme="majorHAnsi"/>
                <w:color w:val="000000" w:themeColor="text1"/>
                <w:sz w:val="20"/>
                <w:szCs w:val="20"/>
              </w:rPr>
              <w:t>1</w:t>
            </w:r>
          </w:p>
        </w:tc>
        <w:tc>
          <w:tcPr>
            <w:tcW w:w="643" w:type="pct"/>
            <w:shd w:val="clear" w:color="auto" w:fill="F2F2F2" w:themeFill="background1" w:themeFillShade="F2"/>
            <w:vAlign w:val="center"/>
          </w:tcPr>
          <w:p w14:paraId="5A553B71"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val="restart"/>
            <w:shd w:val="clear" w:color="auto" w:fill="F2F2F2" w:themeFill="background1" w:themeFillShade="F2"/>
            <w:vAlign w:val="center"/>
          </w:tcPr>
          <w:p w14:paraId="12D65544" w14:textId="0AAA131E" w:rsidR="001218D6" w:rsidRPr="003B595C" w:rsidRDefault="00D947AB" w:rsidP="002D6740">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Cheng và cộng sự</w:t>
            </w:r>
            <w:r w:rsidR="0056156A" w:rsidRPr="003B595C">
              <w:rPr>
                <w:rFonts w:asciiTheme="majorHAnsi" w:hAnsiTheme="majorHAnsi" w:cstheme="majorHAnsi"/>
                <w:color w:val="000000" w:themeColor="text1"/>
                <w:sz w:val="20"/>
                <w:szCs w:val="20"/>
                <w:vertAlign w:val="superscript"/>
                <w:lang w:val="vi-VN"/>
              </w:rPr>
              <w:t>4</w:t>
            </w:r>
            <w:r w:rsidR="0056156A" w:rsidRPr="003B595C">
              <w:rPr>
                <w:rFonts w:asciiTheme="majorHAnsi" w:hAnsiTheme="majorHAnsi" w:cstheme="majorHAnsi"/>
                <w:color w:val="000000" w:themeColor="text1"/>
                <w:sz w:val="20"/>
                <w:szCs w:val="20"/>
                <w:vertAlign w:val="superscript"/>
                <w:lang w:val="vi-VN"/>
              </w:rPr>
              <w:t>7</w:t>
            </w:r>
          </w:p>
        </w:tc>
      </w:tr>
      <w:tr w:rsidR="00613412" w:rsidRPr="003B595C" w14:paraId="66C2E8F7" w14:textId="77777777" w:rsidTr="00867CB9">
        <w:trPr>
          <w:trHeight w:val="323"/>
        </w:trPr>
        <w:tc>
          <w:tcPr>
            <w:tcW w:w="630" w:type="pct"/>
            <w:vMerge/>
            <w:shd w:val="clear" w:color="auto" w:fill="F2F2F2" w:themeFill="background1" w:themeFillShade="F2"/>
            <w:vAlign w:val="center"/>
          </w:tcPr>
          <w:p w14:paraId="4A37E807"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shd w:val="clear" w:color="auto" w:fill="F2F2F2" w:themeFill="background1" w:themeFillShade="F2"/>
          </w:tcPr>
          <w:p w14:paraId="5DCD4289" w14:textId="14A044BC"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 xml:space="preserve">Tôi sẽ ưu tiên đến du lịch ở điểm đến được đề cập trên mạng xã hội hơn là các điểm du lịch khác </w:t>
            </w:r>
          </w:p>
        </w:tc>
        <w:tc>
          <w:tcPr>
            <w:tcW w:w="498" w:type="pct"/>
            <w:shd w:val="clear" w:color="auto" w:fill="F2F2F2" w:themeFill="background1" w:themeFillShade="F2"/>
          </w:tcPr>
          <w:p w14:paraId="267E747D" w14:textId="4606F602"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Y</w:t>
            </w:r>
            <w:r w:rsidRPr="003B595C">
              <w:rPr>
                <w:rFonts w:asciiTheme="majorHAnsi" w:hAnsiTheme="majorHAnsi" w:cstheme="majorHAnsi"/>
                <w:color w:val="000000" w:themeColor="text1"/>
                <w:sz w:val="20"/>
                <w:szCs w:val="20"/>
                <w:lang w:val="vi-VN"/>
              </w:rPr>
              <w:t>Đ</w:t>
            </w:r>
            <w:r w:rsidRPr="003B595C">
              <w:rPr>
                <w:rFonts w:asciiTheme="majorHAnsi" w:hAnsiTheme="majorHAnsi" w:cstheme="majorHAnsi"/>
                <w:color w:val="000000" w:themeColor="text1"/>
                <w:sz w:val="20"/>
                <w:szCs w:val="20"/>
              </w:rPr>
              <w:t>2</w:t>
            </w:r>
          </w:p>
        </w:tc>
        <w:tc>
          <w:tcPr>
            <w:tcW w:w="643" w:type="pct"/>
            <w:shd w:val="clear" w:color="auto" w:fill="F2F2F2" w:themeFill="background1" w:themeFillShade="F2"/>
            <w:vAlign w:val="center"/>
          </w:tcPr>
          <w:p w14:paraId="5C479668"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tcPr>
          <w:p w14:paraId="4161FA0F" w14:textId="6F85527B" w:rsidR="001218D6" w:rsidRPr="003B595C" w:rsidRDefault="001218D6" w:rsidP="002D6740">
            <w:pPr>
              <w:snapToGrid w:val="0"/>
              <w:spacing w:after="120"/>
              <w:jc w:val="center"/>
              <w:rPr>
                <w:rFonts w:asciiTheme="majorHAnsi" w:hAnsiTheme="majorHAnsi" w:cstheme="majorHAnsi"/>
                <w:color w:val="000000" w:themeColor="text1"/>
                <w:sz w:val="20"/>
                <w:szCs w:val="20"/>
                <w:lang w:val="vi-VN"/>
              </w:rPr>
            </w:pPr>
          </w:p>
        </w:tc>
      </w:tr>
      <w:tr w:rsidR="00613412" w:rsidRPr="003B595C" w14:paraId="61F6DDAF" w14:textId="77777777" w:rsidTr="00867CB9">
        <w:tc>
          <w:tcPr>
            <w:tcW w:w="630" w:type="pct"/>
            <w:vMerge/>
            <w:shd w:val="clear" w:color="auto" w:fill="F2F2F2" w:themeFill="background1" w:themeFillShade="F2"/>
            <w:vAlign w:val="center"/>
          </w:tcPr>
          <w:p w14:paraId="5E702B90" w14:textId="77777777" w:rsidR="001218D6" w:rsidRPr="003B595C" w:rsidRDefault="001218D6" w:rsidP="002D6740">
            <w:pPr>
              <w:snapToGrid w:val="0"/>
              <w:spacing w:after="120"/>
              <w:jc w:val="center"/>
              <w:rPr>
                <w:rFonts w:asciiTheme="majorHAnsi" w:hAnsiTheme="majorHAnsi" w:cstheme="majorHAnsi"/>
                <w:color w:val="000000" w:themeColor="text1"/>
                <w:sz w:val="20"/>
                <w:szCs w:val="20"/>
              </w:rPr>
            </w:pPr>
          </w:p>
        </w:tc>
        <w:tc>
          <w:tcPr>
            <w:tcW w:w="2283" w:type="pct"/>
            <w:shd w:val="clear" w:color="auto" w:fill="F2F2F2" w:themeFill="background1" w:themeFillShade="F2"/>
          </w:tcPr>
          <w:p w14:paraId="1044195E" w14:textId="4A2CA458" w:rsidR="001218D6" w:rsidRPr="003B595C" w:rsidRDefault="001218D6" w:rsidP="002D6740">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 xml:space="preserve">Tôi sẽ đến du lịch ở điểm đến trên mạng xã hội mà tôi quan tâm đến </w:t>
            </w:r>
          </w:p>
        </w:tc>
        <w:tc>
          <w:tcPr>
            <w:tcW w:w="498" w:type="pct"/>
            <w:shd w:val="clear" w:color="auto" w:fill="F2F2F2" w:themeFill="background1" w:themeFillShade="F2"/>
          </w:tcPr>
          <w:p w14:paraId="1F8DEDC3" w14:textId="2036BAB1" w:rsidR="001218D6" w:rsidRPr="003B595C" w:rsidRDefault="001218D6"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Y</w:t>
            </w:r>
            <w:r w:rsidRPr="003B595C">
              <w:rPr>
                <w:rFonts w:asciiTheme="majorHAnsi" w:hAnsiTheme="majorHAnsi" w:cstheme="majorHAnsi"/>
                <w:color w:val="000000" w:themeColor="text1"/>
                <w:sz w:val="20"/>
                <w:szCs w:val="20"/>
                <w:lang w:val="vi-VN"/>
              </w:rPr>
              <w:t>Đ</w:t>
            </w:r>
            <w:r w:rsidRPr="003B595C">
              <w:rPr>
                <w:rFonts w:asciiTheme="majorHAnsi" w:hAnsiTheme="majorHAnsi" w:cstheme="majorHAnsi"/>
                <w:color w:val="000000" w:themeColor="text1"/>
                <w:sz w:val="20"/>
                <w:szCs w:val="20"/>
              </w:rPr>
              <w:t>3</w:t>
            </w:r>
          </w:p>
        </w:tc>
        <w:tc>
          <w:tcPr>
            <w:tcW w:w="643" w:type="pct"/>
            <w:shd w:val="clear" w:color="auto" w:fill="F2F2F2" w:themeFill="background1" w:themeFillShade="F2"/>
            <w:vAlign w:val="center"/>
          </w:tcPr>
          <w:p w14:paraId="22E717AD" w14:textId="77777777" w:rsidR="001218D6" w:rsidRPr="003B595C" w:rsidRDefault="001218D6" w:rsidP="00867CB9">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vi-VN"/>
              </w:rPr>
              <w:t>Likert 5 mức độ</w:t>
            </w:r>
          </w:p>
        </w:tc>
        <w:tc>
          <w:tcPr>
            <w:tcW w:w="946" w:type="pct"/>
            <w:vMerge/>
            <w:shd w:val="clear" w:color="auto" w:fill="F2F2F2" w:themeFill="background1" w:themeFillShade="F2"/>
          </w:tcPr>
          <w:p w14:paraId="1684066A" w14:textId="479DF40D" w:rsidR="001218D6" w:rsidRPr="003B595C" w:rsidRDefault="001218D6" w:rsidP="002D6740">
            <w:pPr>
              <w:snapToGrid w:val="0"/>
              <w:spacing w:after="120"/>
              <w:jc w:val="center"/>
              <w:rPr>
                <w:rFonts w:asciiTheme="majorHAnsi" w:hAnsiTheme="majorHAnsi" w:cstheme="majorHAnsi"/>
                <w:color w:val="000000" w:themeColor="text1"/>
                <w:sz w:val="20"/>
                <w:szCs w:val="20"/>
                <w:lang w:val="vi-VN"/>
              </w:rPr>
            </w:pPr>
          </w:p>
        </w:tc>
      </w:tr>
    </w:tbl>
    <w:p w14:paraId="681F9853" w14:textId="77777777" w:rsidR="003B595C" w:rsidRDefault="003B595C" w:rsidP="008E3297">
      <w:pPr>
        <w:snapToGrid w:val="0"/>
        <w:spacing w:after="120"/>
        <w:jc w:val="both"/>
        <w:rPr>
          <w:rFonts w:asciiTheme="majorHAnsi" w:hAnsiTheme="majorHAnsi" w:cstheme="majorHAnsi"/>
          <w:b/>
          <w:caps/>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7FED89B4" w14:textId="52141968" w:rsidR="00922D89" w:rsidRPr="00F735E8" w:rsidRDefault="004A3601" w:rsidP="008E3297">
      <w:pPr>
        <w:snapToGrid w:val="0"/>
        <w:spacing w:after="120"/>
        <w:jc w:val="both"/>
        <w:rPr>
          <w:rFonts w:asciiTheme="majorHAnsi" w:hAnsiTheme="majorHAnsi" w:cstheme="majorHAnsi"/>
          <w:b/>
          <w:caps/>
          <w:color w:val="000000" w:themeColor="text1"/>
          <w:sz w:val="22"/>
          <w:szCs w:val="22"/>
        </w:rPr>
      </w:pPr>
      <w:r w:rsidRPr="00F735E8">
        <w:rPr>
          <w:rFonts w:asciiTheme="majorHAnsi" w:hAnsiTheme="majorHAnsi" w:cstheme="majorHAnsi"/>
          <w:b/>
          <w:caps/>
          <w:color w:val="000000" w:themeColor="text1"/>
          <w:sz w:val="22"/>
          <w:szCs w:val="22"/>
        </w:rPr>
        <w:t>3</w:t>
      </w:r>
      <w:r w:rsidR="00922D89" w:rsidRPr="00F735E8">
        <w:rPr>
          <w:rFonts w:asciiTheme="majorHAnsi" w:hAnsiTheme="majorHAnsi" w:cstheme="majorHAnsi"/>
          <w:b/>
          <w:caps/>
          <w:color w:val="000000" w:themeColor="text1"/>
          <w:sz w:val="22"/>
          <w:szCs w:val="22"/>
        </w:rPr>
        <w:t>. Phương pháp nghiên cứu</w:t>
      </w:r>
    </w:p>
    <w:p w14:paraId="4D5D4D92" w14:textId="31D27866" w:rsidR="00FC268D" w:rsidRPr="00F735E8" w:rsidRDefault="00FC268D"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b/>
          <w:color w:val="000000" w:themeColor="text1"/>
          <w:sz w:val="22"/>
          <w:szCs w:val="22"/>
        </w:rPr>
        <w:t xml:space="preserve">3.1. </w:t>
      </w:r>
      <w:r w:rsidR="008F480B" w:rsidRPr="00F735E8">
        <w:rPr>
          <w:rFonts w:asciiTheme="majorHAnsi" w:hAnsiTheme="majorHAnsi" w:cstheme="majorHAnsi"/>
          <w:b/>
          <w:color w:val="000000" w:themeColor="text1"/>
          <w:sz w:val="22"/>
          <w:szCs w:val="22"/>
        </w:rPr>
        <w:t>Xây dựng thang đo</w:t>
      </w:r>
      <w:r w:rsidR="00956CFA" w:rsidRPr="00F735E8">
        <w:rPr>
          <w:rFonts w:asciiTheme="majorHAnsi" w:hAnsiTheme="majorHAnsi" w:cstheme="majorHAnsi"/>
          <w:b/>
          <w:color w:val="000000" w:themeColor="text1"/>
          <w:sz w:val="22"/>
          <w:szCs w:val="22"/>
        </w:rPr>
        <w:t xml:space="preserve"> và bản câu hỏi</w:t>
      </w:r>
    </w:p>
    <w:p w14:paraId="1890EE27" w14:textId="71924891" w:rsidR="004F37A3" w:rsidRPr="00F735E8" w:rsidRDefault="00956CF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Dựa vào lực khảo tài liệu trong và ngoài nước, tác giả xây dựng mô hình nghiên cứu với các tiêu chí và biến quan sát</w:t>
      </w:r>
      <w:r w:rsidR="0068417B" w:rsidRPr="00F735E8">
        <w:rPr>
          <w:rFonts w:asciiTheme="majorHAnsi" w:hAnsiTheme="majorHAnsi" w:cstheme="majorHAnsi"/>
          <w:color w:val="000000" w:themeColor="text1"/>
          <w:sz w:val="22"/>
          <w:szCs w:val="22"/>
        </w:rPr>
        <w:t xml:space="preserve"> (Bảng 1)</w:t>
      </w:r>
      <w:r w:rsidRPr="00F735E8">
        <w:rPr>
          <w:rFonts w:asciiTheme="majorHAnsi" w:hAnsiTheme="majorHAnsi" w:cstheme="majorHAnsi"/>
          <w:color w:val="000000" w:themeColor="text1"/>
          <w:sz w:val="22"/>
          <w:szCs w:val="22"/>
        </w:rPr>
        <w:t>.</w:t>
      </w:r>
      <w:r w:rsidR="0068417B" w:rsidRPr="00F735E8">
        <w:rPr>
          <w:rFonts w:asciiTheme="majorHAnsi" w:hAnsiTheme="majorHAnsi" w:cstheme="majorHAnsi"/>
          <w:color w:val="000000" w:themeColor="text1"/>
          <w:sz w:val="22"/>
          <w:szCs w:val="22"/>
        </w:rPr>
        <w:t xml:space="preserve"> </w:t>
      </w:r>
      <w:r w:rsidR="00DE77E5" w:rsidRPr="00F735E8">
        <w:rPr>
          <w:rFonts w:asciiTheme="majorHAnsi" w:hAnsiTheme="majorHAnsi" w:cstheme="majorHAnsi"/>
          <w:color w:val="000000" w:themeColor="text1"/>
          <w:sz w:val="22"/>
          <w:szCs w:val="22"/>
        </w:rPr>
        <w:t xml:space="preserve">Các tiêu chí và biến quan sát được tác giả kế thừa và điều chỉnh cho phù hợp với bối cảnh nghiên cứu. Bản câu hỏi có tổng số </w:t>
      </w:r>
      <w:r w:rsidR="0041323D" w:rsidRPr="00F735E8">
        <w:rPr>
          <w:rFonts w:asciiTheme="majorHAnsi" w:hAnsiTheme="majorHAnsi" w:cstheme="majorHAnsi"/>
          <w:color w:val="000000" w:themeColor="text1"/>
          <w:sz w:val="22"/>
          <w:szCs w:val="22"/>
        </w:rPr>
        <w:t>0</w:t>
      </w:r>
      <w:r w:rsidR="00DE77E5" w:rsidRPr="00F735E8">
        <w:rPr>
          <w:rFonts w:asciiTheme="majorHAnsi" w:hAnsiTheme="majorHAnsi" w:cstheme="majorHAnsi"/>
          <w:color w:val="000000" w:themeColor="text1"/>
          <w:sz w:val="22"/>
          <w:szCs w:val="22"/>
        </w:rPr>
        <w:t>4 biến độc lập</w:t>
      </w:r>
      <w:r w:rsidR="0041323D" w:rsidRPr="00F735E8">
        <w:rPr>
          <w:rFonts w:asciiTheme="majorHAnsi" w:hAnsiTheme="majorHAnsi" w:cstheme="majorHAnsi"/>
          <w:color w:val="000000" w:themeColor="text1"/>
          <w:sz w:val="22"/>
          <w:szCs w:val="22"/>
        </w:rPr>
        <w:t xml:space="preserve"> với 15 câu hỏi, cụ thể: “Quảng cáo trên mạng xã hội” gồm 04 biến quan sát, “Sự hữu ích của thông tin” gồm 03 biến quan sát, “Chất lượng thông tin” gồm 04 biến quan sát, “Truyền miệng trên mạng xã hội” gồm 04 biến quan sát; </w:t>
      </w:r>
      <w:r w:rsidR="00DE77E5" w:rsidRPr="00F735E8">
        <w:rPr>
          <w:rFonts w:asciiTheme="majorHAnsi" w:hAnsiTheme="majorHAnsi" w:cstheme="majorHAnsi"/>
          <w:color w:val="000000" w:themeColor="text1"/>
          <w:sz w:val="22"/>
          <w:szCs w:val="22"/>
        </w:rPr>
        <w:t xml:space="preserve"> và </w:t>
      </w:r>
      <w:r w:rsidR="009E2F90" w:rsidRPr="00F735E8">
        <w:rPr>
          <w:rFonts w:asciiTheme="majorHAnsi" w:hAnsiTheme="majorHAnsi" w:cstheme="majorHAnsi"/>
          <w:color w:val="000000" w:themeColor="text1"/>
          <w:sz w:val="22"/>
          <w:szCs w:val="22"/>
        </w:rPr>
        <w:t>0</w:t>
      </w:r>
      <w:r w:rsidR="00DE77E5" w:rsidRPr="00F735E8">
        <w:rPr>
          <w:rFonts w:asciiTheme="majorHAnsi" w:hAnsiTheme="majorHAnsi" w:cstheme="majorHAnsi"/>
          <w:color w:val="000000" w:themeColor="text1"/>
          <w:sz w:val="22"/>
          <w:szCs w:val="22"/>
        </w:rPr>
        <w:t>1 biến phụ thuộc</w:t>
      </w:r>
      <w:r w:rsidR="0041323D" w:rsidRPr="00F735E8">
        <w:rPr>
          <w:rFonts w:asciiTheme="majorHAnsi" w:hAnsiTheme="majorHAnsi" w:cstheme="majorHAnsi"/>
          <w:color w:val="000000" w:themeColor="text1"/>
          <w:sz w:val="22"/>
          <w:szCs w:val="22"/>
        </w:rPr>
        <w:t xml:space="preserve"> (ý định du lịch) gồm 03 biến quan sát. Các biến quan sát này được đánh giá bằng thang đo Likert 5 mức độ (từ 1-hoàn toàn không đồng ý, đến 5-rất đồng ý). Bên cạnh đó, bản câu hỏi còn có các câu </w:t>
      </w:r>
      <w:r w:rsidR="004F37A3" w:rsidRPr="00F735E8">
        <w:rPr>
          <w:rFonts w:asciiTheme="majorHAnsi" w:hAnsiTheme="majorHAnsi" w:cstheme="majorHAnsi"/>
          <w:color w:val="000000" w:themeColor="text1"/>
          <w:sz w:val="22"/>
          <w:szCs w:val="22"/>
        </w:rPr>
        <w:t xml:space="preserve">về </w:t>
      </w:r>
      <w:r w:rsidR="00C96938" w:rsidRPr="00F735E8">
        <w:rPr>
          <w:rFonts w:asciiTheme="majorHAnsi" w:hAnsiTheme="majorHAnsi" w:cstheme="majorHAnsi"/>
          <w:color w:val="000000" w:themeColor="text1"/>
          <w:sz w:val="22"/>
          <w:szCs w:val="22"/>
        </w:rPr>
        <w:t xml:space="preserve">đặc điểm </w:t>
      </w:r>
      <w:r w:rsidR="004F37A3" w:rsidRPr="00F735E8">
        <w:rPr>
          <w:rFonts w:asciiTheme="majorHAnsi" w:hAnsiTheme="majorHAnsi" w:cstheme="majorHAnsi"/>
          <w:color w:val="000000" w:themeColor="text1"/>
          <w:sz w:val="22"/>
          <w:szCs w:val="22"/>
        </w:rPr>
        <w:t>nhân khẩu học</w:t>
      </w:r>
      <w:r w:rsidR="00DE77E5" w:rsidRPr="00F735E8">
        <w:rPr>
          <w:rFonts w:asciiTheme="majorHAnsi" w:hAnsiTheme="majorHAnsi" w:cstheme="majorHAnsi"/>
          <w:color w:val="000000" w:themeColor="text1"/>
          <w:sz w:val="22"/>
          <w:szCs w:val="22"/>
        </w:rPr>
        <w:t xml:space="preserve"> như năm sinh, trình độ học vấn, vùng sinh sống, thu nhập</w:t>
      </w:r>
      <w:r w:rsidR="00C96938" w:rsidRPr="00F735E8">
        <w:rPr>
          <w:rFonts w:asciiTheme="majorHAnsi" w:hAnsiTheme="majorHAnsi" w:cstheme="majorHAnsi"/>
          <w:color w:val="000000" w:themeColor="text1"/>
          <w:sz w:val="22"/>
          <w:szCs w:val="22"/>
        </w:rPr>
        <w:t xml:space="preserve"> của du khách</w:t>
      </w:r>
      <w:r w:rsidR="004F37A3" w:rsidRPr="00F735E8">
        <w:rPr>
          <w:rFonts w:asciiTheme="majorHAnsi" w:hAnsiTheme="majorHAnsi" w:cstheme="majorHAnsi"/>
          <w:color w:val="000000" w:themeColor="text1"/>
          <w:sz w:val="22"/>
          <w:szCs w:val="22"/>
        </w:rPr>
        <w:t xml:space="preserve">. </w:t>
      </w:r>
    </w:p>
    <w:p w14:paraId="3A5CC4F0" w14:textId="33E3E913" w:rsidR="008F480B" w:rsidRPr="00F735E8" w:rsidRDefault="008F480B"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b/>
          <w:color w:val="000000" w:themeColor="text1"/>
          <w:sz w:val="22"/>
          <w:szCs w:val="22"/>
        </w:rPr>
        <w:t>3.2. Thu thập dữ liệu sơ cấp</w:t>
      </w:r>
    </w:p>
    <w:p w14:paraId="63555DFF" w14:textId="1119774D" w:rsidR="00DB45F9" w:rsidRPr="00F735E8" w:rsidRDefault="00956CF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Đối tượng khảo sát của nghiên cứu này là du khách </w:t>
      </w:r>
      <w:r w:rsidR="0095027D" w:rsidRPr="00F735E8">
        <w:rPr>
          <w:rFonts w:asciiTheme="majorHAnsi" w:hAnsiTheme="majorHAnsi" w:cstheme="majorHAnsi"/>
          <w:color w:val="000000" w:themeColor="text1"/>
          <w:sz w:val="22"/>
          <w:szCs w:val="22"/>
        </w:rPr>
        <w:t xml:space="preserve">nội địa </w:t>
      </w:r>
      <w:r w:rsidRPr="00F735E8">
        <w:rPr>
          <w:rFonts w:asciiTheme="majorHAnsi" w:hAnsiTheme="majorHAnsi" w:cstheme="majorHAnsi"/>
          <w:color w:val="000000" w:themeColor="text1"/>
          <w:sz w:val="22"/>
          <w:szCs w:val="22"/>
        </w:rPr>
        <w:t xml:space="preserve">đang sinh sống tại Việt Nam. </w:t>
      </w:r>
      <w:r w:rsidR="00DB45F9" w:rsidRPr="00F735E8">
        <w:rPr>
          <w:rFonts w:asciiTheme="majorHAnsi" w:hAnsiTheme="majorHAnsi" w:cstheme="majorHAnsi"/>
          <w:color w:val="000000" w:themeColor="text1"/>
          <w:sz w:val="22"/>
          <w:szCs w:val="22"/>
        </w:rPr>
        <w:t>Theo Nguyễn Đình Thọ</w:t>
      </w:r>
      <w:r w:rsidR="006D5D27">
        <w:rPr>
          <w:rFonts w:asciiTheme="majorHAnsi" w:hAnsiTheme="majorHAnsi" w:cstheme="majorHAnsi"/>
          <w:color w:val="000000" w:themeColor="text1"/>
          <w:sz w:val="22"/>
          <w:szCs w:val="22"/>
          <w:vertAlign w:val="superscript"/>
          <w:lang w:val="vi-VN"/>
        </w:rPr>
        <w:t>4</w:t>
      </w:r>
      <w:r w:rsidR="006D5D27">
        <w:rPr>
          <w:rFonts w:asciiTheme="majorHAnsi" w:hAnsiTheme="majorHAnsi" w:cstheme="majorHAnsi"/>
          <w:color w:val="000000" w:themeColor="text1"/>
          <w:sz w:val="22"/>
          <w:szCs w:val="22"/>
          <w:vertAlign w:val="superscript"/>
          <w:lang w:val="vi-VN"/>
        </w:rPr>
        <w:t>8</w:t>
      </w:r>
      <w:r w:rsidR="00DB45F9" w:rsidRPr="00F735E8">
        <w:rPr>
          <w:rFonts w:asciiTheme="majorHAnsi" w:hAnsiTheme="majorHAnsi" w:cstheme="majorHAnsi"/>
          <w:color w:val="000000" w:themeColor="text1"/>
          <w:sz w:val="22"/>
          <w:szCs w:val="22"/>
        </w:rPr>
        <w:t>, để đảm bảo độ tin cậy của dữ liệu khi phân tích thì số biến quan sát/tiêu chí đo lường tối thiếu là 1:5 và tốt nhất là 1:10 (n ≥ 1</w:t>
      </w:r>
      <w:r w:rsidR="004C5AD2" w:rsidRPr="00F735E8">
        <w:rPr>
          <w:rFonts w:asciiTheme="majorHAnsi" w:hAnsiTheme="majorHAnsi" w:cstheme="majorHAnsi"/>
          <w:color w:val="000000" w:themeColor="text1"/>
          <w:sz w:val="22"/>
          <w:szCs w:val="22"/>
        </w:rPr>
        <w:t>5</w:t>
      </w:r>
      <w:r w:rsidR="00DB45F9" w:rsidRPr="00F735E8">
        <w:rPr>
          <w:rFonts w:asciiTheme="majorHAnsi" w:hAnsiTheme="majorHAnsi" w:cstheme="majorHAnsi"/>
          <w:color w:val="000000" w:themeColor="text1"/>
          <w:sz w:val="22"/>
          <w:szCs w:val="22"/>
        </w:rPr>
        <w:t xml:space="preserve"> x 10 </w:t>
      </w:r>
      <w:r w:rsidR="00DB45F9" w:rsidRPr="00F735E8">
        <w:rPr>
          <w:rFonts w:asciiTheme="majorHAnsi" w:hAnsiTheme="majorHAnsi" w:cstheme="majorHAnsi"/>
          <w:color w:val="000000" w:themeColor="text1"/>
          <w:sz w:val="22"/>
          <w:szCs w:val="22"/>
        </w:rPr>
        <w:sym w:font="Wingdings" w:char="F0E0"/>
      </w:r>
      <w:r w:rsidR="00DB45F9" w:rsidRPr="00F735E8">
        <w:rPr>
          <w:rFonts w:asciiTheme="majorHAnsi" w:hAnsiTheme="majorHAnsi" w:cstheme="majorHAnsi"/>
          <w:color w:val="000000" w:themeColor="text1"/>
          <w:sz w:val="22"/>
          <w:szCs w:val="22"/>
        </w:rPr>
        <w:t xml:space="preserve"> n ≥ 1</w:t>
      </w:r>
      <w:r w:rsidR="004C5AD2" w:rsidRPr="00F735E8">
        <w:rPr>
          <w:rFonts w:asciiTheme="majorHAnsi" w:hAnsiTheme="majorHAnsi" w:cstheme="majorHAnsi"/>
          <w:color w:val="000000" w:themeColor="text1"/>
          <w:sz w:val="22"/>
          <w:szCs w:val="22"/>
        </w:rPr>
        <w:t>5</w:t>
      </w:r>
      <w:r w:rsidR="00DB45F9" w:rsidRPr="00F735E8">
        <w:rPr>
          <w:rFonts w:asciiTheme="majorHAnsi" w:hAnsiTheme="majorHAnsi" w:cstheme="majorHAnsi"/>
          <w:color w:val="000000" w:themeColor="text1"/>
          <w:sz w:val="22"/>
          <w:szCs w:val="22"/>
        </w:rPr>
        <w:t>0 quan sát). Theo Hair và cộng sự</w:t>
      </w:r>
      <w:r w:rsidR="00A519FF">
        <w:rPr>
          <w:rFonts w:asciiTheme="majorHAnsi" w:hAnsiTheme="majorHAnsi" w:cstheme="majorHAnsi"/>
          <w:color w:val="000000" w:themeColor="text1"/>
          <w:sz w:val="22"/>
          <w:szCs w:val="22"/>
          <w:vertAlign w:val="superscript"/>
          <w:lang w:val="vi-VN"/>
        </w:rPr>
        <w:t>4</w:t>
      </w:r>
      <w:r w:rsidR="00A519FF">
        <w:rPr>
          <w:rFonts w:asciiTheme="majorHAnsi" w:hAnsiTheme="majorHAnsi" w:cstheme="majorHAnsi"/>
          <w:color w:val="000000" w:themeColor="text1"/>
          <w:sz w:val="22"/>
          <w:szCs w:val="22"/>
          <w:vertAlign w:val="superscript"/>
          <w:lang w:val="vi-VN"/>
        </w:rPr>
        <w:t>9</w:t>
      </w:r>
      <w:r w:rsidR="00DB45F9" w:rsidRPr="00F735E8">
        <w:rPr>
          <w:rFonts w:asciiTheme="majorHAnsi" w:hAnsiTheme="majorHAnsi" w:cstheme="majorHAnsi"/>
          <w:color w:val="000000" w:themeColor="text1"/>
          <w:sz w:val="22"/>
          <w:szCs w:val="22"/>
        </w:rPr>
        <w:t>, để sử dụng phương pháp phân tích nhân tố khám phá thì cỡ mẫu tối thiểu là 50, tốt hơn là 100 và tỷ lệ quan sát/biến đo lường là 5:1, nghĩa là biến đo lường cần tối thiểu 5 quan sát (n ≥ 1</w:t>
      </w:r>
      <w:r w:rsidR="004C5AD2" w:rsidRPr="00F735E8">
        <w:rPr>
          <w:rFonts w:asciiTheme="majorHAnsi" w:hAnsiTheme="majorHAnsi" w:cstheme="majorHAnsi"/>
          <w:color w:val="000000" w:themeColor="text1"/>
          <w:sz w:val="22"/>
          <w:szCs w:val="22"/>
        </w:rPr>
        <w:t>5</w:t>
      </w:r>
      <w:r w:rsidR="00DB45F9" w:rsidRPr="00F735E8">
        <w:rPr>
          <w:rFonts w:asciiTheme="majorHAnsi" w:hAnsiTheme="majorHAnsi" w:cstheme="majorHAnsi"/>
          <w:color w:val="000000" w:themeColor="text1"/>
          <w:sz w:val="22"/>
          <w:szCs w:val="22"/>
        </w:rPr>
        <w:t xml:space="preserve"> x 5 </w:t>
      </w:r>
      <w:r w:rsidR="00DB45F9" w:rsidRPr="00F735E8">
        <w:rPr>
          <w:rFonts w:asciiTheme="majorHAnsi" w:hAnsiTheme="majorHAnsi" w:cstheme="majorHAnsi"/>
          <w:color w:val="000000" w:themeColor="text1"/>
          <w:sz w:val="22"/>
          <w:szCs w:val="22"/>
        </w:rPr>
        <w:sym w:font="Wingdings" w:char="F0E0"/>
      </w:r>
      <w:r w:rsidR="00DB45F9" w:rsidRPr="00F735E8">
        <w:rPr>
          <w:rFonts w:asciiTheme="majorHAnsi" w:hAnsiTheme="majorHAnsi" w:cstheme="majorHAnsi"/>
          <w:color w:val="000000" w:themeColor="text1"/>
          <w:sz w:val="22"/>
          <w:szCs w:val="22"/>
        </w:rPr>
        <w:t xml:space="preserve"> n ≥ </w:t>
      </w:r>
      <w:r w:rsidR="004C5AD2" w:rsidRPr="00F735E8">
        <w:rPr>
          <w:rFonts w:asciiTheme="majorHAnsi" w:hAnsiTheme="majorHAnsi" w:cstheme="majorHAnsi"/>
          <w:color w:val="000000" w:themeColor="text1"/>
          <w:sz w:val="22"/>
          <w:szCs w:val="22"/>
        </w:rPr>
        <w:t>7</w:t>
      </w:r>
      <w:r w:rsidR="00DB45F9" w:rsidRPr="00F735E8">
        <w:rPr>
          <w:rFonts w:asciiTheme="majorHAnsi" w:hAnsiTheme="majorHAnsi" w:cstheme="majorHAnsi"/>
          <w:color w:val="000000" w:themeColor="text1"/>
          <w:sz w:val="22"/>
          <w:szCs w:val="22"/>
        </w:rPr>
        <w:t>5 quan sát) và theo Tabachnick và Fideel (trích bởi</w:t>
      </w:r>
      <w:r w:rsidR="00804608">
        <w:rPr>
          <w:rFonts w:asciiTheme="majorHAnsi" w:hAnsiTheme="majorHAnsi" w:cstheme="majorHAnsi"/>
          <w:color w:val="000000" w:themeColor="text1"/>
          <w:sz w:val="22"/>
          <w:szCs w:val="22"/>
          <w:vertAlign w:val="superscript"/>
          <w:lang w:val="vi-VN"/>
        </w:rPr>
        <w:t>4</w:t>
      </w:r>
      <w:r w:rsidR="00804608">
        <w:rPr>
          <w:rFonts w:asciiTheme="majorHAnsi" w:hAnsiTheme="majorHAnsi" w:cstheme="majorHAnsi"/>
          <w:color w:val="000000" w:themeColor="text1"/>
          <w:sz w:val="22"/>
          <w:szCs w:val="22"/>
          <w:vertAlign w:val="superscript"/>
          <w:lang w:val="vi-VN"/>
        </w:rPr>
        <w:t>8</w:t>
      </w:r>
      <w:r w:rsidR="00DB45F9" w:rsidRPr="00F735E8">
        <w:rPr>
          <w:rFonts w:asciiTheme="majorHAnsi" w:hAnsiTheme="majorHAnsi" w:cstheme="majorHAnsi"/>
          <w:color w:val="000000" w:themeColor="text1"/>
          <w:sz w:val="22"/>
          <w:szCs w:val="22"/>
        </w:rPr>
        <w:t xml:space="preserve">), để phân tích hồi quy tuyến tính thì kích thước mẫu phải thoả mãn điều kiện n ≥ 50 + 8*m (n là số mẫu và m là số biến độc lập trong mô hình), trong nghiên cứu này bao gồm 04 biến độc lập nên n ≥ 50 + 8 x 4 </w:t>
      </w:r>
      <w:r w:rsidR="00DB45F9" w:rsidRPr="00F735E8">
        <w:rPr>
          <w:rFonts w:asciiTheme="majorHAnsi" w:hAnsiTheme="majorHAnsi" w:cstheme="majorHAnsi"/>
          <w:color w:val="000000" w:themeColor="text1"/>
          <w:sz w:val="22"/>
          <w:szCs w:val="22"/>
        </w:rPr>
        <w:sym w:font="Wingdings" w:char="F0E0"/>
      </w:r>
      <w:r w:rsidR="00DB45F9" w:rsidRPr="00F735E8">
        <w:rPr>
          <w:rFonts w:asciiTheme="majorHAnsi" w:hAnsiTheme="majorHAnsi" w:cstheme="majorHAnsi"/>
          <w:color w:val="000000" w:themeColor="text1"/>
          <w:sz w:val="22"/>
          <w:szCs w:val="22"/>
        </w:rPr>
        <w:t xml:space="preserve"> n ≥ 82 quan sát. Như vậy, qua tổng hợp từ các </w:t>
      </w:r>
      <w:r w:rsidR="00DB45F9" w:rsidRPr="00F735E8">
        <w:rPr>
          <w:rFonts w:asciiTheme="majorHAnsi" w:hAnsiTheme="majorHAnsi" w:cstheme="majorHAnsi"/>
          <w:color w:val="000000" w:themeColor="text1"/>
          <w:sz w:val="22"/>
          <w:szCs w:val="22"/>
        </w:rPr>
        <w:t>điều kiện trên, cỡ mẫu tối thiểu cho nghiên cứu này là 1</w:t>
      </w:r>
      <w:r w:rsidR="004C5AD2" w:rsidRPr="00F735E8">
        <w:rPr>
          <w:rFonts w:asciiTheme="majorHAnsi" w:hAnsiTheme="majorHAnsi" w:cstheme="majorHAnsi"/>
          <w:color w:val="000000" w:themeColor="text1"/>
          <w:sz w:val="22"/>
          <w:szCs w:val="22"/>
        </w:rPr>
        <w:t>5</w:t>
      </w:r>
      <w:r w:rsidR="00DB45F9" w:rsidRPr="00F735E8">
        <w:rPr>
          <w:rFonts w:asciiTheme="majorHAnsi" w:hAnsiTheme="majorHAnsi" w:cstheme="majorHAnsi"/>
          <w:color w:val="000000" w:themeColor="text1"/>
          <w:sz w:val="22"/>
          <w:szCs w:val="22"/>
        </w:rPr>
        <w:t>0 quan sát (căn cứ theo</w:t>
      </w:r>
      <w:r w:rsidR="00804608">
        <w:rPr>
          <w:rFonts w:asciiTheme="majorHAnsi" w:hAnsiTheme="majorHAnsi" w:cstheme="majorHAnsi"/>
          <w:color w:val="000000" w:themeColor="text1"/>
          <w:sz w:val="22"/>
          <w:szCs w:val="22"/>
          <w:vertAlign w:val="superscript"/>
          <w:lang w:val="vi-VN"/>
        </w:rPr>
        <w:t>4</w:t>
      </w:r>
      <w:r w:rsidR="00804608">
        <w:rPr>
          <w:rFonts w:asciiTheme="majorHAnsi" w:hAnsiTheme="majorHAnsi" w:cstheme="majorHAnsi"/>
          <w:color w:val="000000" w:themeColor="text1"/>
          <w:sz w:val="22"/>
          <w:szCs w:val="22"/>
          <w:vertAlign w:val="superscript"/>
          <w:lang w:val="vi-VN"/>
        </w:rPr>
        <w:t>8</w:t>
      </w:r>
      <w:r w:rsidR="00DB45F9" w:rsidRPr="00F735E8">
        <w:rPr>
          <w:rFonts w:asciiTheme="majorHAnsi" w:hAnsiTheme="majorHAnsi" w:cstheme="majorHAnsi"/>
          <w:color w:val="000000" w:themeColor="text1"/>
          <w:sz w:val="22"/>
          <w:szCs w:val="22"/>
        </w:rPr>
        <w:t>).</w:t>
      </w:r>
      <w:r w:rsidR="004C5AD2" w:rsidRPr="00F735E8">
        <w:rPr>
          <w:rFonts w:asciiTheme="majorHAnsi" w:hAnsiTheme="majorHAnsi" w:cstheme="majorHAnsi"/>
          <w:color w:val="000000" w:themeColor="text1"/>
          <w:sz w:val="22"/>
          <w:szCs w:val="22"/>
        </w:rPr>
        <w:t xml:space="preserve"> </w:t>
      </w:r>
    </w:p>
    <w:p w14:paraId="75FE1317" w14:textId="39FE57A4" w:rsidR="00DB45F9" w:rsidRPr="00F735E8" w:rsidRDefault="005D4281"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Phương pháp chọn mẫu thuận tiện kết hợp với chọn mẫu theo kiểu quả cầu tuyết được sử dụng trong thu thập dữ liệu sơ cấp. Nghiên cứu thu thập dữ liệu bằng </w:t>
      </w:r>
      <w:r w:rsidR="00294630" w:rsidRPr="00F735E8">
        <w:rPr>
          <w:rFonts w:asciiTheme="majorHAnsi" w:hAnsiTheme="majorHAnsi" w:cstheme="majorHAnsi"/>
          <w:color w:val="000000" w:themeColor="text1"/>
          <w:sz w:val="22"/>
          <w:szCs w:val="22"/>
        </w:rPr>
        <w:t xml:space="preserve">hình thức </w:t>
      </w:r>
      <w:r w:rsidRPr="00F735E8">
        <w:rPr>
          <w:rFonts w:asciiTheme="majorHAnsi" w:hAnsiTheme="majorHAnsi" w:cstheme="majorHAnsi"/>
          <w:color w:val="000000" w:themeColor="text1"/>
          <w:sz w:val="22"/>
          <w:szCs w:val="22"/>
        </w:rPr>
        <w:t>Google biểu mẫu (Google form).</w:t>
      </w:r>
      <w:r w:rsidR="004C5AD2" w:rsidRPr="00F735E8">
        <w:rPr>
          <w:rFonts w:asciiTheme="majorHAnsi" w:hAnsiTheme="majorHAnsi" w:cstheme="majorHAnsi"/>
          <w:color w:val="000000" w:themeColor="text1"/>
          <w:sz w:val="22"/>
          <w:szCs w:val="22"/>
        </w:rPr>
        <w:t xml:space="preserve"> </w:t>
      </w:r>
      <w:r w:rsidRPr="00F735E8">
        <w:rPr>
          <w:rFonts w:asciiTheme="majorHAnsi" w:hAnsiTheme="majorHAnsi" w:cstheme="majorHAnsi"/>
          <w:color w:val="000000" w:themeColor="text1"/>
          <w:sz w:val="22"/>
          <w:szCs w:val="22"/>
        </w:rPr>
        <w:t>T</w:t>
      </w:r>
      <w:r w:rsidR="004C5AD2" w:rsidRPr="00F735E8">
        <w:rPr>
          <w:rFonts w:asciiTheme="majorHAnsi" w:hAnsiTheme="majorHAnsi" w:cstheme="majorHAnsi"/>
          <w:color w:val="000000" w:themeColor="text1"/>
          <w:sz w:val="22"/>
          <w:szCs w:val="22"/>
        </w:rPr>
        <w:t>hời gian khảo sát từ tháng 9 năm 2021 đến tháng 3 năm 2022, nghiên cứu thu được 4</w:t>
      </w:r>
      <w:r w:rsidR="0095027D" w:rsidRPr="00F735E8">
        <w:rPr>
          <w:rFonts w:asciiTheme="majorHAnsi" w:hAnsiTheme="majorHAnsi" w:cstheme="majorHAnsi"/>
          <w:color w:val="000000" w:themeColor="text1"/>
          <w:sz w:val="22"/>
          <w:szCs w:val="22"/>
        </w:rPr>
        <w:t>41</w:t>
      </w:r>
      <w:r w:rsidR="004C5AD2" w:rsidRPr="00F735E8">
        <w:rPr>
          <w:rFonts w:asciiTheme="majorHAnsi" w:hAnsiTheme="majorHAnsi" w:cstheme="majorHAnsi"/>
          <w:color w:val="000000" w:themeColor="text1"/>
          <w:sz w:val="22"/>
          <w:szCs w:val="22"/>
        </w:rPr>
        <w:t xml:space="preserve"> quan sát. Tuy nhiên, qua quá trình sàng lọc chỉ có </w:t>
      </w:r>
      <w:r w:rsidR="00193ED2" w:rsidRPr="00F735E8">
        <w:rPr>
          <w:rFonts w:asciiTheme="majorHAnsi" w:hAnsiTheme="majorHAnsi" w:cstheme="majorHAnsi"/>
          <w:color w:val="000000" w:themeColor="text1"/>
          <w:sz w:val="22"/>
          <w:szCs w:val="22"/>
        </w:rPr>
        <w:t>4</w:t>
      </w:r>
      <w:r w:rsidR="0095027D" w:rsidRPr="00F735E8">
        <w:rPr>
          <w:rFonts w:asciiTheme="majorHAnsi" w:hAnsiTheme="majorHAnsi" w:cstheme="majorHAnsi"/>
          <w:color w:val="000000" w:themeColor="text1"/>
          <w:sz w:val="22"/>
          <w:szCs w:val="22"/>
        </w:rPr>
        <w:t>27</w:t>
      </w:r>
      <w:r w:rsidR="004C5AD2" w:rsidRPr="00F735E8">
        <w:rPr>
          <w:rFonts w:asciiTheme="majorHAnsi" w:hAnsiTheme="majorHAnsi" w:cstheme="majorHAnsi"/>
          <w:color w:val="000000" w:themeColor="text1"/>
          <w:sz w:val="22"/>
          <w:szCs w:val="22"/>
        </w:rPr>
        <w:t xml:space="preserve"> bản hỏi đạt yêu cầu và hợp lệ để đưa vào phân tích</w:t>
      </w:r>
      <w:r w:rsidR="00193ED2" w:rsidRPr="00F735E8">
        <w:rPr>
          <w:rFonts w:asciiTheme="majorHAnsi" w:hAnsiTheme="majorHAnsi" w:cstheme="majorHAnsi"/>
          <w:color w:val="000000" w:themeColor="text1"/>
          <w:sz w:val="22"/>
          <w:szCs w:val="22"/>
        </w:rPr>
        <w:t>.</w:t>
      </w:r>
    </w:p>
    <w:p w14:paraId="35A0BF6C" w14:textId="6146A13B" w:rsidR="00FC268D" w:rsidRPr="00F735E8" w:rsidRDefault="00FC268D"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b/>
          <w:color w:val="000000" w:themeColor="text1"/>
          <w:sz w:val="22"/>
          <w:szCs w:val="22"/>
        </w:rPr>
        <w:t>3.</w:t>
      </w:r>
      <w:r w:rsidR="008F480B" w:rsidRPr="00F735E8">
        <w:rPr>
          <w:rFonts w:asciiTheme="majorHAnsi" w:hAnsiTheme="majorHAnsi" w:cstheme="majorHAnsi"/>
          <w:b/>
          <w:color w:val="000000" w:themeColor="text1"/>
          <w:sz w:val="22"/>
          <w:szCs w:val="22"/>
        </w:rPr>
        <w:t>3</w:t>
      </w:r>
      <w:r w:rsidRPr="00F735E8">
        <w:rPr>
          <w:rFonts w:asciiTheme="majorHAnsi" w:hAnsiTheme="majorHAnsi" w:cstheme="majorHAnsi"/>
          <w:b/>
          <w:color w:val="000000" w:themeColor="text1"/>
          <w:sz w:val="22"/>
          <w:szCs w:val="22"/>
        </w:rPr>
        <w:t xml:space="preserve">. Phương pháp phân tích </w:t>
      </w:r>
    </w:p>
    <w:p w14:paraId="0F21B7F0" w14:textId="092C21BF" w:rsidR="007167FF" w:rsidRPr="00F735E8" w:rsidRDefault="0062781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Để mô tả và trình bày được số liệu về đặc điểm nhân khẩu học của đáp viên</w:t>
      </w:r>
      <w:r w:rsidR="007167FF" w:rsidRPr="00F735E8">
        <w:rPr>
          <w:rFonts w:asciiTheme="majorHAnsi" w:hAnsiTheme="majorHAnsi" w:cstheme="majorHAnsi"/>
          <w:color w:val="000000" w:themeColor="text1"/>
          <w:sz w:val="22"/>
          <w:szCs w:val="22"/>
        </w:rPr>
        <w:t xml:space="preserve"> như tuổi, giới tính, trình độ học vấn, nghề nghiệp</w:t>
      </w:r>
      <w:r w:rsidRPr="00F735E8">
        <w:rPr>
          <w:rFonts w:asciiTheme="majorHAnsi" w:hAnsiTheme="majorHAnsi" w:cstheme="majorHAnsi"/>
          <w:color w:val="000000" w:themeColor="text1"/>
          <w:sz w:val="22"/>
          <w:szCs w:val="22"/>
        </w:rPr>
        <w:t>,</w:t>
      </w:r>
      <w:r w:rsidR="007167FF" w:rsidRPr="00F735E8">
        <w:rPr>
          <w:rFonts w:asciiTheme="majorHAnsi" w:hAnsiTheme="majorHAnsi" w:cstheme="majorHAnsi"/>
          <w:color w:val="000000" w:themeColor="text1"/>
          <w:sz w:val="22"/>
          <w:szCs w:val="22"/>
        </w:rPr>
        <w:t>…</w:t>
      </w:r>
      <w:r w:rsidRPr="00F735E8">
        <w:rPr>
          <w:rFonts w:asciiTheme="majorHAnsi" w:hAnsiTheme="majorHAnsi" w:cstheme="majorHAnsi"/>
          <w:color w:val="000000" w:themeColor="text1"/>
          <w:sz w:val="22"/>
          <w:szCs w:val="22"/>
        </w:rPr>
        <w:t xml:space="preserve"> nghiên cứu sử dụng phương pháp thông kê mô tả dưới dạng phần trăm (%). </w:t>
      </w:r>
    </w:p>
    <w:p w14:paraId="233E3F23" w14:textId="202F1F85" w:rsidR="00A61462" w:rsidRPr="00F735E8" w:rsidRDefault="0062781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Ngoài ra, để phân tích được các yếu tố truyền thông</w:t>
      </w:r>
      <w:r w:rsidR="00B84680" w:rsidRPr="00F735E8">
        <w:rPr>
          <w:rFonts w:asciiTheme="majorHAnsi" w:hAnsiTheme="majorHAnsi" w:cstheme="majorHAnsi"/>
          <w:color w:val="000000" w:themeColor="text1"/>
          <w:sz w:val="22"/>
          <w:szCs w:val="22"/>
          <w:lang w:val="vi-VN"/>
        </w:rPr>
        <w:t xml:space="preserve"> mạng xã hội</w:t>
      </w:r>
      <w:r w:rsidRPr="00F735E8">
        <w:rPr>
          <w:rFonts w:asciiTheme="majorHAnsi" w:hAnsiTheme="majorHAnsi" w:cstheme="majorHAnsi"/>
          <w:color w:val="000000" w:themeColor="text1"/>
          <w:sz w:val="22"/>
          <w:szCs w:val="22"/>
        </w:rPr>
        <w:t xml:space="preserve"> ảnh hưởng đến ý định </w:t>
      </w:r>
      <w:r w:rsidR="00F95EC2" w:rsidRPr="00F735E8">
        <w:rPr>
          <w:rFonts w:asciiTheme="majorHAnsi" w:hAnsiTheme="majorHAnsi" w:cstheme="majorHAnsi"/>
          <w:color w:val="000000" w:themeColor="text1"/>
          <w:sz w:val="22"/>
          <w:szCs w:val="22"/>
        </w:rPr>
        <w:t>du lịch</w:t>
      </w:r>
      <w:r w:rsidRPr="00F735E8">
        <w:rPr>
          <w:rFonts w:asciiTheme="majorHAnsi" w:hAnsiTheme="majorHAnsi" w:cstheme="majorHAnsi"/>
          <w:color w:val="000000" w:themeColor="text1"/>
          <w:sz w:val="22"/>
          <w:szCs w:val="22"/>
        </w:rPr>
        <w:t xml:space="preserve"> của du khách nội địa tại Việt Nam</w:t>
      </w:r>
      <w:r w:rsidR="007167FF" w:rsidRPr="00F735E8">
        <w:rPr>
          <w:rFonts w:asciiTheme="majorHAnsi" w:hAnsiTheme="majorHAnsi" w:cstheme="majorHAnsi"/>
          <w:color w:val="000000" w:themeColor="text1"/>
          <w:sz w:val="22"/>
          <w:szCs w:val="22"/>
        </w:rPr>
        <w:t>,</w:t>
      </w:r>
      <w:r w:rsidR="0043615B" w:rsidRPr="00F735E8">
        <w:rPr>
          <w:rFonts w:asciiTheme="majorHAnsi" w:hAnsiTheme="majorHAnsi" w:cstheme="majorHAnsi"/>
          <w:color w:val="000000" w:themeColor="text1"/>
          <w:sz w:val="22"/>
          <w:szCs w:val="22"/>
        </w:rPr>
        <w:t xml:space="preserve"> nghiên cứu sử dụng phương pháp phân tích hồi quy tuyến tích bội, vì phương pháp này</w:t>
      </w:r>
      <w:r w:rsidR="007167FF" w:rsidRPr="00F735E8">
        <w:rPr>
          <w:rFonts w:asciiTheme="majorHAnsi" w:hAnsiTheme="majorHAnsi" w:cstheme="majorHAnsi"/>
          <w:color w:val="000000" w:themeColor="text1"/>
          <w:sz w:val="22"/>
          <w:szCs w:val="22"/>
        </w:rPr>
        <w:t xml:space="preserve"> thường được dùng để kiểm định và giải thích lý thuyết nhân quả</w:t>
      </w:r>
      <w:r w:rsidR="00804608">
        <w:rPr>
          <w:rFonts w:asciiTheme="majorHAnsi" w:hAnsiTheme="majorHAnsi" w:cstheme="majorHAnsi"/>
          <w:color w:val="000000" w:themeColor="text1"/>
          <w:sz w:val="22"/>
          <w:szCs w:val="22"/>
          <w:vertAlign w:val="superscript"/>
          <w:lang w:val="vi-VN"/>
        </w:rPr>
        <w:t>50</w:t>
      </w:r>
      <w:r w:rsidR="007167FF" w:rsidRPr="00F735E8">
        <w:rPr>
          <w:rFonts w:asciiTheme="majorHAnsi" w:hAnsiTheme="majorHAnsi" w:cstheme="majorHAnsi"/>
          <w:color w:val="000000" w:themeColor="text1"/>
          <w:sz w:val="22"/>
          <w:szCs w:val="22"/>
        </w:rPr>
        <w:t>.</w:t>
      </w:r>
      <w:r w:rsidR="0043615B" w:rsidRPr="00F735E8">
        <w:rPr>
          <w:rFonts w:asciiTheme="majorHAnsi" w:hAnsiTheme="majorHAnsi" w:cstheme="majorHAnsi"/>
          <w:color w:val="000000" w:themeColor="text1"/>
          <w:sz w:val="22"/>
          <w:szCs w:val="22"/>
        </w:rPr>
        <w:t xml:space="preserve"> </w:t>
      </w:r>
      <w:r w:rsidR="007167FF" w:rsidRPr="00F735E8">
        <w:rPr>
          <w:rFonts w:asciiTheme="majorHAnsi" w:hAnsiTheme="majorHAnsi" w:cstheme="majorHAnsi"/>
          <w:color w:val="000000" w:themeColor="text1"/>
          <w:sz w:val="22"/>
          <w:szCs w:val="22"/>
        </w:rPr>
        <w:t>P</w:t>
      </w:r>
      <w:r w:rsidR="0043615B" w:rsidRPr="00F735E8">
        <w:rPr>
          <w:rFonts w:asciiTheme="majorHAnsi" w:hAnsiTheme="majorHAnsi" w:cstheme="majorHAnsi"/>
          <w:color w:val="000000" w:themeColor="text1"/>
          <w:sz w:val="22"/>
          <w:szCs w:val="22"/>
        </w:rPr>
        <w:t xml:space="preserve">hương pháp </w:t>
      </w:r>
      <w:r w:rsidR="007167FF" w:rsidRPr="00F735E8">
        <w:rPr>
          <w:rFonts w:asciiTheme="majorHAnsi" w:hAnsiTheme="majorHAnsi" w:cstheme="majorHAnsi"/>
          <w:color w:val="000000" w:themeColor="text1"/>
          <w:sz w:val="22"/>
          <w:szCs w:val="22"/>
        </w:rPr>
        <w:t>phân tích hồi quy</w:t>
      </w:r>
      <w:r w:rsidR="0043615B" w:rsidRPr="00F735E8">
        <w:rPr>
          <w:rFonts w:asciiTheme="majorHAnsi" w:hAnsiTheme="majorHAnsi" w:cstheme="majorHAnsi"/>
          <w:color w:val="000000" w:themeColor="text1"/>
          <w:sz w:val="22"/>
          <w:szCs w:val="22"/>
        </w:rPr>
        <w:t xml:space="preserve"> được thực hiện sau khi phân tích nhân tố khám phá và </w:t>
      </w:r>
      <w:r w:rsidR="0043615B" w:rsidRPr="00F735E8">
        <w:rPr>
          <w:rFonts w:asciiTheme="majorHAnsi" w:hAnsiTheme="majorHAnsi" w:cstheme="majorHAnsi"/>
          <w:bCs/>
          <w:color w:val="000000" w:themeColor="text1"/>
          <w:sz w:val="22"/>
          <w:szCs w:val="22"/>
        </w:rPr>
        <w:t>sau đánh giá độ tin cậy của thang đo bằng hệ số Cronbach’s Alpha và loại đi các biến không đảm bảo độ tin cậy</w:t>
      </w:r>
      <w:r w:rsidR="00804608">
        <w:rPr>
          <w:rFonts w:asciiTheme="majorHAnsi" w:hAnsiTheme="majorHAnsi" w:cstheme="majorHAnsi"/>
          <w:color w:val="000000" w:themeColor="text1"/>
          <w:sz w:val="22"/>
          <w:szCs w:val="22"/>
          <w:vertAlign w:val="superscript"/>
          <w:lang w:val="vi-VN"/>
        </w:rPr>
        <w:t>51</w:t>
      </w:r>
      <w:r w:rsidR="0043615B" w:rsidRPr="00F735E8">
        <w:rPr>
          <w:rFonts w:asciiTheme="majorHAnsi" w:hAnsiTheme="majorHAnsi" w:cstheme="majorHAnsi"/>
          <w:color w:val="000000" w:themeColor="text1"/>
          <w:sz w:val="22"/>
          <w:szCs w:val="22"/>
        </w:rPr>
        <w:t>.</w:t>
      </w:r>
      <w:r w:rsidR="007167FF" w:rsidRPr="00F735E8">
        <w:rPr>
          <w:rFonts w:asciiTheme="majorHAnsi" w:hAnsiTheme="majorHAnsi" w:cstheme="majorHAnsi"/>
          <w:color w:val="000000" w:themeColor="text1"/>
          <w:sz w:val="22"/>
          <w:szCs w:val="22"/>
        </w:rPr>
        <w:t xml:space="preserve"> Để đảm bảo kết quả phân tích hồi quy tuyến tính bội, cần kiểm tra hệ số Sig. và h</w:t>
      </w:r>
      <w:r w:rsidR="00662A88" w:rsidRPr="00F735E8">
        <w:rPr>
          <w:rFonts w:asciiTheme="majorHAnsi" w:hAnsiTheme="majorHAnsi" w:cstheme="majorHAnsi"/>
          <w:color w:val="000000" w:themeColor="text1"/>
          <w:sz w:val="22"/>
          <w:szCs w:val="22"/>
        </w:rPr>
        <w:t xml:space="preserve">iện tượng đa cộng tuyến thông qua hệ số phương sai phóng đại VIF. Cuối cùng, kiểm định giả thuyết có hay không sự ảnh hưởng của các yếu tố truyền thông </w:t>
      </w:r>
      <w:r w:rsidR="00B84680" w:rsidRPr="00F735E8">
        <w:rPr>
          <w:rFonts w:asciiTheme="majorHAnsi" w:hAnsiTheme="majorHAnsi" w:cstheme="majorHAnsi"/>
          <w:color w:val="000000" w:themeColor="text1"/>
          <w:sz w:val="22"/>
          <w:szCs w:val="22"/>
        </w:rPr>
        <w:t>mạng</w:t>
      </w:r>
      <w:r w:rsidR="00B84680" w:rsidRPr="00F735E8">
        <w:rPr>
          <w:rFonts w:asciiTheme="majorHAnsi" w:hAnsiTheme="majorHAnsi" w:cstheme="majorHAnsi"/>
          <w:color w:val="000000" w:themeColor="text1"/>
          <w:sz w:val="22"/>
          <w:szCs w:val="22"/>
          <w:lang w:val="vi-VN"/>
        </w:rPr>
        <w:t xml:space="preserve"> xã hội</w:t>
      </w:r>
      <w:r w:rsidR="00662A88" w:rsidRPr="00F735E8">
        <w:rPr>
          <w:rFonts w:asciiTheme="majorHAnsi" w:hAnsiTheme="majorHAnsi" w:cstheme="majorHAnsi"/>
          <w:color w:val="000000" w:themeColor="text1"/>
          <w:sz w:val="22"/>
          <w:szCs w:val="22"/>
        </w:rPr>
        <w:t xml:space="preserve"> đến ý định du lịch của du khách nội địa tại Việt Nam, cũng như sự tương quan của các yếu tố.</w:t>
      </w:r>
    </w:p>
    <w:p w14:paraId="7E36A508" w14:textId="77777777" w:rsidR="00922D89" w:rsidRPr="00F735E8" w:rsidRDefault="00922D89" w:rsidP="008E3297">
      <w:pPr>
        <w:snapToGrid w:val="0"/>
        <w:spacing w:after="120"/>
        <w:jc w:val="both"/>
        <w:rPr>
          <w:rFonts w:asciiTheme="majorHAnsi" w:hAnsiTheme="majorHAnsi" w:cstheme="majorHAnsi"/>
          <w:b/>
          <w:caps/>
          <w:color w:val="000000" w:themeColor="text1"/>
          <w:sz w:val="22"/>
          <w:szCs w:val="22"/>
        </w:rPr>
      </w:pPr>
      <w:r w:rsidRPr="00F735E8">
        <w:rPr>
          <w:rFonts w:asciiTheme="majorHAnsi" w:hAnsiTheme="majorHAnsi" w:cstheme="majorHAnsi"/>
          <w:b/>
          <w:caps/>
          <w:color w:val="000000" w:themeColor="text1"/>
          <w:sz w:val="22"/>
          <w:szCs w:val="22"/>
        </w:rPr>
        <w:t>4. Kết quả và thảo luận</w:t>
      </w:r>
    </w:p>
    <w:p w14:paraId="39B027EF" w14:textId="30E0959C" w:rsidR="00245FA6" w:rsidRPr="00F735E8" w:rsidRDefault="00863920"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b/>
          <w:color w:val="000000" w:themeColor="text1"/>
          <w:sz w:val="22"/>
          <w:szCs w:val="22"/>
        </w:rPr>
        <w:t xml:space="preserve">4.1. </w:t>
      </w:r>
      <w:r w:rsidR="002F1F10" w:rsidRPr="00F735E8">
        <w:rPr>
          <w:rFonts w:asciiTheme="majorHAnsi" w:hAnsiTheme="majorHAnsi" w:cstheme="majorHAnsi"/>
          <w:b/>
          <w:color w:val="000000" w:themeColor="text1"/>
          <w:sz w:val="22"/>
          <w:szCs w:val="22"/>
        </w:rPr>
        <w:t>Đặc điểm</w:t>
      </w:r>
      <w:r w:rsidR="0016135C" w:rsidRPr="00F735E8">
        <w:rPr>
          <w:rFonts w:asciiTheme="majorHAnsi" w:hAnsiTheme="majorHAnsi" w:cstheme="majorHAnsi"/>
          <w:b/>
          <w:color w:val="000000" w:themeColor="text1"/>
          <w:sz w:val="22"/>
          <w:szCs w:val="22"/>
        </w:rPr>
        <w:t xml:space="preserve"> mẫu nghiên cứu</w:t>
      </w:r>
    </w:p>
    <w:p w14:paraId="3374D9F6" w14:textId="77777777" w:rsidR="003B595C" w:rsidRDefault="002F1F10" w:rsidP="008E3297">
      <w:pPr>
        <w:snapToGrid w:val="0"/>
        <w:spacing w:after="120"/>
        <w:jc w:val="both"/>
        <w:rPr>
          <w:rFonts w:asciiTheme="majorHAnsi" w:hAnsiTheme="majorHAnsi" w:cstheme="majorHAnsi"/>
          <w:color w:val="000000" w:themeColor="text1"/>
          <w:sz w:val="22"/>
          <w:szCs w:val="22"/>
        </w:rPr>
        <w:sectPr w:rsidR="003B595C" w:rsidSect="003B595C">
          <w:type w:val="continuous"/>
          <w:pgSz w:w="10773" w:h="15309"/>
          <w:pgMar w:top="1134" w:right="1134" w:bottom="1134" w:left="1418" w:header="964" w:footer="964" w:gutter="0"/>
          <w:cols w:num="2" w:space="708"/>
          <w:docGrid w:linePitch="360"/>
        </w:sectPr>
      </w:pPr>
      <w:r w:rsidRPr="00F735E8">
        <w:rPr>
          <w:rFonts w:asciiTheme="majorHAnsi" w:hAnsiTheme="majorHAnsi" w:cstheme="majorHAnsi"/>
          <w:color w:val="000000" w:themeColor="text1"/>
          <w:sz w:val="22"/>
          <w:szCs w:val="22"/>
        </w:rPr>
        <w:lastRenderedPageBreak/>
        <w:t xml:space="preserve">Theo kết quả thu thập được từ </w:t>
      </w:r>
      <w:r w:rsidR="000450D3" w:rsidRPr="00F735E8">
        <w:rPr>
          <w:rFonts w:asciiTheme="majorHAnsi" w:hAnsiTheme="majorHAnsi" w:cstheme="majorHAnsi"/>
          <w:color w:val="000000" w:themeColor="text1"/>
          <w:sz w:val="22"/>
          <w:szCs w:val="22"/>
        </w:rPr>
        <w:t>4</w:t>
      </w:r>
      <w:r w:rsidR="00CA19E8" w:rsidRPr="00F735E8">
        <w:rPr>
          <w:rFonts w:asciiTheme="majorHAnsi" w:hAnsiTheme="majorHAnsi" w:cstheme="majorHAnsi"/>
          <w:color w:val="000000" w:themeColor="text1"/>
          <w:sz w:val="22"/>
          <w:szCs w:val="22"/>
        </w:rPr>
        <w:t>27</w:t>
      </w:r>
      <w:r w:rsidR="000450D3" w:rsidRPr="00F735E8">
        <w:rPr>
          <w:rFonts w:asciiTheme="majorHAnsi" w:hAnsiTheme="majorHAnsi" w:cstheme="majorHAnsi"/>
          <w:color w:val="000000" w:themeColor="text1"/>
          <w:sz w:val="22"/>
          <w:szCs w:val="22"/>
        </w:rPr>
        <w:t xml:space="preserve"> du khách tại Việt Nam</w:t>
      </w:r>
      <w:r w:rsidRPr="00F735E8">
        <w:rPr>
          <w:rFonts w:asciiTheme="majorHAnsi" w:hAnsiTheme="majorHAnsi" w:cstheme="majorHAnsi"/>
          <w:color w:val="000000" w:themeColor="text1"/>
          <w:sz w:val="22"/>
          <w:szCs w:val="22"/>
        </w:rPr>
        <w:t xml:space="preserve"> (Bảng 2), </w:t>
      </w:r>
      <w:r w:rsidR="009F20A3" w:rsidRPr="00F735E8">
        <w:rPr>
          <w:rFonts w:asciiTheme="majorHAnsi" w:hAnsiTheme="majorHAnsi" w:cstheme="majorHAnsi"/>
          <w:color w:val="000000" w:themeColor="text1"/>
          <w:sz w:val="22"/>
          <w:szCs w:val="22"/>
        </w:rPr>
        <w:t>du khách</w:t>
      </w:r>
      <w:r w:rsidRPr="00F735E8">
        <w:rPr>
          <w:rFonts w:asciiTheme="majorHAnsi" w:hAnsiTheme="majorHAnsi" w:cstheme="majorHAnsi"/>
          <w:color w:val="000000" w:themeColor="text1"/>
          <w:sz w:val="22"/>
          <w:szCs w:val="22"/>
        </w:rPr>
        <w:t xml:space="preserve"> có giới tính nữ có tỷ lệ cao hơn nhân viên giới tính nam (nhân viên nữ chiếm 58,</w:t>
      </w:r>
      <w:r w:rsidR="0038555E" w:rsidRPr="00F735E8">
        <w:rPr>
          <w:rFonts w:asciiTheme="majorHAnsi" w:hAnsiTheme="majorHAnsi" w:cstheme="majorHAnsi"/>
          <w:color w:val="000000" w:themeColor="text1"/>
          <w:sz w:val="22"/>
          <w:szCs w:val="22"/>
        </w:rPr>
        <w:t>3</w:t>
      </w:r>
      <w:r w:rsidRPr="00F735E8">
        <w:rPr>
          <w:rFonts w:asciiTheme="majorHAnsi" w:hAnsiTheme="majorHAnsi" w:cstheme="majorHAnsi"/>
          <w:color w:val="000000" w:themeColor="text1"/>
          <w:sz w:val="22"/>
          <w:szCs w:val="22"/>
        </w:rPr>
        <w:t xml:space="preserve">%). </w:t>
      </w:r>
      <w:r w:rsidR="0038555E" w:rsidRPr="00F735E8">
        <w:rPr>
          <w:rFonts w:asciiTheme="majorHAnsi" w:hAnsiTheme="majorHAnsi" w:cstheme="majorHAnsi"/>
          <w:color w:val="000000" w:themeColor="text1"/>
          <w:sz w:val="22"/>
          <w:szCs w:val="22"/>
        </w:rPr>
        <w:t>Đa số du khách thuộc tuổi ở thế hệ Z (</w:t>
      </w:r>
      <w:r w:rsidR="00457090" w:rsidRPr="00F735E8">
        <w:rPr>
          <w:rFonts w:asciiTheme="majorHAnsi" w:hAnsiTheme="majorHAnsi" w:cstheme="majorHAnsi"/>
          <w:color w:val="000000" w:themeColor="text1"/>
          <w:sz w:val="22"/>
          <w:szCs w:val="22"/>
        </w:rPr>
        <w:t>42</w:t>
      </w:r>
      <w:r w:rsidR="0038555E" w:rsidRPr="00F735E8">
        <w:rPr>
          <w:rFonts w:asciiTheme="majorHAnsi" w:hAnsiTheme="majorHAnsi" w:cstheme="majorHAnsi"/>
          <w:color w:val="000000" w:themeColor="text1"/>
          <w:sz w:val="22"/>
          <w:szCs w:val="22"/>
        </w:rPr>
        <w:t>,</w:t>
      </w:r>
      <w:r w:rsidR="00457090" w:rsidRPr="00F735E8">
        <w:rPr>
          <w:rFonts w:asciiTheme="majorHAnsi" w:hAnsiTheme="majorHAnsi" w:cstheme="majorHAnsi"/>
          <w:color w:val="000000" w:themeColor="text1"/>
          <w:sz w:val="22"/>
          <w:szCs w:val="22"/>
        </w:rPr>
        <w:t>6</w:t>
      </w:r>
      <w:r w:rsidR="0038555E" w:rsidRPr="00F735E8">
        <w:rPr>
          <w:rFonts w:asciiTheme="majorHAnsi" w:hAnsiTheme="majorHAnsi" w:cstheme="majorHAnsi"/>
          <w:color w:val="000000" w:themeColor="text1"/>
          <w:sz w:val="22"/>
          <w:szCs w:val="22"/>
        </w:rPr>
        <w:t>%), kế đến là thế hệ Y (</w:t>
      </w:r>
      <w:r w:rsidR="00457090" w:rsidRPr="00F735E8">
        <w:rPr>
          <w:rFonts w:asciiTheme="majorHAnsi" w:hAnsiTheme="majorHAnsi" w:cstheme="majorHAnsi"/>
          <w:color w:val="000000" w:themeColor="text1"/>
          <w:sz w:val="22"/>
          <w:szCs w:val="22"/>
        </w:rPr>
        <w:t>37</w:t>
      </w:r>
      <w:r w:rsidR="0038555E" w:rsidRPr="00F735E8">
        <w:rPr>
          <w:rFonts w:asciiTheme="majorHAnsi" w:hAnsiTheme="majorHAnsi" w:cstheme="majorHAnsi"/>
          <w:color w:val="000000" w:themeColor="text1"/>
          <w:sz w:val="22"/>
          <w:szCs w:val="22"/>
        </w:rPr>
        <w:t>,</w:t>
      </w:r>
      <w:r w:rsidR="00457090" w:rsidRPr="00F735E8">
        <w:rPr>
          <w:rFonts w:asciiTheme="majorHAnsi" w:hAnsiTheme="majorHAnsi" w:cstheme="majorHAnsi"/>
          <w:color w:val="000000" w:themeColor="text1"/>
          <w:sz w:val="22"/>
          <w:szCs w:val="22"/>
        </w:rPr>
        <w:t>7</w:t>
      </w:r>
      <w:r w:rsidR="0038555E" w:rsidRPr="00F735E8">
        <w:rPr>
          <w:rFonts w:asciiTheme="majorHAnsi" w:hAnsiTheme="majorHAnsi" w:cstheme="majorHAnsi"/>
          <w:color w:val="000000" w:themeColor="text1"/>
          <w:sz w:val="22"/>
          <w:szCs w:val="22"/>
        </w:rPr>
        <w:t>%) và cuối cùng là thế hệ X (</w:t>
      </w:r>
      <w:r w:rsidR="00457090" w:rsidRPr="00F735E8">
        <w:rPr>
          <w:rFonts w:asciiTheme="majorHAnsi" w:hAnsiTheme="majorHAnsi" w:cstheme="majorHAnsi"/>
          <w:color w:val="000000" w:themeColor="text1"/>
          <w:sz w:val="22"/>
          <w:szCs w:val="22"/>
        </w:rPr>
        <w:t>19</w:t>
      </w:r>
      <w:r w:rsidR="0038555E" w:rsidRPr="00F735E8">
        <w:rPr>
          <w:rFonts w:asciiTheme="majorHAnsi" w:hAnsiTheme="majorHAnsi" w:cstheme="majorHAnsi"/>
          <w:color w:val="000000" w:themeColor="text1"/>
          <w:sz w:val="22"/>
          <w:szCs w:val="22"/>
        </w:rPr>
        <w:t>,7%).</w:t>
      </w:r>
      <w:r w:rsidR="00572D46" w:rsidRPr="00F735E8">
        <w:rPr>
          <w:rFonts w:asciiTheme="majorHAnsi" w:hAnsiTheme="majorHAnsi" w:cstheme="majorHAnsi"/>
          <w:color w:val="000000" w:themeColor="text1"/>
          <w:sz w:val="22"/>
          <w:szCs w:val="22"/>
        </w:rPr>
        <w:t xml:space="preserve"> </w:t>
      </w:r>
      <w:r w:rsidR="0038555E" w:rsidRPr="00F735E8">
        <w:rPr>
          <w:rFonts w:asciiTheme="majorHAnsi" w:hAnsiTheme="majorHAnsi" w:cstheme="majorHAnsi"/>
          <w:color w:val="000000" w:themeColor="text1"/>
          <w:sz w:val="22"/>
          <w:szCs w:val="22"/>
        </w:rPr>
        <w:t xml:space="preserve">Đáp viên có trình độ học vấn khá cao, trên </w:t>
      </w:r>
      <w:r w:rsidR="00E90211" w:rsidRPr="00F735E8">
        <w:rPr>
          <w:rFonts w:asciiTheme="majorHAnsi" w:hAnsiTheme="majorHAnsi" w:cstheme="majorHAnsi"/>
          <w:color w:val="000000" w:themeColor="text1"/>
          <w:sz w:val="22"/>
          <w:szCs w:val="22"/>
        </w:rPr>
        <w:t>8</w:t>
      </w:r>
      <w:r w:rsidR="0038555E" w:rsidRPr="00F735E8">
        <w:rPr>
          <w:rFonts w:asciiTheme="majorHAnsi" w:hAnsiTheme="majorHAnsi" w:cstheme="majorHAnsi"/>
          <w:color w:val="000000" w:themeColor="text1"/>
          <w:sz w:val="22"/>
          <w:szCs w:val="22"/>
        </w:rPr>
        <w:t xml:space="preserve">5% đáp viên có trình độ từ trung cấp trở lên, </w:t>
      </w:r>
      <w:r w:rsidR="00E90211" w:rsidRPr="00F735E8">
        <w:rPr>
          <w:rFonts w:asciiTheme="majorHAnsi" w:hAnsiTheme="majorHAnsi" w:cstheme="majorHAnsi"/>
          <w:color w:val="000000" w:themeColor="text1"/>
          <w:sz w:val="22"/>
          <w:szCs w:val="22"/>
        </w:rPr>
        <w:t xml:space="preserve">trong đó </w:t>
      </w:r>
      <w:r w:rsidR="0038555E" w:rsidRPr="00F735E8">
        <w:rPr>
          <w:rFonts w:asciiTheme="majorHAnsi" w:hAnsiTheme="majorHAnsi" w:cstheme="majorHAnsi"/>
          <w:color w:val="000000" w:themeColor="text1"/>
          <w:sz w:val="22"/>
          <w:szCs w:val="22"/>
        </w:rPr>
        <w:t xml:space="preserve">trình độ </w:t>
      </w:r>
      <w:r w:rsidR="00E90211" w:rsidRPr="00F735E8">
        <w:rPr>
          <w:rFonts w:asciiTheme="majorHAnsi" w:hAnsiTheme="majorHAnsi" w:cstheme="majorHAnsi"/>
          <w:color w:val="000000" w:themeColor="text1"/>
          <w:sz w:val="22"/>
          <w:szCs w:val="22"/>
        </w:rPr>
        <w:t xml:space="preserve">cao đẳng chiếm 32,1% và trình độ </w:t>
      </w:r>
      <w:r w:rsidR="0038555E" w:rsidRPr="00F735E8">
        <w:rPr>
          <w:rFonts w:asciiTheme="majorHAnsi" w:hAnsiTheme="majorHAnsi" w:cstheme="majorHAnsi"/>
          <w:color w:val="000000" w:themeColor="text1"/>
          <w:sz w:val="22"/>
          <w:szCs w:val="22"/>
        </w:rPr>
        <w:t xml:space="preserve">đại học chiếm </w:t>
      </w:r>
      <w:r w:rsidR="00E90211" w:rsidRPr="00F735E8">
        <w:rPr>
          <w:rFonts w:asciiTheme="majorHAnsi" w:hAnsiTheme="majorHAnsi" w:cstheme="majorHAnsi"/>
          <w:color w:val="000000" w:themeColor="text1"/>
          <w:sz w:val="22"/>
          <w:szCs w:val="22"/>
        </w:rPr>
        <w:t>29,0%</w:t>
      </w:r>
      <w:r w:rsidR="0038555E" w:rsidRPr="00F735E8">
        <w:rPr>
          <w:rFonts w:asciiTheme="majorHAnsi" w:hAnsiTheme="majorHAnsi" w:cstheme="majorHAnsi"/>
          <w:color w:val="000000" w:themeColor="text1"/>
          <w:sz w:val="22"/>
          <w:szCs w:val="22"/>
        </w:rPr>
        <w:t xml:space="preserve">. Đối tượng khảo sát của nghiên cứu </w:t>
      </w:r>
      <w:r w:rsidR="00E90211" w:rsidRPr="00F735E8">
        <w:rPr>
          <w:rFonts w:asciiTheme="majorHAnsi" w:hAnsiTheme="majorHAnsi" w:cstheme="majorHAnsi"/>
          <w:color w:val="000000" w:themeColor="text1"/>
          <w:sz w:val="22"/>
          <w:szCs w:val="22"/>
        </w:rPr>
        <w:t>làm việc ở nhiều ngành nghề khác nhau</w:t>
      </w:r>
      <w:r w:rsidR="00024DC8" w:rsidRPr="00F735E8">
        <w:rPr>
          <w:rFonts w:asciiTheme="majorHAnsi" w:hAnsiTheme="majorHAnsi" w:cstheme="majorHAnsi"/>
          <w:color w:val="000000" w:themeColor="text1"/>
          <w:sz w:val="22"/>
          <w:szCs w:val="22"/>
        </w:rPr>
        <w:t xml:space="preserve"> (Bảng 2), trong đó đáp viên làm </w:t>
      </w:r>
      <w:r w:rsidR="00024DC8" w:rsidRPr="00F735E8">
        <w:rPr>
          <w:rFonts w:asciiTheme="majorHAnsi" w:hAnsiTheme="majorHAnsi" w:cstheme="majorHAnsi"/>
          <w:color w:val="000000" w:themeColor="text1"/>
          <w:sz w:val="22"/>
          <w:szCs w:val="22"/>
        </w:rPr>
        <w:t>việc ở lĩnh vực nghề nghiệp Nhà chuyên môn bậc cao, nhà chuyên môn bậc trung và nhân viên dịch vụ bán hàng là đa số</w:t>
      </w:r>
      <w:r w:rsidR="0038555E" w:rsidRPr="00F735E8">
        <w:rPr>
          <w:rFonts w:asciiTheme="majorHAnsi" w:hAnsiTheme="majorHAnsi" w:cstheme="majorHAnsi"/>
          <w:color w:val="000000" w:themeColor="text1"/>
          <w:sz w:val="22"/>
          <w:szCs w:val="22"/>
        </w:rPr>
        <w:t xml:space="preserve">. </w:t>
      </w:r>
      <w:r w:rsidR="00F5493E" w:rsidRPr="00F735E8">
        <w:rPr>
          <w:rFonts w:asciiTheme="majorHAnsi" w:hAnsiTheme="majorHAnsi" w:cstheme="majorHAnsi"/>
          <w:color w:val="000000" w:themeColor="text1"/>
          <w:sz w:val="22"/>
          <w:szCs w:val="22"/>
        </w:rPr>
        <w:t xml:space="preserve">Đa số đáp viên có thu nhập (chiếm 82,7%), còn lại 17,3% là đáp viên chưa có/không có thu nhập, đối tượng này thường là học sinh và sinh viên. </w:t>
      </w:r>
      <w:r w:rsidR="00572D46" w:rsidRPr="00F735E8">
        <w:rPr>
          <w:rFonts w:asciiTheme="majorHAnsi" w:hAnsiTheme="majorHAnsi" w:cstheme="majorHAnsi"/>
          <w:color w:val="000000" w:themeColor="text1"/>
          <w:sz w:val="22"/>
          <w:szCs w:val="22"/>
        </w:rPr>
        <w:t>Mức thu nhập bình quân/tháng của nhân viên dao động từ 4 – dưới 11 triệu đồng, trong đó từ 9 – dưới 11 triệu đồng là 24,6%.</w:t>
      </w:r>
      <w:r w:rsidR="00C424EA" w:rsidRPr="00F735E8">
        <w:rPr>
          <w:rFonts w:asciiTheme="majorHAnsi" w:hAnsiTheme="majorHAnsi" w:cstheme="majorHAnsi"/>
          <w:color w:val="000000" w:themeColor="text1"/>
          <w:sz w:val="22"/>
          <w:szCs w:val="22"/>
        </w:rPr>
        <w:t xml:space="preserve"> </w:t>
      </w:r>
      <w:r w:rsidR="0038555E" w:rsidRPr="00F735E8">
        <w:rPr>
          <w:rFonts w:asciiTheme="majorHAnsi" w:hAnsiTheme="majorHAnsi" w:cstheme="majorHAnsi"/>
          <w:color w:val="000000" w:themeColor="text1"/>
          <w:sz w:val="22"/>
          <w:szCs w:val="22"/>
        </w:rPr>
        <w:t>Đa số đáp viên được khảo sát đến từ miền Nam (</w:t>
      </w:r>
      <w:r w:rsidR="00572D46" w:rsidRPr="00F735E8">
        <w:rPr>
          <w:rFonts w:asciiTheme="majorHAnsi" w:hAnsiTheme="majorHAnsi" w:cstheme="majorHAnsi"/>
          <w:color w:val="000000" w:themeColor="text1"/>
          <w:sz w:val="22"/>
          <w:szCs w:val="22"/>
        </w:rPr>
        <w:t>47</w:t>
      </w:r>
      <w:r w:rsidR="0038555E" w:rsidRPr="00F735E8">
        <w:rPr>
          <w:rFonts w:asciiTheme="majorHAnsi" w:hAnsiTheme="majorHAnsi" w:cstheme="majorHAnsi"/>
          <w:color w:val="000000" w:themeColor="text1"/>
          <w:sz w:val="22"/>
          <w:szCs w:val="22"/>
        </w:rPr>
        <w:t>,6</w:t>
      </w:r>
      <w:r w:rsidR="00572D46" w:rsidRPr="00F735E8">
        <w:rPr>
          <w:rFonts w:asciiTheme="majorHAnsi" w:hAnsiTheme="majorHAnsi" w:cstheme="majorHAnsi"/>
          <w:color w:val="000000" w:themeColor="text1"/>
          <w:sz w:val="22"/>
          <w:szCs w:val="22"/>
        </w:rPr>
        <w:t>%</w:t>
      </w:r>
      <w:r w:rsidR="0038555E" w:rsidRPr="00F735E8">
        <w:rPr>
          <w:rFonts w:asciiTheme="majorHAnsi" w:hAnsiTheme="majorHAnsi" w:cstheme="majorHAnsi"/>
          <w:color w:val="000000" w:themeColor="text1"/>
          <w:sz w:val="22"/>
          <w:szCs w:val="22"/>
        </w:rPr>
        <w:t>), kế đến là miền Bắc (2</w:t>
      </w:r>
      <w:r w:rsidR="00174CC4" w:rsidRPr="00F735E8">
        <w:rPr>
          <w:rFonts w:asciiTheme="majorHAnsi" w:hAnsiTheme="majorHAnsi" w:cstheme="majorHAnsi"/>
          <w:color w:val="000000" w:themeColor="text1"/>
          <w:sz w:val="22"/>
          <w:szCs w:val="22"/>
        </w:rPr>
        <w:t>9</w:t>
      </w:r>
      <w:r w:rsidR="0038555E" w:rsidRPr="00F735E8">
        <w:rPr>
          <w:rFonts w:asciiTheme="majorHAnsi" w:hAnsiTheme="majorHAnsi" w:cstheme="majorHAnsi"/>
          <w:color w:val="000000" w:themeColor="text1"/>
          <w:sz w:val="22"/>
          <w:szCs w:val="22"/>
        </w:rPr>
        <w:t>,</w:t>
      </w:r>
      <w:r w:rsidR="00174CC4" w:rsidRPr="00F735E8">
        <w:rPr>
          <w:rFonts w:asciiTheme="majorHAnsi" w:hAnsiTheme="majorHAnsi" w:cstheme="majorHAnsi"/>
          <w:color w:val="000000" w:themeColor="text1"/>
          <w:sz w:val="22"/>
          <w:szCs w:val="22"/>
        </w:rPr>
        <w:t>7</w:t>
      </w:r>
      <w:r w:rsidR="0038555E" w:rsidRPr="00F735E8">
        <w:rPr>
          <w:rFonts w:asciiTheme="majorHAnsi" w:hAnsiTheme="majorHAnsi" w:cstheme="majorHAnsi"/>
          <w:color w:val="000000" w:themeColor="text1"/>
          <w:sz w:val="22"/>
          <w:szCs w:val="22"/>
        </w:rPr>
        <w:t>%) và cuối cùng là miền Trung (</w:t>
      </w:r>
      <w:r w:rsidR="00174CC4" w:rsidRPr="00F735E8">
        <w:rPr>
          <w:rFonts w:asciiTheme="majorHAnsi" w:hAnsiTheme="majorHAnsi" w:cstheme="majorHAnsi"/>
          <w:color w:val="000000" w:themeColor="text1"/>
          <w:sz w:val="22"/>
          <w:szCs w:val="22"/>
        </w:rPr>
        <w:t>22</w:t>
      </w:r>
      <w:r w:rsidR="0038555E" w:rsidRPr="00F735E8">
        <w:rPr>
          <w:rFonts w:asciiTheme="majorHAnsi" w:hAnsiTheme="majorHAnsi" w:cstheme="majorHAnsi"/>
          <w:color w:val="000000" w:themeColor="text1"/>
          <w:sz w:val="22"/>
          <w:szCs w:val="22"/>
        </w:rPr>
        <w:t>,</w:t>
      </w:r>
      <w:r w:rsidR="00174CC4" w:rsidRPr="00F735E8">
        <w:rPr>
          <w:rFonts w:asciiTheme="majorHAnsi" w:hAnsiTheme="majorHAnsi" w:cstheme="majorHAnsi"/>
          <w:color w:val="000000" w:themeColor="text1"/>
          <w:sz w:val="22"/>
          <w:szCs w:val="22"/>
        </w:rPr>
        <w:t>7</w:t>
      </w:r>
      <w:r w:rsidR="0038555E" w:rsidRPr="00F735E8">
        <w:rPr>
          <w:rFonts w:asciiTheme="majorHAnsi" w:hAnsiTheme="majorHAnsi" w:cstheme="majorHAnsi"/>
          <w:color w:val="000000" w:themeColor="text1"/>
          <w:sz w:val="22"/>
          <w:szCs w:val="22"/>
        </w:rPr>
        <w:t>%).</w:t>
      </w:r>
    </w:p>
    <w:p w14:paraId="5A607B42" w14:textId="75D33E49" w:rsidR="002F1F10" w:rsidRPr="00F735E8" w:rsidRDefault="002F1F10" w:rsidP="008E3297">
      <w:pPr>
        <w:snapToGrid w:val="0"/>
        <w:spacing w:after="120"/>
        <w:rPr>
          <w:rFonts w:asciiTheme="majorHAnsi" w:hAnsiTheme="majorHAnsi" w:cstheme="majorHAnsi"/>
          <w:bCs/>
          <w:color w:val="000000" w:themeColor="text1"/>
          <w:sz w:val="20"/>
          <w:szCs w:val="20"/>
        </w:rPr>
      </w:pPr>
      <w:r w:rsidRPr="00F735E8">
        <w:rPr>
          <w:rFonts w:asciiTheme="majorHAnsi" w:hAnsiTheme="majorHAnsi" w:cstheme="majorHAnsi"/>
          <w:b/>
          <w:color w:val="000000" w:themeColor="text1"/>
          <w:sz w:val="20"/>
          <w:szCs w:val="20"/>
        </w:rPr>
        <w:t>Bảng 2</w:t>
      </w:r>
      <w:r w:rsidR="00723D4F" w:rsidRPr="00F735E8">
        <w:rPr>
          <w:rFonts w:asciiTheme="majorHAnsi" w:hAnsiTheme="majorHAnsi" w:cstheme="majorHAnsi"/>
          <w:b/>
          <w:color w:val="000000" w:themeColor="text1"/>
          <w:sz w:val="20"/>
          <w:szCs w:val="20"/>
          <w:lang w:val="vi-VN"/>
        </w:rPr>
        <w:t>.</w:t>
      </w:r>
      <w:r w:rsidRPr="00F735E8">
        <w:rPr>
          <w:rFonts w:asciiTheme="majorHAnsi" w:hAnsiTheme="majorHAnsi" w:cstheme="majorHAnsi"/>
          <w:b/>
          <w:color w:val="000000" w:themeColor="text1"/>
          <w:sz w:val="20"/>
          <w:szCs w:val="20"/>
        </w:rPr>
        <w:t xml:space="preserve"> </w:t>
      </w:r>
      <w:r w:rsidRPr="00F735E8">
        <w:rPr>
          <w:rFonts w:asciiTheme="majorHAnsi" w:hAnsiTheme="majorHAnsi" w:cstheme="majorHAnsi"/>
          <w:bCs/>
          <w:color w:val="000000" w:themeColor="text1"/>
          <w:sz w:val="20"/>
          <w:szCs w:val="20"/>
        </w:rPr>
        <w:t>Đặc điểm mẫu nghiên cứu</w:t>
      </w:r>
    </w:p>
    <w:tbl>
      <w:tblPr>
        <w:tblW w:w="5000" w:type="pct"/>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3108"/>
        <w:gridCol w:w="3012"/>
        <w:gridCol w:w="1003"/>
        <w:gridCol w:w="1098"/>
      </w:tblGrid>
      <w:tr w:rsidR="00613412" w:rsidRPr="003B595C" w14:paraId="2DBD4609" w14:textId="77777777" w:rsidTr="000910AD">
        <w:trPr>
          <w:trHeight w:val="17"/>
          <w:tblHeader/>
          <w:jc w:val="center"/>
        </w:trPr>
        <w:tc>
          <w:tcPr>
            <w:tcW w:w="1890" w:type="pct"/>
            <w:shd w:val="clear" w:color="auto" w:fill="auto"/>
          </w:tcPr>
          <w:p w14:paraId="42658B03"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Đặc điểm nhân khẩu học</w:t>
            </w:r>
            <w:r w:rsidRPr="003B595C">
              <w:rPr>
                <w:rFonts w:asciiTheme="majorHAnsi" w:hAnsiTheme="majorHAnsi" w:cstheme="majorHAnsi"/>
                <w:b/>
                <w:color w:val="000000" w:themeColor="text1"/>
                <w:sz w:val="20"/>
                <w:szCs w:val="20"/>
              </w:rPr>
              <w:tab/>
            </w:r>
          </w:p>
        </w:tc>
        <w:tc>
          <w:tcPr>
            <w:tcW w:w="1832" w:type="pct"/>
            <w:shd w:val="clear" w:color="auto" w:fill="auto"/>
          </w:tcPr>
          <w:p w14:paraId="4C92CB7B"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Mô tả</w:t>
            </w:r>
            <w:r w:rsidRPr="003B595C">
              <w:rPr>
                <w:rFonts w:asciiTheme="majorHAnsi" w:hAnsiTheme="majorHAnsi" w:cstheme="majorHAnsi"/>
                <w:b/>
                <w:color w:val="000000" w:themeColor="text1"/>
                <w:sz w:val="20"/>
                <w:szCs w:val="20"/>
              </w:rPr>
              <w:tab/>
            </w:r>
          </w:p>
        </w:tc>
        <w:tc>
          <w:tcPr>
            <w:tcW w:w="610" w:type="pct"/>
            <w:shd w:val="clear" w:color="auto" w:fill="auto"/>
          </w:tcPr>
          <w:p w14:paraId="3694FBE9"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Tần số</w:t>
            </w:r>
            <w:r w:rsidRPr="003B595C">
              <w:rPr>
                <w:rFonts w:asciiTheme="majorHAnsi" w:hAnsiTheme="majorHAnsi" w:cstheme="majorHAnsi"/>
                <w:b/>
                <w:color w:val="000000" w:themeColor="text1"/>
                <w:sz w:val="20"/>
                <w:szCs w:val="20"/>
              </w:rPr>
              <w:tab/>
            </w:r>
          </w:p>
        </w:tc>
        <w:tc>
          <w:tcPr>
            <w:tcW w:w="668" w:type="pct"/>
            <w:shd w:val="clear" w:color="auto" w:fill="auto"/>
          </w:tcPr>
          <w:p w14:paraId="0C90E567"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Tỷ lệ (%)</w:t>
            </w:r>
          </w:p>
        </w:tc>
      </w:tr>
      <w:tr w:rsidR="00613412" w:rsidRPr="003B595C" w14:paraId="17FE7252" w14:textId="77777777" w:rsidTr="003F2976">
        <w:trPr>
          <w:trHeight w:val="332"/>
          <w:jc w:val="center"/>
        </w:trPr>
        <w:tc>
          <w:tcPr>
            <w:tcW w:w="1890" w:type="pct"/>
            <w:vMerge w:val="restart"/>
            <w:shd w:val="clear" w:color="auto" w:fill="auto"/>
            <w:vAlign w:val="center"/>
          </w:tcPr>
          <w:p w14:paraId="513481CA" w14:textId="77777777" w:rsidR="002F1F10" w:rsidRPr="003B595C" w:rsidRDefault="002F1F10" w:rsidP="008E3297">
            <w:pPr>
              <w:snapToGrid w:val="0"/>
              <w:spacing w:after="120"/>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Giới tính</w:t>
            </w:r>
            <w:r w:rsidRPr="003B595C">
              <w:rPr>
                <w:rFonts w:asciiTheme="majorHAnsi" w:hAnsiTheme="majorHAnsi" w:cstheme="majorHAnsi"/>
                <w:b/>
                <w:color w:val="000000" w:themeColor="text1"/>
                <w:sz w:val="20"/>
                <w:szCs w:val="20"/>
              </w:rPr>
              <w:tab/>
            </w:r>
          </w:p>
        </w:tc>
        <w:tc>
          <w:tcPr>
            <w:tcW w:w="1832" w:type="pct"/>
            <w:shd w:val="clear" w:color="auto" w:fill="auto"/>
          </w:tcPr>
          <w:p w14:paraId="6663F6E6" w14:textId="77777777" w:rsidR="002F1F10" w:rsidRPr="003B595C" w:rsidRDefault="002F1F1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Nam</w:t>
            </w:r>
          </w:p>
        </w:tc>
        <w:tc>
          <w:tcPr>
            <w:tcW w:w="610" w:type="pct"/>
            <w:shd w:val="clear" w:color="auto" w:fill="auto"/>
          </w:tcPr>
          <w:p w14:paraId="2403D190" w14:textId="4EB7256F" w:rsidR="002F1F10" w:rsidRPr="003B595C" w:rsidRDefault="009B7AEC"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178</w:t>
            </w:r>
          </w:p>
        </w:tc>
        <w:tc>
          <w:tcPr>
            <w:tcW w:w="668" w:type="pct"/>
            <w:shd w:val="clear" w:color="auto" w:fill="auto"/>
          </w:tcPr>
          <w:p w14:paraId="418B4C64" w14:textId="0DCB26E9" w:rsidR="002F1F10" w:rsidRPr="003B595C" w:rsidRDefault="002F1F1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41,</w:t>
            </w:r>
            <w:r w:rsidR="009B7AEC" w:rsidRPr="003B595C">
              <w:rPr>
                <w:rFonts w:asciiTheme="majorHAnsi" w:hAnsiTheme="majorHAnsi" w:cstheme="majorHAnsi"/>
                <w:bCs/>
                <w:color w:val="000000" w:themeColor="text1"/>
                <w:sz w:val="20"/>
                <w:szCs w:val="20"/>
              </w:rPr>
              <w:t>7</w:t>
            </w:r>
          </w:p>
        </w:tc>
      </w:tr>
      <w:tr w:rsidR="00613412" w:rsidRPr="003B595C" w14:paraId="04C9C0A1" w14:textId="77777777" w:rsidTr="003F2976">
        <w:trPr>
          <w:trHeight w:val="131"/>
          <w:jc w:val="center"/>
        </w:trPr>
        <w:tc>
          <w:tcPr>
            <w:tcW w:w="1890" w:type="pct"/>
            <w:vMerge/>
            <w:shd w:val="clear" w:color="auto" w:fill="auto"/>
          </w:tcPr>
          <w:p w14:paraId="17746D09"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6887C36A" w14:textId="77777777" w:rsidR="002F1F10" w:rsidRPr="003B595C" w:rsidRDefault="002F1F1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Nữ</w:t>
            </w:r>
          </w:p>
        </w:tc>
        <w:tc>
          <w:tcPr>
            <w:tcW w:w="610" w:type="pct"/>
            <w:shd w:val="clear" w:color="auto" w:fill="auto"/>
          </w:tcPr>
          <w:p w14:paraId="3B60AED9" w14:textId="4699EF0E" w:rsidR="002F1F10" w:rsidRPr="003B595C" w:rsidRDefault="009B7AEC"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24</w:t>
            </w:r>
            <w:r w:rsidR="002F1F10" w:rsidRPr="003B595C">
              <w:rPr>
                <w:rFonts w:asciiTheme="majorHAnsi" w:hAnsiTheme="majorHAnsi" w:cstheme="majorHAnsi"/>
                <w:bCs/>
                <w:color w:val="000000" w:themeColor="text1"/>
                <w:sz w:val="20"/>
                <w:szCs w:val="20"/>
              </w:rPr>
              <w:t>9</w:t>
            </w:r>
          </w:p>
        </w:tc>
        <w:tc>
          <w:tcPr>
            <w:tcW w:w="668" w:type="pct"/>
            <w:shd w:val="clear" w:color="auto" w:fill="auto"/>
          </w:tcPr>
          <w:p w14:paraId="07207F8C" w14:textId="0F4F75EA" w:rsidR="002F1F10" w:rsidRPr="003B595C" w:rsidRDefault="002F1F1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58,</w:t>
            </w:r>
            <w:r w:rsidR="009B7AEC" w:rsidRPr="003B595C">
              <w:rPr>
                <w:rFonts w:asciiTheme="majorHAnsi" w:hAnsiTheme="majorHAnsi" w:cstheme="majorHAnsi"/>
                <w:bCs/>
                <w:color w:val="000000" w:themeColor="text1"/>
                <w:sz w:val="20"/>
                <w:szCs w:val="20"/>
              </w:rPr>
              <w:t>3</w:t>
            </w:r>
          </w:p>
        </w:tc>
      </w:tr>
      <w:tr w:rsidR="00613412" w:rsidRPr="003B595C" w14:paraId="0F4DA17D" w14:textId="77777777" w:rsidTr="003F2976">
        <w:trPr>
          <w:trHeight w:val="332"/>
          <w:jc w:val="center"/>
        </w:trPr>
        <w:tc>
          <w:tcPr>
            <w:tcW w:w="1890" w:type="pct"/>
            <w:vMerge w:val="restart"/>
            <w:shd w:val="clear" w:color="auto" w:fill="auto"/>
            <w:vAlign w:val="center"/>
          </w:tcPr>
          <w:p w14:paraId="4AEF9EC1" w14:textId="7F3CF77A" w:rsidR="002F1F10" w:rsidRPr="003B595C" w:rsidRDefault="002F1F10" w:rsidP="008E3297">
            <w:pPr>
              <w:snapToGrid w:val="0"/>
              <w:spacing w:after="120"/>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Tuổi</w:t>
            </w:r>
            <w:r w:rsidR="00504399" w:rsidRPr="003B595C">
              <w:rPr>
                <w:rStyle w:val="FootnoteReference"/>
                <w:rFonts w:asciiTheme="majorHAnsi" w:hAnsiTheme="majorHAnsi" w:cstheme="majorHAnsi"/>
                <w:b/>
                <w:color w:val="000000" w:themeColor="text1"/>
                <w:sz w:val="20"/>
                <w:szCs w:val="20"/>
              </w:rPr>
              <w:footnoteReference w:id="1"/>
            </w:r>
          </w:p>
        </w:tc>
        <w:tc>
          <w:tcPr>
            <w:tcW w:w="1832" w:type="pct"/>
            <w:shd w:val="clear" w:color="auto" w:fill="auto"/>
          </w:tcPr>
          <w:p w14:paraId="65AA29C7" w14:textId="4F9A53E6" w:rsidR="002F1F10" w:rsidRPr="003B595C" w:rsidRDefault="00DD3EE4"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Thế hệ X (1965 đến 19</w:t>
            </w:r>
            <w:r w:rsidR="00F320F0" w:rsidRPr="003B595C">
              <w:rPr>
                <w:rFonts w:asciiTheme="majorHAnsi" w:hAnsiTheme="majorHAnsi" w:cstheme="majorHAnsi"/>
                <w:bCs/>
                <w:color w:val="000000" w:themeColor="text1"/>
                <w:sz w:val="20"/>
                <w:szCs w:val="20"/>
              </w:rPr>
              <w:t>80</w:t>
            </w:r>
            <w:r w:rsidRPr="003B595C">
              <w:rPr>
                <w:rFonts w:asciiTheme="majorHAnsi" w:hAnsiTheme="majorHAnsi" w:cstheme="majorHAnsi"/>
                <w:bCs/>
                <w:color w:val="000000" w:themeColor="text1"/>
                <w:sz w:val="20"/>
                <w:szCs w:val="20"/>
              </w:rPr>
              <w:t>)</w:t>
            </w:r>
          </w:p>
        </w:tc>
        <w:tc>
          <w:tcPr>
            <w:tcW w:w="610" w:type="pct"/>
            <w:shd w:val="clear" w:color="auto" w:fill="auto"/>
          </w:tcPr>
          <w:p w14:paraId="4C11A510" w14:textId="28016E36" w:rsidR="002F1F10" w:rsidRPr="003B595C" w:rsidRDefault="00141A12"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84</w:t>
            </w:r>
          </w:p>
        </w:tc>
        <w:tc>
          <w:tcPr>
            <w:tcW w:w="668" w:type="pct"/>
            <w:shd w:val="clear" w:color="auto" w:fill="auto"/>
          </w:tcPr>
          <w:p w14:paraId="5BF6349F" w14:textId="76EC03B4" w:rsidR="002F1F10" w:rsidRPr="003B595C" w:rsidRDefault="00FD2DD2"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19</w:t>
            </w:r>
            <w:r w:rsidR="0038555E" w:rsidRPr="003B595C">
              <w:rPr>
                <w:rFonts w:asciiTheme="majorHAnsi" w:hAnsiTheme="majorHAnsi" w:cstheme="majorHAnsi"/>
                <w:bCs/>
                <w:color w:val="000000" w:themeColor="text1"/>
                <w:sz w:val="20"/>
                <w:szCs w:val="20"/>
              </w:rPr>
              <w:t>,7</w:t>
            </w:r>
          </w:p>
        </w:tc>
      </w:tr>
      <w:tr w:rsidR="00613412" w:rsidRPr="003B595C" w14:paraId="047440BF" w14:textId="77777777" w:rsidTr="003F2976">
        <w:trPr>
          <w:trHeight w:val="332"/>
          <w:jc w:val="center"/>
        </w:trPr>
        <w:tc>
          <w:tcPr>
            <w:tcW w:w="1890" w:type="pct"/>
            <w:vMerge/>
            <w:shd w:val="clear" w:color="auto" w:fill="auto"/>
            <w:vAlign w:val="center"/>
          </w:tcPr>
          <w:p w14:paraId="3038F734"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1470419D" w14:textId="0EB136EB" w:rsidR="002F1F10" w:rsidRPr="003B595C" w:rsidRDefault="00DD3EE4"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Thế hệ Y (19</w:t>
            </w:r>
            <w:r w:rsidR="00F320F0" w:rsidRPr="003B595C">
              <w:rPr>
                <w:rFonts w:asciiTheme="majorHAnsi" w:hAnsiTheme="majorHAnsi" w:cstheme="majorHAnsi"/>
                <w:bCs/>
                <w:color w:val="000000" w:themeColor="text1"/>
                <w:sz w:val="20"/>
                <w:szCs w:val="20"/>
              </w:rPr>
              <w:t>81</w:t>
            </w:r>
            <w:r w:rsidRPr="003B595C">
              <w:rPr>
                <w:rFonts w:asciiTheme="majorHAnsi" w:hAnsiTheme="majorHAnsi" w:cstheme="majorHAnsi"/>
                <w:bCs/>
                <w:color w:val="000000" w:themeColor="text1"/>
                <w:sz w:val="20"/>
                <w:szCs w:val="20"/>
              </w:rPr>
              <w:t xml:space="preserve"> đến 199</w:t>
            </w:r>
            <w:r w:rsidR="00F320F0" w:rsidRPr="003B595C">
              <w:rPr>
                <w:rFonts w:asciiTheme="majorHAnsi" w:hAnsiTheme="majorHAnsi" w:cstheme="majorHAnsi"/>
                <w:bCs/>
                <w:color w:val="000000" w:themeColor="text1"/>
                <w:sz w:val="20"/>
                <w:szCs w:val="20"/>
              </w:rPr>
              <w:t>6</w:t>
            </w:r>
            <w:r w:rsidRPr="003B595C">
              <w:rPr>
                <w:rFonts w:asciiTheme="majorHAnsi" w:hAnsiTheme="majorHAnsi" w:cstheme="majorHAnsi"/>
                <w:bCs/>
                <w:color w:val="000000" w:themeColor="text1"/>
                <w:sz w:val="20"/>
                <w:szCs w:val="20"/>
              </w:rPr>
              <w:t>)</w:t>
            </w:r>
          </w:p>
        </w:tc>
        <w:tc>
          <w:tcPr>
            <w:tcW w:w="610" w:type="pct"/>
            <w:shd w:val="clear" w:color="auto" w:fill="auto"/>
          </w:tcPr>
          <w:p w14:paraId="3191CE98" w14:textId="3D5E3CE5" w:rsidR="002F1F10" w:rsidRPr="003B595C" w:rsidRDefault="00CA19E8"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w:t>
            </w:r>
            <w:r w:rsidR="00086684" w:rsidRPr="003B595C">
              <w:rPr>
                <w:rFonts w:asciiTheme="majorHAnsi" w:hAnsiTheme="majorHAnsi" w:cstheme="majorHAnsi"/>
                <w:bCs/>
                <w:color w:val="000000" w:themeColor="text1"/>
                <w:sz w:val="20"/>
                <w:szCs w:val="20"/>
              </w:rPr>
              <w:t>61</w:t>
            </w:r>
          </w:p>
        </w:tc>
        <w:tc>
          <w:tcPr>
            <w:tcW w:w="668" w:type="pct"/>
            <w:shd w:val="clear" w:color="auto" w:fill="auto"/>
          </w:tcPr>
          <w:p w14:paraId="41AF7DA7" w14:textId="49A8C532" w:rsidR="002F1F10" w:rsidRPr="003B595C" w:rsidRDefault="00FD2DD2"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37</w:t>
            </w:r>
            <w:r w:rsidR="00E27155" w:rsidRPr="003B595C">
              <w:rPr>
                <w:rFonts w:asciiTheme="majorHAnsi" w:hAnsiTheme="majorHAnsi" w:cstheme="majorHAnsi"/>
                <w:bCs/>
                <w:color w:val="000000" w:themeColor="text1"/>
                <w:sz w:val="20"/>
                <w:szCs w:val="20"/>
              </w:rPr>
              <w:t>,</w:t>
            </w:r>
            <w:r w:rsidRPr="003B595C">
              <w:rPr>
                <w:rFonts w:asciiTheme="majorHAnsi" w:hAnsiTheme="majorHAnsi" w:cstheme="majorHAnsi"/>
                <w:bCs/>
                <w:color w:val="000000" w:themeColor="text1"/>
                <w:sz w:val="20"/>
                <w:szCs w:val="20"/>
              </w:rPr>
              <w:t>7</w:t>
            </w:r>
          </w:p>
        </w:tc>
      </w:tr>
      <w:tr w:rsidR="00613412" w:rsidRPr="003B595C" w14:paraId="449EE674" w14:textId="77777777" w:rsidTr="003F2976">
        <w:trPr>
          <w:trHeight w:val="130"/>
          <w:jc w:val="center"/>
        </w:trPr>
        <w:tc>
          <w:tcPr>
            <w:tcW w:w="1890" w:type="pct"/>
            <w:vMerge/>
            <w:shd w:val="clear" w:color="auto" w:fill="auto"/>
            <w:vAlign w:val="center"/>
          </w:tcPr>
          <w:p w14:paraId="7AE48107"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2B36D8BD" w14:textId="2F16F858" w:rsidR="002F1F10" w:rsidRPr="003B595C" w:rsidRDefault="00DD3EE4"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Thế hệ Z (199</w:t>
            </w:r>
            <w:r w:rsidR="00F320F0" w:rsidRPr="003B595C">
              <w:rPr>
                <w:rFonts w:asciiTheme="majorHAnsi" w:hAnsiTheme="majorHAnsi" w:cstheme="majorHAnsi"/>
                <w:bCs/>
                <w:color w:val="000000" w:themeColor="text1"/>
                <w:sz w:val="20"/>
                <w:szCs w:val="20"/>
              </w:rPr>
              <w:t>6</w:t>
            </w:r>
            <w:r w:rsidRPr="003B595C">
              <w:rPr>
                <w:rFonts w:asciiTheme="majorHAnsi" w:hAnsiTheme="majorHAnsi" w:cstheme="majorHAnsi"/>
                <w:bCs/>
                <w:color w:val="000000" w:themeColor="text1"/>
                <w:sz w:val="20"/>
                <w:szCs w:val="20"/>
              </w:rPr>
              <w:t xml:space="preserve"> đến 201</w:t>
            </w:r>
            <w:r w:rsidR="00F320F0" w:rsidRPr="003B595C">
              <w:rPr>
                <w:rFonts w:asciiTheme="majorHAnsi" w:hAnsiTheme="majorHAnsi" w:cstheme="majorHAnsi"/>
                <w:bCs/>
                <w:color w:val="000000" w:themeColor="text1"/>
                <w:sz w:val="20"/>
                <w:szCs w:val="20"/>
              </w:rPr>
              <w:t>2</w:t>
            </w:r>
            <w:r w:rsidRPr="003B595C">
              <w:rPr>
                <w:rFonts w:asciiTheme="majorHAnsi" w:hAnsiTheme="majorHAnsi" w:cstheme="majorHAnsi"/>
                <w:bCs/>
                <w:color w:val="000000" w:themeColor="text1"/>
                <w:sz w:val="20"/>
                <w:szCs w:val="20"/>
              </w:rPr>
              <w:t>)</w:t>
            </w:r>
          </w:p>
        </w:tc>
        <w:tc>
          <w:tcPr>
            <w:tcW w:w="610" w:type="pct"/>
            <w:shd w:val="clear" w:color="auto" w:fill="auto"/>
          </w:tcPr>
          <w:p w14:paraId="7225936A" w14:textId="7F3DD233" w:rsidR="002F1F10" w:rsidRPr="003B595C" w:rsidRDefault="00086684"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182</w:t>
            </w:r>
          </w:p>
        </w:tc>
        <w:tc>
          <w:tcPr>
            <w:tcW w:w="668" w:type="pct"/>
            <w:shd w:val="clear" w:color="auto" w:fill="auto"/>
          </w:tcPr>
          <w:p w14:paraId="269531A9" w14:textId="64B96C29" w:rsidR="002F1F10" w:rsidRPr="003B595C" w:rsidRDefault="00FD2DD2"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42</w:t>
            </w:r>
            <w:r w:rsidR="00E27155" w:rsidRPr="003B595C">
              <w:rPr>
                <w:rFonts w:asciiTheme="majorHAnsi" w:hAnsiTheme="majorHAnsi" w:cstheme="majorHAnsi"/>
                <w:bCs/>
                <w:color w:val="000000" w:themeColor="text1"/>
                <w:sz w:val="20"/>
                <w:szCs w:val="20"/>
              </w:rPr>
              <w:t>,</w:t>
            </w:r>
            <w:r w:rsidRPr="003B595C">
              <w:rPr>
                <w:rFonts w:asciiTheme="majorHAnsi" w:hAnsiTheme="majorHAnsi" w:cstheme="majorHAnsi"/>
                <w:bCs/>
                <w:color w:val="000000" w:themeColor="text1"/>
                <w:sz w:val="20"/>
                <w:szCs w:val="20"/>
              </w:rPr>
              <w:t>6</w:t>
            </w:r>
          </w:p>
        </w:tc>
      </w:tr>
      <w:tr w:rsidR="00613412" w:rsidRPr="003B595C" w14:paraId="4BA0AF40" w14:textId="77777777" w:rsidTr="003F2976">
        <w:trPr>
          <w:trHeight w:val="347"/>
          <w:jc w:val="center"/>
        </w:trPr>
        <w:tc>
          <w:tcPr>
            <w:tcW w:w="1890" w:type="pct"/>
            <w:vMerge w:val="restart"/>
            <w:shd w:val="clear" w:color="auto" w:fill="auto"/>
            <w:vAlign w:val="center"/>
          </w:tcPr>
          <w:p w14:paraId="1EFBC39D" w14:textId="16937205" w:rsidR="002F1F10" w:rsidRPr="003B595C" w:rsidRDefault="00E85C4C" w:rsidP="008E3297">
            <w:pPr>
              <w:snapToGrid w:val="0"/>
              <w:spacing w:after="120"/>
              <w:rPr>
                <w:rFonts w:asciiTheme="majorHAnsi" w:hAnsiTheme="majorHAnsi" w:cstheme="majorHAnsi"/>
                <w:b/>
                <w:color w:val="000000" w:themeColor="text1"/>
                <w:sz w:val="20"/>
                <w:szCs w:val="20"/>
                <w:lang w:val="en-US"/>
              </w:rPr>
            </w:pPr>
            <w:r w:rsidRPr="003B595C">
              <w:rPr>
                <w:rFonts w:asciiTheme="majorHAnsi" w:hAnsiTheme="majorHAnsi" w:cstheme="majorHAnsi"/>
                <w:b/>
                <w:color w:val="000000" w:themeColor="text1"/>
                <w:sz w:val="20"/>
                <w:szCs w:val="20"/>
              </w:rPr>
              <w:t>T</w:t>
            </w:r>
            <w:proofErr w:type="spellStart"/>
            <w:r w:rsidR="005420AF" w:rsidRPr="003B595C">
              <w:rPr>
                <w:rFonts w:asciiTheme="majorHAnsi" w:hAnsiTheme="majorHAnsi" w:cstheme="majorHAnsi"/>
                <w:b/>
                <w:color w:val="000000" w:themeColor="text1"/>
                <w:sz w:val="20"/>
                <w:szCs w:val="20"/>
                <w:lang w:val="en-US"/>
              </w:rPr>
              <w:t>rình</w:t>
            </w:r>
            <w:proofErr w:type="spellEnd"/>
            <w:r w:rsidR="005420AF" w:rsidRPr="003B595C">
              <w:rPr>
                <w:rFonts w:asciiTheme="majorHAnsi" w:hAnsiTheme="majorHAnsi" w:cstheme="majorHAnsi"/>
                <w:b/>
                <w:color w:val="000000" w:themeColor="text1"/>
                <w:sz w:val="20"/>
                <w:szCs w:val="20"/>
                <w:lang w:val="en-US"/>
              </w:rPr>
              <w:t xml:space="preserve"> </w:t>
            </w:r>
            <w:proofErr w:type="spellStart"/>
            <w:r w:rsidR="005420AF" w:rsidRPr="003B595C">
              <w:rPr>
                <w:rFonts w:asciiTheme="majorHAnsi" w:hAnsiTheme="majorHAnsi" w:cstheme="majorHAnsi"/>
                <w:b/>
                <w:color w:val="000000" w:themeColor="text1"/>
                <w:sz w:val="20"/>
                <w:szCs w:val="20"/>
                <w:lang w:val="en-US"/>
              </w:rPr>
              <w:t>độ</w:t>
            </w:r>
            <w:proofErr w:type="spellEnd"/>
            <w:r w:rsidR="005420AF" w:rsidRPr="003B595C">
              <w:rPr>
                <w:rFonts w:asciiTheme="majorHAnsi" w:hAnsiTheme="majorHAnsi" w:cstheme="majorHAnsi"/>
                <w:b/>
                <w:color w:val="000000" w:themeColor="text1"/>
                <w:sz w:val="20"/>
                <w:szCs w:val="20"/>
                <w:lang w:val="en-US"/>
              </w:rPr>
              <w:t xml:space="preserve"> </w:t>
            </w:r>
            <w:proofErr w:type="spellStart"/>
            <w:r w:rsidR="005420AF" w:rsidRPr="003B595C">
              <w:rPr>
                <w:rFonts w:asciiTheme="majorHAnsi" w:hAnsiTheme="majorHAnsi" w:cstheme="majorHAnsi"/>
                <w:b/>
                <w:color w:val="000000" w:themeColor="text1"/>
                <w:sz w:val="20"/>
                <w:szCs w:val="20"/>
                <w:lang w:val="en-US"/>
              </w:rPr>
              <w:t>chuyên</w:t>
            </w:r>
            <w:proofErr w:type="spellEnd"/>
            <w:r w:rsidR="005420AF" w:rsidRPr="003B595C">
              <w:rPr>
                <w:rFonts w:asciiTheme="majorHAnsi" w:hAnsiTheme="majorHAnsi" w:cstheme="majorHAnsi"/>
                <w:b/>
                <w:color w:val="000000" w:themeColor="text1"/>
                <w:sz w:val="20"/>
                <w:szCs w:val="20"/>
                <w:lang w:val="en-US"/>
              </w:rPr>
              <w:t xml:space="preserve"> </w:t>
            </w:r>
            <w:proofErr w:type="spellStart"/>
            <w:r w:rsidR="005420AF" w:rsidRPr="003B595C">
              <w:rPr>
                <w:rFonts w:asciiTheme="majorHAnsi" w:hAnsiTheme="majorHAnsi" w:cstheme="majorHAnsi"/>
                <w:b/>
                <w:color w:val="000000" w:themeColor="text1"/>
                <w:sz w:val="20"/>
                <w:szCs w:val="20"/>
                <w:lang w:val="en-US"/>
              </w:rPr>
              <w:t>môn</w:t>
            </w:r>
            <w:proofErr w:type="spellEnd"/>
          </w:p>
        </w:tc>
        <w:tc>
          <w:tcPr>
            <w:tcW w:w="1832" w:type="pct"/>
            <w:shd w:val="clear" w:color="auto" w:fill="auto"/>
          </w:tcPr>
          <w:p w14:paraId="3B8C1ED9" w14:textId="09810A86" w:rsidR="002F1F10" w:rsidRPr="003B595C" w:rsidRDefault="00E421E1"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THPT trở xuống</w:t>
            </w:r>
          </w:p>
        </w:tc>
        <w:tc>
          <w:tcPr>
            <w:tcW w:w="610" w:type="pct"/>
            <w:shd w:val="clear" w:color="auto" w:fill="auto"/>
          </w:tcPr>
          <w:p w14:paraId="0988493F" w14:textId="6BD2E283" w:rsidR="002F1F10" w:rsidRPr="003B595C" w:rsidRDefault="0087174B"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63</w:t>
            </w:r>
          </w:p>
        </w:tc>
        <w:tc>
          <w:tcPr>
            <w:tcW w:w="668" w:type="pct"/>
            <w:shd w:val="clear" w:color="auto" w:fill="auto"/>
          </w:tcPr>
          <w:p w14:paraId="4C6EA444" w14:textId="1562BA24" w:rsidR="002F1F10" w:rsidRPr="003B595C" w:rsidRDefault="0025306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14,8</w:t>
            </w:r>
          </w:p>
        </w:tc>
      </w:tr>
      <w:tr w:rsidR="00613412" w:rsidRPr="003B595C" w14:paraId="740B17D2" w14:textId="77777777" w:rsidTr="003F2976">
        <w:trPr>
          <w:trHeight w:val="332"/>
          <w:jc w:val="center"/>
        </w:trPr>
        <w:tc>
          <w:tcPr>
            <w:tcW w:w="1890" w:type="pct"/>
            <w:vMerge/>
            <w:shd w:val="clear" w:color="auto" w:fill="auto"/>
            <w:vAlign w:val="center"/>
          </w:tcPr>
          <w:p w14:paraId="6E700F53"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5C08E4A1" w14:textId="01541200" w:rsidR="002F1F10" w:rsidRPr="003B595C" w:rsidRDefault="002F1F1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w:t>
            </w:r>
            <w:r w:rsidR="00E421E1" w:rsidRPr="003B595C">
              <w:rPr>
                <w:rFonts w:asciiTheme="majorHAnsi" w:hAnsiTheme="majorHAnsi" w:cstheme="majorHAnsi"/>
                <w:bCs/>
                <w:color w:val="000000" w:themeColor="text1"/>
                <w:sz w:val="20"/>
                <w:szCs w:val="20"/>
              </w:rPr>
              <w:t>rung cấp</w:t>
            </w:r>
            <w:r w:rsidRPr="003B595C">
              <w:rPr>
                <w:rFonts w:asciiTheme="majorHAnsi" w:hAnsiTheme="majorHAnsi" w:cstheme="majorHAnsi"/>
                <w:bCs/>
                <w:color w:val="000000" w:themeColor="text1"/>
                <w:sz w:val="20"/>
                <w:szCs w:val="20"/>
              </w:rPr>
              <w:tab/>
            </w:r>
          </w:p>
        </w:tc>
        <w:tc>
          <w:tcPr>
            <w:tcW w:w="610" w:type="pct"/>
            <w:shd w:val="clear" w:color="auto" w:fill="auto"/>
          </w:tcPr>
          <w:p w14:paraId="5C37C988" w14:textId="53F225AE" w:rsidR="002F1F10" w:rsidRPr="003B595C" w:rsidRDefault="0087174B"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45</w:t>
            </w:r>
          </w:p>
        </w:tc>
        <w:tc>
          <w:tcPr>
            <w:tcW w:w="668" w:type="pct"/>
            <w:shd w:val="clear" w:color="auto" w:fill="auto"/>
          </w:tcPr>
          <w:p w14:paraId="633B4676" w14:textId="7B883562" w:rsidR="002F1F10" w:rsidRPr="003B595C" w:rsidRDefault="0025306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10,5</w:t>
            </w:r>
          </w:p>
        </w:tc>
      </w:tr>
      <w:tr w:rsidR="00613412" w:rsidRPr="003B595C" w14:paraId="7D44CB37" w14:textId="77777777" w:rsidTr="003F2976">
        <w:trPr>
          <w:trHeight w:val="332"/>
          <w:jc w:val="center"/>
        </w:trPr>
        <w:tc>
          <w:tcPr>
            <w:tcW w:w="1890" w:type="pct"/>
            <w:vMerge/>
            <w:shd w:val="clear" w:color="auto" w:fill="auto"/>
            <w:vAlign w:val="center"/>
          </w:tcPr>
          <w:p w14:paraId="689DD643"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0A31B5AA" w14:textId="683EA457" w:rsidR="002F1F10" w:rsidRPr="003B595C" w:rsidRDefault="00E421E1"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Cao đẳng</w:t>
            </w:r>
          </w:p>
        </w:tc>
        <w:tc>
          <w:tcPr>
            <w:tcW w:w="610" w:type="pct"/>
            <w:shd w:val="clear" w:color="auto" w:fill="auto"/>
          </w:tcPr>
          <w:p w14:paraId="3012EEC2" w14:textId="6A8A7210" w:rsidR="002F1F10" w:rsidRPr="003B595C" w:rsidRDefault="0087174B"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13</w:t>
            </w:r>
            <w:r w:rsidR="00253067" w:rsidRPr="003B595C">
              <w:rPr>
                <w:rFonts w:asciiTheme="majorHAnsi" w:hAnsiTheme="majorHAnsi" w:cstheme="majorHAnsi"/>
                <w:bCs/>
                <w:color w:val="000000" w:themeColor="text1"/>
                <w:sz w:val="20"/>
                <w:szCs w:val="20"/>
              </w:rPr>
              <w:t>7</w:t>
            </w:r>
          </w:p>
        </w:tc>
        <w:tc>
          <w:tcPr>
            <w:tcW w:w="668" w:type="pct"/>
            <w:shd w:val="clear" w:color="auto" w:fill="auto"/>
          </w:tcPr>
          <w:p w14:paraId="615E6490" w14:textId="0DEB8A4A" w:rsidR="002F1F10" w:rsidRPr="003B595C" w:rsidRDefault="0025306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32,1</w:t>
            </w:r>
          </w:p>
        </w:tc>
      </w:tr>
      <w:tr w:rsidR="00613412" w:rsidRPr="003B595C" w14:paraId="6DBC46FD" w14:textId="77777777" w:rsidTr="003F2976">
        <w:trPr>
          <w:trHeight w:val="332"/>
          <w:jc w:val="center"/>
        </w:trPr>
        <w:tc>
          <w:tcPr>
            <w:tcW w:w="1890" w:type="pct"/>
            <w:vMerge/>
            <w:shd w:val="clear" w:color="auto" w:fill="auto"/>
            <w:vAlign w:val="center"/>
          </w:tcPr>
          <w:p w14:paraId="5334F431"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3188D557" w14:textId="0E984BF6" w:rsidR="002F1F10" w:rsidRPr="003B595C" w:rsidRDefault="00E421E1"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Đại học</w:t>
            </w:r>
          </w:p>
        </w:tc>
        <w:tc>
          <w:tcPr>
            <w:tcW w:w="610" w:type="pct"/>
            <w:shd w:val="clear" w:color="auto" w:fill="auto"/>
          </w:tcPr>
          <w:p w14:paraId="696D46C4" w14:textId="6867F00F" w:rsidR="002F1F10" w:rsidRPr="003B595C" w:rsidRDefault="0087174B"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124</w:t>
            </w:r>
          </w:p>
        </w:tc>
        <w:tc>
          <w:tcPr>
            <w:tcW w:w="668" w:type="pct"/>
            <w:shd w:val="clear" w:color="auto" w:fill="auto"/>
          </w:tcPr>
          <w:p w14:paraId="2040B714" w14:textId="42845141" w:rsidR="002F1F10" w:rsidRPr="003B595C" w:rsidRDefault="0025306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29,0</w:t>
            </w:r>
          </w:p>
        </w:tc>
      </w:tr>
      <w:tr w:rsidR="00613412" w:rsidRPr="003B595C" w14:paraId="3B81836A" w14:textId="77777777" w:rsidTr="003F2976">
        <w:trPr>
          <w:trHeight w:val="62"/>
          <w:jc w:val="center"/>
        </w:trPr>
        <w:tc>
          <w:tcPr>
            <w:tcW w:w="1890" w:type="pct"/>
            <w:vMerge/>
            <w:shd w:val="clear" w:color="auto" w:fill="auto"/>
            <w:vAlign w:val="center"/>
          </w:tcPr>
          <w:p w14:paraId="6AFC581C" w14:textId="77777777" w:rsidR="002F1F10" w:rsidRPr="003B595C" w:rsidRDefault="002F1F10"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6DCD2248" w14:textId="59DCFA47" w:rsidR="002F1F10" w:rsidRPr="003B595C" w:rsidRDefault="00E421E1"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 xml:space="preserve">Sau </w:t>
            </w:r>
            <w:r w:rsidR="002F1F10" w:rsidRPr="003B595C">
              <w:rPr>
                <w:rFonts w:asciiTheme="majorHAnsi" w:hAnsiTheme="majorHAnsi" w:cstheme="majorHAnsi"/>
                <w:bCs/>
                <w:color w:val="000000" w:themeColor="text1"/>
                <w:sz w:val="20"/>
                <w:szCs w:val="20"/>
              </w:rPr>
              <w:t>Đại học</w:t>
            </w:r>
          </w:p>
        </w:tc>
        <w:tc>
          <w:tcPr>
            <w:tcW w:w="610" w:type="pct"/>
            <w:shd w:val="clear" w:color="auto" w:fill="auto"/>
          </w:tcPr>
          <w:p w14:paraId="71A90496" w14:textId="1EB63408" w:rsidR="002F1F10" w:rsidRPr="003B595C" w:rsidRDefault="0087174B"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5</w:t>
            </w:r>
            <w:r w:rsidR="00253067" w:rsidRPr="003B595C">
              <w:rPr>
                <w:rFonts w:asciiTheme="majorHAnsi" w:hAnsiTheme="majorHAnsi" w:cstheme="majorHAnsi"/>
                <w:bCs/>
                <w:color w:val="000000" w:themeColor="text1"/>
                <w:sz w:val="20"/>
                <w:szCs w:val="20"/>
              </w:rPr>
              <w:t>8</w:t>
            </w:r>
          </w:p>
        </w:tc>
        <w:tc>
          <w:tcPr>
            <w:tcW w:w="668" w:type="pct"/>
            <w:shd w:val="clear" w:color="auto" w:fill="auto"/>
          </w:tcPr>
          <w:p w14:paraId="7C21E600" w14:textId="78D2D6EC" w:rsidR="002F1F10" w:rsidRPr="003B595C" w:rsidRDefault="0025306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13,6</w:t>
            </w:r>
          </w:p>
        </w:tc>
      </w:tr>
      <w:tr w:rsidR="00613412" w:rsidRPr="003B595C" w14:paraId="1DBAD3EC" w14:textId="77777777" w:rsidTr="003F2976">
        <w:trPr>
          <w:trHeight w:val="347"/>
          <w:jc w:val="center"/>
        </w:trPr>
        <w:tc>
          <w:tcPr>
            <w:tcW w:w="1890" w:type="pct"/>
            <w:vMerge w:val="restart"/>
            <w:shd w:val="clear" w:color="auto" w:fill="auto"/>
            <w:vAlign w:val="center"/>
          </w:tcPr>
          <w:p w14:paraId="729B4542" w14:textId="5798EB09" w:rsidR="002F1F10" w:rsidRPr="003B595C" w:rsidRDefault="00E421E1" w:rsidP="008E3297">
            <w:pPr>
              <w:snapToGrid w:val="0"/>
              <w:spacing w:after="120"/>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Nghề nghiệp</w:t>
            </w:r>
            <w:r w:rsidR="00BD4EFE" w:rsidRPr="003B595C">
              <w:rPr>
                <w:rStyle w:val="FootnoteReference"/>
                <w:rFonts w:asciiTheme="majorHAnsi" w:hAnsiTheme="majorHAnsi" w:cstheme="majorHAnsi"/>
                <w:b/>
                <w:color w:val="000000" w:themeColor="text1"/>
                <w:sz w:val="20"/>
                <w:szCs w:val="20"/>
              </w:rPr>
              <w:footnoteReference w:id="2"/>
            </w:r>
          </w:p>
        </w:tc>
        <w:tc>
          <w:tcPr>
            <w:tcW w:w="1832" w:type="pct"/>
            <w:shd w:val="clear" w:color="auto" w:fill="auto"/>
          </w:tcPr>
          <w:p w14:paraId="49BCE751" w14:textId="592F92F4" w:rsidR="002F1F10"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Lãnh đạo, quản lý trong các ngành, các cấp và các đơn vị</w:t>
            </w:r>
          </w:p>
        </w:tc>
        <w:tc>
          <w:tcPr>
            <w:tcW w:w="610" w:type="pct"/>
            <w:shd w:val="clear" w:color="auto" w:fill="auto"/>
          </w:tcPr>
          <w:p w14:paraId="6F02EF75" w14:textId="64BAC8C0" w:rsidR="002F1F10"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6</w:t>
            </w:r>
          </w:p>
        </w:tc>
        <w:tc>
          <w:tcPr>
            <w:tcW w:w="668" w:type="pct"/>
            <w:shd w:val="clear" w:color="auto" w:fill="auto"/>
          </w:tcPr>
          <w:p w14:paraId="5EA93DF5" w14:textId="30585869" w:rsidR="002F1F10"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1,4</w:t>
            </w:r>
          </w:p>
        </w:tc>
      </w:tr>
      <w:tr w:rsidR="00613412" w:rsidRPr="003B595C" w14:paraId="1787956B" w14:textId="77777777" w:rsidTr="003F2976">
        <w:trPr>
          <w:trHeight w:val="332"/>
          <w:jc w:val="center"/>
        </w:trPr>
        <w:tc>
          <w:tcPr>
            <w:tcW w:w="1890" w:type="pct"/>
            <w:vMerge/>
            <w:shd w:val="clear" w:color="auto" w:fill="auto"/>
          </w:tcPr>
          <w:p w14:paraId="2360B823"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5084E16B" w14:textId="33F99BFC" w:rsidR="002F1F10"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Nhà chuyên môn bậc cao</w:t>
            </w:r>
          </w:p>
        </w:tc>
        <w:tc>
          <w:tcPr>
            <w:tcW w:w="610" w:type="pct"/>
            <w:shd w:val="clear" w:color="auto" w:fill="auto"/>
          </w:tcPr>
          <w:p w14:paraId="14C8A362" w14:textId="431E0CFE" w:rsidR="002F1F10" w:rsidRPr="003B595C" w:rsidRDefault="001A154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71</w:t>
            </w:r>
          </w:p>
        </w:tc>
        <w:tc>
          <w:tcPr>
            <w:tcW w:w="668" w:type="pct"/>
            <w:shd w:val="clear" w:color="auto" w:fill="auto"/>
          </w:tcPr>
          <w:p w14:paraId="7030B473" w14:textId="1A9FB902" w:rsidR="002F1F10"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16,6</w:t>
            </w:r>
          </w:p>
        </w:tc>
      </w:tr>
      <w:tr w:rsidR="00613412" w:rsidRPr="003B595C" w14:paraId="63F31940" w14:textId="77777777" w:rsidTr="003F2976">
        <w:trPr>
          <w:trHeight w:val="332"/>
          <w:jc w:val="center"/>
        </w:trPr>
        <w:tc>
          <w:tcPr>
            <w:tcW w:w="1890" w:type="pct"/>
            <w:vMerge/>
            <w:shd w:val="clear" w:color="auto" w:fill="auto"/>
          </w:tcPr>
          <w:p w14:paraId="477BE43D"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76EFE51A" w14:textId="216EAE89" w:rsidR="002F1F10"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Nhà chuyên môn bậc trung</w:t>
            </w:r>
          </w:p>
        </w:tc>
        <w:tc>
          <w:tcPr>
            <w:tcW w:w="610" w:type="pct"/>
            <w:shd w:val="clear" w:color="auto" w:fill="auto"/>
          </w:tcPr>
          <w:p w14:paraId="6C351AB1" w14:textId="77322C86" w:rsidR="002F1F10" w:rsidRPr="003B595C" w:rsidRDefault="001A154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64</w:t>
            </w:r>
          </w:p>
        </w:tc>
        <w:tc>
          <w:tcPr>
            <w:tcW w:w="668" w:type="pct"/>
            <w:shd w:val="clear" w:color="auto" w:fill="auto"/>
          </w:tcPr>
          <w:p w14:paraId="4C4DE911" w14:textId="7F6C9873" w:rsidR="002F1F10"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15,0</w:t>
            </w:r>
          </w:p>
        </w:tc>
      </w:tr>
      <w:tr w:rsidR="00613412" w:rsidRPr="003B595C" w14:paraId="38638E7A" w14:textId="77777777" w:rsidTr="003F2976">
        <w:trPr>
          <w:trHeight w:val="332"/>
          <w:jc w:val="center"/>
        </w:trPr>
        <w:tc>
          <w:tcPr>
            <w:tcW w:w="1890" w:type="pct"/>
            <w:vMerge/>
            <w:shd w:val="clear" w:color="auto" w:fill="auto"/>
          </w:tcPr>
          <w:p w14:paraId="6EC229A1" w14:textId="77777777" w:rsidR="00C037BA" w:rsidRPr="003B595C" w:rsidRDefault="00C037BA"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29C3E626" w14:textId="648CC819" w:rsidR="00C037BA"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Nhân viên trợ lý văn phòng</w:t>
            </w:r>
          </w:p>
        </w:tc>
        <w:tc>
          <w:tcPr>
            <w:tcW w:w="610" w:type="pct"/>
            <w:shd w:val="clear" w:color="auto" w:fill="auto"/>
          </w:tcPr>
          <w:p w14:paraId="5B60FF91" w14:textId="78559118" w:rsidR="00C037BA"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18</w:t>
            </w:r>
          </w:p>
        </w:tc>
        <w:tc>
          <w:tcPr>
            <w:tcW w:w="668" w:type="pct"/>
            <w:shd w:val="clear" w:color="auto" w:fill="auto"/>
          </w:tcPr>
          <w:p w14:paraId="33394D9F" w14:textId="1A292FDC" w:rsidR="00C037BA"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4,2</w:t>
            </w:r>
          </w:p>
        </w:tc>
      </w:tr>
      <w:tr w:rsidR="00613412" w:rsidRPr="003B595C" w14:paraId="2D58ECCA" w14:textId="77777777" w:rsidTr="003F2976">
        <w:trPr>
          <w:trHeight w:val="332"/>
          <w:jc w:val="center"/>
        </w:trPr>
        <w:tc>
          <w:tcPr>
            <w:tcW w:w="1890" w:type="pct"/>
            <w:vMerge/>
            <w:shd w:val="clear" w:color="auto" w:fill="auto"/>
          </w:tcPr>
          <w:p w14:paraId="060221B4" w14:textId="77777777" w:rsidR="00C037BA" w:rsidRPr="003B595C" w:rsidRDefault="00C037BA"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1AD3BB8D" w14:textId="07E551A2" w:rsidR="00C037BA"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Nhân viên dịch vụ bán hàng</w:t>
            </w:r>
          </w:p>
        </w:tc>
        <w:tc>
          <w:tcPr>
            <w:tcW w:w="610" w:type="pct"/>
            <w:shd w:val="clear" w:color="auto" w:fill="auto"/>
          </w:tcPr>
          <w:p w14:paraId="47CEDCCD" w14:textId="3EFD85C9" w:rsidR="00C037BA" w:rsidRPr="003B595C" w:rsidRDefault="00FA7099"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46</w:t>
            </w:r>
          </w:p>
        </w:tc>
        <w:tc>
          <w:tcPr>
            <w:tcW w:w="668" w:type="pct"/>
            <w:shd w:val="clear" w:color="auto" w:fill="auto"/>
          </w:tcPr>
          <w:p w14:paraId="65F9705F" w14:textId="00F62538" w:rsidR="00C037BA"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10,8</w:t>
            </w:r>
          </w:p>
        </w:tc>
      </w:tr>
      <w:tr w:rsidR="00613412" w:rsidRPr="003B595C" w14:paraId="370F5E82" w14:textId="77777777" w:rsidTr="003F2976">
        <w:trPr>
          <w:trHeight w:val="332"/>
          <w:jc w:val="center"/>
        </w:trPr>
        <w:tc>
          <w:tcPr>
            <w:tcW w:w="1890" w:type="pct"/>
            <w:vMerge/>
            <w:shd w:val="clear" w:color="auto" w:fill="auto"/>
          </w:tcPr>
          <w:p w14:paraId="4A4DC154" w14:textId="77777777" w:rsidR="00C037BA" w:rsidRPr="003B595C" w:rsidRDefault="00C037BA"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23FE9646" w14:textId="3732CC62" w:rsidR="00C037BA"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Thợ thủ công và các nghề nghiệp liên quan khác</w:t>
            </w:r>
          </w:p>
        </w:tc>
        <w:tc>
          <w:tcPr>
            <w:tcW w:w="610" w:type="pct"/>
            <w:shd w:val="clear" w:color="auto" w:fill="auto"/>
          </w:tcPr>
          <w:p w14:paraId="78D7BE56" w14:textId="69D42D24" w:rsidR="00C037BA"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36</w:t>
            </w:r>
          </w:p>
        </w:tc>
        <w:tc>
          <w:tcPr>
            <w:tcW w:w="668" w:type="pct"/>
            <w:shd w:val="clear" w:color="auto" w:fill="auto"/>
          </w:tcPr>
          <w:p w14:paraId="07ADF151" w14:textId="76118CFA" w:rsidR="00C037BA"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8,4</w:t>
            </w:r>
          </w:p>
        </w:tc>
      </w:tr>
      <w:tr w:rsidR="00613412" w:rsidRPr="003B595C" w14:paraId="2039A71A" w14:textId="77777777" w:rsidTr="003F2976">
        <w:trPr>
          <w:trHeight w:val="332"/>
          <w:jc w:val="center"/>
        </w:trPr>
        <w:tc>
          <w:tcPr>
            <w:tcW w:w="1890" w:type="pct"/>
            <w:vMerge/>
            <w:shd w:val="clear" w:color="auto" w:fill="auto"/>
          </w:tcPr>
          <w:p w14:paraId="001C918F"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6308BE3D" w14:textId="52197229" w:rsidR="002F1F10"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Thợ vận hành và lắp ráp máy móc, thiết bị</w:t>
            </w:r>
          </w:p>
        </w:tc>
        <w:tc>
          <w:tcPr>
            <w:tcW w:w="610" w:type="pct"/>
            <w:shd w:val="clear" w:color="auto" w:fill="auto"/>
          </w:tcPr>
          <w:p w14:paraId="61771934" w14:textId="0BD4A6AE" w:rsidR="002F1F10"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3</w:t>
            </w:r>
          </w:p>
        </w:tc>
        <w:tc>
          <w:tcPr>
            <w:tcW w:w="668" w:type="pct"/>
            <w:shd w:val="clear" w:color="auto" w:fill="auto"/>
          </w:tcPr>
          <w:p w14:paraId="310ECF76" w14:textId="065F3F41" w:rsidR="002F1F10"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0,7</w:t>
            </w:r>
          </w:p>
        </w:tc>
      </w:tr>
      <w:tr w:rsidR="00613412" w:rsidRPr="003B595C" w14:paraId="3193055D" w14:textId="77777777" w:rsidTr="003F2976">
        <w:trPr>
          <w:trHeight w:val="332"/>
          <w:jc w:val="center"/>
        </w:trPr>
        <w:tc>
          <w:tcPr>
            <w:tcW w:w="1890" w:type="pct"/>
            <w:vMerge/>
            <w:shd w:val="clear" w:color="auto" w:fill="auto"/>
          </w:tcPr>
          <w:p w14:paraId="6C1DB1BE" w14:textId="77777777" w:rsidR="00C037BA" w:rsidRPr="003B595C" w:rsidRDefault="00C037BA"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4A38C088" w14:textId="61ED8E31" w:rsidR="00C037BA"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Lao động đơn giản</w:t>
            </w:r>
          </w:p>
        </w:tc>
        <w:tc>
          <w:tcPr>
            <w:tcW w:w="610" w:type="pct"/>
            <w:shd w:val="clear" w:color="auto" w:fill="auto"/>
          </w:tcPr>
          <w:p w14:paraId="7E3EFAA4" w14:textId="719846C6" w:rsidR="00C037BA"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18</w:t>
            </w:r>
          </w:p>
        </w:tc>
        <w:tc>
          <w:tcPr>
            <w:tcW w:w="668" w:type="pct"/>
            <w:shd w:val="clear" w:color="auto" w:fill="auto"/>
          </w:tcPr>
          <w:p w14:paraId="51227298" w14:textId="12709989" w:rsidR="00C037BA"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4,2</w:t>
            </w:r>
          </w:p>
        </w:tc>
      </w:tr>
      <w:tr w:rsidR="00613412" w:rsidRPr="003B595C" w14:paraId="1BCD7A63" w14:textId="77777777" w:rsidTr="003F2976">
        <w:trPr>
          <w:trHeight w:val="62"/>
          <w:jc w:val="center"/>
        </w:trPr>
        <w:tc>
          <w:tcPr>
            <w:tcW w:w="1890" w:type="pct"/>
            <w:vMerge/>
            <w:shd w:val="clear" w:color="auto" w:fill="auto"/>
          </w:tcPr>
          <w:p w14:paraId="43B80272"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0542AC67" w14:textId="29F0E660" w:rsidR="002F1F10" w:rsidRPr="003B595C" w:rsidRDefault="00C037BA"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Lực lượng vũ trang</w:t>
            </w:r>
          </w:p>
        </w:tc>
        <w:tc>
          <w:tcPr>
            <w:tcW w:w="610" w:type="pct"/>
            <w:shd w:val="clear" w:color="auto" w:fill="auto"/>
          </w:tcPr>
          <w:p w14:paraId="69DCAEDA" w14:textId="32A0BD34" w:rsidR="002F1F10" w:rsidRPr="003B595C" w:rsidRDefault="009755B5"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5</w:t>
            </w:r>
          </w:p>
        </w:tc>
        <w:tc>
          <w:tcPr>
            <w:tcW w:w="668" w:type="pct"/>
            <w:shd w:val="clear" w:color="auto" w:fill="auto"/>
          </w:tcPr>
          <w:p w14:paraId="522CCD51" w14:textId="781DDB4A" w:rsidR="002F1F10" w:rsidRPr="003B595C" w:rsidRDefault="00FB769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1,2</w:t>
            </w:r>
          </w:p>
        </w:tc>
      </w:tr>
      <w:tr w:rsidR="00613412" w:rsidRPr="003B595C" w14:paraId="69AC494D" w14:textId="77777777" w:rsidTr="003F2976">
        <w:trPr>
          <w:trHeight w:val="332"/>
          <w:jc w:val="center"/>
        </w:trPr>
        <w:tc>
          <w:tcPr>
            <w:tcW w:w="1890" w:type="pct"/>
            <w:vMerge w:val="restart"/>
            <w:shd w:val="clear" w:color="auto" w:fill="auto"/>
            <w:vAlign w:val="center"/>
          </w:tcPr>
          <w:p w14:paraId="0F9EEF59" w14:textId="36359C08" w:rsidR="0047665D" w:rsidRPr="003B595C" w:rsidRDefault="0047665D" w:rsidP="008E3297">
            <w:pPr>
              <w:snapToGrid w:val="0"/>
              <w:spacing w:after="120"/>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Thu nhập bình quân/tháng</w:t>
            </w:r>
          </w:p>
        </w:tc>
        <w:tc>
          <w:tcPr>
            <w:tcW w:w="1832" w:type="pct"/>
            <w:shd w:val="clear" w:color="auto" w:fill="auto"/>
          </w:tcPr>
          <w:p w14:paraId="5F50D8FC" w14:textId="6576500D"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Chưa/không có thu nhập</w:t>
            </w:r>
          </w:p>
        </w:tc>
        <w:tc>
          <w:tcPr>
            <w:tcW w:w="610" w:type="pct"/>
            <w:shd w:val="clear" w:color="auto" w:fill="auto"/>
          </w:tcPr>
          <w:p w14:paraId="3BA12978" w14:textId="0B14FB14" w:rsidR="0047665D" w:rsidRPr="003B595C" w:rsidRDefault="00BF4266"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74</w:t>
            </w:r>
          </w:p>
        </w:tc>
        <w:tc>
          <w:tcPr>
            <w:tcW w:w="668" w:type="pct"/>
            <w:shd w:val="clear" w:color="auto" w:fill="auto"/>
          </w:tcPr>
          <w:p w14:paraId="30C0A5FB" w14:textId="7366ACF5" w:rsidR="0047665D" w:rsidRPr="003B595C" w:rsidRDefault="00BF4266"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17,3</w:t>
            </w:r>
          </w:p>
        </w:tc>
      </w:tr>
      <w:tr w:rsidR="00613412" w:rsidRPr="003B595C" w14:paraId="319CC1D0" w14:textId="77777777" w:rsidTr="003F2976">
        <w:trPr>
          <w:trHeight w:val="332"/>
          <w:jc w:val="center"/>
        </w:trPr>
        <w:tc>
          <w:tcPr>
            <w:tcW w:w="1890" w:type="pct"/>
            <w:vMerge/>
            <w:shd w:val="clear" w:color="auto" w:fill="auto"/>
            <w:vAlign w:val="center"/>
          </w:tcPr>
          <w:p w14:paraId="34DCF943" w14:textId="206DFAA7" w:rsidR="0047665D" w:rsidRPr="003B595C" w:rsidRDefault="0047665D" w:rsidP="008E3297">
            <w:pPr>
              <w:snapToGrid w:val="0"/>
              <w:spacing w:after="120"/>
              <w:rPr>
                <w:rFonts w:asciiTheme="majorHAnsi" w:hAnsiTheme="majorHAnsi" w:cstheme="majorHAnsi"/>
                <w:b/>
                <w:color w:val="000000" w:themeColor="text1"/>
                <w:sz w:val="20"/>
                <w:szCs w:val="20"/>
              </w:rPr>
            </w:pPr>
          </w:p>
        </w:tc>
        <w:tc>
          <w:tcPr>
            <w:tcW w:w="1832" w:type="pct"/>
            <w:shd w:val="clear" w:color="auto" w:fill="auto"/>
          </w:tcPr>
          <w:p w14:paraId="1C535C41" w14:textId="171D504E"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Dưới 4 triệu đồng</w:t>
            </w:r>
          </w:p>
        </w:tc>
        <w:tc>
          <w:tcPr>
            <w:tcW w:w="610" w:type="pct"/>
            <w:shd w:val="clear" w:color="auto" w:fill="auto"/>
          </w:tcPr>
          <w:p w14:paraId="4506E615" w14:textId="74D2AADB" w:rsidR="0047665D" w:rsidRPr="003B595C" w:rsidRDefault="00BF4266"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28</w:t>
            </w:r>
          </w:p>
        </w:tc>
        <w:tc>
          <w:tcPr>
            <w:tcW w:w="668" w:type="pct"/>
            <w:shd w:val="clear" w:color="auto" w:fill="auto"/>
          </w:tcPr>
          <w:p w14:paraId="34B57D82" w14:textId="1960EE81" w:rsidR="0047665D" w:rsidRPr="003B595C" w:rsidRDefault="00BF4266"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6,6</w:t>
            </w:r>
          </w:p>
        </w:tc>
      </w:tr>
      <w:tr w:rsidR="00613412" w:rsidRPr="003B595C" w14:paraId="0B937812" w14:textId="77777777" w:rsidTr="003F2976">
        <w:trPr>
          <w:trHeight w:val="332"/>
          <w:jc w:val="center"/>
        </w:trPr>
        <w:tc>
          <w:tcPr>
            <w:tcW w:w="1890" w:type="pct"/>
            <w:vMerge/>
            <w:shd w:val="clear" w:color="auto" w:fill="auto"/>
          </w:tcPr>
          <w:p w14:paraId="65C41D61" w14:textId="77777777" w:rsidR="0047665D" w:rsidRPr="003B595C" w:rsidRDefault="0047665D"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2FA803C2" w14:textId="0F48DC26"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Từ 4 - dưới 7 triệu đồng</w:t>
            </w:r>
          </w:p>
        </w:tc>
        <w:tc>
          <w:tcPr>
            <w:tcW w:w="610" w:type="pct"/>
            <w:shd w:val="clear" w:color="auto" w:fill="auto"/>
          </w:tcPr>
          <w:p w14:paraId="5BA4E412" w14:textId="12E58290"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89</w:t>
            </w:r>
          </w:p>
        </w:tc>
        <w:tc>
          <w:tcPr>
            <w:tcW w:w="668" w:type="pct"/>
            <w:shd w:val="clear" w:color="auto" w:fill="auto"/>
          </w:tcPr>
          <w:p w14:paraId="5FCE6206" w14:textId="5B111070"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20,8</w:t>
            </w:r>
          </w:p>
        </w:tc>
      </w:tr>
      <w:tr w:rsidR="00613412" w:rsidRPr="003B595C" w14:paraId="584C3CB6" w14:textId="77777777" w:rsidTr="003F2976">
        <w:trPr>
          <w:trHeight w:val="332"/>
          <w:jc w:val="center"/>
        </w:trPr>
        <w:tc>
          <w:tcPr>
            <w:tcW w:w="1890" w:type="pct"/>
            <w:vMerge/>
            <w:shd w:val="clear" w:color="auto" w:fill="auto"/>
          </w:tcPr>
          <w:p w14:paraId="11A1E0E7" w14:textId="77777777" w:rsidR="0047665D" w:rsidRPr="003B595C" w:rsidRDefault="0047665D"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0A3DBDFC" w14:textId="7932454A"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Từ 7 - dưới 9 triệu đồng</w:t>
            </w:r>
          </w:p>
        </w:tc>
        <w:tc>
          <w:tcPr>
            <w:tcW w:w="610" w:type="pct"/>
            <w:shd w:val="clear" w:color="auto" w:fill="auto"/>
          </w:tcPr>
          <w:p w14:paraId="7DAE2BA2" w14:textId="6B638341"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92</w:t>
            </w:r>
          </w:p>
        </w:tc>
        <w:tc>
          <w:tcPr>
            <w:tcW w:w="668" w:type="pct"/>
            <w:shd w:val="clear" w:color="auto" w:fill="auto"/>
          </w:tcPr>
          <w:p w14:paraId="1DCCE3CF" w14:textId="3CE9667D"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21,6</w:t>
            </w:r>
          </w:p>
        </w:tc>
      </w:tr>
      <w:tr w:rsidR="00613412" w:rsidRPr="003B595C" w14:paraId="6070F7F9" w14:textId="77777777" w:rsidTr="003F2976">
        <w:trPr>
          <w:trHeight w:val="332"/>
          <w:jc w:val="center"/>
        </w:trPr>
        <w:tc>
          <w:tcPr>
            <w:tcW w:w="1890" w:type="pct"/>
            <w:vMerge/>
            <w:shd w:val="clear" w:color="auto" w:fill="auto"/>
          </w:tcPr>
          <w:p w14:paraId="6338B6F1" w14:textId="77777777" w:rsidR="0047665D" w:rsidRPr="003B595C" w:rsidRDefault="0047665D"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11CF15EB" w14:textId="18991D86"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Từ 9 - dưới 11 triệu đồng</w:t>
            </w:r>
          </w:p>
        </w:tc>
        <w:tc>
          <w:tcPr>
            <w:tcW w:w="610" w:type="pct"/>
            <w:shd w:val="clear" w:color="auto" w:fill="auto"/>
          </w:tcPr>
          <w:p w14:paraId="50888E18" w14:textId="1CCE3D09"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105</w:t>
            </w:r>
          </w:p>
        </w:tc>
        <w:tc>
          <w:tcPr>
            <w:tcW w:w="668" w:type="pct"/>
            <w:shd w:val="clear" w:color="auto" w:fill="auto"/>
          </w:tcPr>
          <w:p w14:paraId="21C011A0" w14:textId="1072B4F6"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24,6</w:t>
            </w:r>
          </w:p>
        </w:tc>
      </w:tr>
      <w:tr w:rsidR="00613412" w:rsidRPr="003B595C" w14:paraId="2776C51E" w14:textId="77777777" w:rsidTr="003F2976">
        <w:trPr>
          <w:trHeight w:val="62"/>
          <w:jc w:val="center"/>
        </w:trPr>
        <w:tc>
          <w:tcPr>
            <w:tcW w:w="1890" w:type="pct"/>
            <w:vMerge/>
            <w:shd w:val="clear" w:color="auto" w:fill="auto"/>
          </w:tcPr>
          <w:p w14:paraId="3371EFA1" w14:textId="77777777" w:rsidR="0047665D" w:rsidRPr="003B595C" w:rsidRDefault="0047665D"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3502C9F5" w14:textId="5254B14E"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Trên 11 triệu đồng</w:t>
            </w:r>
          </w:p>
        </w:tc>
        <w:tc>
          <w:tcPr>
            <w:tcW w:w="610" w:type="pct"/>
            <w:shd w:val="clear" w:color="auto" w:fill="auto"/>
          </w:tcPr>
          <w:p w14:paraId="470A8702" w14:textId="34776758"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39</w:t>
            </w:r>
          </w:p>
        </w:tc>
        <w:tc>
          <w:tcPr>
            <w:tcW w:w="668" w:type="pct"/>
            <w:shd w:val="clear" w:color="auto" w:fill="auto"/>
          </w:tcPr>
          <w:p w14:paraId="79EA2ABE" w14:textId="3E481AA0" w:rsidR="0047665D" w:rsidRPr="003B595C" w:rsidRDefault="0047665D"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9,1</w:t>
            </w:r>
          </w:p>
        </w:tc>
      </w:tr>
      <w:tr w:rsidR="00613412" w:rsidRPr="003B595C" w14:paraId="6E8D38B7" w14:textId="77777777" w:rsidTr="003F2976">
        <w:trPr>
          <w:trHeight w:val="347"/>
          <w:jc w:val="center"/>
        </w:trPr>
        <w:tc>
          <w:tcPr>
            <w:tcW w:w="1890" w:type="pct"/>
            <w:vMerge w:val="restart"/>
            <w:shd w:val="clear" w:color="auto" w:fill="auto"/>
            <w:vAlign w:val="center"/>
          </w:tcPr>
          <w:p w14:paraId="1274E0C0" w14:textId="20C81D0E" w:rsidR="002F1F10" w:rsidRPr="003B595C" w:rsidRDefault="001029D7" w:rsidP="008E3297">
            <w:pPr>
              <w:snapToGrid w:val="0"/>
              <w:spacing w:after="120"/>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Vùng, miền</w:t>
            </w:r>
          </w:p>
        </w:tc>
        <w:tc>
          <w:tcPr>
            <w:tcW w:w="1832" w:type="pct"/>
            <w:shd w:val="clear" w:color="auto" w:fill="auto"/>
          </w:tcPr>
          <w:p w14:paraId="28DED8DA" w14:textId="14EFE3A7" w:rsidR="002F1F10" w:rsidRPr="003B595C" w:rsidRDefault="001029D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Miền Bắc</w:t>
            </w:r>
          </w:p>
        </w:tc>
        <w:tc>
          <w:tcPr>
            <w:tcW w:w="610" w:type="pct"/>
            <w:shd w:val="clear" w:color="auto" w:fill="auto"/>
          </w:tcPr>
          <w:p w14:paraId="0831F864" w14:textId="2E6983AB" w:rsidR="002F1F10" w:rsidRPr="003B595C" w:rsidRDefault="00F740F3"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127</w:t>
            </w:r>
          </w:p>
        </w:tc>
        <w:tc>
          <w:tcPr>
            <w:tcW w:w="668" w:type="pct"/>
            <w:shd w:val="clear" w:color="auto" w:fill="auto"/>
          </w:tcPr>
          <w:p w14:paraId="0012DBF7" w14:textId="4626CA18" w:rsidR="002F1F10" w:rsidRPr="003B595C" w:rsidRDefault="00861B0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29,7</w:t>
            </w:r>
          </w:p>
        </w:tc>
      </w:tr>
      <w:tr w:rsidR="00613412" w:rsidRPr="003B595C" w14:paraId="19AD7A39" w14:textId="77777777" w:rsidTr="003F2976">
        <w:trPr>
          <w:trHeight w:val="332"/>
          <w:jc w:val="center"/>
        </w:trPr>
        <w:tc>
          <w:tcPr>
            <w:tcW w:w="1890" w:type="pct"/>
            <w:vMerge/>
            <w:shd w:val="clear" w:color="auto" w:fill="auto"/>
          </w:tcPr>
          <w:p w14:paraId="3AC5C835"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509E66F4" w14:textId="79D3A846" w:rsidR="002F1F10" w:rsidRPr="003B595C" w:rsidRDefault="001029D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Miền Trung</w:t>
            </w:r>
          </w:p>
        </w:tc>
        <w:tc>
          <w:tcPr>
            <w:tcW w:w="610" w:type="pct"/>
            <w:shd w:val="clear" w:color="auto" w:fill="auto"/>
          </w:tcPr>
          <w:p w14:paraId="67E08657" w14:textId="2A2D726E" w:rsidR="002F1F10" w:rsidRPr="003B595C" w:rsidRDefault="00F740F3"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97</w:t>
            </w:r>
          </w:p>
        </w:tc>
        <w:tc>
          <w:tcPr>
            <w:tcW w:w="668" w:type="pct"/>
            <w:shd w:val="clear" w:color="auto" w:fill="auto"/>
          </w:tcPr>
          <w:p w14:paraId="2B8EA06F" w14:textId="65B61380" w:rsidR="002F1F10" w:rsidRPr="003B595C" w:rsidRDefault="00861B0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22</w:t>
            </w:r>
            <w:r w:rsidR="002F1F10" w:rsidRPr="003B595C">
              <w:rPr>
                <w:rFonts w:asciiTheme="majorHAnsi" w:hAnsiTheme="majorHAnsi" w:cstheme="majorHAnsi"/>
                <w:bCs/>
                <w:color w:val="000000" w:themeColor="text1"/>
                <w:sz w:val="20"/>
                <w:szCs w:val="20"/>
              </w:rPr>
              <w:t>,</w:t>
            </w:r>
            <w:r w:rsidRPr="003B595C">
              <w:rPr>
                <w:rFonts w:asciiTheme="majorHAnsi" w:hAnsiTheme="majorHAnsi" w:cstheme="majorHAnsi"/>
                <w:bCs/>
                <w:color w:val="000000" w:themeColor="text1"/>
                <w:sz w:val="20"/>
                <w:szCs w:val="20"/>
              </w:rPr>
              <w:t>7</w:t>
            </w:r>
          </w:p>
        </w:tc>
      </w:tr>
      <w:tr w:rsidR="00613412" w:rsidRPr="003B595C" w14:paraId="44C344A5" w14:textId="77777777" w:rsidTr="003F2976">
        <w:trPr>
          <w:trHeight w:val="123"/>
          <w:jc w:val="center"/>
        </w:trPr>
        <w:tc>
          <w:tcPr>
            <w:tcW w:w="1890" w:type="pct"/>
            <w:vMerge/>
            <w:shd w:val="clear" w:color="auto" w:fill="auto"/>
          </w:tcPr>
          <w:p w14:paraId="3B88BEB3" w14:textId="77777777" w:rsidR="002F1F10" w:rsidRPr="003B595C" w:rsidRDefault="002F1F10" w:rsidP="008E3297">
            <w:pPr>
              <w:snapToGrid w:val="0"/>
              <w:spacing w:after="120"/>
              <w:jc w:val="both"/>
              <w:rPr>
                <w:rFonts w:asciiTheme="majorHAnsi" w:hAnsiTheme="majorHAnsi" w:cstheme="majorHAnsi"/>
                <w:b/>
                <w:color w:val="000000" w:themeColor="text1"/>
                <w:sz w:val="20"/>
                <w:szCs w:val="20"/>
              </w:rPr>
            </w:pPr>
          </w:p>
        </w:tc>
        <w:tc>
          <w:tcPr>
            <w:tcW w:w="1832" w:type="pct"/>
            <w:shd w:val="clear" w:color="auto" w:fill="auto"/>
          </w:tcPr>
          <w:p w14:paraId="0808AB01" w14:textId="742AE8CC" w:rsidR="002F1F10" w:rsidRPr="003B595C" w:rsidRDefault="001029D7"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Miền Nam</w:t>
            </w:r>
          </w:p>
        </w:tc>
        <w:tc>
          <w:tcPr>
            <w:tcW w:w="610" w:type="pct"/>
            <w:shd w:val="clear" w:color="auto" w:fill="auto"/>
          </w:tcPr>
          <w:p w14:paraId="4F94EDE6" w14:textId="6FD9B188" w:rsidR="002F1F10" w:rsidRPr="003B595C" w:rsidRDefault="00F740F3"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203</w:t>
            </w:r>
          </w:p>
        </w:tc>
        <w:tc>
          <w:tcPr>
            <w:tcW w:w="668" w:type="pct"/>
            <w:shd w:val="clear" w:color="auto" w:fill="auto"/>
          </w:tcPr>
          <w:p w14:paraId="1F7774A9" w14:textId="4FF4543B" w:rsidR="002F1F10" w:rsidRPr="003B595C" w:rsidRDefault="00861B00" w:rsidP="008E3297">
            <w:pPr>
              <w:snapToGrid w:val="0"/>
              <w:spacing w:after="120"/>
              <w:jc w:val="both"/>
              <w:rPr>
                <w:rFonts w:asciiTheme="majorHAnsi" w:hAnsiTheme="majorHAnsi" w:cstheme="majorHAnsi"/>
                <w:bCs/>
                <w:color w:val="000000" w:themeColor="text1"/>
                <w:sz w:val="20"/>
                <w:szCs w:val="20"/>
              </w:rPr>
            </w:pPr>
            <w:r w:rsidRPr="003B595C">
              <w:rPr>
                <w:rFonts w:asciiTheme="majorHAnsi" w:hAnsiTheme="majorHAnsi" w:cstheme="majorHAnsi"/>
                <w:bCs/>
                <w:color w:val="000000" w:themeColor="text1"/>
                <w:sz w:val="20"/>
                <w:szCs w:val="20"/>
              </w:rPr>
              <w:t>47</w:t>
            </w:r>
            <w:r w:rsidR="002F1F10" w:rsidRPr="003B595C">
              <w:rPr>
                <w:rFonts w:asciiTheme="majorHAnsi" w:hAnsiTheme="majorHAnsi" w:cstheme="majorHAnsi"/>
                <w:bCs/>
                <w:color w:val="000000" w:themeColor="text1"/>
                <w:sz w:val="20"/>
                <w:szCs w:val="20"/>
              </w:rPr>
              <w:t>,</w:t>
            </w:r>
            <w:r w:rsidRPr="003B595C">
              <w:rPr>
                <w:rFonts w:asciiTheme="majorHAnsi" w:hAnsiTheme="majorHAnsi" w:cstheme="majorHAnsi"/>
                <w:bCs/>
                <w:color w:val="000000" w:themeColor="text1"/>
                <w:sz w:val="20"/>
                <w:szCs w:val="20"/>
              </w:rPr>
              <w:t>6</w:t>
            </w:r>
          </w:p>
        </w:tc>
      </w:tr>
    </w:tbl>
    <w:p w14:paraId="7CDA2F8D" w14:textId="77777777" w:rsidR="002F7A01" w:rsidRPr="00F735E8" w:rsidRDefault="002F7A01" w:rsidP="008E3297">
      <w:pPr>
        <w:tabs>
          <w:tab w:val="center" w:pos="4536"/>
          <w:tab w:val="left" w:pos="7155"/>
        </w:tabs>
        <w:snapToGrid w:val="0"/>
        <w:spacing w:after="120"/>
        <w:rPr>
          <w:rFonts w:asciiTheme="majorHAnsi" w:hAnsiTheme="majorHAnsi" w:cstheme="majorHAnsi"/>
          <w:iCs/>
          <w:color w:val="000000" w:themeColor="text1"/>
          <w:sz w:val="20"/>
          <w:szCs w:val="20"/>
        </w:rPr>
      </w:pPr>
      <w:r w:rsidRPr="00F735E8">
        <w:rPr>
          <w:rFonts w:asciiTheme="majorHAnsi" w:hAnsiTheme="majorHAnsi" w:cstheme="majorHAnsi"/>
          <w:iCs/>
          <w:color w:val="000000" w:themeColor="text1"/>
          <w:sz w:val="20"/>
          <w:szCs w:val="20"/>
        </w:rPr>
        <w:t>Nguồn: Kết quả phân tích dữ liệu, năm 2022</w:t>
      </w:r>
    </w:p>
    <w:p w14:paraId="30475CAB" w14:textId="77777777" w:rsidR="003B595C" w:rsidRDefault="003B595C" w:rsidP="008E3297">
      <w:pPr>
        <w:snapToGrid w:val="0"/>
        <w:spacing w:after="120"/>
        <w:jc w:val="both"/>
        <w:rPr>
          <w:rFonts w:asciiTheme="majorHAnsi" w:hAnsiTheme="majorHAnsi" w:cstheme="majorHAnsi"/>
          <w:b/>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4FF0A81A" w14:textId="67EDFE72" w:rsidR="00245FA6" w:rsidRPr="00F735E8" w:rsidRDefault="00245FA6"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b/>
          <w:color w:val="000000" w:themeColor="text1"/>
          <w:sz w:val="22"/>
          <w:szCs w:val="22"/>
        </w:rPr>
        <w:t xml:space="preserve">4.2. Các </w:t>
      </w:r>
      <w:r w:rsidR="00422C74" w:rsidRPr="00F735E8">
        <w:rPr>
          <w:rFonts w:asciiTheme="majorHAnsi" w:hAnsiTheme="majorHAnsi" w:cstheme="majorHAnsi"/>
          <w:b/>
          <w:color w:val="000000" w:themeColor="text1"/>
          <w:sz w:val="22"/>
          <w:szCs w:val="22"/>
        </w:rPr>
        <w:t xml:space="preserve">yếu tố </w:t>
      </w:r>
      <w:r w:rsidR="00A81515" w:rsidRPr="00F735E8">
        <w:rPr>
          <w:rFonts w:asciiTheme="majorHAnsi" w:hAnsiTheme="majorHAnsi" w:cstheme="majorHAnsi"/>
          <w:b/>
          <w:color w:val="000000" w:themeColor="text1"/>
          <w:sz w:val="22"/>
          <w:szCs w:val="22"/>
        </w:rPr>
        <w:t xml:space="preserve">truyền thông </w:t>
      </w:r>
      <w:r w:rsidR="00422C74" w:rsidRPr="00F735E8">
        <w:rPr>
          <w:rFonts w:asciiTheme="majorHAnsi" w:hAnsiTheme="majorHAnsi" w:cstheme="majorHAnsi"/>
          <w:b/>
          <w:color w:val="000000" w:themeColor="text1"/>
          <w:sz w:val="22"/>
          <w:szCs w:val="22"/>
        </w:rPr>
        <w:t xml:space="preserve">mạng xã hội ảnh hưởng đến ý định du lịch </w:t>
      </w:r>
      <w:r w:rsidR="009C2971" w:rsidRPr="00F735E8">
        <w:rPr>
          <w:rFonts w:asciiTheme="majorHAnsi" w:hAnsiTheme="majorHAnsi" w:cstheme="majorHAnsi"/>
          <w:b/>
          <w:color w:val="000000" w:themeColor="text1"/>
          <w:sz w:val="22"/>
          <w:szCs w:val="22"/>
        </w:rPr>
        <w:t xml:space="preserve">của du khách nội địa </w:t>
      </w:r>
      <w:r w:rsidR="00B73104" w:rsidRPr="00F735E8">
        <w:rPr>
          <w:rFonts w:asciiTheme="majorHAnsi" w:hAnsiTheme="majorHAnsi" w:cstheme="majorHAnsi"/>
          <w:b/>
          <w:color w:val="000000" w:themeColor="text1"/>
          <w:sz w:val="22"/>
          <w:szCs w:val="22"/>
        </w:rPr>
        <w:t xml:space="preserve">tại Việt Nam </w:t>
      </w:r>
    </w:p>
    <w:p w14:paraId="1547E626" w14:textId="3D131D89" w:rsidR="00882C5A" w:rsidRPr="00F735E8" w:rsidRDefault="00590E70" w:rsidP="008E3297">
      <w:pPr>
        <w:snapToGrid w:val="0"/>
        <w:spacing w:after="120"/>
        <w:jc w:val="both"/>
        <w:rPr>
          <w:rFonts w:asciiTheme="majorHAnsi" w:hAnsiTheme="majorHAnsi" w:cstheme="majorHAnsi"/>
          <w:b/>
          <w:color w:val="000000" w:themeColor="text1"/>
          <w:sz w:val="22"/>
          <w:szCs w:val="22"/>
        </w:rPr>
      </w:pPr>
      <w:r w:rsidRPr="00F735E8">
        <w:rPr>
          <w:rFonts w:asciiTheme="majorHAnsi" w:hAnsiTheme="majorHAnsi" w:cstheme="majorHAnsi"/>
          <w:color w:val="000000" w:themeColor="text1"/>
          <w:sz w:val="22"/>
          <w:szCs w:val="22"/>
        </w:rPr>
        <w:t>Dựa trên kết quả ở Bả</w:t>
      </w:r>
      <w:r w:rsidR="0020013A" w:rsidRPr="00F735E8">
        <w:rPr>
          <w:rFonts w:asciiTheme="majorHAnsi" w:hAnsiTheme="majorHAnsi" w:cstheme="majorHAnsi"/>
          <w:color w:val="000000" w:themeColor="text1"/>
          <w:sz w:val="22"/>
          <w:szCs w:val="22"/>
        </w:rPr>
        <w:t>ng 2</w:t>
      </w:r>
      <w:r w:rsidRPr="00F735E8">
        <w:rPr>
          <w:rFonts w:asciiTheme="majorHAnsi" w:hAnsiTheme="majorHAnsi" w:cstheme="majorHAnsi"/>
          <w:color w:val="000000" w:themeColor="text1"/>
          <w:sz w:val="22"/>
          <w:szCs w:val="22"/>
        </w:rPr>
        <w:t>, hệ số Cronbach’s Alpha của các thang đo đề</w:t>
      </w:r>
      <w:r w:rsidR="00737F70" w:rsidRPr="00F735E8">
        <w:rPr>
          <w:rFonts w:asciiTheme="majorHAnsi" w:hAnsiTheme="majorHAnsi" w:cstheme="majorHAnsi"/>
          <w:color w:val="000000" w:themeColor="text1"/>
          <w:sz w:val="22"/>
          <w:szCs w:val="22"/>
        </w:rPr>
        <w:t xml:space="preserve">u </w:t>
      </w:r>
      <w:r w:rsidR="00737F70" w:rsidRPr="00F735E8">
        <w:rPr>
          <w:rFonts w:asciiTheme="majorHAnsi" w:hAnsiTheme="majorHAnsi" w:cstheme="majorHAnsi"/>
          <w:color w:val="000000" w:themeColor="text1"/>
          <w:sz w:val="22"/>
          <w:szCs w:val="22"/>
        </w:rPr>
        <w:t>cao hơn 0,</w:t>
      </w:r>
      <w:r w:rsidR="004A116E" w:rsidRPr="00F735E8">
        <w:rPr>
          <w:rFonts w:asciiTheme="majorHAnsi" w:hAnsiTheme="majorHAnsi" w:cstheme="majorHAnsi"/>
          <w:color w:val="000000" w:themeColor="text1"/>
          <w:sz w:val="22"/>
          <w:szCs w:val="22"/>
        </w:rPr>
        <w:t>8</w:t>
      </w:r>
      <w:r w:rsidRPr="00F735E8">
        <w:rPr>
          <w:rFonts w:asciiTheme="majorHAnsi" w:hAnsiTheme="majorHAnsi" w:cstheme="majorHAnsi"/>
          <w:color w:val="000000" w:themeColor="text1"/>
          <w:sz w:val="22"/>
          <w:szCs w:val="22"/>
        </w:rPr>
        <w:t>, các biến quan sát có hệ số tương quan &gt;</w:t>
      </w:r>
      <w:r w:rsidR="00737F70" w:rsidRPr="00F735E8">
        <w:rPr>
          <w:rFonts w:asciiTheme="majorHAnsi" w:hAnsiTheme="majorHAnsi" w:cstheme="majorHAnsi"/>
          <w:color w:val="000000" w:themeColor="text1"/>
          <w:sz w:val="22"/>
          <w:szCs w:val="22"/>
        </w:rPr>
        <w:t xml:space="preserve"> 0,</w:t>
      </w:r>
      <w:r w:rsidR="00D429BB" w:rsidRPr="00F735E8">
        <w:rPr>
          <w:rFonts w:asciiTheme="majorHAnsi" w:hAnsiTheme="majorHAnsi" w:cstheme="majorHAnsi"/>
          <w:color w:val="000000" w:themeColor="text1"/>
          <w:sz w:val="22"/>
          <w:szCs w:val="22"/>
        </w:rPr>
        <w:t xml:space="preserve">3. Kết quả chỉ ra rằng các </w:t>
      </w:r>
      <w:r w:rsidR="00FF3A81" w:rsidRPr="00F735E8">
        <w:rPr>
          <w:rFonts w:asciiTheme="majorHAnsi" w:hAnsiTheme="majorHAnsi" w:cstheme="majorHAnsi"/>
          <w:color w:val="000000" w:themeColor="text1"/>
          <w:sz w:val="22"/>
          <w:szCs w:val="22"/>
        </w:rPr>
        <w:t>biến</w:t>
      </w:r>
      <w:r w:rsidR="00D429BB" w:rsidRPr="00F735E8">
        <w:rPr>
          <w:rFonts w:asciiTheme="majorHAnsi" w:hAnsiTheme="majorHAnsi" w:cstheme="majorHAnsi"/>
          <w:color w:val="000000" w:themeColor="text1"/>
          <w:sz w:val="22"/>
          <w:szCs w:val="22"/>
        </w:rPr>
        <w:t xml:space="preserve"> là đáng tin cậ</w:t>
      </w:r>
      <w:r w:rsidR="0020013A" w:rsidRPr="00F735E8">
        <w:rPr>
          <w:rFonts w:asciiTheme="majorHAnsi" w:hAnsiTheme="majorHAnsi" w:cstheme="majorHAnsi"/>
          <w:color w:val="000000" w:themeColor="text1"/>
          <w:sz w:val="22"/>
          <w:szCs w:val="22"/>
        </w:rPr>
        <w:t xml:space="preserve">y </w:t>
      </w:r>
      <w:r w:rsidR="00CA46CF" w:rsidRPr="00F735E8">
        <w:rPr>
          <w:rFonts w:asciiTheme="majorHAnsi" w:hAnsiTheme="majorHAnsi" w:cstheme="majorHAnsi"/>
          <w:color w:val="000000" w:themeColor="text1"/>
          <w:sz w:val="22"/>
          <w:szCs w:val="22"/>
        </w:rPr>
        <w:t>và đủ điều kiện để phân tích các bước tiếp theo trong nhân tố khám phá, hồi quy tuyến tính bội.</w:t>
      </w:r>
    </w:p>
    <w:p w14:paraId="653AEC65" w14:textId="77777777" w:rsidR="003B595C" w:rsidRDefault="003B595C" w:rsidP="008E3297">
      <w:pPr>
        <w:snapToGrid w:val="0"/>
        <w:spacing w:after="120"/>
        <w:rPr>
          <w:rFonts w:asciiTheme="majorHAnsi" w:hAnsiTheme="majorHAnsi" w:cstheme="majorHAnsi"/>
          <w:b/>
          <w:color w:val="000000" w:themeColor="text1"/>
          <w:sz w:val="20"/>
          <w:szCs w:val="20"/>
        </w:rPr>
        <w:sectPr w:rsidR="003B595C" w:rsidSect="003B595C">
          <w:type w:val="continuous"/>
          <w:pgSz w:w="10773" w:h="15309"/>
          <w:pgMar w:top="1134" w:right="1134" w:bottom="1134" w:left="1418" w:header="964" w:footer="964" w:gutter="0"/>
          <w:cols w:num="2" w:space="708"/>
          <w:docGrid w:linePitch="360"/>
        </w:sectPr>
      </w:pPr>
    </w:p>
    <w:p w14:paraId="0254F2C3" w14:textId="3CBACC43" w:rsidR="00882C5A" w:rsidRPr="00F735E8" w:rsidRDefault="00882C5A" w:rsidP="008E3297">
      <w:pPr>
        <w:snapToGrid w:val="0"/>
        <w:spacing w:after="120"/>
        <w:rPr>
          <w:rFonts w:asciiTheme="majorHAnsi" w:hAnsiTheme="majorHAnsi" w:cstheme="majorHAnsi"/>
          <w:b/>
          <w:color w:val="000000" w:themeColor="text1"/>
          <w:sz w:val="20"/>
          <w:szCs w:val="20"/>
        </w:rPr>
      </w:pPr>
      <w:r w:rsidRPr="00F735E8">
        <w:rPr>
          <w:rFonts w:asciiTheme="majorHAnsi" w:hAnsiTheme="majorHAnsi" w:cstheme="majorHAnsi"/>
          <w:b/>
          <w:color w:val="000000" w:themeColor="text1"/>
          <w:sz w:val="20"/>
          <w:szCs w:val="20"/>
        </w:rPr>
        <w:t>Bả</w:t>
      </w:r>
      <w:r w:rsidR="00F76967" w:rsidRPr="00F735E8">
        <w:rPr>
          <w:rFonts w:asciiTheme="majorHAnsi" w:hAnsiTheme="majorHAnsi" w:cstheme="majorHAnsi"/>
          <w:b/>
          <w:color w:val="000000" w:themeColor="text1"/>
          <w:sz w:val="20"/>
          <w:szCs w:val="20"/>
        </w:rPr>
        <w:t xml:space="preserve">ng </w:t>
      </w:r>
      <w:r w:rsidR="00D10A3A" w:rsidRPr="00F735E8">
        <w:rPr>
          <w:rFonts w:asciiTheme="majorHAnsi" w:hAnsiTheme="majorHAnsi" w:cstheme="majorHAnsi"/>
          <w:b/>
          <w:color w:val="000000" w:themeColor="text1"/>
          <w:sz w:val="20"/>
          <w:szCs w:val="20"/>
        </w:rPr>
        <w:t>3</w:t>
      </w:r>
      <w:r w:rsidR="00596935" w:rsidRPr="00F735E8">
        <w:rPr>
          <w:rFonts w:asciiTheme="majorHAnsi" w:hAnsiTheme="majorHAnsi" w:cstheme="majorHAnsi"/>
          <w:b/>
          <w:color w:val="000000" w:themeColor="text1"/>
          <w:sz w:val="20"/>
          <w:szCs w:val="20"/>
          <w:lang w:val="vi-VN"/>
        </w:rPr>
        <w:t>.</w:t>
      </w:r>
      <w:r w:rsidRPr="00F735E8">
        <w:rPr>
          <w:rFonts w:asciiTheme="majorHAnsi" w:hAnsiTheme="majorHAnsi" w:cstheme="majorHAnsi"/>
          <w:b/>
          <w:color w:val="000000" w:themeColor="text1"/>
          <w:sz w:val="20"/>
          <w:szCs w:val="20"/>
        </w:rPr>
        <w:t xml:space="preserve"> </w:t>
      </w:r>
      <w:r w:rsidR="00E83E3A" w:rsidRPr="00F735E8">
        <w:rPr>
          <w:rFonts w:asciiTheme="majorHAnsi" w:hAnsiTheme="majorHAnsi" w:cstheme="majorHAnsi"/>
          <w:bCs/>
          <w:color w:val="000000" w:themeColor="text1"/>
          <w:sz w:val="20"/>
          <w:szCs w:val="20"/>
        </w:rPr>
        <w:t>Đánh giá độ tin cậy thang đo</w:t>
      </w:r>
    </w:p>
    <w:tbl>
      <w:tblPr>
        <w:tblStyle w:val="TableGrid"/>
        <w:tblW w:w="5000" w:type="pct"/>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119"/>
        <w:gridCol w:w="1996"/>
        <w:gridCol w:w="3106"/>
      </w:tblGrid>
      <w:tr w:rsidR="00613412" w:rsidRPr="003B595C" w14:paraId="579D7931" w14:textId="77777777" w:rsidTr="008E3297">
        <w:tc>
          <w:tcPr>
            <w:tcW w:w="1897" w:type="pct"/>
            <w:vAlign w:val="center"/>
          </w:tcPr>
          <w:p w14:paraId="0FF1C3BD" w14:textId="00E785F4" w:rsidR="003A5E99" w:rsidRPr="003B595C" w:rsidRDefault="00AC1627" w:rsidP="008E3297">
            <w:pPr>
              <w:snapToGrid w:val="0"/>
              <w:spacing w:after="120"/>
              <w:jc w:val="center"/>
              <w:rPr>
                <w:rFonts w:asciiTheme="majorHAnsi" w:hAnsiTheme="majorHAnsi" w:cstheme="majorHAnsi"/>
                <w:b/>
                <w:color w:val="000000" w:themeColor="text1"/>
                <w:sz w:val="20"/>
                <w:szCs w:val="20"/>
                <w:lang w:val="vi-VN"/>
              </w:rPr>
            </w:pPr>
            <w:r w:rsidRPr="003B595C">
              <w:rPr>
                <w:rFonts w:asciiTheme="majorHAnsi" w:hAnsiTheme="majorHAnsi" w:cstheme="majorHAnsi"/>
                <w:b/>
                <w:color w:val="000000" w:themeColor="text1"/>
                <w:sz w:val="20"/>
                <w:szCs w:val="20"/>
                <w:lang w:val="vi-VN"/>
              </w:rPr>
              <w:t xml:space="preserve">Nhân tố </w:t>
            </w:r>
          </w:p>
        </w:tc>
        <w:tc>
          <w:tcPr>
            <w:tcW w:w="1214" w:type="pct"/>
            <w:vAlign w:val="center"/>
          </w:tcPr>
          <w:p w14:paraId="48EED32C" w14:textId="479B7E1E" w:rsidR="003A5E99" w:rsidRPr="003B595C" w:rsidRDefault="004A6F7F" w:rsidP="008E3297">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H</w:t>
            </w:r>
            <w:r w:rsidRPr="003B595C">
              <w:rPr>
                <w:rFonts w:asciiTheme="majorHAnsi" w:hAnsiTheme="majorHAnsi" w:cstheme="majorHAnsi"/>
                <w:b/>
                <w:color w:val="000000" w:themeColor="text1"/>
                <w:sz w:val="20"/>
                <w:szCs w:val="20"/>
                <w:lang w:val="vi-VN"/>
              </w:rPr>
              <w:t>ệ s</w:t>
            </w:r>
            <w:r w:rsidR="008E3297" w:rsidRPr="003B595C">
              <w:rPr>
                <w:rFonts w:asciiTheme="majorHAnsi" w:hAnsiTheme="majorHAnsi" w:cstheme="majorHAnsi"/>
                <w:b/>
                <w:color w:val="000000" w:themeColor="text1"/>
                <w:sz w:val="20"/>
                <w:szCs w:val="20"/>
                <w:lang w:val="vi-VN"/>
              </w:rPr>
              <w:t>ố</w:t>
            </w:r>
            <w:r w:rsidRPr="003B595C">
              <w:rPr>
                <w:rFonts w:asciiTheme="majorHAnsi" w:hAnsiTheme="majorHAnsi" w:cstheme="majorHAnsi"/>
                <w:b/>
                <w:color w:val="000000" w:themeColor="text1"/>
                <w:sz w:val="20"/>
                <w:szCs w:val="20"/>
                <w:lang w:val="vi-VN"/>
              </w:rPr>
              <w:t xml:space="preserve"> </w:t>
            </w:r>
            <w:r w:rsidR="008E3297" w:rsidRPr="003B595C">
              <w:rPr>
                <w:rFonts w:asciiTheme="majorHAnsi" w:hAnsiTheme="majorHAnsi" w:cstheme="majorHAnsi"/>
                <w:b/>
                <w:color w:val="000000" w:themeColor="text1"/>
                <w:sz w:val="20"/>
                <w:szCs w:val="20"/>
                <w:lang w:val="vi-VN"/>
              </w:rPr>
              <w:t xml:space="preserve">   </w:t>
            </w:r>
            <w:r w:rsidR="003A5E99" w:rsidRPr="003B595C">
              <w:rPr>
                <w:rFonts w:asciiTheme="majorHAnsi" w:hAnsiTheme="majorHAnsi" w:cstheme="majorHAnsi"/>
                <w:b/>
                <w:color w:val="000000" w:themeColor="text1"/>
                <w:sz w:val="20"/>
                <w:szCs w:val="20"/>
              </w:rPr>
              <w:t>Cronbach’s Alpha</w:t>
            </w:r>
          </w:p>
        </w:tc>
        <w:tc>
          <w:tcPr>
            <w:tcW w:w="1889" w:type="pct"/>
            <w:vAlign w:val="center"/>
          </w:tcPr>
          <w:p w14:paraId="0D282198" w14:textId="6B16E7C4" w:rsidR="003A5E99" w:rsidRPr="003B595C" w:rsidRDefault="004A6F7F" w:rsidP="008E3297">
            <w:pPr>
              <w:snapToGrid w:val="0"/>
              <w:spacing w:after="120"/>
              <w:jc w:val="center"/>
              <w:rPr>
                <w:rFonts w:asciiTheme="majorHAnsi" w:hAnsiTheme="majorHAnsi" w:cstheme="majorHAnsi"/>
                <w:b/>
                <w:color w:val="000000" w:themeColor="text1"/>
                <w:sz w:val="20"/>
                <w:szCs w:val="20"/>
                <w:lang w:val="vi-VN"/>
              </w:rPr>
            </w:pPr>
            <w:r w:rsidRPr="003B595C">
              <w:rPr>
                <w:rFonts w:asciiTheme="majorHAnsi" w:hAnsiTheme="majorHAnsi" w:cstheme="majorHAnsi"/>
                <w:b/>
                <w:color w:val="000000" w:themeColor="text1"/>
                <w:sz w:val="20"/>
                <w:szCs w:val="20"/>
                <w:lang w:val="vi-VN"/>
              </w:rPr>
              <w:t>Hệ số tương quan</w:t>
            </w:r>
            <w:r w:rsidR="008E3297" w:rsidRPr="003B595C">
              <w:rPr>
                <w:rFonts w:asciiTheme="majorHAnsi" w:hAnsiTheme="majorHAnsi" w:cstheme="majorHAnsi"/>
                <w:b/>
                <w:color w:val="000000" w:themeColor="text1"/>
                <w:sz w:val="20"/>
                <w:szCs w:val="20"/>
                <w:lang w:val="vi-VN"/>
              </w:rPr>
              <w:t xml:space="preserve">               </w:t>
            </w:r>
            <w:r w:rsidRPr="003B595C">
              <w:rPr>
                <w:rFonts w:asciiTheme="majorHAnsi" w:hAnsiTheme="majorHAnsi" w:cstheme="majorHAnsi"/>
                <w:b/>
                <w:color w:val="000000" w:themeColor="text1"/>
                <w:sz w:val="20"/>
                <w:szCs w:val="20"/>
                <w:lang w:val="vi-VN"/>
              </w:rPr>
              <w:t>biến tổng-hiệu chỉnh</w:t>
            </w:r>
          </w:p>
        </w:tc>
      </w:tr>
      <w:tr w:rsidR="00613412" w:rsidRPr="003B595C" w14:paraId="06DC7867" w14:textId="77777777" w:rsidTr="008E3297">
        <w:trPr>
          <w:trHeight w:val="255"/>
        </w:trPr>
        <w:tc>
          <w:tcPr>
            <w:tcW w:w="1897" w:type="pct"/>
          </w:tcPr>
          <w:p w14:paraId="4F3F36C0" w14:textId="728D1AB0" w:rsidR="003A5E99" w:rsidRPr="003B595C" w:rsidRDefault="004D35C7" w:rsidP="008E3297">
            <w:pPr>
              <w:snapToGrid w:val="0"/>
              <w:spacing w:after="120"/>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Quảng cáo trên mạng xã hội</w:t>
            </w:r>
          </w:p>
        </w:tc>
        <w:tc>
          <w:tcPr>
            <w:tcW w:w="1214" w:type="pct"/>
          </w:tcPr>
          <w:p w14:paraId="47243772" w14:textId="49FDE163"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D72F02" w:rsidRPr="003B595C">
              <w:rPr>
                <w:rFonts w:asciiTheme="majorHAnsi" w:hAnsiTheme="majorHAnsi" w:cstheme="majorHAnsi"/>
                <w:color w:val="000000" w:themeColor="text1"/>
                <w:sz w:val="20"/>
                <w:szCs w:val="20"/>
              </w:rPr>
              <w:t>8</w:t>
            </w:r>
            <w:r w:rsidR="00A47E34" w:rsidRPr="003B595C">
              <w:rPr>
                <w:rFonts w:asciiTheme="majorHAnsi" w:hAnsiTheme="majorHAnsi" w:cstheme="majorHAnsi"/>
                <w:color w:val="000000" w:themeColor="text1"/>
                <w:sz w:val="20"/>
                <w:szCs w:val="20"/>
                <w:lang w:val="vi-VN"/>
              </w:rPr>
              <w:t>59</w:t>
            </w:r>
          </w:p>
        </w:tc>
        <w:tc>
          <w:tcPr>
            <w:tcW w:w="1889" w:type="pct"/>
          </w:tcPr>
          <w:p w14:paraId="536FE622" w14:textId="71C5C735"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630</w:t>
            </w:r>
            <w:r w:rsidR="003A5E99" w:rsidRPr="003B595C">
              <w:rPr>
                <w:rFonts w:asciiTheme="majorHAnsi" w:hAnsiTheme="majorHAnsi" w:cstheme="majorHAnsi"/>
                <w:color w:val="000000" w:themeColor="text1"/>
                <w:sz w:val="20"/>
                <w:szCs w:val="20"/>
              </w:rPr>
              <w:t xml:space="preserve"> </w:t>
            </w:r>
            <w:r w:rsidR="003A5E99" w:rsidRPr="003B595C">
              <w:rPr>
                <w:rFonts w:asciiTheme="majorHAnsi" w:hAnsiTheme="majorHAnsi" w:cstheme="majorHAnsi"/>
                <w:color w:val="000000" w:themeColor="text1"/>
                <w:sz w:val="20"/>
                <w:szCs w:val="20"/>
              </w:rPr>
              <w:sym w:font="Wingdings" w:char="F0E0"/>
            </w:r>
            <w:r w:rsidRPr="003B595C">
              <w:rPr>
                <w:rFonts w:asciiTheme="majorHAnsi" w:hAnsiTheme="majorHAnsi" w:cstheme="majorHAnsi"/>
                <w:color w:val="000000" w:themeColor="text1"/>
                <w:sz w:val="20"/>
                <w:szCs w:val="20"/>
              </w:rPr>
              <w:t xml:space="preserve"> 0,</w:t>
            </w:r>
            <w:r w:rsidR="00A47E34" w:rsidRPr="003B595C">
              <w:rPr>
                <w:rFonts w:asciiTheme="majorHAnsi" w:hAnsiTheme="majorHAnsi" w:cstheme="majorHAnsi"/>
                <w:color w:val="000000" w:themeColor="text1"/>
                <w:sz w:val="20"/>
                <w:szCs w:val="20"/>
                <w:lang w:val="vi-VN"/>
              </w:rPr>
              <w:t>753</w:t>
            </w:r>
          </w:p>
        </w:tc>
      </w:tr>
      <w:tr w:rsidR="00613412" w:rsidRPr="003B595C" w14:paraId="77352F53" w14:textId="77777777" w:rsidTr="008E3297">
        <w:tc>
          <w:tcPr>
            <w:tcW w:w="1897" w:type="pct"/>
          </w:tcPr>
          <w:p w14:paraId="5303B6EC" w14:textId="6BE98B87" w:rsidR="003A5E99" w:rsidRPr="003B595C" w:rsidRDefault="004D35C7" w:rsidP="008E3297">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Sự hữu ích của thông tin</w:t>
            </w:r>
          </w:p>
        </w:tc>
        <w:tc>
          <w:tcPr>
            <w:tcW w:w="1214" w:type="pct"/>
          </w:tcPr>
          <w:p w14:paraId="508D5BB8" w14:textId="1D32876C"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882</w:t>
            </w:r>
          </w:p>
        </w:tc>
        <w:tc>
          <w:tcPr>
            <w:tcW w:w="1889" w:type="pct"/>
          </w:tcPr>
          <w:p w14:paraId="5A046F78" w14:textId="5BC6629E"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757</w:t>
            </w:r>
            <w:r w:rsidR="003A5E99" w:rsidRPr="003B595C">
              <w:rPr>
                <w:rFonts w:asciiTheme="majorHAnsi" w:hAnsiTheme="majorHAnsi" w:cstheme="majorHAnsi"/>
                <w:color w:val="000000" w:themeColor="text1"/>
                <w:sz w:val="20"/>
                <w:szCs w:val="20"/>
              </w:rPr>
              <w:t xml:space="preserve"> </w:t>
            </w:r>
            <w:r w:rsidR="003A5E99" w:rsidRPr="003B595C">
              <w:rPr>
                <w:rFonts w:asciiTheme="majorHAnsi" w:hAnsiTheme="majorHAnsi" w:cstheme="majorHAnsi"/>
                <w:color w:val="000000" w:themeColor="text1"/>
                <w:sz w:val="20"/>
                <w:szCs w:val="20"/>
              </w:rPr>
              <w:sym w:font="Wingdings" w:char="F0E0"/>
            </w:r>
            <w:r w:rsidRPr="003B595C">
              <w:rPr>
                <w:rFonts w:asciiTheme="majorHAnsi" w:hAnsiTheme="majorHAnsi" w:cstheme="majorHAnsi"/>
                <w:color w:val="000000" w:themeColor="text1"/>
                <w:sz w:val="20"/>
                <w:szCs w:val="20"/>
              </w:rPr>
              <w:t xml:space="preserve"> 0,</w:t>
            </w:r>
            <w:r w:rsidR="00A47E34" w:rsidRPr="003B595C">
              <w:rPr>
                <w:rFonts w:asciiTheme="majorHAnsi" w:hAnsiTheme="majorHAnsi" w:cstheme="majorHAnsi"/>
                <w:color w:val="000000" w:themeColor="text1"/>
                <w:sz w:val="20"/>
                <w:szCs w:val="20"/>
                <w:lang w:val="vi-VN"/>
              </w:rPr>
              <w:t>790</w:t>
            </w:r>
          </w:p>
        </w:tc>
      </w:tr>
      <w:tr w:rsidR="00613412" w:rsidRPr="003B595C" w14:paraId="41B9340C" w14:textId="77777777" w:rsidTr="008E3297">
        <w:tc>
          <w:tcPr>
            <w:tcW w:w="1897" w:type="pct"/>
          </w:tcPr>
          <w:p w14:paraId="4E657019" w14:textId="176D2505" w:rsidR="003A5E99" w:rsidRPr="003B595C" w:rsidRDefault="004D35C7" w:rsidP="008E3297">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Chất lượng thông tin</w:t>
            </w:r>
          </w:p>
        </w:tc>
        <w:tc>
          <w:tcPr>
            <w:tcW w:w="1214" w:type="pct"/>
          </w:tcPr>
          <w:p w14:paraId="248A4D1E" w14:textId="5D60D087"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883</w:t>
            </w:r>
          </w:p>
        </w:tc>
        <w:tc>
          <w:tcPr>
            <w:tcW w:w="1889" w:type="pct"/>
          </w:tcPr>
          <w:p w14:paraId="68BD5029" w14:textId="3973A19A"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66</w:t>
            </w:r>
            <w:r w:rsidR="00DE5D02" w:rsidRPr="003B595C">
              <w:rPr>
                <w:rFonts w:asciiTheme="majorHAnsi" w:hAnsiTheme="majorHAnsi" w:cstheme="majorHAnsi"/>
                <w:color w:val="000000" w:themeColor="text1"/>
                <w:sz w:val="20"/>
                <w:szCs w:val="20"/>
                <w:lang w:val="vi-VN"/>
              </w:rPr>
              <w:t>3</w:t>
            </w:r>
            <w:r w:rsidR="003A5E99" w:rsidRPr="003B595C">
              <w:rPr>
                <w:rFonts w:asciiTheme="majorHAnsi" w:hAnsiTheme="majorHAnsi" w:cstheme="majorHAnsi"/>
                <w:color w:val="000000" w:themeColor="text1"/>
                <w:sz w:val="20"/>
                <w:szCs w:val="20"/>
              </w:rPr>
              <w:t xml:space="preserve"> </w:t>
            </w:r>
            <w:r w:rsidR="003A5E99" w:rsidRPr="003B595C">
              <w:rPr>
                <w:rFonts w:asciiTheme="majorHAnsi" w:hAnsiTheme="majorHAnsi" w:cstheme="majorHAnsi"/>
                <w:color w:val="000000" w:themeColor="text1"/>
                <w:sz w:val="20"/>
                <w:szCs w:val="20"/>
              </w:rPr>
              <w:sym w:font="Wingdings" w:char="F0E0"/>
            </w:r>
            <w:r w:rsidRPr="003B595C">
              <w:rPr>
                <w:rFonts w:asciiTheme="majorHAnsi" w:hAnsiTheme="majorHAnsi" w:cstheme="majorHAnsi"/>
                <w:color w:val="000000" w:themeColor="text1"/>
                <w:sz w:val="20"/>
                <w:szCs w:val="20"/>
              </w:rPr>
              <w:t xml:space="preserve"> 0,</w:t>
            </w:r>
            <w:r w:rsidR="00A47E34" w:rsidRPr="003B595C">
              <w:rPr>
                <w:rFonts w:asciiTheme="majorHAnsi" w:hAnsiTheme="majorHAnsi" w:cstheme="majorHAnsi"/>
                <w:color w:val="000000" w:themeColor="text1"/>
                <w:sz w:val="20"/>
                <w:szCs w:val="20"/>
                <w:lang w:val="vi-VN"/>
              </w:rPr>
              <w:t>795</w:t>
            </w:r>
          </w:p>
        </w:tc>
      </w:tr>
      <w:tr w:rsidR="00613412" w:rsidRPr="003B595C" w14:paraId="77BCCFCF" w14:textId="77777777" w:rsidTr="008E3297">
        <w:tc>
          <w:tcPr>
            <w:tcW w:w="1897" w:type="pct"/>
          </w:tcPr>
          <w:p w14:paraId="790E9390" w14:textId="622A2A6D" w:rsidR="002D2442" w:rsidRPr="003B595C" w:rsidRDefault="004D35C7" w:rsidP="008E3297">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Truyền miệng trên mạng xã hội</w:t>
            </w:r>
          </w:p>
        </w:tc>
        <w:tc>
          <w:tcPr>
            <w:tcW w:w="1214" w:type="pct"/>
          </w:tcPr>
          <w:p w14:paraId="3F3FE809" w14:textId="54C54C22" w:rsidR="002D2442"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880</w:t>
            </w:r>
          </w:p>
        </w:tc>
        <w:tc>
          <w:tcPr>
            <w:tcW w:w="1889" w:type="pct"/>
          </w:tcPr>
          <w:p w14:paraId="11B56A54" w14:textId="244B080A" w:rsidR="002D2442"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679</w:t>
            </w:r>
            <w:r w:rsidR="002D2442" w:rsidRPr="003B595C">
              <w:rPr>
                <w:rFonts w:asciiTheme="majorHAnsi" w:hAnsiTheme="majorHAnsi" w:cstheme="majorHAnsi"/>
                <w:color w:val="000000" w:themeColor="text1"/>
                <w:sz w:val="20"/>
                <w:szCs w:val="20"/>
              </w:rPr>
              <w:t xml:space="preserve"> </w:t>
            </w:r>
            <w:r w:rsidR="002D2442" w:rsidRPr="003B595C">
              <w:rPr>
                <w:rFonts w:asciiTheme="majorHAnsi" w:hAnsiTheme="majorHAnsi" w:cstheme="majorHAnsi"/>
                <w:color w:val="000000" w:themeColor="text1"/>
                <w:sz w:val="20"/>
                <w:szCs w:val="20"/>
              </w:rPr>
              <w:sym w:font="Wingdings" w:char="F0E0"/>
            </w:r>
            <w:r w:rsidRPr="003B595C">
              <w:rPr>
                <w:rFonts w:asciiTheme="majorHAnsi" w:hAnsiTheme="majorHAnsi" w:cstheme="majorHAnsi"/>
                <w:color w:val="000000" w:themeColor="text1"/>
                <w:sz w:val="20"/>
                <w:szCs w:val="20"/>
              </w:rPr>
              <w:t xml:space="preserve"> 0,</w:t>
            </w:r>
            <w:r w:rsidR="00283A58" w:rsidRPr="003B595C">
              <w:rPr>
                <w:rFonts w:asciiTheme="majorHAnsi" w:hAnsiTheme="majorHAnsi" w:cstheme="majorHAnsi"/>
                <w:color w:val="000000" w:themeColor="text1"/>
                <w:sz w:val="20"/>
                <w:szCs w:val="20"/>
                <w:lang w:val="vi-VN"/>
              </w:rPr>
              <w:t>8</w:t>
            </w:r>
            <w:r w:rsidR="00A47E34" w:rsidRPr="003B595C">
              <w:rPr>
                <w:rFonts w:asciiTheme="majorHAnsi" w:hAnsiTheme="majorHAnsi" w:cstheme="majorHAnsi"/>
                <w:color w:val="000000" w:themeColor="text1"/>
                <w:sz w:val="20"/>
                <w:szCs w:val="20"/>
                <w:lang w:val="vi-VN"/>
              </w:rPr>
              <w:t>18</w:t>
            </w:r>
          </w:p>
        </w:tc>
      </w:tr>
      <w:tr w:rsidR="00613412" w:rsidRPr="003B595C" w14:paraId="669B5CC6" w14:textId="77777777" w:rsidTr="008E3297">
        <w:trPr>
          <w:trHeight w:val="157"/>
        </w:trPr>
        <w:tc>
          <w:tcPr>
            <w:tcW w:w="1897" w:type="pct"/>
          </w:tcPr>
          <w:p w14:paraId="217D3A5A" w14:textId="47B9DD29" w:rsidR="003A5E99" w:rsidRPr="003B595C" w:rsidRDefault="004D35C7" w:rsidP="008E3297">
            <w:pPr>
              <w:snapToGrid w:val="0"/>
              <w:spacing w:after="120"/>
              <w:jc w:val="both"/>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lang w:val="vi-VN"/>
              </w:rPr>
              <w:t>Ý định du lịch</w:t>
            </w:r>
          </w:p>
        </w:tc>
        <w:tc>
          <w:tcPr>
            <w:tcW w:w="1214" w:type="pct"/>
          </w:tcPr>
          <w:p w14:paraId="5C3455CD" w14:textId="1069F6C5"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793</w:t>
            </w:r>
          </w:p>
        </w:tc>
        <w:tc>
          <w:tcPr>
            <w:tcW w:w="1889" w:type="pct"/>
          </w:tcPr>
          <w:p w14:paraId="5ECC81C5" w14:textId="1F237943" w:rsidR="003A5E99" w:rsidRPr="003B595C" w:rsidRDefault="00737F70" w:rsidP="008E3297">
            <w:pPr>
              <w:snapToGrid w:val="0"/>
              <w:spacing w:after="120"/>
              <w:jc w:val="center"/>
              <w:rPr>
                <w:rFonts w:asciiTheme="majorHAnsi" w:hAnsiTheme="majorHAnsi" w:cstheme="majorHAnsi"/>
                <w:color w:val="000000" w:themeColor="text1"/>
                <w:sz w:val="20"/>
                <w:szCs w:val="20"/>
                <w:lang w:val="vi-VN"/>
              </w:rPr>
            </w:pPr>
            <w:r w:rsidRPr="003B595C">
              <w:rPr>
                <w:rFonts w:asciiTheme="majorHAnsi" w:hAnsiTheme="majorHAnsi" w:cstheme="majorHAnsi"/>
                <w:color w:val="000000" w:themeColor="text1"/>
                <w:sz w:val="20"/>
                <w:szCs w:val="20"/>
              </w:rPr>
              <w:t>0,</w:t>
            </w:r>
            <w:r w:rsidR="00A47E34" w:rsidRPr="003B595C">
              <w:rPr>
                <w:rFonts w:asciiTheme="majorHAnsi" w:hAnsiTheme="majorHAnsi" w:cstheme="majorHAnsi"/>
                <w:color w:val="000000" w:themeColor="text1"/>
                <w:sz w:val="20"/>
                <w:szCs w:val="20"/>
                <w:lang w:val="vi-VN"/>
              </w:rPr>
              <w:t>548</w:t>
            </w:r>
            <w:r w:rsidR="00CD4B30" w:rsidRPr="003B595C">
              <w:rPr>
                <w:rFonts w:asciiTheme="majorHAnsi" w:hAnsiTheme="majorHAnsi" w:cstheme="majorHAnsi"/>
                <w:color w:val="000000" w:themeColor="text1"/>
                <w:sz w:val="20"/>
                <w:szCs w:val="20"/>
              </w:rPr>
              <w:t xml:space="preserve"> </w:t>
            </w:r>
            <w:r w:rsidR="00CD4B30" w:rsidRPr="003B595C">
              <w:rPr>
                <w:rFonts w:asciiTheme="majorHAnsi" w:hAnsiTheme="majorHAnsi" w:cstheme="majorHAnsi"/>
                <w:color w:val="000000" w:themeColor="text1"/>
                <w:sz w:val="20"/>
                <w:szCs w:val="20"/>
              </w:rPr>
              <w:sym w:font="Wingdings" w:char="F0E0"/>
            </w:r>
            <w:r w:rsidRPr="003B595C">
              <w:rPr>
                <w:rFonts w:asciiTheme="majorHAnsi" w:hAnsiTheme="majorHAnsi" w:cstheme="majorHAnsi"/>
                <w:color w:val="000000" w:themeColor="text1"/>
                <w:sz w:val="20"/>
                <w:szCs w:val="20"/>
              </w:rPr>
              <w:t xml:space="preserve"> 0,</w:t>
            </w:r>
            <w:r w:rsidR="00A47E34" w:rsidRPr="003B595C">
              <w:rPr>
                <w:rFonts w:asciiTheme="majorHAnsi" w:hAnsiTheme="majorHAnsi" w:cstheme="majorHAnsi"/>
                <w:color w:val="000000" w:themeColor="text1"/>
                <w:sz w:val="20"/>
                <w:szCs w:val="20"/>
                <w:lang w:val="vi-VN"/>
              </w:rPr>
              <w:t>734</w:t>
            </w:r>
          </w:p>
        </w:tc>
      </w:tr>
    </w:tbl>
    <w:p w14:paraId="2D27D27D" w14:textId="6BC2C82B" w:rsidR="002213FA" w:rsidRPr="00F735E8" w:rsidRDefault="00882C5A" w:rsidP="008E3297">
      <w:pPr>
        <w:tabs>
          <w:tab w:val="center" w:pos="4536"/>
          <w:tab w:val="left" w:pos="7155"/>
        </w:tabs>
        <w:snapToGrid w:val="0"/>
        <w:spacing w:after="120"/>
        <w:rPr>
          <w:rFonts w:asciiTheme="majorHAnsi" w:hAnsiTheme="majorHAnsi" w:cstheme="majorHAnsi"/>
          <w:iCs/>
          <w:color w:val="000000" w:themeColor="text1"/>
          <w:sz w:val="20"/>
          <w:szCs w:val="20"/>
        </w:rPr>
      </w:pPr>
      <w:r w:rsidRPr="00F735E8">
        <w:rPr>
          <w:rFonts w:asciiTheme="majorHAnsi" w:hAnsiTheme="majorHAnsi" w:cstheme="majorHAnsi"/>
          <w:iCs/>
          <w:color w:val="000000" w:themeColor="text1"/>
          <w:sz w:val="20"/>
          <w:szCs w:val="20"/>
        </w:rPr>
        <w:t xml:space="preserve">Nguồn: Kết quả </w:t>
      </w:r>
      <w:r w:rsidR="00B235E9" w:rsidRPr="00F735E8">
        <w:rPr>
          <w:rFonts w:asciiTheme="majorHAnsi" w:hAnsiTheme="majorHAnsi" w:cstheme="majorHAnsi"/>
          <w:iCs/>
          <w:color w:val="000000" w:themeColor="text1"/>
          <w:sz w:val="20"/>
          <w:szCs w:val="20"/>
        </w:rPr>
        <w:t>phân tích dữ liệu,</w:t>
      </w:r>
      <w:r w:rsidR="00F76967" w:rsidRPr="00F735E8">
        <w:rPr>
          <w:rFonts w:asciiTheme="majorHAnsi" w:hAnsiTheme="majorHAnsi" w:cstheme="majorHAnsi"/>
          <w:iCs/>
          <w:color w:val="000000" w:themeColor="text1"/>
          <w:sz w:val="20"/>
          <w:szCs w:val="20"/>
        </w:rPr>
        <w:t xml:space="preserve"> năm 202</w:t>
      </w:r>
      <w:r w:rsidR="00B235E9" w:rsidRPr="00F735E8">
        <w:rPr>
          <w:rFonts w:asciiTheme="majorHAnsi" w:hAnsiTheme="majorHAnsi" w:cstheme="majorHAnsi"/>
          <w:iCs/>
          <w:color w:val="000000" w:themeColor="text1"/>
          <w:sz w:val="20"/>
          <w:szCs w:val="20"/>
        </w:rPr>
        <w:t>2</w:t>
      </w:r>
    </w:p>
    <w:p w14:paraId="219AFD88" w14:textId="77777777" w:rsidR="003B595C" w:rsidRDefault="003B595C" w:rsidP="008E3297">
      <w:pPr>
        <w:snapToGrid w:val="0"/>
        <w:spacing w:after="120"/>
        <w:jc w:val="both"/>
        <w:rPr>
          <w:rFonts w:asciiTheme="majorHAnsi" w:hAnsiTheme="majorHAnsi" w:cstheme="majorHAnsi"/>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31BA734C" w14:textId="6C80BB36" w:rsidR="00ED7BDA" w:rsidRPr="00F735E8" w:rsidRDefault="00BF177A" w:rsidP="008E3297">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Qua kết quả phân tích cho thấy,</w:t>
      </w:r>
      <w:r w:rsidR="00702CDF" w:rsidRPr="00F735E8">
        <w:rPr>
          <w:rFonts w:asciiTheme="majorHAnsi" w:hAnsiTheme="majorHAnsi" w:cstheme="majorHAnsi"/>
          <w:color w:val="000000" w:themeColor="text1"/>
          <w:sz w:val="22"/>
          <w:szCs w:val="22"/>
        </w:rPr>
        <w:t xml:space="preserve"> độ tin cậy của hệ số tải nhân tố</w:t>
      </w:r>
      <w:r w:rsidR="00535051" w:rsidRPr="00F735E8">
        <w:rPr>
          <w:rFonts w:asciiTheme="majorHAnsi" w:hAnsiTheme="majorHAnsi" w:cstheme="majorHAnsi"/>
          <w:color w:val="000000" w:themeColor="text1"/>
          <w:sz w:val="22"/>
          <w:szCs w:val="22"/>
        </w:rPr>
        <w:t xml:space="preserve"> &gt; 0,</w:t>
      </w:r>
      <w:r w:rsidR="00702CDF" w:rsidRPr="00F735E8">
        <w:rPr>
          <w:rFonts w:asciiTheme="majorHAnsi" w:hAnsiTheme="majorHAnsi" w:cstheme="majorHAnsi"/>
          <w:color w:val="000000" w:themeColor="text1"/>
          <w:sz w:val="22"/>
          <w:szCs w:val="22"/>
        </w:rPr>
        <w:t>5;</w:t>
      </w:r>
      <w:r w:rsidRPr="00F735E8">
        <w:rPr>
          <w:rFonts w:asciiTheme="majorHAnsi" w:hAnsiTheme="majorHAnsi" w:cstheme="majorHAnsi"/>
          <w:color w:val="000000" w:themeColor="text1"/>
          <w:sz w:val="22"/>
          <w:szCs w:val="22"/>
        </w:rPr>
        <w:t xml:space="preserve"> KMO</w:t>
      </w:r>
      <w:r w:rsidR="00702CDF" w:rsidRPr="00F735E8">
        <w:rPr>
          <w:rFonts w:asciiTheme="majorHAnsi" w:hAnsiTheme="majorHAnsi" w:cstheme="majorHAnsi"/>
          <w:color w:val="000000" w:themeColor="text1"/>
          <w:sz w:val="22"/>
          <w:szCs w:val="22"/>
        </w:rPr>
        <w:t xml:space="preserve"> = </w:t>
      </w:r>
      <w:r w:rsidR="00535051" w:rsidRPr="00F735E8">
        <w:rPr>
          <w:rFonts w:asciiTheme="majorHAnsi" w:hAnsiTheme="majorHAnsi" w:cstheme="majorHAnsi"/>
          <w:color w:val="000000" w:themeColor="text1"/>
          <w:sz w:val="22"/>
          <w:szCs w:val="22"/>
        </w:rPr>
        <w:t>0,</w:t>
      </w:r>
      <w:r w:rsidR="007F2EBD" w:rsidRPr="00F735E8">
        <w:rPr>
          <w:rFonts w:asciiTheme="majorHAnsi" w:hAnsiTheme="majorHAnsi" w:cstheme="majorHAnsi"/>
          <w:color w:val="000000" w:themeColor="text1"/>
          <w:sz w:val="22"/>
          <w:szCs w:val="22"/>
        </w:rPr>
        <w:t>888</w:t>
      </w:r>
      <w:r w:rsidR="00702CDF" w:rsidRPr="00F735E8">
        <w:rPr>
          <w:rFonts w:asciiTheme="majorHAnsi" w:hAnsiTheme="majorHAnsi" w:cstheme="majorHAnsi"/>
          <w:color w:val="000000" w:themeColor="text1"/>
          <w:sz w:val="22"/>
          <w:szCs w:val="22"/>
        </w:rPr>
        <w:t>;</w:t>
      </w:r>
      <w:r w:rsidR="00463307" w:rsidRPr="00F735E8">
        <w:rPr>
          <w:rFonts w:asciiTheme="majorHAnsi" w:hAnsiTheme="majorHAnsi" w:cstheme="majorHAnsi"/>
          <w:color w:val="000000" w:themeColor="text1"/>
          <w:sz w:val="22"/>
          <w:szCs w:val="22"/>
        </w:rPr>
        <w:t xml:space="preserve"> </w:t>
      </w:r>
      <w:bookmarkStart w:id="0" w:name="_Toc514251517"/>
      <w:r w:rsidR="00FC3CA2" w:rsidRPr="00F735E8">
        <w:rPr>
          <w:rFonts w:asciiTheme="majorHAnsi" w:hAnsiTheme="majorHAnsi" w:cstheme="majorHAnsi"/>
          <w:color w:val="000000" w:themeColor="text1"/>
          <w:sz w:val="22"/>
          <w:szCs w:val="22"/>
        </w:rPr>
        <w:t>Sig.</w:t>
      </w:r>
      <w:r w:rsidR="00535051" w:rsidRPr="00F735E8">
        <w:rPr>
          <w:rFonts w:asciiTheme="majorHAnsi" w:hAnsiTheme="majorHAnsi" w:cstheme="majorHAnsi"/>
          <w:color w:val="000000" w:themeColor="text1"/>
          <w:sz w:val="22"/>
          <w:szCs w:val="22"/>
        </w:rPr>
        <w:t>=0,00 (&lt;</w:t>
      </w:r>
      <w:r w:rsidR="00974E78" w:rsidRPr="00F735E8">
        <w:rPr>
          <w:rFonts w:asciiTheme="majorHAnsi" w:hAnsiTheme="majorHAnsi" w:cstheme="majorHAnsi"/>
          <w:color w:val="000000" w:themeColor="text1"/>
          <w:sz w:val="22"/>
          <w:szCs w:val="22"/>
          <w:lang w:val="vi-VN"/>
        </w:rPr>
        <w:t xml:space="preserve"> </w:t>
      </w:r>
      <w:r w:rsidR="00535051" w:rsidRPr="00F735E8">
        <w:rPr>
          <w:rFonts w:asciiTheme="majorHAnsi" w:hAnsiTheme="majorHAnsi" w:cstheme="majorHAnsi"/>
          <w:color w:val="000000" w:themeColor="text1"/>
          <w:sz w:val="22"/>
          <w:szCs w:val="22"/>
        </w:rPr>
        <w:t>0,</w:t>
      </w:r>
      <w:r w:rsidR="00C66A22" w:rsidRPr="00F735E8">
        <w:rPr>
          <w:rFonts w:asciiTheme="majorHAnsi" w:hAnsiTheme="majorHAnsi" w:cstheme="majorHAnsi"/>
          <w:color w:val="000000" w:themeColor="text1"/>
          <w:sz w:val="22"/>
          <w:szCs w:val="22"/>
        </w:rPr>
        <w:t>05)</w:t>
      </w:r>
      <w:r w:rsidR="002213FA" w:rsidRPr="00F735E8">
        <w:rPr>
          <w:rFonts w:asciiTheme="majorHAnsi" w:hAnsiTheme="majorHAnsi" w:cstheme="majorHAnsi"/>
          <w:color w:val="000000" w:themeColor="text1"/>
          <w:sz w:val="22"/>
          <w:szCs w:val="22"/>
        </w:rPr>
        <w:t xml:space="preserve">. Với phương pháp trích nhân tố, phương pháp xoay nhân tố cho phép trích được 04 nhân tố từ 15 biến quan sát và phương sai trích tích luỹ được </w:t>
      </w:r>
      <w:r w:rsidR="00535051" w:rsidRPr="00F735E8">
        <w:rPr>
          <w:rFonts w:asciiTheme="majorHAnsi" w:hAnsiTheme="majorHAnsi" w:cstheme="majorHAnsi"/>
          <w:color w:val="000000" w:themeColor="text1"/>
          <w:sz w:val="22"/>
          <w:szCs w:val="22"/>
        </w:rPr>
        <w:t>7</w:t>
      </w:r>
      <w:r w:rsidR="007F2EBD" w:rsidRPr="00F735E8">
        <w:rPr>
          <w:rFonts w:asciiTheme="majorHAnsi" w:hAnsiTheme="majorHAnsi" w:cstheme="majorHAnsi"/>
          <w:color w:val="000000" w:themeColor="text1"/>
          <w:sz w:val="22"/>
          <w:szCs w:val="22"/>
        </w:rPr>
        <w:t>5</w:t>
      </w:r>
      <w:r w:rsidR="00535051" w:rsidRPr="00F735E8">
        <w:rPr>
          <w:rFonts w:asciiTheme="majorHAnsi" w:hAnsiTheme="majorHAnsi" w:cstheme="majorHAnsi"/>
          <w:color w:val="000000" w:themeColor="text1"/>
          <w:sz w:val="22"/>
          <w:szCs w:val="22"/>
        </w:rPr>
        <w:t>,</w:t>
      </w:r>
      <w:r w:rsidR="007F2EBD" w:rsidRPr="00F735E8">
        <w:rPr>
          <w:rFonts w:asciiTheme="majorHAnsi" w:hAnsiTheme="majorHAnsi" w:cstheme="majorHAnsi"/>
          <w:color w:val="000000" w:themeColor="text1"/>
          <w:sz w:val="22"/>
          <w:szCs w:val="22"/>
        </w:rPr>
        <w:t>319</w:t>
      </w:r>
      <w:r w:rsidR="00C66A22" w:rsidRPr="00F735E8">
        <w:rPr>
          <w:rFonts w:asciiTheme="majorHAnsi" w:hAnsiTheme="majorHAnsi" w:cstheme="majorHAnsi"/>
          <w:color w:val="000000" w:themeColor="text1"/>
          <w:sz w:val="22"/>
          <w:szCs w:val="22"/>
        </w:rPr>
        <w:t>%</w:t>
      </w:r>
      <w:r w:rsidR="002213FA" w:rsidRPr="00F735E8">
        <w:rPr>
          <w:rFonts w:asciiTheme="majorHAnsi" w:hAnsiTheme="majorHAnsi" w:cstheme="majorHAnsi"/>
          <w:color w:val="000000" w:themeColor="text1"/>
          <w:sz w:val="22"/>
          <w:szCs w:val="22"/>
        </w:rPr>
        <w:t xml:space="preserve"> (&gt; 50%, đạt yêu cầu)</w:t>
      </w:r>
      <w:bookmarkEnd w:id="0"/>
      <w:r w:rsidR="002213FA" w:rsidRPr="00F735E8">
        <w:rPr>
          <w:rFonts w:asciiTheme="majorHAnsi" w:hAnsiTheme="majorHAnsi" w:cstheme="majorHAnsi"/>
          <w:color w:val="000000" w:themeColor="text1"/>
          <w:sz w:val="22"/>
          <w:szCs w:val="22"/>
        </w:rPr>
        <w:t xml:space="preserve">, tức 04 nhân tố này giải thích được 75,319% biến thiên </w:t>
      </w:r>
      <w:r w:rsidR="002213FA" w:rsidRPr="00F735E8">
        <w:rPr>
          <w:rFonts w:asciiTheme="majorHAnsi" w:hAnsiTheme="majorHAnsi" w:cstheme="majorHAnsi"/>
          <w:color w:val="000000" w:themeColor="text1"/>
          <w:sz w:val="22"/>
          <w:szCs w:val="22"/>
        </w:rPr>
        <w:t>của dữ liệu.</w:t>
      </w:r>
      <w:r w:rsidR="00CA46CF" w:rsidRPr="00F735E8">
        <w:rPr>
          <w:rFonts w:asciiTheme="majorHAnsi" w:hAnsiTheme="majorHAnsi" w:cstheme="majorHAnsi"/>
          <w:color w:val="000000" w:themeColor="text1"/>
          <w:sz w:val="22"/>
          <w:szCs w:val="22"/>
        </w:rPr>
        <w:t xml:space="preserve"> Các biến trong nhân tố không có biến nào bị loại bỏ và các biến trong nhân tố không có sự xáo trộn</w:t>
      </w:r>
      <w:r w:rsidR="00113CE0" w:rsidRPr="00F735E8">
        <w:rPr>
          <w:rFonts w:asciiTheme="majorHAnsi" w:hAnsiTheme="majorHAnsi" w:cstheme="majorHAnsi"/>
          <w:color w:val="000000" w:themeColor="text1"/>
          <w:sz w:val="22"/>
          <w:szCs w:val="22"/>
        </w:rPr>
        <w:t>, vẫn giữ 04 nhân tố ban đầu “Chất lượng thông tin”, “Truyền miệng trên mạng xã hội”, “Quảng cáo trên mạng xã hội” và “Sự hữu ích của thông tin”.</w:t>
      </w:r>
    </w:p>
    <w:p w14:paraId="732B872F" w14:textId="77777777" w:rsidR="003B595C" w:rsidRDefault="003B595C" w:rsidP="008E3297">
      <w:pPr>
        <w:snapToGrid w:val="0"/>
        <w:spacing w:after="120"/>
        <w:jc w:val="both"/>
        <w:rPr>
          <w:rFonts w:asciiTheme="majorHAnsi" w:hAnsiTheme="majorHAnsi" w:cstheme="majorHAnsi"/>
          <w:b/>
          <w:bCs/>
          <w:color w:val="000000" w:themeColor="text1"/>
          <w:sz w:val="20"/>
          <w:szCs w:val="20"/>
        </w:rPr>
        <w:sectPr w:rsidR="003B595C" w:rsidSect="003B595C">
          <w:type w:val="continuous"/>
          <w:pgSz w:w="10773" w:h="15309"/>
          <w:pgMar w:top="1134" w:right="1134" w:bottom="1134" w:left="1418" w:header="964" w:footer="964" w:gutter="0"/>
          <w:cols w:num="2" w:space="708"/>
          <w:docGrid w:linePitch="360"/>
        </w:sectPr>
      </w:pPr>
    </w:p>
    <w:p w14:paraId="2DDF3533" w14:textId="51FD0812" w:rsidR="003F2976" w:rsidRPr="00F735E8" w:rsidRDefault="003F2976" w:rsidP="008E3297">
      <w:pPr>
        <w:snapToGrid w:val="0"/>
        <w:spacing w:after="120"/>
        <w:jc w:val="both"/>
        <w:rPr>
          <w:rFonts w:asciiTheme="majorHAnsi" w:hAnsiTheme="majorHAnsi" w:cstheme="majorHAnsi"/>
          <w:color w:val="000000" w:themeColor="text1"/>
          <w:sz w:val="20"/>
          <w:szCs w:val="20"/>
        </w:rPr>
      </w:pPr>
      <w:r w:rsidRPr="00F735E8">
        <w:rPr>
          <w:rFonts w:asciiTheme="majorHAnsi" w:hAnsiTheme="majorHAnsi" w:cstheme="majorHAnsi"/>
          <w:b/>
          <w:bCs/>
          <w:color w:val="000000" w:themeColor="text1"/>
          <w:sz w:val="20"/>
          <w:szCs w:val="20"/>
        </w:rPr>
        <w:t xml:space="preserve">Bảng 4: </w:t>
      </w:r>
      <w:r w:rsidRPr="00F735E8">
        <w:rPr>
          <w:rFonts w:asciiTheme="majorHAnsi" w:hAnsiTheme="majorHAnsi" w:cstheme="majorHAnsi"/>
          <w:color w:val="000000" w:themeColor="text1"/>
          <w:sz w:val="20"/>
          <w:szCs w:val="20"/>
        </w:rPr>
        <w:t>Bảng ma trận điểm số nhân tố</w:t>
      </w:r>
    </w:p>
    <w:tbl>
      <w:tblPr>
        <w:tblW w:w="5000" w:type="pct"/>
        <w:tblBorders>
          <w:top w:val="single" w:sz="2" w:space="0" w:color="000000"/>
          <w:left w:val="single" w:sz="2" w:space="0" w:color="000000"/>
          <w:bottom w:val="single" w:sz="2" w:space="0" w:color="000000"/>
          <w:right w:val="single" w:sz="8"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581"/>
        <w:gridCol w:w="1576"/>
        <w:gridCol w:w="1712"/>
        <w:gridCol w:w="1711"/>
        <w:gridCol w:w="1628"/>
      </w:tblGrid>
      <w:tr w:rsidR="00613412" w:rsidRPr="003B595C" w14:paraId="55EF6463" w14:textId="77777777" w:rsidTr="003B595C">
        <w:trPr>
          <w:trHeight w:val="262"/>
          <w:tblHeader/>
        </w:trPr>
        <w:tc>
          <w:tcPr>
            <w:tcW w:w="963" w:type="pct"/>
            <w:vMerge w:val="restart"/>
            <w:shd w:val="clear" w:color="auto" w:fill="FFFFFF"/>
          </w:tcPr>
          <w:p w14:paraId="057F469C" w14:textId="77777777" w:rsidR="00B235E9" w:rsidRPr="003B595C" w:rsidRDefault="00B235E9" w:rsidP="002D6740">
            <w:pPr>
              <w:autoSpaceDE w:val="0"/>
              <w:autoSpaceDN w:val="0"/>
              <w:adjustRightInd w:val="0"/>
              <w:snapToGrid w:val="0"/>
              <w:spacing w:after="120"/>
              <w:ind w:left="60" w:right="60" w:firstLine="69"/>
              <w:jc w:val="center"/>
              <w:rPr>
                <w:rFonts w:asciiTheme="majorHAnsi" w:hAnsiTheme="majorHAnsi" w:cstheme="majorHAnsi"/>
                <w:b/>
                <w:color w:val="000000" w:themeColor="text1"/>
                <w:sz w:val="20"/>
                <w:szCs w:val="20"/>
                <w:lang w:val="en-US"/>
              </w:rPr>
            </w:pPr>
            <w:proofErr w:type="spellStart"/>
            <w:r w:rsidRPr="003B595C">
              <w:rPr>
                <w:rFonts w:asciiTheme="majorHAnsi" w:hAnsiTheme="majorHAnsi" w:cstheme="majorHAnsi"/>
                <w:b/>
                <w:color w:val="000000" w:themeColor="text1"/>
                <w:sz w:val="20"/>
                <w:szCs w:val="20"/>
                <w:lang w:val="en-US"/>
              </w:rPr>
              <w:t>Biến</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quan</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sát</w:t>
            </w:r>
            <w:proofErr w:type="spellEnd"/>
          </w:p>
        </w:tc>
        <w:tc>
          <w:tcPr>
            <w:tcW w:w="4037" w:type="pct"/>
            <w:gridSpan w:val="4"/>
            <w:shd w:val="clear" w:color="auto" w:fill="FFFFFF"/>
          </w:tcPr>
          <w:p w14:paraId="7EC490AE" w14:textId="1FEB5FA7" w:rsidR="00B235E9" w:rsidRPr="003B595C" w:rsidRDefault="0060745D" w:rsidP="002D6740">
            <w:pPr>
              <w:autoSpaceDE w:val="0"/>
              <w:autoSpaceDN w:val="0"/>
              <w:adjustRightInd w:val="0"/>
              <w:snapToGrid w:val="0"/>
              <w:spacing w:after="120"/>
              <w:ind w:left="60" w:right="60" w:firstLine="142"/>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Các y</w:t>
            </w:r>
            <w:r w:rsidR="00485FF4" w:rsidRPr="003B595C">
              <w:rPr>
                <w:rFonts w:asciiTheme="majorHAnsi" w:hAnsiTheme="majorHAnsi" w:cstheme="majorHAnsi"/>
                <w:b/>
                <w:color w:val="000000" w:themeColor="text1"/>
                <w:sz w:val="20"/>
                <w:szCs w:val="20"/>
              </w:rPr>
              <w:t xml:space="preserve">ếu tố </w:t>
            </w:r>
            <w:r w:rsidRPr="003B595C">
              <w:rPr>
                <w:rFonts w:asciiTheme="majorHAnsi" w:hAnsiTheme="majorHAnsi" w:cstheme="majorHAnsi"/>
                <w:b/>
                <w:color w:val="000000" w:themeColor="text1"/>
                <w:sz w:val="20"/>
                <w:szCs w:val="20"/>
              </w:rPr>
              <w:t xml:space="preserve">truyền thông </w:t>
            </w:r>
            <w:r w:rsidR="00485FF4" w:rsidRPr="003B595C">
              <w:rPr>
                <w:rFonts w:asciiTheme="majorHAnsi" w:hAnsiTheme="majorHAnsi" w:cstheme="majorHAnsi"/>
                <w:b/>
                <w:color w:val="000000" w:themeColor="text1"/>
                <w:sz w:val="20"/>
                <w:szCs w:val="20"/>
              </w:rPr>
              <w:t>mạng xã hội</w:t>
            </w:r>
          </w:p>
        </w:tc>
      </w:tr>
      <w:tr w:rsidR="00613412" w:rsidRPr="003B595C" w14:paraId="6F199F9B" w14:textId="77777777" w:rsidTr="003B595C">
        <w:trPr>
          <w:trHeight w:val="196"/>
          <w:tblHeader/>
        </w:trPr>
        <w:tc>
          <w:tcPr>
            <w:tcW w:w="963" w:type="pct"/>
            <w:vMerge/>
            <w:shd w:val="clear" w:color="auto" w:fill="FFFFFF"/>
          </w:tcPr>
          <w:p w14:paraId="5BEB097F"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b/>
                <w:color w:val="000000" w:themeColor="text1"/>
                <w:sz w:val="20"/>
                <w:szCs w:val="20"/>
              </w:rPr>
            </w:pPr>
          </w:p>
        </w:tc>
        <w:tc>
          <w:tcPr>
            <w:tcW w:w="960" w:type="pct"/>
            <w:shd w:val="clear" w:color="auto" w:fill="FFFFFF"/>
          </w:tcPr>
          <w:p w14:paraId="62D83DAD" w14:textId="059C030C" w:rsidR="00B235E9" w:rsidRPr="003B595C" w:rsidRDefault="007F2EBD"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 xml:space="preserve">Chất lượng </w:t>
            </w:r>
            <w:r w:rsidR="00C32AF9" w:rsidRPr="003B595C">
              <w:rPr>
                <w:rFonts w:asciiTheme="majorHAnsi" w:hAnsiTheme="majorHAnsi" w:cstheme="majorHAnsi"/>
                <w:b/>
                <w:color w:val="000000" w:themeColor="text1"/>
                <w:sz w:val="20"/>
                <w:szCs w:val="20"/>
              </w:rPr>
              <w:t xml:space="preserve">    </w:t>
            </w:r>
            <w:r w:rsidRPr="003B595C">
              <w:rPr>
                <w:rFonts w:asciiTheme="majorHAnsi" w:hAnsiTheme="majorHAnsi" w:cstheme="majorHAnsi"/>
                <w:b/>
                <w:color w:val="000000" w:themeColor="text1"/>
                <w:sz w:val="20"/>
                <w:szCs w:val="20"/>
              </w:rPr>
              <w:t>thông tin</w:t>
            </w:r>
          </w:p>
        </w:tc>
        <w:tc>
          <w:tcPr>
            <w:tcW w:w="1043" w:type="pct"/>
            <w:shd w:val="clear" w:color="auto" w:fill="FFFFFF"/>
          </w:tcPr>
          <w:p w14:paraId="1CC30F4F" w14:textId="270018AF" w:rsidR="00B235E9" w:rsidRPr="003B595C" w:rsidRDefault="00216F70"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Truyền miệng trên mạng xã hội</w:t>
            </w:r>
          </w:p>
        </w:tc>
        <w:tc>
          <w:tcPr>
            <w:tcW w:w="1042" w:type="pct"/>
            <w:shd w:val="clear" w:color="auto" w:fill="FFFFFF"/>
          </w:tcPr>
          <w:p w14:paraId="022F0E0A" w14:textId="40F75A3D" w:rsidR="00B235E9" w:rsidRPr="003B595C" w:rsidRDefault="00216F70"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Quảng cáo trên mạng xã hội</w:t>
            </w:r>
          </w:p>
        </w:tc>
        <w:tc>
          <w:tcPr>
            <w:tcW w:w="992" w:type="pct"/>
            <w:shd w:val="clear" w:color="auto" w:fill="FFFFFF"/>
          </w:tcPr>
          <w:p w14:paraId="623A3BEB" w14:textId="26438452" w:rsidR="00B235E9" w:rsidRPr="003B595C" w:rsidRDefault="00216F70"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Sự hữu ích của    thông tin</w:t>
            </w:r>
          </w:p>
        </w:tc>
      </w:tr>
      <w:tr w:rsidR="00613412" w:rsidRPr="003B595C" w14:paraId="27232A84" w14:textId="77777777" w:rsidTr="003F2976">
        <w:trPr>
          <w:cantSplit/>
        </w:trPr>
        <w:tc>
          <w:tcPr>
            <w:tcW w:w="963" w:type="pct"/>
            <w:shd w:val="clear" w:color="auto" w:fill="FFFFFF"/>
            <w:vAlign w:val="center"/>
          </w:tcPr>
          <w:p w14:paraId="450CEA1B" w14:textId="74A641F9"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CL3</w:t>
            </w:r>
          </w:p>
        </w:tc>
        <w:tc>
          <w:tcPr>
            <w:tcW w:w="960" w:type="pct"/>
            <w:shd w:val="clear" w:color="auto" w:fill="FFFFFF"/>
            <w:vAlign w:val="center"/>
          </w:tcPr>
          <w:p w14:paraId="1B7DDDC2" w14:textId="0A4821E2"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007F2EBD" w:rsidRPr="003B595C">
              <w:rPr>
                <w:rFonts w:asciiTheme="majorHAnsi" w:hAnsiTheme="majorHAnsi" w:cstheme="majorHAnsi"/>
                <w:color w:val="000000" w:themeColor="text1"/>
                <w:sz w:val="20"/>
                <w:szCs w:val="20"/>
              </w:rPr>
              <w:t>85</w:t>
            </w:r>
            <w:r w:rsidRPr="003B595C">
              <w:rPr>
                <w:rFonts w:asciiTheme="majorHAnsi" w:hAnsiTheme="majorHAnsi" w:cstheme="majorHAnsi"/>
                <w:color w:val="000000" w:themeColor="text1"/>
                <w:sz w:val="20"/>
                <w:szCs w:val="20"/>
              </w:rPr>
              <w:t>1</w:t>
            </w:r>
          </w:p>
        </w:tc>
        <w:tc>
          <w:tcPr>
            <w:tcW w:w="1043" w:type="pct"/>
            <w:shd w:val="clear" w:color="auto" w:fill="FFFFFF"/>
          </w:tcPr>
          <w:p w14:paraId="46B12E0C"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164062A5"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3F151714"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243FFB1D" w14:textId="77777777" w:rsidTr="003F2976">
        <w:trPr>
          <w:cantSplit/>
        </w:trPr>
        <w:tc>
          <w:tcPr>
            <w:tcW w:w="963" w:type="pct"/>
            <w:shd w:val="clear" w:color="auto" w:fill="FFFFFF"/>
            <w:vAlign w:val="center"/>
          </w:tcPr>
          <w:p w14:paraId="0B22D20A" w14:textId="35643666"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CL2</w:t>
            </w:r>
          </w:p>
        </w:tc>
        <w:tc>
          <w:tcPr>
            <w:tcW w:w="960" w:type="pct"/>
            <w:shd w:val="clear" w:color="auto" w:fill="FFFFFF"/>
            <w:vAlign w:val="center"/>
          </w:tcPr>
          <w:p w14:paraId="51E07311" w14:textId="0D2CC903"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w:t>
            </w:r>
            <w:r w:rsidR="007F2EBD" w:rsidRPr="003B595C">
              <w:rPr>
                <w:rFonts w:asciiTheme="majorHAnsi" w:hAnsiTheme="majorHAnsi" w:cstheme="majorHAnsi"/>
                <w:color w:val="000000" w:themeColor="text1"/>
                <w:sz w:val="20"/>
                <w:szCs w:val="20"/>
              </w:rPr>
              <w:t>43</w:t>
            </w:r>
          </w:p>
        </w:tc>
        <w:tc>
          <w:tcPr>
            <w:tcW w:w="1043" w:type="pct"/>
            <w:shd w:val="clear" w:color="auto" w:fill="FFFFFF"/>
          </w:tcPr>
          <w:p w14:paraId="2AAB3E2D"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067D0683"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056F91FB"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2CC46C6E" w14:textId="77777777" w:rsidTr="003F2976">
        <w:trPr>
          <w:cantSplit/>
        </w:trPr>
        <w:tc>
          <w:tcPr>
            <w:tcW w:w="963" w:type="pct"/>
            <w:shd w:val="clear" w:color="auto" w:fill="FFFFFF"/>
            <w:vAlign w:val="center"/>
          </w:tcPr>
          <w:p w14:paraId="45915277" w14:textId="362FE9AB"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lastRenderedPageBreak/>
              <w:t>CL1</w:t>
            </w:r>
          </w:p>
        </w:tc>
        <w:tc>
          <w:tcPr>
            <w:tcW w:w="960" w:type="pct"/>
            <w:shd w:val="clear" w:color="auto" w:fill="FFFFFF"/>
            <w:vAlign w:val="center"/>
          </w:tcPr>
          <w:p w14:paraId="73156B48" w14:textId="2EBF7EA2"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w:t>
            </w:r>
            <w:r w:rsidR="007F2EBD" w:rsidRPr="003B595C">
              <w:rPr>
                <w:rFonts w:asciiTheme="majorHAnsi" w:hAnsiTheme="majorHAnsi" w:cstheme="majorHAnsi"/>
                <w:color w:val="000000" w:themeColor="text1"/>
                <w:sz w:val="20"/>
                <w:szCs w:val="20"/>
              </w:rPr>
              <w:t>02</w:t>
            </w:r>
          </w:p>
        </w:tc>
        <w:tc>
          <w:tcPr>
            <w:tcW w:w="1043" w:type="pct"/>
            <w:shd w:val="clear" w:color="auto" w:fill="FFFFFF"/>
          </w:tcPr>
          <w:p w14:paraId="17C19102"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77E4CA45"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1F30C363"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2D0C3BDE" w14:textId="77777777" w:rsidTr="003F2976">
        <w:trPr>
          <w:cantSplit/>
        </w:trPr>
        <w:tc>
          <w:tcPr>
            <w:tcW w:w="963" w:type="pct"/>
            <w:shd w:val="clear" w:color="auto" w:fill="FFFFFF"/>
            <w:vAlign w:val="center"/>
          </w:tcPr>
          <w:p w14:paraId="06808C09" w14:textId="2C2F2AFF"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CL4</w:t>
            </w:r>
          </w:p>
        </w:tc>
        <w:tc>
          <w:tcPr>
            <w:tcW w:w="960" w:type="pct"/>
            <w:shd w:val="clear" w:color="auto" w:fill="FFFFFF"/>
            <w:vAlign w:val="center"/>
          </w:tcPr>
          <w:p w14:paraId="0C88E11B" w14:textId="18E763C6"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007F2EBD" w:rsidRPr="003B595C">
              <w:rPr>
                <w:rFonts w:asciiTheme="majorHAnsi" w:hAnsiTheme="majorHAnsi" w:cstheme="majorHAnsi"/>
                <w:color w:val="000000" w:themeColor="text1"/>
                <w:sz w:val="20"/>
                <w:szCs w:val="20"/>
              </w:rPr>
              <w:t>714</w:t>
            </w:r>
          </w:p>
        </w:tc>
        <w:tc>
          <w:tcPr>
            <w:tcW w:w="1043" w:type="pct"/>
            <w:shd w:val="clear" w:color="auto" w:fill="FFFFFF"/>
          </w:tcPr>
          <w:p w14:paraId="7A30863F"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329B1CFE" w14:textId="77777777"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03B40ABA"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5CBA448C" w14:textId="77777777" w:rsidTr="003F2976">
        <w:trPr>
          <w:cantSplit/>
        </w:trPr>
        <w:tc>
          <w:tcPr>
            <w:tcW w:w="963" w:type="pct"/>
            <w:shd w:val="clear" w:color="auto" w:fill="FFFFFF"/>
            <w:vAlign w:val="center"/>
          </w:tcPr>
          <w:p w14:paraId="49617343" w14:textId="73E87085"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TM3</w:t>
            </w:r>
          </w:p>
        </w:tc>
        <w:tc>
          <w:tcPr>
            <w:tcW w:w="960" w:type="pct"/>
            <w:shd w:val="clear" w:color="auto" w:fill="FFFFFF"/>
            <w:vAlign w:val="center"/>
          </w:tcPr>
          <w:p w14:paraId="3A8FB359" w14:textId="2891471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35E0274A" w14:textId="7A822EEE"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0,868</w:t>
            </w:r>
          </w:p>
        </w:tc>
        <w:tc>
          <w:tcPr>
            <w:tcW w:w="1042" w:type="pct"/>
            <w:shd w:val="clear" w:color="auto" w:fill="FFFFFF"/>
            <w:vAlign w:val="center"/>
          </w:tcPr>
          <w:p w14:paraId="73500012"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5F1FA999"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75A0E08B" w14:textId="77777777" w:rsidTr="003F2976">
        <w:trPr>
          <w:cantSplit/>
        </w:trPr>
        <w:tc>
          <w:tcPr>
            <w:tcW w:w="963" w:type="pct"/>
            <w:shd w:val="clear" w:color="auto" w:fill="FFFFFF"/>
            <w:vAlign w:val="center"/>
          </w:tcPr>
          <w:p w14:paraId="70E49343" w14:textId="6809DD08"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TM4</w:t>
            </w:r>
          </w:p>
        </w:tc>
        <w:tc>
          <w:tcPr>
            <w:tcW w:w="960" w:type="pct"/>
            <w:shd w:val="clear" w:color="auto" w:fill="FFFFFF"/>
            <w:vAlign w:val="center"/>
          </w:tcPr>
          <w:p w14:paraId="0BF25A78" w14:textId="6860F7A6"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6B855B13" w14:textId="6384B204"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0,842</w:t>
            </w:r>
          </w:p>
        </w:tc>
        <w:tc>
          <w:tcPr>
            <w:tcW w:w="1042" w:type="pct"/>
            <w:shd w:val="clear" w:color="auto" w:fill="FFFFFF"/>
            <w:vAlign w:val="center"/>
          </w:tcPr>
          <w:p w14:paraId="7603CB8E"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0AA4F6E8"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44F02D0B" w14:textId="77777777" w:rsidTr="003F2976">
        <w:trPr>
          <w:cantSplit/>
        </w:trPr>
        <w:tc>
          <w:tcPr>
            <w:tcW w:w="963" w:type="pct"/>
            <w:shd w:val="clear" w:color="auto" w:fill="FFFFFF"/>
            <w:vAlign w:val="center"/>
          </w:tcPr>
          <w:p w14:paraId="37D33287" w14:textId="0006B0D2" w:rsidR="007F2EBD" w:rsidRPr="003B595C" w:rsidRDefault="007F2EBD" w:rsidP="002D6740">
            <w:pPr>
              <w:autoSpaceDE w:val="0"/>
              <w:autoSpaceDN w:val="0"/>
              <w:adjustRightInd w:val="0"/>
              <w:snapToGrid w:val="0"/>
              <w:spacing w:after="120"/>
              <w:ind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 xml:space="preserve"> TM2</w:t>
            </w:r>
          </w:p>
        </w:tc>
        <w:tc>
          <w:tcPr>
            <w:tcW w:w="960" w:type="pct"/>
            <w:shd w:val="clear" w:color="auto" w:fill="FFFFFF"/>
            <w:vAlign w:val="center"/>
          </w:tcPr>
          <w:p w14:paraId="3C462C9A" w14:textId="6B098148"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6B29D554" w14:textId="464E727F"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0,734</w:t>
            </w:r>
          </w:p>
        </w:tc>
        <w:tc>
          <w:tcPr>
            <w:tcW w:w="1042" w:type="pct"/>
            <w:shd w:val="clear" w:color="auto" w:fill="FFFFFF"/>
            <w:vAlign w:val="center"/>
          </w:tcPr>
          <w:p w14:paraId="3EE9D8FF"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2C36949E"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157272F6" w14:textId="77777777" w:rsidTr="003F2976">
        <w:trPr>
          <w:cantSplit/>
        </w:trPr>
        <w:tc>
          <w:tcPr>
            <w:tcW w:w="963" w:type="pct"/>
            <w:shd w:val="clear" w:color="auto" w:fill="FFFFFF"/>
          </w:tcPr>
          <w:p w14:paraId="4CFCC8F3" w14:textId="2C54C3FE"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TM1</w:t>
            </w:r>
          </w:p>
        </w:tc>
        <w:tc>
          <w:tcPr>
            <w:tcW w:w="960" w:type="pct"/>
            <w:shd w:val="clear" w:color="auto" w:fill="FFFFFF"/>
          </w:tcPr>
          <w:p w14:paraId="18B5F6D5"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17CB1A14" w14:textId="5F215464"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0,646</w:t>
            </w:r>
          </w:p>
        </w:tc>
        <w:tc>
          <w:tcPr>
            <w:tcW w:w="1042" w:type="pct"/>
            <w:shd w:val="clear" w:color="auto" w:fill="FFFFFF"/>
            <w:vAlign w:val="center"/>
          </w:tcPr>
          <w:p w14:paraId="65B43CCB"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992" w:type="pct"/>
            <w:shd w:val="clear" w:color="auto" w:fill="FFFFFF"/>
            <w:vAlign w:val="center"/>
          </w:tcPr>
          <w:p w14:paraId="4E8D152E"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p>
        </w:tc>
      </w:tr>
      <w:tr w:rsidR="00613412" w:rsidRPr="003B595C" w14:paraId="37E05505" w14:textId="77777777" w:rsidTr="003F2976">
        <w:trPr>
          <w:cantSplit/>
        </w:trPr>
        <w:tc>
          <w:tcPr>
            <w:tcW w:w="963" w:type="pct"/>
            <w:shd w:val="clear" w:color="auto" w:fill="FFFFFF"/>
          </w:tcPr>
          <w:p w14:paraId="62B0F466" w14:textId="09B99372"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QC2</w:t>
            </w:r>
          </w:p>
        </w:tc>
        <w:tc>
          <w:tcPr>
            <w:tcW w:w="960" w:type="pct"/>
            <w:shd w:val="clear" w:color="auto" w:fill="FFFFFF"/>
          </w:tcPr>
          <w:p w14:paraId="399CCD43"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4F7B65DF" w14:textId="5143A628"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4BFFF061" w14:textId="27DF6A62"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0,884</w:t>
            </w:r>
          </w:p>
        </w:tc>
        <w:tc>
          <w:tcPr>
            <w:tcW w:w="992" w:type="pct"/>
            <w:shd w:val="clear" w:color="auto" w:fill="FFFFFF"/>
            <w:vAlign w:val="center"/>
          </w:tcPr>
          <w:p w14:paraId="34B5A74F"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r>
      <w:tr w:rsidR="00613412" w:rsidRPr="003B595C" w14:paraId="1DC0D6C0" w14:textId="77777777" w:rsidTr="003F2976">
        <w:trPr>
          <w:cantSplit/>
        </w:trPr>
        <w:tc>
          <w:tcPr>
            <w:tcW w:w="963" w:type="pct"/>
            <w:shd w:val="clear" w:color="auto" w:fill="FFFFFF"/>
          </w:tcPr>
          <w:p w14:paraId="342A7A0F" w14:textId="4BCF48F5"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QC1</w:t>
            </w:r>
          </w:p>
        </w:tc>
        <w:tc>
          <w:tcPr>
            <w:tcW w:w="960" w:type="pct"/>
            <w:shd w:val="clear" w:color="auto" w:fill="FFFFFF"/>
          </w:tcPr>
          <w:p w14:paraId="5C9951BC"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00E193A9" w14:textId="2B4A3834"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68EA5F42" w14:textId="58B51915"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0,852</w:t>
            </w:r>
          </w:p>
        </w:tc>
        <w:tc>
          <w:tcPr>
            <w:tcW w:w="992" w:type="pct"/>
            <w:shd w:val="clear" w:color="auto" w:fill="FFFFFF"/>
            <w:vAlign w:val="center"/>
          </w:tcPr>
          <w:p w14:paraId="02554EE8"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r>
      <w:tr w:rsidR="00613412" w:rsidRPr="003B595C" w14:paraId="5D3B1902" w14:textId="77777777" w:rsidTr="003F2976">
        <w:trPr>
          <w:cantSplit/>
        </w:trPr>
        <w:tc>
          <w:tcPr>
            <w:tcW w:w="963" w:type="pct"/>
            <w:shd w:val="clear" w:color="auto" w:fill="FFFFFF"/>
          </w:tcPr>
          <w:p w14:paraId="09FB4DA3" w14:textId="3A099AF8"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QC4</w:t>
            </w:r>
          </w:p>
        </w:tc>
        <w:tc>
          <w:tcPr>
            <w:tcW w:w="960" w:type="pct"/>
            <w:shd w:val="clear" w:color="auto" w:fill="FFFFFF"/>
          </w:tcPr>
          <w:p w14:paraId="08DE0E15"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49CEE105" w14:textId="595AFD6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209B48CC" w14:textId="7D423C10"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0,776</w:t>
            </w:r>
          </w:p>
        </w:tc>
        <w:tc>
          <w:tcPr>
            <w:tcW w:w="992" w:type="pct"/>
            <w:shd w:val="clear" w:color="auto" w:fill="FFFFFF"/>
            <w:vAlign w:val="center"/>
          </w:tcPr>
          <w:p w14:paraId="004474A2" w14:textId="77777777"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r>
      <w:tr w:rsidR="00613412" w:rsidRPr="003B595C" w14:paraId="56C17A54" w14:textId="77777777" w:rsidTr="003F2976">
        <w:trPr>
          <w:cantSplit/>
        </w:trPr>
        <w:tc>
          <w:tcPr>
            <w:tcW w:w="963" w:type="pct"/>
            <w:shd w:val="clear" w:color="auto" w:fill="FFFFFF"/>
          </w:tcPr>
          <w:p w14:paraId="3F3B375F" w14:textId="50A4345E" w:rsidR="007F2EBD"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QC3</w:t>
            </w:r>
          </w:p>
        </w:tc>
        <w:tc>
          <w:tcPr>
            <w:tcW w:w="960" w:type="pct"/>
            <w:shd w:val="clear" w:color="auto" w:fill="FFFFFF"/>
          </w:tcPr>
          <w:p w14:paraId="5DC810F9" w14:textId="77777777"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3" w:type="pct"/>
            <w:shd w:val="clear" w:color="auto" w:fill="FFFFFF"/>
            <w:vAlign w:val="center"/>
          </w:tcPr>
          <w:p w14:paraId="5F401C03" w14:textId="12B84272"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p>
        </w:tc>
        <w:tc>
          <w:tcPr>
            <w:tcW w:w="1042" w:type="pct"/>
            <w:shd w:val="clear" w:color="auto" w:fill="FFFFFF"/>
            <w:vAlign w:val="center"/>
          </w:tcPr>
          <w:p w14:paraId="397F8D16" w14:textId="11BB7DDC" w:rsidR="007F2EBD" w:rsidRPr="003B595C" w:rsidRDefault="007F2EBD"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0,652</w:t>
            </w:r>
          </w:p>
        </w:tc>
        <w:tc>
          <w:tcPr>
            <w:tcW w:w="992" w:type="pct"/>
            <w:shd w:val="clear" w:color="auto" w:fill="FFFFFF"/>
            <w:vAlign w:val="center"/>
          </w:tcPr>
          <w:p w14:paraId="6D545157" w14:textId="77777777" w:rsidR="007F2EBD" w:rsidRPr="003B595C" w:rsidRDefault="007F2EBD" w:rsidP="002D6740">
            <w:pPr>
              <w:autoSpaceDE w:val="0"/>
              <w:autoSpaceDN w:val="0"/>
              <w:adjustRightInd w:val="0"/>
              <w:snapToGrid w:val="0"/>
              <w:spacing w:after="120"/>
              <w:ind w:right="60"/>
              <w:rPr>
                <w:rFonts w:asciiTheme="majorHAnsi" w:hAnsiTheme="majorHAnsi" w:cstheme="majorHAnsi"/>
                <w:color w:val="000000" w:themeColor="text1"/>
                <w:sz w:val="20"/>
                <w:szCs w:val="20"/>
                <w:lang w:val="en-US"/>
              </w:rPr>
            </w:pPr>
          </w:p>
        </w:tc>
      </w:tr>
      <w:tr w:rsidR="00613412" w:rsidRPr="003B595C" w14:paraId="3A2970BC" w14:textId="77777777" w:rsidTr="003F2976">
        <w:trPr>
          <w:cantSplit/>
        </w:trPr>
        <w:tc>
          <w:tcPr>
            <w:tcW w:w="963" w:type="pct"/>
            <w:shd w:val="clear" w:color="auto" w:fill="FFFFFF"/>
            <w:vAlign w:val="center"/>
          </w:tcPr>
          <w:p w14:paraId="31815711" w14:textId="48A7A0B4"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S</w:t>
            </w:r>
            <w:r w:rsidR="00B235E9" w:rsidRPr="003B595C">
              <w:rPr>
                <w:rFonts w:asciiTheme="majorHAnsi" w:hAnsiTheme="majorHAnsi" w:cstheme="majorHAnsi"/>
                <w:color w:val="000000" w:themeColor="text1"/>
                <w:sz w:val="20"/>
                <w:szCs w:val="20"/>
              </w:rPr>
              <w:t>HI</w:t>
            </w:r>
            <w:r w:rsidRPr="003B595C">
              <w:rPr>
                <w:rFonts w:asciiTheme="majorHAnsi" w:hAnsiTheme="majorHAnsi" w:cstheme="majorHAnsi"/>
                <w:color w:val="000000" w:themeColor="text1"/>
                <w:sz w:val="20"/>
                <w:szCs w:val="20"/>
              </w:rPr>
              <w:t>3</w:t>
            </w:r>
          </w:p>
        </w:tc>
        <w:tc>
          <w:tcPr>
            <w:tcW w:w="960" w:type="pct"/>
            <w:shd w:val="clear" w:color="auto" w:fill="FFFFFF"/>
          </w:tcPr>
          <w:p w14:paraId="49F5E631"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3" w:type="pct"/>
            <w:shd w:val="clear" w:color="auto" w:fill="FFFFFF"/>
          </w:tcPr>
          <w:p w14:paraId="798CB66C"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2" w:type="pct"/>
            <w:shd w:val="clear" w:color="auto" w:fill="FFFFFF"/>
            <w:vAlign w:val="center"/>
          </w:tcPr>
          <w:p w14:paraId="263F3829"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992" w:type="pct"/>
            <w:shd w:val="clear" w:color="auto" w:fill="FFFFFF"/>
            <w:vAlign w:val="center"/>
          </w:tcPr>
          <w:p w14:paraId="625A3829" w14:textId="4268D630"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w:t>
            </w:r>
            <w:r w:rsidR="007F2EBD" w:rsidRPr="003B595C">
              <w:rPr>
                <w:rFonts w:asciiTheme="majorHAnsi" w:hAnsiTheme="majorHAnsi" w:cstheme="majorHAnsi"/>
                <w:color w:val="000000" w:themeColor="text1"/>
                <w:sz w:val="20"/>
                <w:szCs w:val="20"/>
              </w:rPr>
              <w:t>48</w:t>
            </w:r>
          </w:p>
        </w:tc>
      </w:tr>
      <w:tr w:rsidR="00613412" w:rsidRPr="003B595C" w14:paraId="2521B634" w14:textId="77777777" w:rsidTr="003F2976">
        <w:trPr>
          <w:cantSplit/>
        </w:trPr>
        <w:tc>
          <w:tcPr>
            <w:tcW w:w="963" w:type="pct"/>
            <w:shd w:val="clear" w:color="auto" w:fill="FFFFFF"/>
            <w:vAlign w:val="center"/>
          </w:tcPr>
          <w:p w14:paraId="62D6AF17" w14:textId="488F6B8C"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S</w:t>
            </w:r>
            <w:r w:rsidR="00B235E9" w:rsidRPr="003B595C">
              <w:rPr>
                <w:rFonts w:asciiTheme="majorHAnsi" w:hAnsiTheme="majorHAnsi" w:cstheme="majorHAnsi"/>
                <w:color w:val="000000" w:themeColor="text1"/>
                <w:sz w:val="20"/>
                <w:szCs w:val="20"/>
              </w:rPr>
              <w:t>HI1</w:t>
            </w:r>
          </w:p>
        </w:tc>
        <w:tc>
          <w:tcPr>
            <w:tcW w:w="960" w:type="pct"/>
            <w:shd w:val="clear" w:color="auto" w:fill="FFFFFF"/>
          </w:tcPr>
          <w:p w14:paraId="6107FA8B"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3" w:type="pct"/>
            <w:shd w:val="clear" w:color="auto" w:fill="FFFFFF"/>
          </w:tcPr>
          <w:p w14:paraId="0A2383A3"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2" w:type="pct"/>
            <w:shd w:val="clear" w:color="auto" w:fill="FFFFFF"/>
            <w:vAlign w:val="center"/>
          </w:tcPr>
          <w:p w14:paraId="0F7DAF3A"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992" w:type="pct"/>
            <w:shd w:val="clear" w:color="auto" w:fill="FFFFFF"/>
            <w:vAlign w:val="center"/>
          </w:tcPr>
          <w:p w14:paraId="63B80196" w14:textId="340B7153"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w:t>
            </w:r>
            <w:r w:rsidR="007F2EBD" w:rsidRPr="003B595C">
              <w:rPr>
                <w:rFonts w:asciiTheme="majorHAnsi" w:hAnsiTheme="majorHAnsi" w:cstheme="majorHAnsi"/>
                <w:color w:val="000000" w:themeColor="text1"/>
                <w:sz w:val="20"/>
                <w:szCs w:val="20"/>
              </w:rPr>
              <w:t>41</w:t>
            </w:r>
          </w:p>
        </w:tc>
      </w:tr>
      <w:tr w:rsidR="00613412" w:rsidRPr="003B595C" w14:paraId="49A033A9" w14:textId="77777777" w:rsidTr="003F2976">
        <w:trPr>
          <w:cantSplit/>
          <w:trHeight w:val="178"/>
        </w:trPr>
        <w:tc>
          <w:tcPr>
            <w:tcW w:w="963" w:type="pct"/>
            <w:shd w:val="clear" w:color="auto" w:fill="FFFFFF"/>
            <w:vAlign w:val="center"/>
          </w:tcPr>
          <w:p w14:paraId="1957B326" w14:textId="14851756" w:rsidR="00B235E9" w:rsidRPr="003B595C" w:rsidRDefault="007F2EBD" w:rsidP="002D6740">
            <w:pPr>
              <w:autoSpaceDE w:val="0"/>
              <w:autoSpaceDN w:val="0"/>
              <w:adjustRightInd w:val="0"/>
              <w:snapToGrid w:val="0"/>
              <w:spacing w:after="120"/>
              <w:ind w:left="60" w:right="60"/>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S</w:t>
            </w:r>
            <w:r w:rsidR="00B235E9" w:rsidRPr="003B595C">
              <w:rPr>
                <w:rFonts w:asciiTheme="majorHAnsi" w:hAnsiTheme="majorHAnsi" w:cstheme="majorHAnsi"/>
                <w:color w:val="000000" w:themeColor="text1"/>
                <w:sz w:val="20"/>
                <w:szCs w:val="20"/>
              </w:rPr>
              <w:t>HI</w:t>
            </w:r>
            <w:r w:rsidRPr="003B595C">
              <w:rPr>
                <w:rFonts w:asciiTheme="majorHAnsi" w:hAnsiTheme="majorHAnsi" w:cstheme="majorHAnsi"/>
                <w:color w:val="000000" w:themeColor="text1"/>
                <w:sz w:val="20"/>
                <w:szCs w:val="20"/>
              </w:rPr>
              <w:t>2</w:t>
            </w:r>
          </w:p>
        </w:tc>
        <w:tc>
          <w:tcPr>
            <w:tcW w:w="960" w:type="pct"/>
            <w:shd w:val="clear" w:color="auto" w:fill="FFFFFF"/>
          </w:tcPr>
          <w:p w14:paraId="54806C81"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3" w:type="pct"/>
            <w:shd w:val="clear" w:color="auto" w:fill="FFFFFF"/>
          </w:tcPr>
          <w:p w14:paraId="5DCF7770"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1042" w:type="pct"/>
            <w:shd w:val="clear" w:color="auto" w:fill="FFFFFF"/>
            <w:vAlign w:val="center"/>
          </w:tcPr>
          <w:p w14:paraId="7B25F713" w14:textId="77777777" w:rsidR="00B235E9" w:rsidRPr="003B595C" w:rsidRDefault="00B235E9" w:rsidP="002D6740">
            <w:pPr>
              <w:autoSpaceDE w:val="0"/>
              <w:autoSpaceDN w:val="0"/>
              <w:adjustRightInd w:val="0"/>
              <w:snapToGrid w:val="0"/>
              <w:spacing w:after="120"/>
              <w:ind w:left="60" w:right="60"/>
              <w:rPr>
                <w:rFonts w:asciiTheme="majorHAnsi" w:hAnsiTheme="majorHAnsi" w:cstheme="majorHAnsi"/>
                <w:color w:val="000000" w:themeColor="text1"/>
                <w:sz w:val="20"/>
                <w:szCs w:val="20"/>
                <w:lang w:val="en-US"/>
              </w:rPr>
            </w:pPr>
          </w:p>
        </w:tc>
        <w:tc>
          <w:tcPr>
            <w:tcW w:w="992" w:type="pct"/>
            <w:shd w:val="clear" w:color="auto" w:fill="FFFFFF"/>
            <w:vAlign w:val="center"/>
          </w:tcPr>
          <w:p w14:paraId="7A84899D" w14:textId="045C7BB0" w:rsidR="00B235E9" w:rsidRPr="003B595C" w:rsidRDefault="00B235E9" w:rsidP="002D6740">
            <w:pPr>
              <w:autoSpaceDE w:val="0"/>
              <w:autoSpaceDN w:val="0"/>
              <w:adjustRightInd w:val="0"/>
              <w:snapToGrid w:val="0"/>
              <w:spacing w:after="120"/>
              <w:ind w:left="60" w:right="60"/>
              <w:jc w:val="right"/>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0,8</w:t>
            </w:r>
            <w:r w:rsidR="007F2EBD" w:rsidRPr="003B595C">
              <w:rPr>
                <w:rFonts w:asciiTheme="majorHAnsi" w:hAnsiTheme="majorHAnsi" w:cstheme="majorHAnsi"/>
                <w:color w:val="000000" w:themeColor="text1"/>
                <w:sz w:val="20"/>
                <w:szCs w:val="20"/>
              </w:rPr>
              <w:t>24</w:t>
            </w:r>
          </w:p>
        </w:tc>
      </w:tr>
    </w:tbl>
    <w:p w14:paraId="2F83CBA6" w14:textId="77777777" w:rsidR="00B235E9" w:rsidRPr="00F735E8" w:rsidRDefault="00B235E9" w:rsidP="00974E78">
      <w:pPr>
        <w:tabs>
          <w:tab w:val="center" w:pos="4536"/>
          <w:tab w:val="left" w:pos="7155"/>
        </w:tabs>
        <w:snapToGrid w:val="0"/>
        <w:spacing w:after="120"/>
        <w:rPr>
          <w:rFonts w:asciiTheme="majorHAnsi" w:hAnsiTheme="majorHAnsi" w:cstheme="majorHAnsi"/>
          <w:iCs/>
          <w:color w:val="000000" w:themeColor="text1"/>
          <w:sz w:val="20"/>
          <w:szCs w:val="20"/>
        </w:rPr>
      </w:pPr>
      <w:r w:rsidRPr="00F735E8">
        <w:rPr>
          <w:rFonts w:asciiTheme="majorHAnsi" w:hAnsiTheme="majorHAnsi" w:cstheme="majorHAnsi"/>
          <w:iCs/>
          <w:color w:val="000000" w:themeColor="text1"/>
          <w:sz w:val="20"/>
          <w:szCs w:val="20"/>
        </w:rPr>
        <w:t>Nguồn: Kết quả phân tích dữ liệu, năm 2022</w:t>
      </w:r>
    </w:p>
    <w:p w14:paraId="2FFE73DB" w14:textId="77777777" w:rsidR="003B595C" w:rsidRDefault="003B595C" w:rsidP="00974E78">
      <w:pPr>
        <w:snapToGrid w:val="0"/>
        <w:spacing w:after="120"/>
        <w:jc w:val="both"/>
        <w:rPr>
          <w:rFonts w:asciiTheme="majorHAnsi" w:hAnsiTheme="majorHAnsi" w:cstheme="majorHAnsi"/>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7CE5817C" w14:textId="208BD887" w:rsidR="00647DC6" w:rsidRPr="00F735E8" w:rsidRDefault="005968BE" w:rsidP="00974E78">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 xml:space="preserve">Để xác định mức độ ảnh hưởng của từng </w:t>
      </w:r>
      <w:r w:rsidR="00A774F1" w:rsidRPr="00F735E8">
        <w:rPr>
          <w:rFonts w:asciiTheme="majorHAnsi" w:hAnsiTheme="majorHAnsi" w:cstheme="majorHAnsi"/>
          <w:color w:val="000000" w:themeColor="text1"/>
          <w:sz w:val="22"/>
          <w:szCs w:val="22"/>
        </w:rPr>
        <w:t>yếu tố</w:t>
      </w:r>
      <w:r w:rsidR="004D190C" w:rsidRPr="00F735E8">
        <w:rPr>
          <w:rFonts w:asciiTheme="majorHAnsi" w:hAnsiTheme="majorHAnsi" w:cstheme="majorHAnsi"/>
          <w:color w:val="000000" w:themeColor="text1"/>
          <w:sz w:val="22"/>
          <w:szCs w:val="22"/>
        </w:rPr>
        <w:t xml:space="preserve"> truyền thông</w:t>
      </w:r>
      <w:r w:rsidR="00A774F1" w:rsidRPr="00F735E8">
        <w:rPr>
          <w:rFonts w:asciiTheme="majorHAnsi" w:hAnsiTheme="majorHAnsi" w:cstheme="majorHAnsi"/>
          <w:color w:val="000000" w:themeColor="text1"/>
          <w:sz w:val="22"/>
          <w:szCs w:val="22"/>
        </w:rPr>
        <w:t xml:space="preserve"> mạng xã hội đến ý định du lịch của </w:t>
      </w:r>
      <w:r w:rsidR="002A69AD" w:rsidRPr="00F735E8">
        <w:rPr>
          <w:rFonts w:asciiTheme="majorHAnsi" w:hAnsiTheme="majorHAnsi" w:cstheme="majorHAnsi"/>
          <w:color w:val="000000" w:themeColor="text1"/>
          <w:sz w:val="22"/>
          <w:szCs w:val="22"/>
        </w:rPr>
        <w:t xml:space="preserve">du khách nội địa </w:t>
      </w:r>
      <w:r w:rsidR="003C1E3A" w:rsidRPr="00F735E8">
        <w:rPr>
          <w:rFonts w:asciiTheme="majorHAnsi" w:hAnsiTheme="majorHAnsi" w:cstheme="majorHAnsi"/>
          <w:color w:val="000000" w:themeColor="text1"/>
          <w:sz w:val="22"/>
          <w:szCs w:val="22"/>
        </w:rPr>
        <w:t xml:space="preserve">tại </w:t>
      </w:r>
      <w:r w:rsidR="00645908" w:rsidRPr="00F735E8">
        <w:rPr>
          <w:rFonts w:asciiTheme="majorHAnsi" w:hAnsiTheme="majorHAnsi" w:cstheme="majorHAnsi"/>
          <w:color w:val="000000" w:themeColor="text1"/>
          <w:sz w:val="22"/>
          <w:szCs w:val="22"/>
        </w:rPr>
        <w:t>V</w:t>
      </w:r>
      <w:r w:rsidR="002A69AD" w:rsidRPr="00F735E8">
        <w:rPr>
          <w:rFonts w:asciiTheme="majorHAnsi" w:hAnsiTheme="majorHAnsi" w:cstheme="majorHAnsi"/>
          <w:color w:val="000000" w:themeColor="text1"/>
          <w:sz w:val="22"/>
          <w:szCs w:val="22"/>
        </w:rPr>
        <w:t>iệt Nam</w:t>
      </w:r>
      <w:r w:rsidRPr="00F735E8">
        <w:rPr>
          <w:rFonts w:asciiTheme="majorHAnsi" w:hAnsiTheme="majorHAnsi" w:cstheme="majorHAnsi"/>
          <w:color w:val="000000" w:themeColor="text1"/>
          <w:sz w:val="22"/>
          <w:szCs w:val="22"/>
        </w:rPr>
        <w:t xml:space="preserve">, phương pháp phân tích hồi quy tuyến tính </w:t>
      </w:r>
      <w:r w:rsidR="00A774F1" w:rsidRPr="00F735E8">
        <w:rPr>
          <w:rFonts w:asciiTheme="majorHAnsi" w:hAnsiTheme="majorHAnsi" w:cstheme="majorHAnsi"/>
          <w:color w:val="000000" w:themeColor="text1"/>
          <w:sz w:val="22"/>
          <w:szCs w:val="22"/>
        </w:rPr>
        <w:t>bội</w:t>
      </w:r>
      <w:r w:rsidRPr="00F735E8">
        <w:rPr>
          <w:rFonts w:asciiTheme="majorHAnsi" w:hAnsiTheme="majorHAnsi" w:cstheme="majorHAnsi"/>
          <w:color w:val="000000" w:themeColor="text1"/>
          <w:sz w:val="22"/>
          <w:szCs w:val="22"/>
        </w:rPr>
        <w:t xml:space="preserve"> được sử dụng. Kết quả kiểm tra dữ liệu cho thấy </w:t>
      </w:r>
      <w:r w:rsidR="00E34F98" w:rsidRPr="00F735E8">
        <w:rPr>
          <w:rFonts w:asciiTheme="majorHAnsi" w:hAnsiTheme="majorHAnsi" w:cstheme="majorHAnsi"/>
          <w:color w:val="000000" w:themeColor="text1"/>
          <w:sz w:val="22"/>
          <w:szCs w:val="22"/>
        </w:rPr>
        <w:t>R</w:t>
      </w:r>
      <w:r w:rsidR="00E34F98" w:rsidRPr="00F735E8">
        <w:rPr>
          <w:rFonts w:asciiTheme="majorHAnsi" w:hAnsiTheme="majorHAnsi" w:cstheme="majorHAnsi"/>
          <w:color w:val="000000" w:themeColor="text1"/>
          <w:sz w:val="22"/>
          <w:szCs w:val="22"/>
          <w:vertAlign w:val="superscript"/>
        </w:rPr>
        <w:t>2</w:t>
      </w:r>
      <w:r w:rsidR="00C21394" w:rsidRPr="00F735E8">
        <w:rPr>
          <w:rFonts w:asciiTheme="majorHAnsi" w:hAnsiTheme="majorHAnsi" w:cstheme="majorHAnsi"/>
          <w:color w:val="000000" w:themeColor="text1"/>
          <w:sz w:val="22"/>
          <w:szCs w:val="22"/>
        </w:rPr>
        <w:t xml:space="preserve"> </w:t>
      </w:r>
      <w:r w:rsidR="00535051" w:rsidRPr="00F735E8">
        <w:rPr>
          <w:rFonts w:asciiTheme="majorHAnsi" w:hAnsiTheme="majorHAnsi" w:cstheme="majorHAnsi"/>
          <w:color w:val="000000" w:themeColor="text1"/>
          <w:sz w:val="22"/>
          <w:szCs w:val="22"/>
        </w:rPr>
        <w:t>= 0,</w:t>
      </w:r>
      <w:r w:rsidR="003E1B43" w:rsidRPr="00F735E8">
        <w:rPr>
          <w:rFonts w:asciiTheme="majorHAnsi" w:hAnsiTheme="majorHAnsi" w:cstheme="majorHAnsi"/>
          <w:color w:val="000000" w:themeColor="text1"/>
          <w:sz w:val="22"/>
          <w:szCs w:val="22"/>
        </w:rPr>
        <w:t>5</w:t>
      </w:r>
      <w:r w:rsidR="000F1495" w:rsidRPr="00F735E8">
        <w:rPr>
          <w:rFonts w:asciiTheme="majorHAnsi" w:hAnsiTheme="majorHAnsi" w:cstheme="majorHAnsi"/>
          <w:color w:val="000000" w:themeColor="text1"/>
          <w:sz w:val="22"/>
          <w:szCs w:val="22"/>
        </w:rPr>
        <w:t>0</w:t>
      </w:r>
      <w:r w:rsidR="003E1B43" w:rsidRPr="00F735E8">
        <w:rPr>
          <w:rFonts w:asciiTheme="majorHAnsi" w:hAnsiTheme="majorHAnsi" w:cstheme="majorHAnsi"/>
          <w:color w:val="000000" w:themeColor="text1"/>
          <w:sz w:val="22"/>
          <w:szCs w:val="22"/>
        </w:rPr>
        <w:t>2</w:t>
      </w:r>
      <w:r w:rsidR="00893D8A" w:rsidRPr="00F735E8">
        <w:rPr>
          <w:rFonts w:asciiTheme="majorHAnsi" w:hAnsiTheme="majorHAnsi" w:cstheme="majorHAnsi"/>
          <w:color w:val="000000" w:themeColor="text1"/>
          <w:sz w:val="22"/>
          <w:szCs w:val="22"/>
        </w:rPr>
        <w:t>; Sig.</w:t>
      </w:r>
      <w:r w:rsidR="00535051" w:rsidRPr="00F735E8">
        <w:rPr>
          <w:rFonts w:asciiTheme="majorHAnsi" w:hAnsiTheme="majorHAnsi" w:cstheme="majorHAnsi"/>
          <w:color w:val="000000" w:themeColor="text1"/>
          <w:sz w:val="22"/>
          <w:szCs w:val="22"/>
        </w:rPr>
        <w:t>= 0,</w:t>
      </w:r>
      <w:r w:rsidR="00E34F98" w:rsidRPr="00F735E8">
        <w:rPr>
          <w:rFonts w:asciiTheme="majorHAnsi" w:hAnsiTheme="majorHAnsi" w:cstheme="majorHAnsi"/>
          <w:color w:val="000000" w:themeColor="text1"/>
          <w:sz w:val="22"/>
          <w:szCs w:val="22"/>
        </w:rPr>
        <w:t xml:space="preserve">000; </w:t>
      </w:r>
      <w:r w:rsidR="00893D8A" w:rsidRPr="00F735E8">
        <w:rPr>
          <w:rFonts w:asciiTheme="majorHAnsi" w:hAnsiTheme="majorHAnsi" w:cstheme="majorHAnsi"/>
          <w:color w:val="000000" w:themeColor="text1"/>
          <w:sz w:val="22"/>
          <w:szCs w:val="22"/>
        </w:rPr>
        <w:t xml:space="preserve">VIF </w:t>
      </w:r>
      <w:r w:rsidR="00535051" w:rsidRPr="00F735E8">
        <w:rPr>
          <w:rFonts w:asciiTheme="majorHAnsi" w:hAnsiTheme="majorHAnsi" w:cstheme="majorHAnsi"/>
          <w:color w:val="000000" w:themeColor="text1"/>
          <w:sz w:val="22"/>
          <w:szCs w:val="22"/>
        </w:rPr>
        <w:t>= 1,</w:t>
      </w:r>
      <w:r w:rsidR="00E34F98" w:rsidRPr="00F735E8">
        <w:rPr>
          <w:rFonts w:asciiTheme="majorHAnsi" w:hAnsiTheme="majorHAnsi" w:cstheme="majorHAnsi"/>
          <w:color w:val="000000" w:themeColor="text1"/>
          <w:sz w:val="22"/>
          <w:szCs w:val="22"/>
        </w:rPr>
        <w:t>00</w:t>
      </w:r>
      <w:r w:rsidRPr="00F735E8">
        <w:rPr>
          <w:rFonts w:asciiTheme="majorHAnsi" w:hAnsiTheme="majorHAnsi" w:cstheme="majorHAnsi"/>
          <w:color w:val="000000" w:themeColor="text1"/>
          <w:sz w:val="22"/>
          <w:szCs w:val="22"/>
        </w:rPr>
        <w:t xml:space="preserve">, </w:t>
      </w:r>
      <w:r w:rsidR="000F1495" w:rsidRPr="00F735E8">
        <w:rPr>
          <w:rFonts w:asciiTheme="majorHAnsi" w:hAnsiTheme="majorHAnsi" w:cstheme="majorHAnsi"/>
          <w:color w:val="000000" w:themeColor="text1"/>
          <w:sz w:val="22"/>
          <w:szCs w:val="22"/>
        </w:rPr>
        <w:t>như vậy</w:t>
      </w:r>
      <w:r w:rsidR="00CF13E4" w:rsidRPr="00F735E8">
        <w:rPr>
          <w:rFonts w:asciiTheme="majorHAnsi" w:hAnsiTheme="majorHAnsi" w:cstheme="majorHAnsi"/>
          <w:color w:val="000000" w:themeColor="text1"/>
          <w:sz w:val="22"/>
          <w:szCs w:val="22"/>
        </w:rPr>
        <w:t xml:space="preserve"> </w:t>
      </w:r>
      <w:r w:rsidRPr="00F735E8">
        <w:rPr>
          <w:rFonts w:asciiTheme="majorHAnsi" w:hAnsiTheme="majorHAnsi" w:cstheme="majorHAnsi"/>
          <w:color w:val="000000" w:themeColor="text1"/>
          <w:sz w:val="22"/>
          <w:szCs w:val="22"/>
        </w:rPr>
        <w:t xml:space="preserve">dữ liệu thích hợp cho phân tích hồi quy tuyến tính </w:t>
      </w:r>
      <w:r w:rsidR="003E1B43" w:rsidRPr="00F735E8">
        <w:rPr>
          <w:rFonts w:asciiTheme="majorHAnsi" w:hAnsiTheme="majorHAnsi" w:cstheme="majorHAnsi"/>
          <w:color w:val="000000" w:themeColor="text1"/>
          <w:sz w:val="22"/>
          <w:szCs w:val="22"/>
        </w:rPr>
        <w:t>bội</w:t>
      </w:r>
      <w:r w:rsidR="00CF13E4" w:rsidRPr="00F735E8">
        <w:rPr>
          <w:rFonts w:asciiTheme="majorHAnsi" w:hAnsiTheme="majorHAnsi" w:cstheme="majorHAnsi"/>
          <w:color w:val="000000" w:themeColor="text1"/>
          <w:sz w:val="22"/>
          <w:szCs w:val="22"/>
        </w:rPr>
        <w:t>.</w:t>
      </w:r>
      <w:r w:rsidR="008408A2" w:rsidRPr="00F735E8">
        <w:rPr>
          <w:rFonts w:asciiTheme="majorHAnsi" w:hAnsiTheme="majorHAnsi" w:cstheme="majorHAnsi"/>
          <w:color w:val="000000" w:themeColor="text1"/>
          <w:sz w:val="22"/>
          <w:szCs w:val="22"/>
        </w:rPr>
        <w:t xml:space="preserve"> Kết quả phân tích R</w:t>
      </w:r>
      <w:r w:rsidR="008408A2" w:rsidRPr="00F735E8">
        <w:rPr>
          <w:rFonts w:asciiTheme="majorHAnsi" w:hAnsiTheme="majorHAnsi" w:cstheme="majorHAnsi"/>
          <w:color w:val="000000" w:themeColor="text1"/>
          <w:sz w:val="22"/>
          <w:szCs w:val="22"/>
          <w:vertAlign w:val="superscript"/>
        </w:rPr>
        <w:t>2</w:t>
      </w:r>
      <w:r w:rsidR="008408A2" w:rsidRPr="00F735E8">
        <w:rPr>
          <w:rFonts w:asciiTheme="majorHAnsi" w:hAnsiTheme="majorHAnsi" w:cstheme="majorHAnsi"/>
          <w:color w:val="000000" w:themeColor="text1"/>
          <w:sz w:val="22"/>
          <w:szCs w:val="22"/>
        </w:rPr>
        <w:t xml:space="preserve"> = 0,502, có nghĩa mức độ ảnh hưởng của các biến độc lập đến biến phụ thuộc chiếm 50,2% trong mô hình, còn lại </w:t>
      </w:r>
      <w:r w:rsidR="008408A2" w:rsidRPr="00F735E8">
        <w:rPr>
          <w:rFonts w:asciiTheme="majorHAnsi" w:hAnsiTheme="majorHAnsi" w:cstheme="majorHAnsi"/>
          <w:color w:val="000000" w:themeColor="text1"/>
          <w:sz w:val="22"/>
          <w:szCs w:val="22"/>
        </w:rPr>
        <w:t>49,8% là các biến khác ngoài mô hình và sai số.</w:t>
      </w:r>
      <w:r w:rsidR="0007471D" w:rsidRPr="00F735E8">
        <w:rPr>
          <w:rFonts w:asciiTheme="majorHAnsi" w:hAnsiTheme="majorHAnsi" w:cstheme="majorHAnsi"/>
          <w:color w:val="000000" w:themeColor="text1"/>
          <w:sz w:val="22"/>
          <w:szCs w:val="22"/>
        </w:rPr>
        <w:t xml:space="preserve"> </w:t>
      </w:r>
      <w:r w:rsidR="008408A2" w:rsidRPr="00F735E8">
        <w:rPr>
          <w:rFonts w:asciiTheme="majorHAnsi" w:hAnsiTheme="majorHAnsi" w:cstheme="majorHAnsi"/>
          <w:color w:val="000000" w:themeColor="text1"/>
          <w:sz w:val="22"/>
          <w:szCs w:val="22"/>
        </w:rPr>
        <w:t>Các</w:t>
      </w:r>
      <w:r w:rsidR="00DC07BB" w:rsidRPr="00F735E8">
        <w:rPr>
          <w:rFonts w:asciiTheme="majorHAnsi" w:hAnsiTheme="majorHAnsi" w:cstheme="majorHAnsi"/>
          <w:color w:val="000000" w:themeColor="text1"/>
          <w:sz w:val="22"/>
          <w:szCs w:val="22"/>
        </w:rPr>
        <w:t xml:space="preserve"> </w:t>
      </w:r>
      <w:r w:rsidR="008408A2" w:rsidRPr="00F735E8">
        <w:rPr>
          <w:rFonts w:asciiTheme="majorHAnsi" w:hAnsiTheme="majorHAnsi" w:cstheme="majorHAnsi"/>
          <w:color w:val="000000" w:themeColor="text1"/>
          <w:sz w:val="22"/>
          <w:szCs w:val="22"/>
        </w:rPr>
        <w:t xml:space="preserve">04 yếu tố </w:t>
      </w:r>
      <w:r w:rsidR="004D190C" w:rsidRPr="00F735E8">
        <w:rPr>
          <w:rFonts w:asciiTheme="majorHAnsi" w:hAnsiTheme="majorHAnsi" w:cstheme="majorHAnsi"/>
          <w:color w:val="000000" w:themeColor="text1"/>
          <w:sz w:val="22"/>
          <w:szCs w:val="22"/>
        </w:rPr>
        <w:t xml:space="preserve">truyền thông </w:t>
      </w:r>
      <w:r w:rsidR="008408A2" w:rsidRPr="00F735E8">
        <w:rPr>
          <w:rFonts w:asciiTheme="majorHAnsi" w:hAnsiTheme="majorHAnsi" w:cstheme="majorHAnsi"/>
          <w:color w:val="000000" w:themeColor="text1"/>
          <w:sz w:val="22"/>
          <w:szCs w:val="22"/>
        </w:rPr>
        <w:t xml:space="preserve">mạng xã hội ảnh hưởng đến ý định du lịch của </w:t>
      </w:r>
      <w:r w:rsidR="002A69AD" w:rsidRPr="00F735E8">
        <w:rPr>
          <w:rFonts w:asciiTheme="majorHAnsi" w:hAnsiTheme="majorHAnsi" w:cstheme="majorHAnsi"/>
          <w:color w:val="000000" w:themeColor="text1"/>
          <w:sz w:val="22"/>
          <w:szCs w:val="22"/>
        </w:rPr>
        <w:t xml:space="preserve">du khách nội địa </w:t>
      </w:r>
      <w:r w:rsidR="003C1E3A" w:rsidRPr="00F735E8">
        <w:rPr>
          <w:rFonts w:asciiTheme="majorHAnsi" w:hAnsiTheme="majorHAnsi" w:cstheme="majorHAnsi"/>
          <w:color w:val="000000" w:themeColor="text1"/>
          <w:sz w:val="22"/>
          <w:szCs w:val="22"/>
        </w:rPr>
        <w:t xml:space="preserve">tại </w:t>
      </w:r>
      <w:r w:rsidR="002A69AD" w:rsidRPr="00F735E8">
        <w:rPr>
          <w:rFonts w:asciiTheme="majorHAnsi" w:hAnsiTheme="majorHAnsi" w:cstheme="majorHAnsi"/>
          <w:color w:val="000000" w:themeColor="text1"/>
          <w:sz w:val="22"/>
          <w:szCs w:val="22"/>
        </w:rPr>
        <w:t xml:space="preserve">Việt Nam </w:t>
      </w:r>
      <w:r w:rsidR="00CA7202" w:rsidRPr="00F735E8">
        <w:rPr>
          <w:rFonts w:asciiTheme="majorHAnsi" w:hAnsiTheme="majorHAnsi" w:cstheme="majorHAnsi"/>
          <w:color w:val="000000" w:themeColor="text1"/>
          <w:sz w:val="22"/>
          <w:szCs w:val="22"/>
        </w:rPr>
        <w:t xml:space="preserve">theo thứ tự giảm dần </w:t>
      </w:r>
      <w:r w:rsidR="008408A2" w:rsidRPr="00F735E8">
        <w:rPr>
          <w:rFonts w:asciiTheme="majorHAnsi" w:hAnsiTheme="majorHAnsi" w:cstheme="majorHAnsi"/>
          <w:color w:val="000000" w:themeColor="text1"/>
          <w:sz w:val="22"/>
          <w:szCs w:val="22"/>
        </w:rPr>
        <w:t>bao gồm:</w:t>
      </w:r>
      <w:r w:rsidR="00CA7202" w:rsidRPr="00F735E8">
        <w:rPr>
          <w:rFonts w:asciiTheme="majorHAnsi" w:hAnsiTheme="majorHAnsi" w:cstheme="majorHAnsi"/>
          <w:color w:val="000000" w:themeColor="text1"/>
          <w:sz w:val="22"/>
          <w:szCs w:val="22"/>
        </w:rPr>
        <w:t xml:space="preserve"> “</w:t>
      </w:r>
      <w:r w:rsidR="008408A2" w:rsidRPr="00F735E8">
        <w:rPr>
          <w:rFonts w:asciiTheme="majorHAnsi" w:hAnsiTheme="majorHAnsi" w:cstheme="majorHAnsi"/>
          <w:color w:val="000000" w:themeColor="text1"/>
          <w:sz w:val="22"/>
          <w:szCs w:val="22"/>
        </w:rPr>
        <w:t>Truyền miệng trên mạng xã hội</w:t>
      </w:r>
      <w:r w:rsidR="00CA7202" w:rsidRPr="00F735E8">
        <w:rPr>
          <w:rFonts w:asciiTheme="majorHAnsi" w:hAnsiTheme="majorHAnsi" w:cstheme="majorHAnsi"/>
          <w:color w:val="000000" w:themeColor="text1"/>
          <w:sz w:val="22"/>
          <w:szCs w:val="22"/>
        </w:rPr>
        <w:t>”</w:t>
      </w:r>
      <w:r w:rsidR="008408A2" w:rsidRPr="00F735E8">
        <w:rPr>
          <w:rFonts w:asciiTheme="majorHAnsi" w:hAnsiTheme="majorHAnsi" w:cstheme="majorHAnsi"/>
          <w:color w:val="000000" w:themeColor="text1"/>
          <w:sz w:val="22"/>
          <w:szCs w:val="22"/>
        </w:rPr>
        <w:t>, “Chất lượng thông tin”, “Sự hữu ích của thông tin”</w:t>
      </w:r>
      <w:r w:rsidR="000F1495" w:rsidRPr="00F735E8">
        <w:rPr>
          <w:rFonts w:asciiTheme="majorHAnsi" w:hAnsiTheme="majorHAnsi" w:cstheme="majorHAnsi"/>
          <w:color w:val="000000" w:themeColor="text1"/>
          <w:sz w:val="22"/>
          <w:szCs w:val="22"/>
        </w:rPr>
        <w:t xml:space="preserve"> và</w:t>
      </w:r>
      <w:r w:rsidR="00CA7202" w:rsidRPr="00F735E8">
        <w:rPr>
          <w:rFonts w:asciiTheme="majorHAnsi" w:hAnsiTheme="majorHAnsi" w:cstheme="majorHAnsi"/>
          <w:color w:val="000000" w:themeColor="text1"/>
          <w:sz w:val="22"/>
          <w:szCs w:val="22"/>
        </w:rPr>
        <w:t xml:space="preserve"> “</w:t>
      </w:r>
      <w:r w:rsidR="008408A2" w:rsidRPr="00F735E8">
        <w:rPr>
          <w:rFonts w:asciiTheme="majorHAnsi" w:hAnsiTheme="majorHAnsi" w:cstheme="majorHAnsi"/>
          <w:color w:val="000000" w:themeColor="text1"/>
          <w:sz w:val="22"/>
          <w:szCs w:val="22"/>
        </w:rPr>
        <w:t>Quảng cáo trên mạng xã hội</w:t>
      </w:r>
      <w:r w:rsidR="006E1C9B" w:rsidRPr="00F735E8">
        <w:rPr>
          <w:rFonts w:asciiTheme="majorHAnsi" w:hAnsiTheme="majorHAnsi" w:cstheme="majorHAnsi"/>
          <w:color w:val="000000" w:themeColor="text1"/>
          <w:sz w:val="22"/>
          <w:szCs w:val="22"/>
        </w:rPr>
        <w:t>”</w:t>
      </w:r>
      <w:r w:rsidR="005C4570" w:rsidRPr="00F735E8">
        <w:rPr>
          <w:rFonts w:asciiTheme="majorHAnsi" w:hAnsiTheme="majorHAnsi" w:cstheme="majorHAnsi"/>
          <w:color w:val="000000" w:themeColor="text1"/>
          <w:sz w:val="22"/>
          <w:szCs w:val="22"/>
        </w:rPr>
        <w:t xml:space="preserve"> </w:t>
      </w:r>
      <w:r w:rsidR="006E1C9B" w:rsidRPr="00F735E8">
        <w:rPr>
          <w:rFonts w:asciiTheme="majorHAnsi" w:hAnsiTheme="majorHAnsi" w:cstheme="majorHAnsi"/>
          <w:color w:val="000000" w:themeColor="text1"/>
          <w:sz w:val="22"/>
          <w:szCs w:val="22"/>
        </w:rPr>
        <w:t>(Bảng 5)</w:t>
      </w:r>
      <w:r w:rsidR="005009BE" w:rsidRPr="00F735E8">
        <w:rPr>
          <w:rFonts w:asciiTheme="majorHAnsi" w:hAnsiTheme="majorHAnsi" w:cstheme="majorHAnsi"/>
          <w:color w:val="000000" w:themeColor="text1"/>
          <w:sz w:val="22"/>
          <w:szCs w:val="22"/>
        </w:rPr>
        <w:t xml:space="preserve">. </w:t>
      </w:r>
      <w:r w:rsidR="006E1C9B" w:rsidRPr="00F735E8">
        <w:rPr>
          <w:rFonts w:asciiTheme="majorHAnsi" w:hAnsiTheme="majorHAnsi" w:cstheme="majorHAnsi"/>
          <w:color w:val="000000" w:themeColor="text1"/>
          <w:sz w:val="22"/>
          <w:szCs w:val="22"/>
        </w:rPr>
        <w:t xml:space="preserve">Phương trình hồi quy tuyến tính </w:t>
      </w:r>
      <w:r w:rsidR="008408A2" w:rsidRPr="00F735E8">
        <w:rPr>
          <w:rFonts w:asciiTheme="majorHAnsi" w:hAnsiTheme="majorHAnsi" w:cstheme="majorHAnsi"/>
          <w:color w:val="000000" w:themeColor="text1"/>
          <w:sz w:val="22"/>
          <w:szCs w:val="22"/>
        </w:rPr>
        <w:t>bội</w:t>
      </w:r>
      <w:r w:rsidR="006E1C9B" w:rsidRPr="00F735E8">
        <w:rPr>
          <w:rFonts w:asciiTheme="majorHAnsi" w:hAnsiTheme="majorHAnsi" w:cstheme="majorHAnsi"/>
          <w:color w:val="000000" w:themeColor="text1"/>
          <w:sz w:val="22"/>
          <w:szCs w:val="22"/>
        </w:rPr>
        <w:t xml:space="preserve">: </w:t>
      </w:r>
      <w:r w:rsidR="00647DC6" w:rsidRPr="00F735E8">
        <w:rPr>
          <w:rFonts w:asciiTheme="majorHAnsi" w:hAnsiTheme="majorHAnsi" w:cstheme="majorHAnsi"/>
          <w:bCs/>
          <w:color w:val="000000" w:themeColor="text1"/>
          <w:sz w:val="22"/>
          <w:szCs w:val="22"/>
        </w:rPr>
        <w:t>Y</w:t>
      </w:r>
      <w:r w:rsidR="00647DC6" w:rsidRPr="00F735E8">
        <w:rPr>
          <w:rFonts w:asciiTheme="majorHAnsi" w:hAnsiTheme="majorHAnsi" w:cstheme="majorHAnsi"/>
          <w:bCs/>
          <w:color w:val="000000" w:themeColor="text1"/>
          <w:sz w:val="22"/>
          <w:szCs w:val="22"/>
          <w:vertAlign w:val="subscript"/>
        </w:rPr>
        <w:t xml:space="preserve">i </w:t>
      </w:r>
      <w:r w:rsidR="00647DC6" w:rsidRPr="00F735E8">
        <w:rPr>
          <w:rFonts w:asciiTheme="majorHAnsi" w:hAnsiTheme="majorHAnsi" w:cstheme="majorHAnsi"/>
          <w:bCs/>
          <w:color w:val="000000" w:themeColor="text1"/>
          <w:sz w:val="22"/>
          <w:szCs w:val="22"/>
        </w:rPr>
        <w:t xml:space="preserve">= 8,236 + </w:t>
      </w:r>
      <w:r w:rsidR="00647DC6" w:rsidRPr="00F735E8">
        <w:rPr>
          <w:rFonts w:asciiTheme="majorHAnsi" w:hAnsiTheme="majorHAnsi" w:cstheme="majorHAnsi"/>
          <w:color w:val="000000" w:themeColor="text1"/>
          <w:sz w:val="22"/>
          <w:szCs w:val="22"/>
        </w:rPr>
        <w:t>0,530</w:t>
      </w:r>
      <w:r w:rsidR="007F0403" w:rsidRPr="00F735E8">
        <w:rPr>
          <w:rFonts w:asciiTheme="majorHAnsi" w:hAnsiTheme="majorHAnsi" w:cstheme="majorHAnsi"/>
          <w:color w:val="000000" w:themeColor="text1"/>
          <w:sz w:val="22"/>
          <w:szCs w:val="22"/>
        </w:rPr>
        <w:t>F2</w:t>
      </w:r>
      <w:r w:rsidR="00647DC6" w:rsidRPr="00F735E8">
        <w:rPr>
          <w:rFonts w:asciiTheme="majorHAnsi" w:hAnsiTheme="majorHAnsi" w:cstheme="majorHAnsi"/>
          <w:color w:val="000000" w:themeColor="text1"/>
          <w:sz w:val="22"/>
          <w:szCs w:val="22"/>
        </w:rPr>
        <w:t xml:space="preserve"> + 0,439</w:t>
      </w:r>
      <w:r w:rsidR="007F0403" w:rsidRPr="00F735E8">
        <w:rPr>
          <w:rFonts w:asciiTheme="majorHAnsi" w:hAnsiTheme="majorHAnsi" w:cstheme="majorHAnsi"/>
          <w:color w:val="000000" w:themeColor="text1"/>
          <w:sz w:val="22"/>
          <w:szCs w:val="22"/>
        </w:rPr>
        <w:t>F1</w:t>
      </w:r>
      <w:r w:rsidR="00647DC6" w:rsidRPr="00F735E8">
        <w:rPr>
          <w:rFonts w:asciiTheme="majorHAnsi" w:hAnsiTheme="majorHAnsi" w:cstheme="majorHAnsi"/>
          <w:color w:val="000000" w:themeColor="text1"/>
          <w:sz w:val="22"/>
          <w:szCs w:val="22"/>
        </w:rPr>
        <w:t>+ 0,158</w:t>
      </w:r>
      <w:r w:rsidR="007F0403" w:rsidRPr="00F735E8">
        <w:rPr>
          <w:rFonts w:asciiTheme="majorHAnsi" w:hAnsiTheme="majorHAnsi" w:cstheme="majorHAnsi"/>
          <w:color w:val="000000" w:themeColor="text1"/>
          <w:sz w:val="22"/>
          <w:szCs w:val="22"/>
        </w:rPr>
        <w:t>F4</w:t>
      </w:r>
      <w:r w:rsidR="00647DC6" w:rsidRPr="00F735E8">
        <w:rPr>
          <w:rFonts w:asciiTheme="majorHAnsi" w:hAnsiTheme="majorHAnsi" w:cstheme="majorHAnsi"/>
          <w:color w:val="000000" w:themeColor="text1"/>
          <w:sz w:val="22"/>
          <w:szCs w:val="22"/>
        </w:rPr>
        <w:t xml:space="preserve"> + 0,090</w:t>
      </w:r>
      <w:r w:rsidR="007F0403" w:rsidRPr="00F735E8">
        <w:rPr>
          <w:rFonts w:asciiTheme="majorHAnsi" w:hAnsiTheme="majorHAnsi" w:cstheme="majorHAnsi"/>
          <w:color w:val="000000" w:themeColor="text1"/>
          <w:sz w:val="22"/>
          <w:szCs w:val="22"/>
        </w:rPr>
        <w:t>F3</w:t>
      </w:r>
      <w:r w:rsidR="00647DC6" w:rsidRPr="00F735E8">
        <w:rPr>
          <w:rFonts w:asciiTheme="majorHAnsi" w:hAnsiTheme="majorHAnsi" w:cstheme="majorHAnsi"/>
          <w:color w:val="000000" w:themeColor="text1"/>
          <w:sz w:val="22"/>
          <w:szCs w:val="22"/>
        </w:rPr>
        <w:t xml:space="preserve"> </w:t>
      </w:r>
      <w:r w:rsidR="00647DC6" w:rsidRPr="00F735E8">
        <w:rPr>
          <w:rFonts w:asciiTheme="majorHAnsi" w:hAnsiTheme="majorHAnsi" w:cstheme="majorHAnsi"/>
          <w:bCs/>
          <w:color w:val="000000" w:themeColor="text1"/>
          <w:sz w:val="22"/>
          <w:szCs w:val="22"/>
        </w:rPr>
        <w:t xml:space="preserve">+ </w:t>
      </w:r>
      <w:r w:rsidR="00647DC6" w:rsidRPr="00F735E8">
        <w:rPr>
          <w:rFonts w:asciiTheme="majorHAnsi" w:hAnsiTheme="majorHAnsi" w:cstheme="majorHAnsi"/>
          <w:bCs/>
          <w:color w:val="000000" w:themeColor="text1"/>
          <w:sz w:val="22"/>
          <w:szCs w:val="22"/>
        </w:rPr>
        <w:sym w:font="Symbol" w:char="F065"/>
      </w:r>
      <w:r w:rsidR="00647DC6" w:rsidRPr="00F735E8">
        <w:rPr>
          <w:rFonts w:asciiTheme="majorHAnsi" w:hAnsiTheme="majorHAnsi" w:cstheme="majorHAnsi"/>
          <w:bCs/>
          <w:color w:val="000000" w:themeColor="text1"/>
          <w:sz w:val="22"/>
          <w:szCs w:val="22"/>
          <w:vertAlign w:val="subscript"/>
        </w:rPr>
        <w:t>i</w:t>
      </w:r>
    </w:p>
    <w:p w14:paraId="1973DCD7" w14:textId="77777777" w:rsidR="003B595C" w:rsidRDefault="003B595C" w:rsidP="0065268A">
      <w:pPr>
        <w:snapToGrid w:val="0"/>
        <w:spacing w:after="120"/>
        <w:rPr>
          <w:rFonts w:asciiTheme="majorHAnsi" w:hAnsiTheme="majorHAnsi" w:cstheme="majorHAnsi"/>
          <w:b/>
          <w:color w:val="000000" w:themeColor="text1"/>
          <w:sz w:val="20"/>
          <w:szCs w:val="20"/>
        </w:rPr>
        <w:sectPr w:rsidR="003B595C" w:rsidSect="003B595C">
          <w:type w:val="continuous"/>
          <w:pgSz w:w="10773" w:h="15309"/>
          <w:pgMar w:top="1134" w:right="1134" w:bottom="1134" w:left="1418" w:header="964" w:footer="964" w:gutter="0"/>
          <w:cols w:num="2" w:space="708"/>
          <w:docGrid w:linePitch="360"/>
        </w:sectPr>
      </w:pPr>
    </w:p>
    <w:p w14:paraId="280E1C35" w14:textId="4FAF76F8" w:rsidR="00ED7BDA" w:rsidRPr="00F735E8" w:rsidRDefault="00ED7BDA" w:rsidP="0065268A">
      <w:pPr>
        <w:snapToGrid w:val="0"/>
        <w:spacing w:after="120"/>
        <w:rPr>
          <w:rFonts w:asciiTheme="majorHAnsi" w:hAnsiTheme="majorHAnsi" w:cstheme="majorHAnsi"/>
          <w:bCs/>
          <w:color w:val="000000" w:themeColor="text1"/>
          <w:sz w:val="20"/>
          <w:szCs w:val="20"/>
        </w:rPr>
      </w:pPr>
      <w:r w:rsidRPr="00F735E8">
        <w:rPr>
          <w:rFonts w:asciiTheme="majorHAnsi" w:hAnsiTheme="majorHAnsi" w:cstheme="majorHAnsi"/>
          <w:b/>
          <w:color w:val="000000" w:themeColor="text1"/>
          <w:sz w:val="20"/>
          <w:szCs w:val="20"/>
        </w:rPr>
        <w:t>Bảng 5</w:t>
      </w:r>
      <w:r w:rsidR="0065268A" w:rsidRPr="00F735E8">
        <w:rPr>
          <w:rFonts w:asciiTheme="majorHAnsi" w:hAnsiTheme="majorHAnsi" w:cstheme="majorHAnsi"/>
          <w:b/>
          <w:color w:val="000000" w:themeColor="text1"/>
          <w:sz w:val="20"/>
          <w:szCs w:val="20"/>
          <w:lang w:val="vi-VN"/>
        </w:rPr>
        <w:t>.</w:t>
      </w:r>
      <w:r w:rsidRPr="00F735E8">
        <w:rPr>
          <w:rFonts w:asciiTheme="majorHAnsi" w:hAnsiTheme="majorHAnsi" w:cstheme="majorHAnsi"/>
          <w:b/>
          <w:color w:val="000000" w:themeColor="text1"/>
          <w:sz w:val="20"/>
          <w:szCs w:val="20"/>
        </w:rPr>
        <w:t xml:space="preserve"> </w:t>
      </w:r>
      <w:r w:rsidR="004B72DA" w:rsidRPr="00F735E8">
        <w:rPr>
          <w:rFonts w:asciiTheme="majorHAnsi" w:hAnsiTheme="majorHAnsi" w:cstheme="majorHAnsi"/>
          <w:bCs/>
          <w:color w:val="000000" w:themeColor="text1"/>
          <w:sz w:val="20"/>
          <w:szCs w:val="20"/>
        </w:rPr>
        <w:t>Kết quả</w:t>
      </w:r>
      <w:r w:rsidR="007706A9" w:rsidRPr="00F735E8">
        <w:rPr>
          <w:rFonts w:asciiTheme="majorHAnsi" w:hAnsiTheme="majorHAnsi" w:cstheme="majorHAnsi"/>
          <w:bCs/>
          <w:color w:val="000000" w:themeColor="text1"/>
          <w:sz w:val="20"/>
          <w:szCs w:val="20"/>
        </w:rPr>
        <w:t xml:space="preserve"> phân tích hồi quy tuyến tính </w:t>
      </w:r>
      <w:r w:rsidR="00B235E9" w:rsidRPr="00F735E8">
        <w:rPr>
          <w:rFonts w:asciiTheme="majorHAnsi" w:hAnsiTheme="majorHAnsi" w:cstheme="majorHAnsi"/>
          <w:bCs/>
          <w:color w:val="000000" w:themeColor="text1"/>
          <w:sz w:val="20"/>
          <w:szCs w:val="20"/>
        </w:rPr>
        <w:t>bội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1018"/>
        <w:gridCol w:w="1052"/>
        <w:gridCol w:w="1418"/>
        <w:gridCol w:w="922"/>
        <w:gridCol w:w="973"/>
      </w:tblGrid>
      <w:tr w:rsidR="00613412" w:rsidRPr="003B595C" w14:paraId="5A84179A" w14:textId="77777777" w:rsidTr="003B595C">
        <w:trPr>
          <w:trHeight w:val="140"/>
          <w:tblHeader/>
        </w:trPr>
        <w:tc>
          <w:tcPr>
            <w:tcW w:w="1724" w:type="pct"/>
            <w:vMerge w:val="restart"/>
            <w:shd w:val="clear" w:color="auto" w:fill="auto"/>
            <w:vAlign w:val="center"/>
          </w:tcPr>
          <w:p w14:paraId="31E402B2" w14:textId="77777777" w:rsidR="00B235E9" w:rsidRPr="003B595C" w:rsidRDefault="00B235E9" w:rsidP="002D6740">
            <w:pPr>
              <w:snapToGrid w:val="0"/>
              <w:spacing w:after="120"/>
              <w:jc w:val="center"/>
              <w:rPr>
                <w:rFonts w:asciiTheme="majorHAnsi" w:hAnsiTheme="majorHAnsi" w:cstheme="majorHAnsi"/>
                <w:b/>
                <w:color w:val="000000" w:themeColor="text1"/>
                <w:sz w:val="20"/>
                <w:szCs w:val="20"/>
                <w:lang w:val="en-US"/>
              </w:rPr>
            </w:pPr>
            <w:proofErr w:type="spellStart"/>
            <w:r w:rsidRPr="003B595C">
              <w:rPr>
                <w:rFonts w:asciiTheme="majorHAnsi" w:hAnsiTheme="majorHAnsi" w:cstheme="majorHAnsi"/>
                <w:b/>
                <w:color w:val="000000" w:themeColor="text1"/>
                <w:sz w:val="20"/>
                <w:szCs w:val="20"/>
                <w:lang w:val="en-US"/>
              </w:rPr>
              <w:t>Mô</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hình</w:t>
            </w:r>
            <w:proofErr w:type="spellEnd"/>
          </w:p>
        </w:tc>
        <w:tc>
          <w:tcPr>
            <w:tcW w:w="1260" w:type="pct"/>
            <w:gridSpan w:val="2"/>
            <w:shd w:val="clear" w:color="auto" w:fill="auto"/>
            <w:vAlign w:val="center"/>
          </w:tcPr>
          <w:p w14:paraId="13483ABD" w14:textId="77777777" w:rsidR="00B235E9" w:rsidRPr="003B595C" w:rsidRDefault="00B235E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Hệ số chưa chuẩn hóa</w:t>
            </w:r>
          </w:p>
        </w:tc>
        <w:tc>
          <w:tcPr>
            <w:tcW w:w="863" w:type="pct"/>
            <w:shd w:val="clear" w:color="auto" w:fill="auto"/>
            <w:vAlign w:val="center"/>
          </w:tcPr>
          <w:p w14:paraId="5502107E" w14:textId="77777777" w:rsidR="00B235E9" w:rsidRPr="003B595C" w:rsidRDefault="00B235E9" w:rsidP="002D6740">
            <w:pPr>
              <w:snapToGrid w:val="0"/>
              <w:spacing w:after="120"/>
              <w:jc w:val="center"/>
              <w:rPr>
                <w:rFonts w:asciiTheme="majorHAnsi" w:hAnsiTheme="majorHAnsi" w:cstheme="majorHAnsi"/>
                <w:b/>
                <w:color w:val="000000" w:themeColor="text1"/>
                <w:sz w:val="20"/>
                <w:szCs w:val="20"/>
                <w:lang w:val="en-US"/>
              </w:rPr>
            </w:pPr>
            <w:proofErr w:type="spellStart"/>
            <w:r w:rsidRPr="003B595C">
              <w:rPr>
                <w:rFonts w:asciiTheme="majorHAnsi" w:hAnsiTheme="majorHAnsi" w:cstheme="majorHAnsi"/>
                <w:b/>
                <w:color w:val="000000" w:themeColor="text1"/>
                <w:sz w:val="20"/>
                <w:szCs w:val="20"/>
                <w:lang w:val="en-US"/>
              </w:rPr>
              <w:t>Hệ</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số</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chuẩn</w:t>
            </w:r>
            <w:proofErr w:type="spellEnd"/>
            <w:r w:rsidRPr="003B595C">
              <w:rPr>
                <w:rFonts w:asciiTheme="majorHAnsi" w:hAnsiTheme="majorHAnsi" w:cstheme="majorHAnsi"/>
                <w:b/>
                <w:color w:val="000000" w:themeColor="text1"/>
                <w:sz w:val="20"/>
                <w:szCs w:val="20"/>
                <w:lang w:val="en-US"/>
              </w:rPr>
              <w:t xml:space="preserve"> </w:t>
            </w:r>
            <w:proofErr w:type="spellStart"/>
            <w:r w:rsidRPr="003B595C">
              <w:rPr>
                <w:rFonts w:asciiTheme="majorHAnsi" w:hAnsiTheme="majorHAnsi" w:cstheme="majorHAnsi"/>
                <w:b/>
                <w:color w:val="000000" w:themeColor="text1"/>
                <w:sz w:val="20"/>
                <w:szCs w:val="20"/>
                <w:lang w:val="en-US"/>
              </w:rPr>
              <w:t>hóa</w:t>
            </w:r>
            <w:proofErr w:type="spellEnd"/>
          </w:p>
        </w:tc>
        <w:tc>
          <w:tcPr>
            <w:tcW w:w="561" w:type="pct"/>
            <w:vMerge w:val="restart"/>
            <w:shd w:val="clear" w:color="auto" w:fill="auto"/>
            <w:vAlign w:val="center"/>
          </w:tcPr>
          <w:p w14:paraId="4B3F9594" w14:textId="77777777" w:rsidR="00B235E9" w:rsidRPr="003B595C" w:rsidRDefault="00B235E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t</w:t>
            </w:r>
          </w:p>
        </w:tc>
        <w:tc>
          <w:tcPr>
            <w:tcW w:w="592" w:type="pct"/>
            <w:vMerge w:val="restart"/>
            <w:shd w:val="clear" w:color="auto" w:fill="auto"/>
            <w:vAlign w:val="center"/>
          </w:tcPr>
          <w:p w14:paraId="615A2681" w14:textId="77777777" w:rsidR="00B235E9" w:rsidRPr="003B595C" w:rsidRDefault="00B235E9" w:rsidP="002D6740">
            <w:pPr>
              <w:snapToGrid w:val="0"/>
              <w:spacing w:after="120"/>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Sig.</w:t>
            </w:r>
          </w:p>
        </w:tc>
      </w:tr>
      <w:tr w:rsidR="00613412" w:rsidRPr="003B595C" w14:paraId="72BAF390" w14:textId="77777777" w:rsidTr="003B595C">
        <w:trPr>
          <w:trHeight w:val="244"/>
        </w:trPr>
        <w:tc>
          <w:tcPr>
            <w:tcW w:w="1724" w:type="pct"/>
            <w:vMerge/>
            <w:shd w:val="clear" w:color="auto" w:fill="auto"/>
          </w:tcPr>
          <w:p w14:paraId="188A48A3" w14:textId="77777777" w:rsidR="00B235E9" w:rsidRPr="003B595C" w:rsidRDefault="00B235E9" w:rsidP="002D6740">
            <w:pPr>
              <w:snapToGrid w:val="0"/>
              <w:spacing w:after="120"/>
              <w:ind w:firstLine="142"/>
              <w:jc w:val="both"/>
              <w:rPr>
                <w:rFonts w:asciiTheme="majorHAnsi" w:hAnsiTheme="majorHAnsi" w:cstheme="majorHAnsi"/>
                <w:color w:val="000000" w:themeColor="text1"/>
                <w:sz w:val="20"/>
                <w:szCs w:val="20"/>
              </w:rPr>
            </w:pPr>
          </w:p>
        </w:tc>
        <w:tc>
          <w:tcPr>
            <w:tcW w:w="620" w:type="pct"/>
            <w:shd w:val="clear" w:color="auto" w:fill="auto"/>
            <w:vAlign w:val="center"/>
          </w:tcPr>
          <w:p w14:paraId="0C1158F4" w14:textId="77777777" w:rsidR="00B235E9" w:rsidRPr="003B595C" w:rsidRDefault="00B235E9" w:rsidP="002D6740">
            <w:pPr>
              <w:snapToGrid w:val="0"/>
              <w:spacing w:after="120"/>
              <w:ind w:firstLine="33"/>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B</w:t>
            </w:r>
          </w:p>
        </w:tc>
        <w:tc>
          <w:tcPr>
            <w:tcW w:w="640" w:type="pct"/>
            <w:vAlign w:val="center"/>
          </w:tcPr>
          <w:p w14:paraId="108E43EA" w14:textId="77777777" w:rsidR="00B235E9" w:rsidRPr="003B595C" w:rsidRDefault="00B235E9" w:rsidP="002D6740">
            <w:pPr>
              <w:snapToGrid w:val="0"/>
              <w:spacing w:after="120"/>
              <w:ind w:firstLine="33"/>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Std.Error</w:t>
            </w:r>
          </w:p>
        </w:tc>
        <w:tc>
          <w:tcPr>
            <w:tcW w:w="863" w:type="pct"/>
            <w:shd w:val="clear" w:color="auto" w:fill="auto"/>
            <w:vAlign w:val="center"/>
          </w:tcPr>
          <w:p w14:paraId="3CD00F1F" w14:textId="77777777" w:rsidR="00B235E9" w:rsidRPr="003B595C" w:rsidRDefault="00B235E9" w:rsidP="002D6740">
            <w:pPr>
              <w:snapToGrid w:val="0"/>
              <w:spacing w:after="120"/>
              <w:ind w:firstLine="33"/>
              <w:jc w:val="center"/>
              <w:rPr>
                <w:rFonts w:asciiTheme="majorHAnsi" w:hAnsiTheme="majorHAnsi" w:cstheme="majorHAnsi"/>
                <w:b/>
                <w:color w:val="000000" w:themeColor="text1"/>
                <w:sz w:val="20"/>
                <w:szCs w:val="20"/>
              </w:rPr>
            </w:pPr>
            <w:r w:rsidRPr="003B595C">
              <w:rPr>
                <w:rFonts w:asciiTheme="majorHAnsi" w:hAnsiTheme="majorHAnsi" w:cstheme="majorHAnsi"/>
                <w:b/>
                <w:color w:val="000000" w:themeColor="text1"/>
                <w:sz w:val="20"/>
                <w:szCs w:val="20"/>
              </w:rPr>
              <w:t>Beta</w:t>
            </w:r>
          </w:p>
        </w:tc>
        <w:tc>
          <w:tcPr>
            <w:tcW w:w="561" w:type="pct"/>
            <w:vMerge/>
            <w:shd w:val="clear" w:color="auto" w:fill="auto"/>
          </w:tcPr>
          <w:p w14:paraId="14E0EB0F" w14:textId="77777777" w:rsidR="00B235E9" w:rsidRPr="003B595C" w:rsidRDefault="00B235E9" w:rsidP="002D6740">
            <w:pPr>
              <w:snapToGrid w:val="0"/>
              <w:spacing w:after="120"/>
              <w:ind w:firstLine="142"/>
              <w:jc w:val="center"/>
              <w:rPr>
                <w:rFonts w:asciiTheme="majorHAnsi" w:hAnsiTheme="majorHAnsi" w:cstheme="majorHAnsi"/>
                <w:b/>
                <w:color w:val="000000" w:themeColor="text1"/>
                <w:sz w:val="20"/>
                <w:szCs w:val="20"/>
              </w:rPr>
            </w:pPr>
          </w:p>
        </w:tc>
        <w:tc>
          <w:tcPr>
            <w:tcW w:w="592" w:type="pct"/>
            <w:vMerge/>
            <w:shd w:val="clear" w:color="auto" w:fill="auto"/>
          </w:tcPr>
          <w:p w14:paraId="13A66D47" w14:textId="77777777" w:rsidR="00B235E9" w:rsidRPr="003B595C" w:rsidRDefault="00B235E9" w:rsidP="002D6740">
            <w:pPr>
              <w:snapToGrid w:val="0"/>
              <w:spacing w:after="120"/>
              <w:ind w:firstLine="142"/>
              <w:jc w:val="center"/>
              <w:rPr>
                <w:rFonts w:asciiTheme="majorHAnsi" w:hAnsiTheme="majorHAnsi" w:cstheme="majorHAnsi"/>
                <w:b/>
                <w:color w:val="000000" w:themeColor="text1"/>
                <w:sz w:val="20"/>
                <w:szCs w:val="20"/>
              </w:rPr>
            </w:pPr>
          </w:p>
        </w:tc>
      </w:tr>
      <w:tr w:rsidR="00613412" w:rsidRPr="003B595C" w14:paraId="0F4876CB" w14:textId="77777777" w:rsidTr="003B595C">
        <w:tc>
          <w:tcPr>
            <w:tcW w:w="1724" w:type="pct"/>
            <w:shd w:val="clear" w:color="auto" w:fill="auto"/>
          </w:tcPr>
          <w:p w14:paraId="091ED30D" w14:textId="77777777" w:rsidR="00B235E9" w:rsidRPr="003B595C" w:rsidRDefault="00B235E9" w:rsidP="002D6740">
            <w:pPr>
              <w:autoSpaceDE w:val="0"/>
              <w:autoSpaceDN w:val="0"/>
              <w:adjustRightInd w:val="0"/>
              <w:snapToGrid w:val="0"/>
              <w:spacing w:after="120"/>
              <w:jc w:val="both"/>
              <w:rPr>
                <w:rFonts w:asciiTheme="majorHAnsi" w:hAnsiTheme="majorHAnsi" w:cstheme="majorHAnsi"/>
                <w:color w:val="000000" w:themeColor="text1"/>
                <w:sz w:val="20"/>
                <w:szCs w:val="20"/>
                <w:lang w:val="en-US"/>
              </w:rPr>
            </w:pPr>
            <w:r w:rsidRPr="003B595C">
              <w:rPr>
                <w:rFonts w:asciiTheme="majorHAnsi" w:hAnsiTheme="majorHAnsi" w:cstheme="majorHAnsi"/>
                <w:color w:val="000000" w:themeColor="text1"/>
                <w:sz w:val="20"/>
                <w:szCs w:val="20"/>
                <w:lang w:val="en-US"/>
              </w:rPr>
              <w:t xml:space="preserve">1 </w:t>
            </w:r>
            <w:proofErr w:type="spellStart"/>
            <w:r w:rsidRPr="003B595C">
              <w:rPr>
                <w:rFonts w:asciiTheme="majorHAnsi" w:hAnsiTheme="majorHAnsi" w:cstheme="majorHAnsi"/>
                <w:color w:val="000000" w:themeColor="text1"/>
                <w:sz w:val="20"/>
                <w:szCs w:val="20"/>
                <w:lang w:val="en-US"/>
              </w:rPr>
              <w:t>Hằng</w:t>
            </w:r>
            <w:proofErr w:type="spellEnd"/>
            <w:r w:rsidRPr="003B595C">
              <w:rPr>
                <w:rFonts w:asciiTheme="majorHAnsi" w:hAnsiTheme="majorHAnsi" w:cstheme="majorHAnsi"/>
                <w:color w:val="000000" w:themeColor="text1"/>
                <w:sz w:val="20"/>
                <w:szCs w:val="20"/>
                <w:lang w:val="en-US"/>
              </w:rPr>
              <w:t xml:space="preserve"> </w:t>
            </w:r>
            <w:proofErr w:type="spellStart"/>
            <w:r w:rsidRPr="003B595C">
              <w:rPr>
                <w:rFonts w:asciiTheme="majorHAnsi" w:hAnsiTheme="majorHAnsi" w:cstheme="majorHAnsi"/>
                <w:color w:val="000000" w:themeColor="text1"/>
                <w:sz w:val="20"/>
                <w:szCs w:val="20"/>
                <w:lang w:val="en-US"/>
              </w:rPr>
              <w:t>số</w:t>
            </w:r>
            <w:proofErr w:type="spellEnd"/>
          </w:p>
        </w:tc>
        <w:tc>
          <w:tcPr>
            <w:tcW w:w="620" w:type="pct"/>
            <w:shd w:val="clear" w:color="auto" w:fill="auto"/>
          </w:tcPr>
          <w:p w14:paraId="7E935763" w14:textId="3877B38C" w:rsidR="00B235E9" w:rsidRPr="003B595C" w:rsidRDefault="0042741C"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8,236</w:t>
            </w:r>
          </w:p>
        </w:tc>
        <w:tc>
          <w:tcPr>
            <w:tcW w:w="640" w:type="pct"/>
          </w:tcPr>
          <w:p w14:paraId="758C5D9C" w14:textId="77777777" w:rsidR="00B235E9" w:rsidRPr="003B595C" w:rsidRDefault="00B235E9" w:rsidP="002D6740">
            <w:pPr>
              <w:tabs>
                <w:tab w:val="center" w:pos="600"/>
              </w:tabs>
              <w:autoSpaceDE w:val="0"/>
              <w:autoSpaceDN w:val="0"/>
              <w:adjustRightInd w:val="0"/>
              <w:snapToGrid w:val="0"/>
              <w:spacing w:after="120"/>
              <w:ind w:firstLine="33"/>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en-US"/>
              </w:rPr>
              <w:t>0,03</w:t>
            </w:r>
            <w:r w:rsidRPr="003B595C">
              <w:rPr>
                <w:rFonts w:asciiTheme="majorHAnsi" w:hAnsiTheme="majorHAnsi" w:cstheme="majorHAnsi"/>
                <w:color w:val="000000" w:themeColor="text1"/>
                <w:sz w:val="20"/>
                <w:szCs w:val="20"/>
              </w:rPr>
              <w:t>3</w:t>
            </w:r>
          </w:p>
        </w:tc>
        <w:tc>
          <w:tcPr>
            <w:tcW w:w="863" w:type="pct"/>
            <w:shd w:val="clear" w:color="auto" w:fill="auto"/>
          </w:tcPr>
          <w:p w14:paraId="24F01233"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p>
        </w:tc>
        <w:tc>
          <w:tcPr>
            <w:tcW w:w="561" w:type="pct"/>
            <w:shd w:val="clear" w:color="auto" w:fill="auto"/>
          </w:tcPr>
          <w:p w14:paraId="28F6F0FE"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Pr="003B595C">
              <w:rPr>
                <w:rFonts w:asciiTheme="majorHAnsi" w:hAnsiTheme="majorHAnsi" w:cstheme="majorHAnsi"/>
                <w:color w:val="000000" w:themeColor="text1"/>
                <w:sz w:val="20"/>
                <w:szCs w:val="20"/>
              </w:rPr>
              <w:t>000</w:t>
            </w:r>
          </w:p>
        </w:tc>
        <w:tc>
          <w:tcPr>
            <w:tcW w:w="592" w:type="pct"/>
            <w:shd w:val="clear" w:color="auto" w:fill="auto"/>
          </w:tcPr>
          <w:p w14:paraId="2487F82C"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1,000</w:t>
            </w:r>
          </w:p>
        </w:tc>
      </w:tr>
      <w:tr w:rsidR="00613412" w:rsidRPr="003B595C" w14:paraId="3EF6A6A7" w14:textId="77777777" w:rsidTr="003B595C">
        <w:tc>
          <w:tcPr>
            <w:tcW w:w="1724" w:type="pct"/>
            <w:shd w:val="clear" w:color="auto" w:fill="auto"/>
          </w:tcPr>
          <w:p w14:paraId="6A02162C" w14:textId="2732E385" w:rsidR="00B235E9" w:rsidRPr="003B595C" w:rsidRDefault="00631BE0" w:rsidP="002D6740">
            <w:pPr>
              <w:autoSpaceDE w:val="0"/>
              <w:autoSpaceDN w:val="0"/>
              <w:adjustRightInd w:val="0"/>
              <w:snapToGrid w:val="0"/>
              <w:spacing w:after="120"/>
              <w:jc w:val="both"/>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Chất lượng thông tin</w:t>
            </w:r>
            <w:r w:rsidR="00B235E9" w:rsidRPr="003B595C">
              <w:rPr>
                <w:rFonts w:asciiTheme="majorHAnsi" w:hAnsiTheme="majorHAnsi" w:cstheme="majorHAnsi"/>
                <w:color w:val="000000" w:themeColor="text1"/>
                <w:sz w:val="20"/>
                <w:szCs w:val="20"/>
              </w:rPr>
              <w:t xml:space="preserve"> </w:t>
            </w:r>
            <w:r w:rsidR="007F0403" w:rsidRPr="003B595C">
              <w:rPr>
                <w:rFonts w:asciiTheme="majorHAnsi" w:hAnsiTheme="majorHAnsi" w:cstheme="majorHAnsi"/>
                <w:color w:val="000000" w:themeColor="text1"/>
                <w:sz w:val="20"/>
                <w:szCs w:val="20"/>
              </w:rPr>
              <w:t>(F1)</w:t>
            </w:r>
          </w:p>
        </w:tc>
        <w:tc>
          <w:tcPr>
            <w:tcW w:w="620" w:type="pct"/>
            <w:shd w:val="clear" w:color="auto" w:fill="auto"/>
          </w:tcPr>
          <w:p w14:paraId="6D197A50" w14:textId="3FF82FEC"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0,4</w:t>
            </w:r>
            <w:r w:rsidR="0042741C" w:rsidRPr="003B595C">
              <w:rPr>
                <w:rFonts w:asciiTheme="majorHAnsi" w:hAnsiTheme="majorHAnsi" w:cstheme="majorHAnsi"/>
                <w:color w:val="000000" w:themeColor="text1"/>
                <w:sz w:val="20"/>
                <w:szCs w:val="20"/>
              </w:rPr>
              <w:t>39</w:t>
            </w:r>
          </w:p>
        </w:tc>
        <w:tc>
          <w:tcPr>
            <w:tcW w:w="640" w:type="pct"/>
          </w:tcPr>
          <w:p w14:paraId="05763139" w14:textId="77777777" w:rsidR="00B235E9" w:rsidRPr="003B595C" w:rsidRDefault="00B235E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0,033</w:t>
            </w:r>
          </w:p>
        </w:tc>
        <w:tc>
          <w:tcPr>
            <w:tcW w:w="863" w:type="pct"/>
            <w:shd w:val="clear" w:color="auto" w:fill="auto"/>
          </w:tcPr>
          <w:p w14:paraId="224B0963" w14:textId="57E46C3A"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0,4</w:t>
            </w:r>
            <w:r w:rsidR="0042741C" w:rsidRPr="003B595C">
              <w:rPr>
                <w:rFonts w:asciiTheme="majorHAnsi" w:hAnsiTheme="majorHAnsi" w:cstheme="majorHAnsi"/>
                <w:color w:val="000000" w:themeColor="text1"/>
                <w:sz w:val="20"/>
                <w:szCs w:val="20"/>
              </w:rPr>
              <w:t>39</w:t>
            </w:r>
          </w:p>
        </w:tc>
        <w:tc>
          <w:tcPr>
            <w:tcW w:w="561" w:type="pct"/>
            <w:shd w:val="clear" w:color="auto" w:fill="auto"/>
          </w:tcPr>
          <w:p w14:paraId="33B3DEDA" w14:textId="3F7FE358"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1</w:t>
            </w:r>
            <w:r w:rsidR="0042741C" w:rsidRPr="003B595C">
              <w:rPr>
                <w:rFonts w:asciiTheme="majorHAnsi" w:hAnsiTheme="majorHAnsi" w:cstheme="majorHAnsi"/>
                <w:color w:val="000000" w:themeColor="text1"/>
                <w:sz w:val="20"/>
                <w:szCs w:val="20"/>
              </w:rPr>
              <w:t>3</w:t>
            </w:r>
            <w:r w:rsidRPr="003B595C">
              <w:rPr>
                <w:rFonts w:asciiTheme="majorHAnsi" w:hAnsiTheme="majorHAnsi" w:cstheme="majorHAnsi"/>
                <w:color w:val="000000" w:themeColor="text1"/>
                <w:sz w:val="20"/>
                <w:szCs w:val="20"/>
              </w:rPr>
              <w:t>,</w:t>
            </w:r>
            <w:r w:rsidR="0042741C" w:rsidRPr="003B595C">
              <w:rPr>
                <w:rFonts w:asciiTheme="majorHAnsi" w:hAnsiTheme="majorHAnsi" w:cstheme="majorHAnsi"/>
                <w:color w:val="000000" w:themeColor="text1"/>
                <w:sz w:val="20"/>
                <w:szCs w:val="20"/>
              </w:rPr>
              <w:t>155</w:t>
            </w:r>
          </w:p>
        </w:tc>
        <w:tc>
          <w:tcPr>
            <w:tcW w:w="592" w:type="pct"/>
            <w:shd w:val="clear" w:color="auto" w:fill="auto"/>
          </w:tcPr>
          <w:p w14:paraId="16791A67"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Pr="003B595C">
              <w:rPr>
                <w:rFonts w:asciiTheme="majorHAnsi" w:hAnsiTheme="majorHAnsi" w:cstheme="majorHAnsi"/>
                <w:color w:val="000000" w:themeColor="text1"/>
                <w:sz w:val="20"/>
                <w:szCs w:val="20"/>
              </w:rPr>
              <w:t>000</w:t>
            </w:r>
          </w:p>
        </w:tc>
      </w:tr>
      <w:tr w:rsidR="00613412" w:rsidRPr="003B595C" w14:paraId="3C6C762B" w14:textId="77777777" w:rsidTr="003B595C">
        <w:tc>
          <w:tcPr>
            <w:tcW w:w="1724" w:type="pct"/>
            <w:shd w:val="clear" w:color="auto" w:fill="auto"/>
          </w:tcPr>
          <w:p w14:paraId="17642837" w14:textId="484BCE29" w:rsidR="00B235E9" w:rsidRPr="003B595C" w:rsidRDefault="00631BE0" w:rsidP="002D6740">
            <w:pPr>
              <w:autoSpaceDE w:val="0"/>
              <w:autoSpaceDN w:val="0"/>
              <w:adjustRightInd w:val="0"/>
              <w:snapToGrid w:val="0"/>
              <w:spacing w:after="120"/>
              <w:jc w:val="both"/>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Truyền miệng trên mạng xã hội</w:t>
            </w:r>
            <w:r w:rsidR="00B235E9" w:rsidRPr="003B595C">
              <w:rPr>
                <w:rFonts w:asciiTheme="majorHAnsi" w:hAnsiTheme="majorHAnsi" w:cstheme="majorHAnsi"/>
                <w:color w:val="000000" w:themeColor="text1"/>
                <w:sz w:val="20"/>
                <w:szCs w:val="20"/>
              </w:rPr>
              <w:t xml:space="preserve"> (</w:t>
            </w:r>
            <w:r w:rsidR="007F0403" w:rsidRPr="003B595C">
              <w:rPr>
                <w:rFonts w:asciiTheme="majorHAnsi" w:hAnsiTheme="majorHAnsi" w:cstheme="majorHAnsi"/>
                <w:color w:val="000000" w:themeColor="text1"/>
                <w:sz w:val="20"/>
                <w:szCs w:val="20"/>
              </w:rPr>
              <w:t>F2</w:t>
            </w:r>
            <w:r w:rsidR="00B235E9" w:rsidRPr="003B595C">
              <w:rPr>
                <w:rFonts w:asciiTheme="majorHAnsi" w:hAnsiTheme="majorHAnsi" w:cstheme="majorHAnsi"/>
                <w:color w:val="000000" w:themeColor="text1"/>
                <w:sz w:val="20"/>
                <w:szCs w:val="20"/>
              </w:rPr>
              <w:t>)</w:t>
            </w:r>
          </w:p>
        </w:tc>
        <w:tc>
          <w:tcPr>
            <w:tcW w:w="620" w:type="pct"/>
            <w:shd w:val="clear" w:color="auto" w:fill="auto"/>
          </w:tcPr>
          <w:p w14:paraId="78678DC2" w14:textId="5B9A135B"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0042741C" w:rsidRPr="003B595C">
              <w:rPr>
                <w:rFonts w:asciiTheme="majorHAnsi" w:hAnsiTheme="majorHAnsi" w:cstheme="majorHAnsi"/>
                <w:color w:val="000000" w:themeColor="text1"/>
                <w:sz w:val="20"/>
                <w:szCs w:val="20"/>
              </w:rPr>
              <w:t>530</w:t>
            </w:r>
          </w:p>
        </w:tc>
        <w:tc>
          <w:tcPr>
            <w:tcW w:w="640" w:type="pct"/>
          </w:tcPr>
          <w:p w14:paraId="37B64C21" w14:textId="77777777" w:rsidR="00B235E9" w:rsidRPr="003B595C" w:rsidRDefault="00B235E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0,033</w:t>
            </w:r>
          </w:p>
        </w:tc>
        <w:tc>
          <w:tcPr>
            <w:tcW w:w="863" w:type="pct"/>
            <w:shd w:val="clear" w:color="auto" w:fill="auto"/>
          </w:tcPr>
          <w:p w14:paraId="6793632E" w14:textId="6A436BE1"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0042741C" w:rsidRPr="003B595C">
              <w:rPr>
                <w:rFonts w:asciiTheme="majorHAnsi" w:hAnsiTheme="majorHAnsi" w:cstheme="majorHAnsi"/>
                <w:color w:val="000000" w:themeColor="text1"/>
                <w:sz w:val="20"/>
                <w:szCs w:val="20"/>
              </w:rPr>
              <w:t>530</w:t>
            </w:r>
          </w:p>
        </w:tc>
        <w:tc>
          <w:tcPr>
            <w:tcW w:w="561" w:type="pct"/>
            <w:shd w:val="clear" w:color="auto" w:fill="auto"/>
          </w:tcPr>
          <w:p w14:paraId="1C50C9B5" w14:textId="247BEC60" w:rsidR="00B235E9" w:rsidRPr="003B595C" w:rsidRDefault="0042741C"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15</w:t>
            </w:r>
            <w:r w:rsidR="00B235E9" w:rsidRPr="003B595C">
              <w:rPr>
                <w:rFonts w:asciiTheme="majorHAnsi" w:hAnsiTheme="majorHAnsi" w:cstheme="majorHAnsi"/>
                <w:color w:val="000000" w:themeColor="text1"/>
                <w:sz w:val="20"/>
                <w:szCs w:val="20"/>
              </w:rPr>
              <w:t>,</w:t>
            </w:r>
            <w:r w:rsidRPr="003B595C">
              <w:rPr>
                <w:rFonts w:asciiTheme="majorHAnsi" w:hAnsiTheme="majorHAnsi" w:cstheme="majorHAnsi"/>
                <w:color w:val="000000" w:themeColor="text1"/>
                <w:sz w:val="20"/>
                <w:szCs w:val="20"/>
              </w:rPr>
              <w:t>866</w:t>
            </w:r>
          </w:p>
        </w:tc>
        <w:tc>
          <w:tcPr>
            <w:tcW w:w="592" w:type="pct"/>
            <w:shd w:val="clear" w:color="auto" w:fill="auto"/>
          </w:tcPr>
          <w:p w14:paraId="6256F11B" w14:textId="44E384F4"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,00</w:t>
            </w:r>
            <w:r w:rsidR="0042741C" w:rsidRPr="003B595C">
              <w:rPr>
                <w:rFonts w:asciiTheme="majorHAnsi" w:hAnsiTheme="majorHAnsi" w:cstheme="majorHAnsi"/>
                <w:color w:val="000000" w:themeColor="text1"/>
                <w:sz w:val="20"/>
                <w:szCs w:val="20"/>
              </w:rPr>
              <w:t>0</w:t>
            </w:r>
          </w:p>
        </w:tc>
      </w:tr>
      <w:tr w:rsidR="00613412" w:rsidRPr="003B595C" w14:paraId="77178E68" w14:textId="77777777" w:rsidTr="003B595C">
        <w:tc>
          <w:tcPr>
            <w:tcW w:w="1724" w:type="pct"/>
            <w:shd w:val="clear" w:color="auto" w:fill="auto"/>
          </w:tcPr>
          <w:p w14:paraId="27FE35E6" w14:textId="18AAD4F9" w:rsidR="00B235E9" w:rsidRPr="003B595C" w:rsidRDefault="00631BE0" w:rsidP="002D6740">
            <w:pPr>
              <w:autoSpaceDE w:val="0"/>
              <w:autoSpaceDN w:val="0"/>
              <w:adjustRightInd w:val="0"/>
              <w:snapToGrid w:val="0"/>
              <w:spacing w:after="120"/>
              <w:jc w:val="both"/>
              <w:rPr>
                <w:rFonts w:asciiTheme="majorHAnsi" w:hAnsiTheme="majorHAnsi" w:cstheme="majorHAnsi"/>
                <w:color w:val="000000" w:themeColor="text1"/>
                <w:sz w:val="20"/>
                <w:szCs w:val="20"/>
                <w:lang w:val="en-US"/>
              </w:rPr>
            </w:pPr>
            <w:r w:rsidRPr="003B595C">
              <w:rPr>
                <w:rFonts w:asciiTheme="majorHAnsi" w:hAnsiTheme="majorHAnsi" w:cstheme="majorHAnsi"/>
                <w:color w:val="000000" w:themeColor="text1"/>
                <w:sz w:val="20"/>
                <w:szCs w:val="20"/>
              </w:rPr>
              <w:t>Quảng cáo trên mạng xã hội</w:t>
            </w:r>
            <w:r w:rsidR="00B235E9" w:rsidRPr="003B595C">
              <w:rPr>
                <w:rFonts w:asciiTheme="majorHAnsi" w:hAnsiTheme="majorHAnsi" w:cstheme="majorHAnsi"/>
                <w:color w:val="000000" w:themeColor="text1"/>
                <w:sz w:val="20"/>
                <w:szCs w:val="20"/>
              </w:rPr>
              <w:t xml:space="preserve"> </w:t>
            </w:r>
            <w:r w:rsidR="00B235E9" w:rsidRPr="003B595C">
              <w:rPr>
                <w:rFonts w:asciiTheme="majorHAnsi" w:hAnsiTheme="majorHAnsi" w:cstheme="majorHAnsi"/>
                <w:color w:val="000000" w:themeColor="text1"/>
                <w:sz w:val="20"/>
                <w:szCs w:val="20"/>
                <w:lang w:val="en-US"/>
              </w:rPr>
              <w:t>(</w:t>
            </w:r>
            <w:r w:rsidR="007F0403" w:rsidRPr="003B595C">
              <w:rPr>
                <w:rFonts w:asciiTheme="majorHAnsi" w:hAnsiTheme="majorHAnsi" w:cstheme="majorHAnsi"/>
                <w:color w:val="000000" w:themeColor="text1"/>
                <w:sz w:val="20"/>
                <w:szCs w:val="20"/>
              </w:rPr>
              <w:t>F3</w:t>
            </w:r>
            <w:r w:rsidR="00B235E9" w:rsidRPr="003B595C">
              <w:rPr>
                <w:rFonts w:asciiTheme="majorHAnsi" w:hAnsiTheme="majorHAnsi" w:cstheme="majorHAnsi"/>
                <w:color w:val="000000" w:themeColor="text1"/>
                <w:sz w:val="20"/>
                <w:szCs w:val="20"/>
                <w:lang w:val="en-US"/>
              </w:rPr>
              <w:t>)</w:t>
            </w:r>
          </w:p>
        </w:tc>
        <w:tc>
          <w:tcPr>
            <w:tcW w:w="620" w:type="pct"/>
            <w:shd w:val="clear" w:color="auto" w:fill="auto"/>
          </w:tcPr>
          <w:p w14:paraId="5E669012" w14:textId="3DA1F363"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Pr="003B595C">
              <w:rPr>
                <w:rFonts w:asciiTheme="majorHAnsi" w:hAnsiTheme="majorHAnsi" w:cstheme="majorHAnsi"/>
                <w:color w:val="000000" w:themeColor="text1"/>
                <w:sz w:val="20"/>
                <w:szCs w:val="20"/>
              </w:rPr>
              <w:t>0</w:t>
            </w:r>
            <w:r w:rsidR="0042741C" w:rsidRPr="003B595C">
              <w:rPr>
                <w:rFonts w:asciiTheme="majorHAnsi" w:hAnsiTheme="majorHAnsi" w:cstheme="majorHAnsi"/>
                <w:color w:val="000000" w:themeColor="text1"/>
                <w:sz w:val="20"/>
                <w:szCs w:val="20"/>
              </w:rPr>
              <w:t>90</w:t>
            </w:r>
          </w:p>
        </w:tc>
        <w:tc>
          <w:tcPr>
            <w:tcW w:w="640" w:type="pct"/>
          </w:tcPr>
          <w:p w14:paraId="1FB1E260" w14:textId="77777777" w:rsidR="00B235E9" w:rsidRPr="003B595C" w:rsidRDefault="00B235E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en-US"/>
              </w:rPr>
              <w:t>0,03</w:t>
            </w:r>
            <w:r w:rsidRPr="003B595C">
              <w:rPr>
                <w:rFonts w:asciiTheme="majorHAnsi" w:hAnsiTheme="majorHAnsi" w:cstheme="majorHAnsi"/>
                <w:color w:val="000000" w:themeColor="text1"/>
                <w:sz w:val="20"/>
                <w:szCs w:val="20"/>
              </w:rPr>
              <w:t>3</w:t>
            </w:r>
          </w:p>
        </w:tc>
        <w:tc>
          <w:tcPr>
            <w:tcW w:w="863" w:type="pct"/>
            <w:shd w:val="clear" w:color="auto" w:fill="auto"/>
          </w:tcPr>
          <w:p w14:paraId="06463C91" w14:textId="7ABFDE0C"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Pr="003B595C">
              <w:rPr>
                <w:rFonts w:asciiTheme="majorHAnsi" w:hAnsiTheme="majorHAnsi" w:cstheme="majorHAnsi"/>
                <w:color w:val="000000" w:themeColor="text1"/>
                <w:sz w:val="20"/>
                <w:szCs w:val="20"/>
              </w:rPr>
              <w:t>0</w:t>
            </w:r>
            <w:r w:rsidR="0042741C" w:rsidRPr="003B595C">
              <w:rPr>
                <w:rFonts w:asciiTheme="majorHAnsi" w:hAnsiTheme="majorHAnsi" w:cstheme="majorHAnsi"/>
                <w:color w:val="000000" w:themeColor="text1"/>
                <w:sz w:val="20"/>
                <w:szCs w:val="20"/>
              </w:rPr>
              <w:t>90</w:t>
            </w:r>
          </w:p>
        </w:tc>
        <w:tc>
          <w:tcPr>
            <w:tcW w:w="561" w:type="pct"/>
            <w:shd w:val="clear" w:color="auto" w:fill="auto"/>
          </w:tcPr>
          <w:p w14:paraId="4F8E4949" w14:textId="69E3894E" w:rsidR="00B235E9" w:rsidRPr="003B595C" w:rsidRDefault="0042741C"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2</w:t>
            </w:r>
            <w:r w:rsidR="00B235E9" w:rsidRPr="003B595C">
              <w:rPr>
                <w:rFonts w:asciiTheme="majorHAnsi" w:hAnsiTheme="majorHAnsi" w:cstheme="majorHAnsi"/>
                <w:color w:val="000000" w:themeColor="text1"/>
                <w:sz w:val="20"/>
                <w:szCs w:val="20"/>
              </w:rPr>
              <w:t>,6</w:t>
            </w:r>
            <w:r w:rsidRPr="003B595C">
              <w:rPr>
                <w:rFonts w:asciiTheme="majorHAnsi" w:hAnsiTheme="majorHAnsi" w:cstheme="majorHAnsi"/>
                <w:color w:val="000000" w:themeColor="text1"/>
                <w:sz w:val="20"/>
                <w:szCs w:val="20"/>
              </w:rPr>
              <w:t>98</w:t>
            </w:r>
          </w:p>
        </w:tc>
        <w:tc>
          <w:tcPr>
            <w:tcW w:w="592" w:type="pct"/>
            <w:shd w:val="clear" w:color="auto" w:fill="auto"/>
          </w:tcPr>
          <w:p w14:paraId="209E61B8" w14:textId="53C04110"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0042741C" w:rsidRPr="003B595C">
              <w:rPr>
                <w:rFonts w:asciiTheme="majorHAnsi" w:hAnsiTheme="majorHAnsi" w:cstheme="majorHAnsi"/>
                <w:color w:val="000000" w:themeColor="text1"/>
                <w:sz w:val="20"/>
                <w:szCs w:val="20"/>
              </w:rPr>
              <w:t>007</w:t>
            </w:r>
          </w:p>
        </w:tc>
      </w:tr>
      <w:tr w:rsidR="00613412" w:rsidRPr="003B595C" w14:paraId="2140BF91" w14:textId="77777777" w:rsidTr="003B595C">
        <w:tc>
          <w:tcPr>
            <w:tcW w:w="1724" w:type="pct"/>
            <w:shd w:val="clear" w:color="auto" w:fill="auto"/>
          </w:tcPr>
          <w:p w14:paraId="5DBF1F52" w14:textId="1609B0F7" w:rsidR="00B235E9" w:rsidRPr="003B595C" w:rsidRDefault="00631BE0" w:rsidP="002D6740">
            <w:pPr>
              <w:snapToGrid w:val="0"/>
              <w:spacing w:after="120"/>
              <w:jc w:val="both"/>
              <w:rPr>
                <w:rFonts w:asciiTheme="majorHAnsi" w:hAnsiTheme="majorHAnsi" w:cstheme="majorHAnsi"/>
                <w:color w:val="000000" w:themeColor="text1"/>
                <w:sz w:val="20"/>
                <w:szCs w:val="20"/>
                <w:lang w:val="en-US"/>
              </w:rPr>
            </w:pPr>
            <w:r w:rsidRPr="003B595C">
              <w:rPr>
                <w:rFonts w:asciiTheme="majorHAnsi" w:hAnsiTheme="majorHAnsi" w:cstheme="majorHAnsi"/>
                <w:color w:val="000000" w:themeColor="text1"/>
                <w:sz w:val="20"/>
                <w:szCs w:val="20"/>
              </w:rPr>
              <w:t>Sự hữu ích của thông tin</w:t>
            </w:r>
            <w:r w:rsidR="00B235E9" w:rsidRPr="003B595C">
              <w:rPr>
                <w:rFonts w:asciiTheme="majorHAnsi" w:hAnsiTheme="majorHAnsi" w:cstheme="majorHAnsi"/>
                <w:color w:val="000000" w:themeColor="text1"/>
                <w:sz w:val="20"/>
                <w:szCs w:val="20"/>
              </w:rPr>
              <w:t xml:space="preserve"> </w:t>
            </w:r>
            <w:r w:rsidR="00B235E9" w:rsidRPr="003B595C">
              <w:rPr>
                <w:rFonts w:asciiTheme="majorHAnsi" w:hAnsiTheme="majorHAnsi" w:cstheme="majorHAnsi"/>
                <w:color w:val="000000" w:themeColor="text1"/>
                <w:sz w:val="20"/>
                <w:szCs w:val="20"/>
                <w:lang w:val="en-US"/>
              </w:rPr>
              <w:t>(</w:t>
            </w:r>
            <w:r w:rsidR="007F0403" w:rsidRPr="003B595C">
              <w:rPr>
                <w:rFonts w:asciiTheme="majorHAnsi" w:hAnsiTheme="majorHAnsi" w:cstheme="majorHAnsi"/>
                <w:color w:val="000000" w:themeColor="text1"/>
                <w:sz w:val="20"/>
                <w:szCs w:val="20"/>
              </w:rPr>
              <w:t>F4</w:t>
            </w:r>
            <w:r w:rsidR="00B235E9" w:rsidRPr="003B595C">
              <w:rPr>
                <w:rFonts w:asciiTheme="majorHAnsi" w:hAnsiTheme="majorHAnsi" w:cstheme="majorHAnsi"/>
                <w:color w:val="000000" w:themeColor="text1"/>
                <w:sz w:val="20"/>
                <w:szCs w:val="20"/>
                <w:lang w:val="en-US"/>
              </w:rPr>
              <w:t>)</w:t>
            </w:r>
          </w:p>
        </w:tc>
        <w:tc>
          <w:tcPr>
            <w:tcW w:w="620" w:type="pct"/>
            <w:shd w:val="clear" w:color="auto" w:fill="auto"/>
          </w:tcPr>
          <w:p w14:paraId="08216A3A" w14:textId="1182A515"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0042741C" w:rsidRPr="003B595C">
              <w:rPr>
                <w:rFonts w:asciiTheme="majorHAnsi" w:hAnsiTheme="majorHAnsi" w:cstheme="majorHAnsi"/>
                <w:color w:val="000000" w:themeColor="text1"/>
                <w:sz w:val="20"/>
                <w:szCs w:val="20"/>
              </w:rPr>
              <w:t>158</w:t>
            </w:r>
          </w:p>
        </w:tc>
        <w:tc>
          <w:tcPr>
            <w:tcW w:w="640" w:type="pct"/>
          </w:tcPr>
          <w:p w14:paraId="04F4F9F5" w14:textId="77777777" w:rsidR="00B235E9" w:rsidRPr="003B595C" w:rsidRDefault="00B235E9" w:rsidP="002D6740">
            <w:pPr>
              <w:snapToGrid w:val="0"/>
              <w:spacing w:after="120"/>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lang w:val="en-US"/>
              </w:rPr>
              <w:t>0,03</w:t>
            </w:r>
            <w:r w:rsidRPr="003B595C">
              <w:rPr>
                <w:rFonts w:asciiTheme="majorHAnsi" w:hAnsiTheme="majorHAnsi" w:cstheme="majorHAnsi"/>
                <w:color w:val="000000" w:themeColor="text1"/>
                <w:sz w:val="20"/>
                <w:szCs w:val="20"/>
              </w:rPr>
              <w:t>3</w:t>
            </w:r>
          </w:p>
        </w:tc>
        <w:tc>
          <w:tcPr>
            <w:tcW w:w="863" w:type="pct"/>
            <w:shd w:val="clear" w:color="auto" w:fill="auto"/>
          </w:tcPr>
          <w:p w14:paraId="4525D909" w14:textId="7E850774"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w:t>
            </w:r>
            <w:r w:rsidR="0042741C" w:rsidRPr="003B595C">
              <w:rPr>
                <w:rFonts w:asciiTheme="majorHAnsi" w:hAnsiTheme="majorHAnsi" w:cstheme="majorHAnsi"/>
                <w:color w:val="000000" w:themeColor="text1"/>
                <w:sz w:val="20"/>
                <w:szCs w:val="20"/>
              </w:rPr>
              <w:t>158</w:t>
            </w:r>
          </w:p>
        </w:tc>
        <w:tc>
          <w:tcPr>
            <w:tcW w:w="561" w:type="pct"/>
            <w:shd w:val="clear" w:color="auto" w:fill="auto"/>
          </w:tcPr>
          <w:p w14:paraId="58040E7A" w14:textId="66F755CB" w:rsidR="00B235E9" w:rsidRPr="003B595C" w:rsidRDefault="0042741C"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rPr>
            </w:pPr>
            <w:r w:rsidRPr="003B595C">
              <w:rPr>
                <w:rFonts w:asciiTheme="majorHAnsi" w:hAnsiTheme="majorHAnsi" w:cstheme="majorHAnsi"/>
                <w:color w:val="000000" w:themeColor="text1"/>
                <w:sz w:val="20"/>
                <w:szCs w:val="20"/>
              </w:rPr>
              <w:t>4</w:t>
            </w:r>
            <w:r w:rsidR="00B235E9" w:rsidRPr="003B595C">
              <w:rPr>
                <w:rFonts w:asciiTheme="majorHAnsi" w:hAnsiTheme="majorHAnsi" w:cstheme="majorHAnsi"/>
                <w:color w:val="000000" w:themeColor="text1"/>
                <w:sz w:val="20"/>
                <w:szCs w:val="20"/>
              </w:rPr>
              <w:t>,</w:t>
            </w:r>
            <w:r w:rsidRPr="003B595C">
              <w:rPr>
                <w:rFonts w:asciiTheme="majorHAnsi" w:hAnsiTheme="majorHAnsi" w:cstheme="majorHAnsi"/>
                <w:color w:val="000000" w:themeColor="text1"/>
                <w:sz w:val="20"/>
                <w:szCs w:val="20"/>
              </w:rPr>
              <w:t>734</w:t>
            </w:r>
          </w:p>
        </w:tc>
        <w:tc>
          <w:tcPr>
            <w:tcW w:w="592" w:type="pct"/>
            <w:shd w:val="clear" w:color="auto" w:fill="auto"/>
          </w:tcPr>
          <w:p w14:paraId="2EAC40DA" w14:textId="77777777" w:rsidR="00B235E9" w:rsidRPr="003B595C" w:rsidRDefault="00B235E9" w:rsidP="002D6740">
            <w:pPr>
              <w:autoSpaceDE w:val="0"/>
              <w:autoSpaceDN w:val="0"/>
              <w:adjustRightInd w:val="0"/>
              <w:snapToGrid w:val="0"/>
              <w:spacing w:after="120"/>
              <w:ind w:firstLine="142"/>
              <w:jc w:val="center"/>
              <w:rPr>
                <w:rFonts w:asciiTheme="majorHAnsi" w:hAnsiTheme="majorHAnsi" w:cstheme="majorHAnsi"/>
                <w:color w:val="000000" w:themeColor="text1"/>
                <w:sz w:val="20"/>
                <w:szCs w:val="20"/>
                <w:lang w:val="en-US"/>
              </w:rPr>
            </w:pPr>
            <w:r w:rsidRPr="003B595C">
              <w:rPr>
                <w:rFonts w:asciiTheme="majorHAnsi" w:hAnsiTheme="majorHAnsi" w:cstheme="majorHAnsi"/>
                <w:color w:val="000000" w:themeColor="text1"/>
                <w:sz w:val="20"/>
                <w:szCs w:val="20"/>
              </w:rPr>
              <w:t>0</w:t>
            </w:r>
            <w:r w:rsidRPr="003B595C">
              <w:rPr>
                <w:rFonts w:asciiTheme="majorHAnsi" w:hAnsiTheme="majorHAnsi" w:cstheme="majorHAnsi"/>
                <w:color w:val="000000" w:themeColor="text1"/>
                <w:sz w:val="20"/>
                <w:szCs w:val="20"/>
                <w:lang w:val="en-US"/>
              </w:rPr>
              <w:t>,000</w:t>
            </w:r>
          </w:p>
        </w:tc>
      </w:tr>
    </w:tbl>
    <w:p w14:paraId="56BAFB85" w14:textId="7AE9D265" w:rsidR="00814D00" w:rsidRPr="00F735E8" w:rsidRDefault="00B235E9" w:rsidP="00974E78">
      <w:pPr>
        <w:tabs>
          <w:tab w:val="center" w:pos="4536"/>
          <w:tab w:val="left" w:pos="7155"/>
        </w:tabs>
        <w:snapToGrid w:val="0"/>
        <w:spacing w:after="120"/>
        <w:rPr>
          <w:rFonts w:asciiTheme="majorHAnsi" w:hAnsiTheme="majorHAnsi" w:cstheme="majorHAnsi"/>
          <w:iCs/>
          <w:color w:val="000000" w:themeColor="text1"/>
          <w:sz w:val="20"/>
          <w:szCs w:val="20"/>
        </w:rPr>
      </w:pPr>
      <w:r w:rsidRPr="00F735E8">
        <w:rPr>
          <w:rFonts w:asciiTheme="majorHAnsi" w:hAnsiTheme="majorHAnsi" w:cstheme="majorHAnsi"/>
          <w:iCs/>
          <w:color w:val="000000" w:themeColor="text1"/>
          <w:sz w:val="20"/>
          <w:szCs w:val="20"/>
        </w:rPr>
        <w:t>Nguồn: Kết quả phân tích dữ liệu, năm 2022</w:t>
      </w:r>
    </w:p>
    <w:p w14:paraId="2C6CD332" w14:textId="77777777" w:rsidR="003B595C" w:rsidRDefault="003B595C" w:rsidP="00974E78">
      <w:pPr>
        <w:snapToGrid w:val="0"/>
        <w:spacing w:after="120"/>
        <w:jc w:val="both"/>
        <w:rPr>
          <w:rFonts w:asciiTheme="majorHAnsi" w:hAnsiTheme="majorHAnsi" w:cstheme="majorHAnsi"/>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3AFD1C8E" w14:textId="4CC7EA1A" w:rsidR="00817E21" w:rsidRPr="00F735E8" w:rsidRDefault="007F0403" w:rsidP="00974E78">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lastRenderedPageBreak/>
        <w:t>F1</w:t>
      </w:r>
      <w:r w:rsidR="00680EBB" w:rsidRPr="00F735E8">
        <w:rPr>
          <w:rFonts w:asciiTheme="majorHAnsi" w:hAnsiTheme="majorHAnsi" w:cstheme="majorHAnsi"/>
          <w:color w:val="000000" w:themeColor="text1"/>
          <w:sz w:val="22"/>
          <w:szCs w:val="22"/>
        </w:rPr>
        <w:t xml:space="preserve"> (Chất lượng thông tin)</w:t>
      </w:r>
      <w:r w:rsidR="00B04C94" w:rsidRPr="00F735E8">
        <w:rPr>
          <w:rFonts w:asciiTheme="majorHAnsi" w:hAnsiTheme="majorHAnsi" w:cstheme="majorHAnsi"/>
          <w:color w:val="000000" w:themeColor="text1"/>
          <w:sz w:val="22"/>
          <w:szCs w:val="22"/>
        </w:rPr>
        <w:t xml:space="preserve"> có hệ số là 0,4</w:t>
      </w:r>
      <w:r w:rsidR="00680EBB" w:rsidRPr="00F735E8">
        <w:rPr>
          <w:rFonts w:asciiTheme="majorHAnsi" w:hAnsiTheme="majorHAnsi" w:cstheme="majorHAnsi"/>
          <w:color w:val="000000" w:themeColor="text1"/>
          <w:sz w:val="22"/>
          <w:szCs w:val="22"/>
        </w:rPr>
        <w:t>39</w:t>
      </w:r>
      <w:r w:rsidR="00B04C94" w:rsidRPr="00F735E8">
        <w:rPr>
          <w:rFonts w:asciiTheme="majorHAnsi" w:hAnsiTheme="majorHAnsi" w:cstheme="majorHAnsi"/>
          <w:color w:val="000000" w:themeColor="text1"/>
          <w:sz w:val="22"/>
          <w:szCs w:val="22"/>
        </w:rPr>
        <w:t xml:space="preserve"> và quan hệ cùng chiều với </w:t>
      </w:r>
      <w:r w:rsidR="00680EBB" w:rsidRPr="00F735E8">
        <w:rPr>
          <w:rFonts w:asciiTheme="majorHAnsi" w:hAnsiTheme="majorHAnsi" w:cstheme="majorHAnsi"/>
          <w:color w:val="000000" w:themeColor="text1"/>
          <w:sz w:val="22"/>
          <w:szCs w:val="22"/>
        </w:rPr>
        <w:t xml:space="preserve">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tại các điểm đến của Việt Nam</w:t>
      </w:r>
      <w:r w:rsidR="00B04C94" w:rsidRPr="00F735E8">
        <w:rPr>
          <w:rFonts w:asciiTheme="majorHAnsi" w:hAnsiTheme="majorHAnsi" w:cstheme="majorHAnsi"/>
          <w:color w:val="000000" w:themeColor="text1"/>
          <w:sz w:val="22"/>
          <w:szCs w:val="22"/>
        </w:rPr>
        <w:t xml:space="preserve">. Khi </w:t>
      </w:r>
      <w:r w:rsidR="00680EBB" w:rsidRPr="00F735E8">
        <w:rPr>
          <w:rFonts w:asciiTheme="majorHAnsi" w:hAnsiTheme="majorHAnsi" w:cstheme="majorHAnsi"/>
          <w:color w:val="000000" w:themeColor="text1"/>
          <w:sz w:val="22"/>
          <w:szCs w:val="22"/>
        </w:rPr>
        <w:t>du khách</w:t>
      </w:r>
      <w:r w:rsidR="00B04C94" w:rsidRPr="00F735E8">
        <w:rPr>
          <w:rFonts w:asciiTheme="majorHAnsi" w:hAnsiTheme="majorHAnsi" w:cstheme="majorHAnsi"/>
          <w:color w:val="000000" w:themeColor="text1"/>
          <w:sz w:val="22"/>
          <w:szCs w:val="22"/>
        </w:rPr>
        <w:t xml:space="preserve"> đánh giá</w:t>
      </w:r>
      <w:r w:rsidR="00680EBB" w:rsidRPr="00F735E8">
        <w:rPr>
          <w:rFonts w:asciiTheme="majorHAnsi" w:hAnsiTheme="majorHAnsi" w:cstheme="majorHAnsi"/>
          <w:color w:val="000000" w:themeColor="text1"/>
          <w:sz w:val="22"/>
          <w:szCs w:val="22"/>
        </w:rPr>
        <w:t xml:space="preserve"> yếu t</w:t>
      </w:r>
      <w:r w:rsidR="00B04C94" w:rsidRPr="00F735E8">
        <w:rPr>
          <w:rFonts w:asciiTheme="majorHAnsi" w:hAnsiTheme="majorHAnsi" w:cstheme="majorHAnsi"/>
          <w:color w:val="000000" w:themeColor="text1"/>
          <w:sz w:val="22"/>
          <w:szCs w:val="22"/>
        </w:rPr>
        <w:t>ố “</w:t>
      </w:r>
      <w:r w:rsidR="00680EBB" w:rsidRPr="00F735E8">
        <w:rPr>
          <w:rFonts w:asciiTheme="majorHAnsi" w:hAnsiTheme="majorHAnsi" w:cstheme="majorHAnsi"/>
          <w:color w:val="000000" w:themeColor="text1"/>
          <w:sz w:val="22"/>
          <w:szCs w:val="22"/>
        </w:rPr>
        <w:t>Chất lượng thông tin</w:t>
      </w:r>
      <w:r w:rsidR="00B04C94" w:rsidRPr="00F735E8">
        <w:rPr>
          <w:rFonts w:asciiTheme="majorHAnsi" w:hAnsiTheme="majorHAnsi" w:cstheme="majorHAnsi"/>
          <w:color w:val="000000" w:themeColor="text1"/>
          <w:sz w:val="22"/>
          <w:szCs w:val="22"/>
        </w:rPr>
        <w:t xml:space="preserve">” tăng thêm 1 điểm thì </w:t>
      </w:r>
      <w:r w:rsidR="00680EBB" w:rsidRPr="00F735E8">
        <w:rPr>
          <w:rFonts w:asciiTheme="majorHAnsi" w:hAnsiTheme="majorHAnsi" w:cstheme="majorHAnsi"/>
          <w:color w:val="000000" w:themeColor="text1"/>
          <w:sz w:val="22"/>
          <w:szCs w:val="22"/>
        </w:rPr>
        <w:t xml:space="preserve">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 xml:space="preserve">tại các điểm đến của Việt Nam </w:t>
      </w:r>
      <w:r w:rsidR="00B04C94" w:rsidRPr="00F735E8">
        <w:rPr>
          <w:rFonts w:asciiTheme="majorHAnsi" w:hAnsiTheme="majorHAnsi" w:cstheme="majorHAnsi"/>
          <w:color w:val="000000" w:themeColor="text1"/>
          <w:sz w:val="22"/>
          <w:szCs w:val="22"/>
        </w:rPr>
        <w:t>tăng thêm 0,4</w:t>
      </w:r>
      <w:r w:rsidR="00680EBB" w:rsidRPr="00F735E8">
        <w:rPr>
          <w:rFonts w:asciiTheme="majorHAnsi" w:hAnsiTheme="majorHAnsi" w:cstheme="majorHAnsi"/>
          <w:color w:val="000000" w:themeColor="text1"/>
          <w:sz w:val="22"/>
          <w:szCs w:val="22"/>
        </w:rPr>
        <w:t>39</w:t>
      </w:r>
      <w:r w:rsidR="00B04C94" w:rsidRPr="00F735E8">
        <w:rPr>
          <w:rFonts w:asciiTheme="majorHAnsi" w:hAnsiTheme="majorHAnsi" w:cstheme="majorHAnsi"/>
          <w:color w:val="000000" w:themeColor="text1"/>
          <w:sz w:val="22"/>
          <w:szCs w:val="22"/>
        </w:rPr>
        <w:t xml:space="preserve"> điểm, tương ứng với hệ số tương quan chưa chuẩn hóa là 0,</w:t>
      </w:r>
      <w:r w:rsidR="000207A8" w:rsidRPr="00F735E8">
        <w:rPr>
          <w:rFonts w:asciiTheme="majorHAnsi" w:hAnsiTheme="majorHAnsi" w:cstheme="majorHAnsi"/>
          <w:color w:val="000000" w:themeColor="text1"/>
          <w:sz w:val="22"/>
          <w:szCs w:val="22"/>
        </w:rPr>
        <w:t>4</w:t>
      </w:r>
      <w:r w:rsidR="00680EBB" w:rsidRPr="00F735E8">
        <w:rPr>
          <w:rFonts w:asciiTheme="majorHAnsi" w:hAnsiTheme="majorHAnsi" w:cstheme="majorHAnsi"/>
          <w:color w:val="000000" w:themeColor="text1"/>
          <w:sz w:val="22"/>
          <w:szCs w:val="22"/>
        </w:rPr>
        <w:t>39</w:t>
      </w:r>
      <w:r w:rsidR="00B04C94" w:rsidRPr="00F735E8">
        <w:rPr>
          <w:rFonts w:asciiTheme="majorHAnsi" w:hAnsiTheme="majorHAnsi" w:cstheme="majorHAnsi"/>
          <w:color w:val="000000" w:themeColor="text1"/>
          <w:sz w:val="22"/>
          <w:szCs w:val="22"/>
        </w:rPr>
        <w:t xml:space="preserve">. </w:t>
      </w:r>
      <w:r w:rsidR="00520A26" w:rsidRPr="00F735E8">
        <w:rPr>
          <w:rFonts w:asciiTheme="majorHAnsi" w:hAnsiTheme="majorHAnsi" w:cstheme="majorHAnsi"/>
          <w:color w:val="000000" w:themeColor="text1"/>
          <w:sz w:val="22"/>
          <w:szCs w:val="22"/>
        </w:rPr>
        <w:t>Do đó,</w:t>
      </w:r>
      <w:r w:rsidR="000D7F70" w:rsidRPr="00F735E8">
        <w:rPr>
          <w:rFonts w:asciiTheme="majorHAnsi" w:hAnsiTheme="majorHAnsi" w:cstheme="majorHAnsi"/>
          <w:color w:val="000000" w:themeColor="text1"/>
          <w:sz w:val="22"/>
          <w:szCs w:val="22"/>
        </w:rPr>
        <w:t xml:space="preserve"> các cơ quan quản lý nhà nước </w:t>
      </w:r>
      <w:r w:rsidR="004C0993" w:rsidRPr="00F735E8">
        <w:rPr>
          <w:rFonts w:asciiTheme="majorHAnsi" w:hAnsiTheme="majorHAnsi" w:cstheme="majorHAnsi"/>
          <w:color w:val="000000" w:themeColor="text1"/>
          <w:sz w:val="22"/>
          <w:szCs w:val="22"/>
        </w:rPr>
        <w:t xml:space="preserve">về du lịch ở địa phương </w:t>
      </w:r>
      <w:r w:rsidR="000D7F70" w:rsidRPr="00F735E8">
        <w:rPr>
          <w:rFonts w:asciiTheme="majorHAnsi" w:hAnsiTheme="majorHAnsi" w:cstheme="majorHAnsi"/>
          <w:color w:val="000000" w:themeColor="text1"/>
          <w:sz w:val="22"/>
          <w:szCs w:val="22"/>
        </w:rPr>
        <w:t xml:space="preserve">và nhà kinh doanh dịch vụ du lịch </w:t>
      </w:r>
      <w:r w:rsidR="00520A26" w:rsidRPr="00F735E8">
        <w:rPr>
          <w:rFonts w:asciiTheme="majorHAnsi" w:hAnsiTheme="majorHAnsi" w:cstheme="majorHAnsi"/>
          <w:color w:val="000000" w:themeColor="text1"/>
          <w:sz w:val="22"/>
          <w:szCs w:val="22"/>
        </w:rPr>
        <w:t xml:space="preserve">cần đăng tải đầy đủ thông tin về điểm du lịch lên trên các trang mạng xã hội như thông tin cơ bản về điểm đến, các phương tiện di chuyển, các điểm lưu trú, các điểm ăn uống, vui chơi giải trí, mua sắm, các lưu ý khi đi du lịch (thời tiết, các vật dụng mang theo,…), đường dây nóng (hotline),… để du khách có thể tham khảo. Đồng thời, các thông tin </w:t>
      </w:r>
      <w:r w:rsidR="000D7F70" w:rsidRPr="00F735E8">
        <w:rPr>
          <w:rFonts w:asciiTheme="majorHAnsi" w:hAnsiTheme="majorHAnsi" w:cstheme="majorHAnsi"/>
          <w:color w:val="000000" w:themeColor="text1"/>
          <w:sz w:val="22"/>
          <w:szCs w:val="22"/>
        </w:rPr>
        <w:t>khi đăng tải cần phải</w:t>
      </w:r>
      <w:r w:rsidR="00520A26" w:rsidRPr="00F735E8">
        <w:rPr>
          <w:rFonts w:asciiTheme="majorHAnsi" w:hAnsiTheme="majorHAnsi" w:cstheme="majorHAnsi"/>
          <w:color w:val="000000" w:themeColor="text1"/>
          <w:sz w:val="22"/>
          <w:szCs w:val="22"/>
        </w:rPr>
        <w:t xml:space="preserve"> kiểm tra</w:t>
      </w:r>
      <w:r w:rsidR="000D7F70" w:rsidRPr="00F735E8">
        <w:rPr>
          <w:rFonts w:asciiTheme="majorHAnsi" w:hAnsiTheme="majorHAnsi" w:cstheme="majorHAnsi"/>
          <w:color w:val="000000" w:themeColor="text1"/>
          <w:sz w:val="22"/>
          <w:szCs w:val="22"/>
        </w:rPr>
        <w:t xml:space="preserve"> thật chính xác</w:t>
      </w:r>
      <w:r w:rsidR="00520A26" w:rsidRPr="00F735E8">
        <w:rPr>
          <w:rFonts w:asciiTheme="majorHAnsi" w:hAnsiTheme="majorHAnsi" w:cstheme="majorHAnsi"/>
          <w:color w:val="000000" w:themeColor="text1"/>
          <w:sz w:val="22"/>
          <w:szCs w:val="22"/>
        </w:rPr>
        <w:t xml:space="preserve"> và </w:t>
      </w:r>
      <w:r w:rsidR="000D7F70" w:rsidRPr="00F735E8">
        <w:rPr>
          <w:rFonts w:asciiTheme="majorHAnsi" w:hAnsiTheme="majorHAnsi" w:cstheme="majorHAnsi"/>
          <w:color w:val="000000" w:themeColor="text1"/>
          <w:sz w:val="22"/>
          <w:szCs w:val="22"/>
        </w:rPr>
        <w:t xml:space="preserve">đúng với thực tế. </w:t>
      </w:r>
    </w:p>
    <w:p w14:paraId="3F4C8A73" w14:textId="40DCF521" w:rsidR="00817E21" w:rsidRPr="00F735E8" w:rsidRDefault="007F0403" w:rsidP="003B595C">
      <w:pPr>
        <w:snapToGrid w:val="0"/>
        <w:spacing w:after="120"/>
        <w:ind w:firstLine="284"/>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F2</w:t>
      </w:r>
      <w:r w:rsidR="00817E21" w:rsidRPr="00F735E8">
        <w:rPr>
          <w:rFonts w:asciiTheme="majorHAnsi" w:hAnsiTheme="majorHAnsi" w:cstheme="majorHAnsi"/>
          <w:color w:val="000000" w:themeColor="text1"/>
          <w:sz w:val="22"/>
          <w:szCs w:val="22"/>
        </w:rPr>
        <w:t xml:space="preserve"> (Truyền miệng trên mạng xã hội) </w:t>
      </w:r>
      <w:r w:rsidR="00B04C94" w:rsidRPr="00F735E8">
        <w:rPr>
          <w:rFonts w:asciiTheme="majorHAnsi" w:hAnsiTheme="majorHAnsi" w:cstheme="majorHAnsi"/>
          <w:color w:val="000000" w:themeColor="text1"/>
          <w:sz w:val="22"/>
          <w:szCs w:val="22"/>
        </w:rPr>
        <w:t>có hệ số là 0,</w:t>
      </w:r>
      <w:r w:rsidR="00817E21" w:rsidRPr="00F735E8">
        <w:rPr>
          <w:rFonts w:asciiTheme="majorHAnsi" w:hAnsiTheme="majorHAnsi" w:cstheme="majorHAnsi"/>
          <w:color w:val="000000" w:themeColor="text1"/>
          <w:sz w:val="22"/>
          <w:szCs w:val="22"/>
        </w:rPr>
        <w:t>530</w:t>
      </w:r>
      <w:r w:rsidR="00B04C94" w:rsidRPr="00F735E8">
        <w:rPr>
          <w:rFonts w:asciiTheme="majorHAnsi" w:hAnsiTheme="majorHAnsi" w:cstheme="majorHAnsi"/>
          <w:color w:val="000000" w:themeColor="text1"/>
          <w:sz w:val="22"/>
          <w:szCs w:val="22"/>
        </w:rPr>
        <w:t xml:space="preserve"> và quan hệ cùng chiều </w:t>
      </w:r>
      <w:r w:rsidR="00817E21" w:rsidRPr="00F735E8">
        <w:rPr>
          <w:rFonts w:asciiTheme="majorHAnsi" w:hAnsiTheme="majorHAnsi" w:cstheme="majorHAnsi"/>
          <w:color w:val="000000" w:themeColor="text1"/>
          <w:sz w:val="22"/>
          <w:szCs w:val="22"/>
        </w:rPr>
        <w:t xml:space="preserve">với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tại các điểm đến của Việt Nam</w:t>
      </w:r>
      <w:r w:rsidR="00817E21" w:rsidRPr="00F735E8">
        <w:rPr>
          <w:rFonts w:asciiTheme="majorHAnsi" w:hAnsiTheme="majorHAnsi" w:cstheme="majorHAnsi"/>
          <w:color w:val="000000" w:themeColor="text1"/>
          <w:sz w:val="22"/>
          <w:szCs w:val="22"/>
        </w:rPr>
        <w:t xml:space="preserve">. Khi du khách đánh giá yếu tố “Truyền miệng trên mạng xã hội” tăng thêm 1 điểm thì ý định du lịch của </w:t>
      </w:r>
      <w:r w:rsidR="002A69AD" w:rsidRPr="00F735E8">
        <w:rPr>
          <w:rFonts w:asciiTheme="majorHAnsi" w:hAnsiTheme="majorHAnsi" w:cstheme="majorHAnsi"/>
          <w:color w:val="000000" w:themeColor="text1"/>
          <w:sz w:val="22"/>
          <w:szCs w:val="22"/>
        </w:rPr>
        <w:t xml:space="preserve">du khách nội địa đối với điểm đến tại Việt Nam </w:t>
      </w:r>
      <w:r w:rsidR="00817E21" w:rsidRPr="00F735E8">
        <w:rPr>
          <w:rFonts w:asciiTheme="majorHAnsi" w:hAnsiTheme="majorHAnsi" w:cstheme="majorHAnsi"/>
          <w:color w:val="000000" w:themeColor="text1"/>
          <w:sz w:val="22"/>
          <w:szCs w:val="22"/>
        </w:rPr>
        <w:t xml:space="preserve">tăng thêm 0,530 điểm, tương ứng với hệ số tương quan chưa chuẩn hóa là 0,530. </w:t>
      </w:r>
      <w:r w:rsidR="00831B9C" w:rsidRPr="00F735E8">
        <w:rPr>
          <w:rFonts w:asciiTheme="majorHAnsi" w:hAnsiTheme="majorHAnsi" w:cstheme="majorHAnsi"/>
          <w:color w:val="000000" w:themeColor="text1"/>
          <w:sz w:val="22"/>
          <w:szCs w:val="22"/>
        </w:rPr>
        <w:t xml:space="preserve">Đây cũng là yếu tố mạng xã hội có tác động mạnh nhất đến ý định du lịch của du khách </w:t>
      </w:r>
      <w:r w:rsidR="008A688D" w:rsidRPr="00F735E8">
        <w:rPr>
          <w:rFonts w:asciiTheme="majorHAnsi" w:hAnsiTheme="majorHAnsi" w:cstheme="majorHAnsi"/>
          <w:color w:val="000000" w:themeColor="text1"/>
          <w:sz w:val="22"/>
          <w:szCs w:val="22"/>
        </w:rPr>
        <w:t>nội địa tại các điểm đến của Việt Nam</w:t>
      </w:r>
      <w:r w:rsidR="00831B9C" w:rsidRPr="00F735E8">
        <w:rPr>
          <w:rFonts w:asciiTheme="majorHAnsi" w:hAnsiTheme="majorHAnsi" w:cstheme="majorHAnsi"/>
          <w:color w:val="000000" w:themeColor="text1"/>
          <w:sz w:val="22"/>
          <w:szCs w:val="22"/>
        </w:rPr>
        <w:t>. Phát hiện này cho thấy truyền miệng của những người dùng khác đã trải nghiệm và đăng tải lên trên mạng xã hội rất quan trọng và có ảnh hưởng đến việc ra quyết định cũng như lựa chọn điểm đến của du khách. Điều này đòi hỏi các cơ quan quản lý nhà nước về du lịch</w:t>
      </w:r>
      <w:r w:rsidR="004C0993" w:rsidRPr="00F735E8">
        <w:rPr>
          <w:rFonts w:asciiTheme="majorHAnsi" w:hAnsiTheme="majorHAnsi" w:cstheme="majorHAnsi"/>
          <w:color w:val="000000" w:themeColor="text1"/>
          <w:sz w:val="22"/>
          <w:szCs w:val="22"/>
        </w:rPr>
        <w:t xml:space="preserve"> địa phương</w:t>
      </w:r>
      <w:r w:rsidR="00831B9C" w:rsidRPr="00F735E8">
        <w:rPr>
          <w:rFonts w:asciiTheme="majorHAnsi" w:hAnsiTheme="majorHAnsi" w:cstheme="majorHAnsi"/>
          <w:color w:val="000000" w:themeColor="text1"/>
          <w:sz w:val="22"/>
          <w:szCs w:val="22"/>
        </w:rPr>
        <w:t xml:space="preserve"> và các nhà kinh doanh dịch vụ du lịch phải đảm bảo và cải thiện, nâng cao chất lượng dịch vụ du lịch tại điểm đến, nhằm tạo sự trải nghiệm tốt nhất cho du khách. Có như thế, du khách sẽ đăng tải và chia sẻ những trải nghiệm tích cực của mình lên trên các trang mạng xã hội như Facebook, Zalo, Youtube, Tiktok, Instagram,… qua đó sẽ góp phần thu hút khách du lịch tiềm năng </w:t>
      </w:r>
      <w:r w:rsidR="00831B9C" w:rsidRPr="00F735E8">
        <w:rPr>
          <w:rFonts w:asciiTheme="majorHAnsi" w:hAnsiTheme="majorHAnsi" w:cstheme="majorHAnsi"/>
          <w:color w:val="000000" w:themeColor="text1"/>
          <w:sz w:val="22"/>
          <w:szCs w:val="22"/>
        </w:rPr>
        <w:t>cũng như là một kênh quảng bá điểm đến hữu hiệu.</w:t>
      </w:r>
    </w:p>
    <w:p w14:paraId="5BEC744B" w14:textId="74BC4FF1" w:rsidR="004C0993" w:rsidRPr="00F735E8" w:rsidRDefault="007F0403" w:rsidP="003B595C">
      <w:pPr>
        <w:snapToGrid w:val="0"/>
        <w:spacing w:after="120"/>
        <w:ind w:firstLine="284"/>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F3</w:t>
      </w:r>
      <w:r w:rsidR="00817E21" w:rsidRPr="00F735E8">
        <w:rPr>
          <w:rFonts w:asciiTheme="majorHAnsi" w:hAnsiTheme="majorHAnsi" w:cstheme="majorHAnsi"/>
          <w:color w:val="000000" w:themeColor="text1"/>
          <w:sz w:val="22"/>
          <w:szCs w:val="22"/>
        </w:rPr>
        <w:t xml:space="preserve"> (Quảng cáo trên mạng xã hội) có hệ số là 0,090 và quan hệ cùng chiều với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tại các điểm đến của Việt Nam</w:t>
      </w:r>
      <w:r w:rsidR="00817E21" w:rsidRPr="00F735E8">
        <w:rPr>
          <w:rFonts w:asciiTheme="majorHAnsi" w:hAnsiTheme="majorHAnsi" w:cstheme="majorHAnsi"/>
          <w:color w:val="000000" w:themeColor="text1"/>
          <w:sz w:val="22"/>
          <w:szCs w:val="22"/>
        </w:rPr>
        <w:t xml:space="preserve">. Khi du khách đánh giá yếu tố “Quảng cáo trên mạng xã hội” tăng thêm 1 điểm thì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tại các điểm đến của Việt Nam</w:t>
      </w:r>
      <w:r w:rsidR="002A69AD" w:rsidRPr="00F735E8">
        <w:rPr>
          <w:rFonts w:asciiTheme="majorHAnsi" w:hAnsiTheme="majorHAnsi" w:cstheme="majorHAnsi"/>
          <w:color w:val="000000" w:themeColor="text1"/>
          <w:sz w:val="22"/>
          <w:szCs w:val="22"/>
        </w:rPr>
        <w:t xml:space="preserve"> </w:t>
      </w:r>
      <w:r w:rsidR="00817E21" w:rsidRPr="00F735E8">
        <w:rPr>
          <w:rFonts w:asciiTheme="majorHAnsi" w:hAnsiTheme="majorHAnsi" w:cstheme="majorHAnsi"/>
          <w:color w:val="000000" w:themeColor="text1"/>
          <w:sz w:val="22"/>
          <w:szCs w:val="22"/>
        </w:rPr>
        <w:t xml:space="preserve">tăng thêm 0,090 điểm, tương ứng với hệ số tương quan chưa chuẩn hóa là 0,090. </w:t>
      </w:r>
      <w:r w:rsidR="00520A26" w:rsidRPr="00F735E8">
        <w:rPr>
          <w:rFonts w:asciiTheme="majorHAnsi" w:hAnsiTheme="majorHAnsi" w:cstheme="majorHAnsi"/>
          <w:color w:val="000000" w:themeColor="text1"/>
          <w:sz w:val="22"/>
          <w:szCs w:val="22"/>
        </w:rPr>
        <w:t xml:space="preserve">Điều này cho thấy việc quảng cáo các điểm du lịch, các dịch vụ và sản phẩm du lịch trên mạng xã hội cũng quan trọng, thu hút và có ảnh hưởng đến việc đi du lịch của du khách. Vì vậy, </w:t>
      </w:r>
      <w:r w:rsidR="004C0993" w:rsidRPr="00F735E8">
        <w:rPr>
          <w:rFonts w:asciiTheme="majorHAnsi" w:hAnsiTheme="majorHAnsi" w:cstheme="majorHAnsi"/>
          <w:color w:val="000000" w:themeColor="text1"/>
          <w:sz w:val="22"/>
          <w:szCs w:val="22"/>
        </w:rPr>
        <w:t xml:space="preserve">các cơ quan quản lý nhà nước về du lịch ở địa phương và </w:t>
      </w:r>
      <w:r w:rsidR="00266C91" w:rsidRPr="00F735E8">
        <w:rPr>
          <w:rFonts w:asciiTheme="majorHAnsi" w:hAnsiTheme="majorHAnsi" w:cstheme="majorHAnsi"/>
          <w:color w:val="000000" w:themeColor="text1"/>
          <w:sz w:val="22"/>
          <w:szCs w:val="22"/>
        </w:rPr>
        <w:t>nhà kinh doanh du lịch cần đăng tải các thông tin du lịch với nội dung và hình ảnh sinh động, bắt mắt nhằm thu hút du khách đi du lịch; cung cấp, mô tả các thông tin du lịch đầy đủ, chất lượng và hấp dẫn nhằm kích thích du khách trải nghiệm dịch vụ du lịch cũng như các thông tin, nội và hình ảnh, video cần luôn cập nhật mới, nhất là luôn cập nhật các sản phẩm du lịch và điểm du lịch mới tại điểm đến.</w:t>
      </w:r>
    </w:p>
    <w:p w14:paraId="6F7B314D" w14:textId="1DFA9383" w:rsidR="00301F67" w:rsidRPr="00F735E8" w:rsidRDefault="007F0403" w:rsidP="003B595C">
      <w:pPr>
        <w:snapToGrid w:val="0"/>
        <w:spacing w:after="120"/>
        <w:ind w:firstLine="284"/>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F4</w:t>
      </w:r>
      <w:r w:rsidR="00817E21" w:rsidRPr="00F735E8">
        <w:rPr>
          <w:rFonts w:asciiTheme="majorHAnsi" w:hAnsiTheme="majorHAnsi" w:cstheme="majorHAnsi"/>
          <w:color w:val="000000" w:themeColor="text1"/>
          <w:sz w:val="22"/>
          <w:szCs w:val="22"/>
        </w:rPr>
        <w:t xml:space="preserve"> (Sự hữu ích của thông tin) có hệ số là 0,158 và quan hệ cùng chiều với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tại các điểm đến của Việt Nam</w:t>
      </w:r>
      <w:r w:rsidR="00817E21" w:rsidRPr="00F735E8">
        <w:rPr>
          <w:rFonts w:asciiTheme="majorHAnsi" w:hAnsiTheme="majorHAnsi" w:cstheme="majorHAnsi"/>
          <w:color w:val="000000" w:themeColor="text1"/>
          <w:sz w:val="22"/>
          <w:szCs w:val="22"/>
        </w:rPr>
        <w:t xml:space="preserve">. Khi du khách đánh giá yếu tố “Sự hữu ích của thông tin” tăng thêm 1 điểm thì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 xml:space="preserve">tại các điểm đến của Việt Nam </w:t>
      </w:r>
      <w:r w:rsidR="00817E21" w:rsidRPr="00F735E8">
        <w:rPr>
          <w:rFonts w:asciiTheme="majorHAnsi" w:hAnsiTheme="majorHAnsi" w:cstheme="majorHAnsi"/>
          <w:color w:val="000000" w:themeColor="text1"/>
          <w:sz w:val="22"/>
          <w:szCs w:val="22"/>
        </w:rPr>
        <w:t xml:space="preserve">tăng thêm 0,158 điểm, tương ứng với hệ số tương quan chưa chuẩn hóa là 0,158. </w:t>
      </w:r>
      <w:r w:rsidR="00A1101B" w:rsidRPr="00F735E8">
        <w:rPr>
          <w:rFonts w:asciiTheme="majorHAnsi" w:hAnsiTheme="majorHAnsi" w:cstheme="majorHAnsi"/>
          <w:color w:val="000000" w:themeColor="text1"/>
          <w:sz w:val="22"/>
          <w:szCs w:val="22"/>
        </w:rPr>
        <w:t xml:space="preserve">Phát hiện này cho thấy, các cơ quan chức năng ngành du lịch và nhà kinh doanh du lịch cần thiết phải đăng các thông tin du lịch trên mạng xã hội bởi vì những thông tin này giúp ích rất nhiều cho chuyến đi của du khách như việc lập kế hoạch, nâng cao chất lượng chuyến đi, làm cho chuyến đi du lịch thuận tiện và dễ dàng,…thông qua du khách đã biết các điểm cần tham quan, các nơi ăn uống, nghỉ ngơi, mua sắm, tuyến đường đi,… </w:t>
      </w:r>
      <w:r w:rsidR="00787776" w:rsidRPr="00F735E8">
        <w:rPr>
          <w:rFonts w:asciiTheme="majorHAnsi" w:hAnsiTheme="majorHAnsi" w:cstheme="majorHAnsi"/>
          <w:color w:val="000000" w:themeColor="text1"/>
          <w:sz w:val="22"/>
          <w:szCs w:val="22"/>
        </w:rPr>
        <w:t xml:space="preserve">Do vậy, ngày càng có nhiều du khách lựa chọn mạng xã hội là nguồn tham khảo để đưa ra quyết định đi du lịch. </w:t>
      </w:r>
      <w:r w:rsidR="00A1101B" w:rsidRPr="00F735E8">
        <w:rPr>
          <w:rFonts w:asciiTheme="majorHAnsi" w:hAnsiTheme="majorHAnsi" w:cstheme="majorHAnsi"/>
          <w:color w:val="000000" w:themeColor="text1"/>
          <w:sz w:val="22"/>
          <w:szCs w:val="22"/>
        </w:rPr>
        <w:t xml:space="preserve">Tuy nhiên, </w:t>
      </w:r>
      <w:r w:rsidR="00787776" w:rsidRPr="00F735E8">
        <w:rPr>
          <w:rFonts w:asciiTheme="majorHAnsi" w:hAnsiTheme="majorHAnsi" w:cstheme="majorHAnsi"/>
          <w:color w:val="000000" w:themeColor="text1"/>
          <w:sz w:val="22"/>
          <w:szCs w:val="22"/>
        </w:rPr>
        <w:t xml:space="preserve">khi đăng tải các thông tin lên các </w:t>
      </w:r>
      <w:r w:rsidR="00787776" w:rsidRPr="00F735E8">
        <w:rPr>
          <w:rFonts w:asciiTheme="majorHAnsi" w:hAnsiTheme="majorHAnsi" w:cstheme="majorHAnsi"/>
          <w:color w:val="000000" w:themeColor="text1"/>
          <w:sz w:val="22"/>
          <w:szCs w:val="22"/>
        </w:rPr>
        <w:lastRenderedPageBreak/>
        <w:t>trang mạng xã hội cần lựa chọn các thông tin thật sự hữu ích cho du khách, xoay quanh đảm bảo 05 yếu tố khi đi du lịch “thực, trú, hành, lạc, y”</w:t>
      </w:r>
      <w:r w:rsidR="007C62F3" w:rsidRPr="00F735E8">
        <w:rPr>
          <w:rFonts w:asciiTheme="majorHAnsi" w:hAnsiTheme="majorHAnsi" w:cstheme="majorHAnsi"/>
          <w:color w:val="000000" w:themeColor="text1"/>
          <w:sz w:val="22"/>
          <w:szCs w:val="22"/>
        </w:rPr>
        <w:t>;</w:t>
      </w:r>
      <w:r w:rsidR="00787776" w:rsidRPr="00F735E8">
        <w:rPr>
          <w:rFonts w:asciiTheme="majorHAnsi" w:hAnsiTheme="majorHAnsi" w:cstheme="majorHAnsi"/>
          <w:color w:val="000000" w:themeColor="text1"/>
          <w:sz w:val="22"/>
          <w:szCs w:val="22"/>
        </w:rPr>
        <w:t xml:space="preserve"> tránh đăng các </w:t>
      </w:r>
      <w:r w:rsidR="00787776" w:rsidRPr="00F735E8">
        <w:rPr>
          <w:rFonts w:asciiTheme="majorHAnsi" w:hAnsiTheme="majorHAnsi" w:cstheme="majorHAnsi"/>
          <w:color w:val="000000" w:themeColor="text1"/>
          <w:sz w:val="22"/>
          <w:szCs w:val="22"/>
        </w:rPr>
        <w:t>thông tin rác và không cần thiết, dẫn đến loãng thông tin và gây rối cho du khách khi tìm kiếm.</w:t>
      </w:r>
    </w:p>
    <w:p w14:paraId="181F1010" w14:textId="77777777" w:rsidR="003B595C" w:rsidRDefault="003B595C" w:rsidP="002D6740">
      <w:pPr>
        <w:snapToGrid w:val="0"/>
        <w:spacing w:after="120"/>
        <w:ind w:firstLine="142"/>
        <w:jc w:val="center"/>
        <w:rPr>
          <w:rFonts w:asciiTheme="majorHAnsi" w:hAnsiTheme="majorHAnsi" w:cstheme="majorHAnsi"/>
          <w:b/>
          <w:color w:val="000000" w:themeColor="text1"/>
          <w:sz w:val="22"/>
          <w:szCs w:val="22"/>
        </w:rPr>
        <w:sectPr w:rsidR="003B595C" w:rsidSect="003B595C">
          <w:type w:val="continuous"/>
          <w:pgSz w:w="10773" w:h="15309"/>
          <w:pgMar w:top="1134" w:right="1134" w:bottom="1134" w:left="1418" w:header="964" w:footer="964" w:gutter="0"/>
          <w:cols w:num="2" w:space="708"/>
          <w:docGrid w:linePitch="360"/>
        </w:sectPr>
      </w:pPr>
    </w:p>
    <w:p w14:paraId="24145FA0" w14:textId="65EEE048" w:rsidR="00E47557" w:rsidRPr="00F735E8" w:rsidRDefault="00F42068" w:rsidP="002D6740">
      <w:pPr>
        <w:snapToGrid w:val="0"/>
        <w:spacing w:after="120"/>
        <w:ind w:firstLine="142"/>
        <w:jc w:val="center"/>
        <w:rPr>
          <w:rFonts w:asciiTheme="majorHAnsi" w:hAnsiTheme="majorHAnsi" w:cstheme="majorHAnsi"/>
          <w:b/>
          <w:color w:val="000000" w:themeColor="text1"/>
          <w:sz w:val="22"/>
          <w:szCs w:val="22"/>
        </w:rPr>
      </w:pPr>
      <w:r w:rsidRPr="00F735E8">
        <w:rPr>
          <w:rFonts w:asciiTheme="majorHAnsi" w:hAnsiTheme="majorHAnsi" w:cstheme="majorHAnsi"/>
          <w:noProof/>
          <w:color w:val="000000" w:themeColor="text1"/>
          <w:sz w:val="22"/>
          <w:szCs w:val="22"/>
          <w:lang w:val="en-US"/>
        </w:rPr>
        <mc:AlternateContent>
          <mc:Choice Requires="wpg">
            <w:drawing>
              <wp:anchor distT="0" distB="0" distL="114300" distR="114300" simplePos="0" relativeHeight="251668480" behindDoc="0" locked="0" layoutInCell="1" allowOverlap="1" wp14:anchorId="371B1E04" wp14:editId="2D745B60">
                <wp:simplePos x="0" y="0"/>
                <wp:positionH relativeFrom="column">
                  <wp:posOffset>253072</wp:posOffset>
                </wp:positionH>
                <wp:positionV relativeFrom="paragraph">
                  <wp:posOffset>109494</wp:posOffset>
                </wp:positionV>
                <wp:extent cx="4988902" cy="2069030"/>
                <wp:effectExtent l="12700" t="12700" r="15240" b="13970"/>
                <wp:wrapNone/>
                <wp:docPr id="18" name="Group 18"/>
                <wp:cNvGraphicFramePr/>
                <a:graphic xmlns:a="http://schemas.openxmlformats.org/drawingml/2006/main">
                  <a:graphicData uri="http://schemas.microsoft.com/office/word/2010/wordprocessingGroup">
                    <wpg:wgp>
                      <wpg:cNvGrpSpPr/>
                      <wpg:grpSpPr>
                        <a:xfrm>
                          <a:off x="0" y="0"/>
                          <a:ext cx="4988902" cy="2069030"/>
                          <a:chOff x="0" y="0"/>
                          <a:chExt cx="4183592" cy="1940211"/>
                        </a:xfrm>
                      </wpg:grpSpPr>
                      <wpg:grpSp>
                        <wpg:cNvPr id="19" name="Group 19"/>
                        <wpg:cNvGrpSpPr/>
                        <wpg:grpSpPr>
                          <a:xfrm>
                            <a:off x="0" y="0"/>
                            <a:ext cx="4183592" cy="1940211"/>
                            <a:chOff x="0" y="0"/>
                            <a:chExt cx="4183592" cy="1940211"/>
                          </a:xfrm>
                        </wpg:grpSpPr>
                        <wps:wsp>
                          <wps:cNvPr id="20" name="Rounded Rectangle 20"/>
                          <wps:cNvSpPr/>
                          <wps:spPr>
                            <a:xfrm>
                              <a:off x="0" y="0"/>
                              <a:ext cx="2243455" cy="1940211"/>
                            </a:xfrm>
                            <a:prstGeom prst="roundRect">
                              <a:avLst/>
                            </a:prstGeom>
                            <a:ln w="19050">
                              <a:solidFill>
                                <a:schemeClr val="bg1">
                                  <a:lumMod val="75000"/>
                                </a:schemeClr>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5"/>
                          <wps:cNvSpPr>
                            <a:spLocks/>
                          </wps:cNvSpPr>
                          <wps:spPr bwMode="auto">
                            <a:xfrm>
                              <a:off x="310195" y="16932"/>
                              <a:ext cx="1667589" cy="304800"/>
                            </a:xfrm>
                            <a:prstGeom prst="rect">
                              <a:avLst/>
                            </a:prstGeom>
                            <a:noFill/>
                            <a:ln w="9525">
                              <a:noFill/>
                              <a:miter lim="800000"/>
                              <a:headEnd/>
                              <a:tailEnd/>
                            </a:ln>
                          </wps:spPr>
                          <wps:txbx>
                            <w:txbxContent>
                              <w:p w14:paraId="3F5D2C25" w14:textId="284F7087" w:rsidR="001A050B" w:rsidRPr="00C0451B" w:rsidRDefault="001A050B" w:rsidP="00301F67">
                                <w:pPr>
                                  <w:jc w:val="center"/>
                                  <w:rPr>
                                    <w:b/>
                                    <w:bCs/>
                                    <w:sz w:val="22"/>
                                    <w:szCs w:val="22"/>
                                  </w:rPr>
                                </w:pPr>
                                <w:r>
                                  <w:rPr>
                                    <w:b/>
                                    <w:bCs/>
                                    <w:sz w:val="22"/>
                                    <w:szCs w:val="22"/>
                                  </w:rPr>
                                  <w:t>Truyền thông m</w:t>
                                </w:r>
                                <w:r w:rsidRPr="00C0451B">
                                  <w:rPr>
                                    <w:b/>
                                    <w:bCs/>
                                    <w:sz w:val="22"/>
                                    <w:szCs w:val="22"/>
                                  </w:rPr>
                                  <w:t>ạng xã hội</w:t>
                                </w:r>
                              </w:p>
                            </w:txbxContent>
                          </wps:txbx>
                          <wps:bodyPr rot="0" vert="horz" wrap="square" lIns="91440" tIns="45720" rIns="91440" bIns="45720" anchor="t" anchorCtr="0" upright="1">
                            <a:noAutofit/>
                          </wps:bodyPr>
                        </wps:wsp>
                        <wps:wsp>
                          <wps:cNvPr id="22" name="Rectangle 5"/>
                          <wps:cNvSpPr>
                            <a:spLocks/>
                          </wps:cNvSpPr>
                          <wps:spPr bwMode="auto">
                            <a:xfrm>
                              <a:off x="2878667" y="914401"/>
                              <a:ext cx="1304925" cy="304800"/>
                            </a:xfrm>
                            <a:prstGeom prst="rect">
                              <a:avLst/>
                            </a:prstGeom>
                            <a:solidFill>
                              <a:srgbClr val="FFFFFF"/>
                            </a:solidFill>
                            <a:ln w="9525">
                              <a:solidFill>
                                <a:srgbClr val="000000"/>
                              </a:solidFill>
                              <a:miter lim="800000"/>
                              <a:headEnd/>
                              <a:tailEnd/>
                            </a:ln>
                          </wps:spPr>
                          <wps:txbx>
                            <w:txbxContent>
                              <w:p w14:paraId="74734B06" w14:textId="77777777" w:rsidR="001A050B" w:rsidRPr="00C0451B" w:rsidRDefault="001A050B" w:rsidP="00301F67">
                                <w:pPr>
                                  <w:jc w:val="center"/>
                                  <w:rPr>
                                    <w:b/>
                                    <w:bCs/>
                                    <w:sz w:val="22"/>
                                    <w:szCs w:val="22"/>
                                  </w:rPr>
                                </w:pPr>
                                <w:r w:rsidRPr="00C0451B">
                                  <w:rPr>
                                    <w:b/>
                                    <w:bCs/>
                                    <w:sz w:val="22"/>
                                    <w:szCs w:val="22"/>
                                  </w:rPr>
                                  <w:t>Ý định du lịch</w:t>
                                </w:r>
                              </w:p>
                            </w:txbxContent>
                          </wps:txbx>
                          <wps:bodyPr rot="0" vert="horz" wrap="square" lIns="91440" tIns="45720" rIns="91440" bIns="45720" anchor="t" anchorCtr="0" upright="1">
                            <a:noAutofit/>
                          </wps:bodyPr>
                        </wps:wsp>
                        <wps:wsp>
                          <wps:cNvPr id="23" name="Rectangle 9"/>
                          <wps:cNvSpPr>
                            <a:spLocks/>
                          </wps:cNvSpPr>
                          <wps:spPr bwMode="auto">
                            <a:xfrm>
                              <a:off x="110067" y="321733"/>
                              <a:ext cx="2027766" cy="304800"/>
                            </a:xfrm>
                            <a:prstGeom prst="rect">
                              <a:avLst/>
                            </a:prstGeom>
                            <a:solidFill>
                              <a:srgbClr val="FFFFFF"/>
                            </a:solidFill>
                            <a:ln w="9525">
                              <a:solidFill>
                                <a:srgbClr val="000000"/>
                              </a:solidFill>
                              <a:miter lim="800000"/>
                              <a:headEnd/>
                              <a:tailEnd/>
                            </a:ln>
                          </wps:spPr>
                          <wps:txbx>
                            <w:txbxContent>
                              <w:p w14:paraId="06121F3E" w14:textId="2C5E67EB" w:rsidR="001A050B" w:rsidRPr="00773F21" w:rsidRDefault="001A050B" w:rsidP="00301F67">
                                <w:pPr>
                                  <w:jc w:val="center"/>
                                  <w:rPr>
                                    <w:sz w:val="22"/>
                                    <w:szCs w:val="22"/>
                                  </w:rPr>
                                </w:pPr>
                                <w:r>
                                  <w:rPr>
                                    <w:sz w:val="22"/>
                                    <w:szCs w:val="22"/>
                                  </w:rPr>
                                  <w:t>Chất lượng thông tin</w:t>
                                </w:r>
                              </w:p>
                            </w:txbxContent>
                          </wps:txbx>
                          <wps:bodyPr rot="0" vert="horz" wrap="square" lIns="91440" tIns="45720" rIns="91440" bIns="45720" anchor="t" anchorCtr="0" upright="1">
                            <a:noAutofit/>
                          </wps:bodyPr>
                        </wps:wsp>
                        <wps:wsp>
                          <wps:cNvPr id="24" name="Rectangle 6"/>
                          <wps:cNvSpPr>
                            <a:spLocks/>
                          </wps:cNvSpPr>
                          <wps:spPr bwMode="auto">
                            <a:xfrm>
                              <a:off x="110067" y="702733"/>
                              <a:ext cx="2027766" cy="304800"/>
                            </a:xfrm>
                            <a:prstGeom prst="rect">
                              <a:avLst/>
                            </a:prstGeom>
                            <a:solidFill>
                              <a:srgbClr val="FFFFFF"/>
                            </a:solidFill>
                            <a:ln w="9525">
                              <a:solidFill>
                                <a:srgbClr val="000000"/>
                              </a:solidFill>
                              <a:miter lim="800000"/>
                              <a:headEnd/>
                              <a:tailEnd/>
                            </a:ln>
                          </wps:spPr>
                          <wps:txbx>
                            <w:txbxContent>
                              <w:p w14:paraId="00453CF5" w14:textId="22D573AF" w:rsidR="001A050B" w:rsidRPr="00773F21" w:rsidRDefault="001A050B" w:rsidP="00301F67">
                                <w:pPr>
                                  <w:jc w:val="center"/>
                                  <w:rPr>
                                    <w:sz w:val="22"/>
                                    <w:szCs w:val="22"/>
                                  </w:rPr>
                                </w:pPr>
                                <w:r>
                                  <w:rPr>
                                    <w:sz w:val="22"/>
                                    <w:szCs w:val="22"/>
                                  </w:rPr>
                                  <w:t>Truyền miệng trên mạng xã hội</w:t>
                                </w:r>
                              </w:p>
                            </w:txbxContent>
                          </wps:txbx>
                          <wps:bodyPr rot="0" vert="horz" wrap="square" lIns="91440" tIns="45720" rIns="91440" bIns="45720" anchor="t" anchorCtr="0" upright="1">
                            <a:noAutofit/>
                          </wps:bodyPr>
                        </wps:wsp>
                        <wps:wsp>
                          <wps:cNvPr id="25" name="Rectangle 7"/>
                          <wps:cNvSpPr>
                            <a:spLocks/>
                          </wps:cNvSpPr>
                          <wps:spPr bwMode="auto">
                            <a:xfrm>
                              <a:off x="110067" y="1083733"/>
                              <a:ext cx="2027766" cy="304800"/>
                            </a:xfrm>
                            <a:prstGeom prst="rect">
                              <a:avLst/>
                            </a:prstGeom>
                            <a:solidFill>
                              <a:srgbClr val="FFFFFF"/>
                            </a:solidFill>
                            <a:ln w="9525">
                              <a:solidFill>
                                <a:srgbClr val="000000"/>
                              </a:solidFill>
                              <a:miter lim="800000"/>
                              <a:headEnd/>
                              <a:tailEnd/>
                            </a:ln>
                          </wps:spPr>
                          <wps:txbx>
                            <w:txbxContent>
                              <w:p w14:paraId="7B4035A7" w14:textId="5744524B" w:rsidR="001A050B" w:rsidRPr="00773F21" w:rsidRDefault="001A050B" w:rsidP="00301F67">
                                <w:pPr>
                                  <w:jc w:val="center"/>
                                  <w:rPr>
                                    <w:sz w:val="22"/>
                                    <w:szCs w:val="22"/>
                                  </w:rPr>
                                </w:pPr>
                                <w:r>
                                  <w:rPr>
                                    <w:sz w:val="22"/>
                                    <w:szCs w:val="22"/>
                                  </w:rPr>
                                  <w:t>Quảng cáo trên mạng xã hội</w:t>
                                </w:r>
                              </w:p>
                            </w:txbxContent>
                          </wps:txbx>
                          <wps:bodyPr rot="0" vert="horz" wrap="square" lIns="91440" tIns="45720" rIns="91440" bIns="45720" anchor="t" anchorCtr="0" upright="1">
                            <a:noAutofit/>
                          </wps:bodyPr>
                        </wps:wsp>
                        <wps:wsp>
                          <wps:cNvPr id="26" name="Rectangle 8"/>
                          <wps:cNvSpPr>
                            <a:spLocks/>
                          </wps:cNvSpPr>
                          <wps:spPr bwMode="auto">
                            <a:xfrm>
                              <a:off x="110067" y="1464733"/>
                              <a:ext cx="2027766" cy="304800"/>
                            </a:xfrm>
                            <a:prstGeom prst="rect">
                              <a:avLst/>
                            </a:prstGeom>
                            <a:solidFill>
                              <a:srgbClr val="FFFFFF"/>
                            </a:solidFill>
                            <a:ln w="9525">
                              <a:solidFill>
                                <a:srgbClr val="000000"/>
                              </a:solidFill>
                              <a:miter lim="800000"/>
                              <a:headEnd/>
                              <a:tailEnd/>
                            </a:ln>
                          </wps:spPr>
                          <wps:txbx>
                            <w:txbxContent>
                              <w:p w14:paraId="69573FC7" w14:textId="320A9C86" w:rsidR="001A050B" w:rsidRPr="00773F21" w:rsidRDefault="001A050B" w:rsidP="00301F67">
                                <w:pPr>
                                  <w:jc w:val="center"/>
                                  <w:rPr>
                                    <w:sz w:val="22"/>
                                    <w:szCs w:val="22"/>
                                  </w:rPr>
                                </w:pPr>
                                <w:r>
                                  <w:rPr>
                                    <w:sz w:val="22"/>
                                    <w:szCs w:val="22"/>
                                  </w:rPr>
                                  <w:t>Sự hữu ích của thông tin</w:t>
                                </w:r>
                              </w:p>
                            </w:txbxContent>
                          </wps:txbx>
                          <wps:bodyPr rot="0" vert="horz" wrap="square" lIns="91440" tIns="45720" rIns="91440" bIns="45720" anchor="t" anchorCtr="0" upright="1">
                            <a:noAutofit/>
                          </wps:bodyPr>
                        </wps:wsp>
                        <wps:wsp>
                          <wps:cNvPr id="27" name="AutoShape 10"/>
                          <wps:cNvCnPr>
                            <a:cxnSpLocks/>
                          </wps:cNvCnPr>
                          <wps:spPr bwMode="auto">
                            <a:xfrm>
                              <a:off x="2133600" y="457200"/>
                              <a:ext cx="7429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
                          <wps:cNvCnPr>
                            <a:cxnSpLocks/>
                          </wps:cNvCnPr>
                          <wps:spPr bwMode="auto">
                            <a:xfrm>
                              <a:off x="2133600" y="795866"/>
                              <a:ext cx="7429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
                          <wps:cNvCnPr>
                            <a:cxnSpLocks/>
                          </wps:cNvCnPr>
                          <wps:spPr bwMode="auto">
                            <a:xfrm flipV="1">
                              <a:off x="2133600" y="1083733"/>
                              <a:ext cx="74295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
                          <wps:cNvCnPr>
                            <a:cxnSpLocks/>
                          </wps:cNvCnPr>
                          <wps:spPr bwMode="auto">
                            <a:xfrm flipV="1">
                              <a:off x="2133600" y="1176866"/>
                              <a:ext cx="7429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 name="Text Box 31"/>
                        <wps:cNvSpPr txBox="1"/>
                        <wps:spPr>
                          <a:xfrm>
                            <a:off x="2212020" y="377044"/>
                            <a:ext cx="554636" cy="303127"/>
                          </a:xfrm>
                          <a:prstGeom prst="rect">
                            <a:avLst/>
                          </a:prstGeom>
                          <a:noFill/>
                          <a:ln w="6350">
                            <a:noFill/>
                          </a:ln>
                        </wps:spPr>
                        <wps:txbx>
                          <w:txbxContent>
                            <w:p w14:paraId="5336A41C" w14:textId="77777777" w:rsidR="001A050B" w:rsidRPr="0067705D" w:rsidRDefault="001A050B" w:rsidP="00301F67">
                              <w:pPr>
                                <w:rPr>
                                  <w:sz w:val="21"/>
                                  <w:szCs w:val="21"/>
                                </w:rPr>
                              </w:pPr>
                              <w:r>
                                <w:rPr>
                                  <w:sz w:val="21"/>
                                  <w:szCs w:val="21"/>
                                </w:rPr>
                                <w:t>0,439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212681" y="664113"/>
                            <a:ext cx="554636" cy="303127"/>
                          </a:xfrm>
                          <a:prstGeom prst="rect">
                            <a:avLst/>
                          </a:prstGeom>
                          <a:noFill/>
                          <a:ln w="6350">
                            <a:noFill/>
                          </a:ln>
                        </wps:spPr>
                        <wps:txbx>
                          <w:txbxContent>
                            <w:p w14:paraId="7242B8CF" w14:textId="77777777" w:rsidR="001A050B" w:rsidRPr="0067705D" w:rsidRDefault="001A050B" w:rsidP="00301F67">
                              <w:pPr>
                                <w:rPr>
                                  <w:sz w:val="21"/>
                                  <w:szCs w:val="21"/>
                                </w:rPr>
                              </w:pPr>
                              <w:r>
                                <w:rPr>
                                  <w:sz w:val="21"/>
                                  <w:szCs w:val="21"/>
                                </w:rPr>
                                <w:t>0,530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219845" y="909195"/>
                            <a:ext cx="554636" cy="303127"/>
                          </a:xfrm>
                          <a:prstGeom prst="rect">
                            <a:avLst/>
                          </a:prstGeom>
                          <a:noFill/>
                          <a:ln w="6350">
                            <a:noFill/>
                          </a:ln>
                        </wps:spPr>
                        <wps:txbx>
                          <w:txbxContent>
                            <w:p w14:paraId="04B8D9F5" w14:textId="77777777" w:rsidR="001A050B" w:rsidRPr="0067705D" w:rsidRDefault="001A050B" w:rsidP="00301F67">
                              <w:pPr>
                                <w:rPr>
                                  <w:sz w:val="21"/>
                                  <w:szCs w:val="21"/>
                                </w:rPr>
                              </w:pPr>
                              <w:r>
                                <w:rPr>
                                  <w:sz w:val="21"/>
                                  <w:szCs w:val="21"/>
                                </w:rPr>
                                <w:t>0,090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227670" y="1179018"/>
                            <a:ext cx="554636" cy="303127"/>
                          </a:xfrm>
                          <a:prstGeom prst="rect">
                            <a:avLst/>
                          </a:prstGeom>
                          <a:noFill/>
                          <a:ln w="6350">
                            <a:noFill/>
                          </a:ln>
                        </wps:spPr>
                        <wps:txbx>
                          <w:txbxContent>
                            <w:p w14:paraId="428E501D" w14:textId="77777777" w:rsidR="001A050B" w:rsidRDefault="001A050B" w:rsidP="00301F67">
                              <w:pPr>
                                <w:rPr>
                                  <w:sz w:val="21"/>
                                  <w:szCs w:val="21"/>
                                </w:rPr>
                              </w:pPr>
                              <w:r>
                                <w:rPr>
                                  <w:sz w:val="21"/>
                                  <w:szCs w:val="21"/>
                                </w:rPr>
                                <w:t>0,158</w:t>
                              </w:r>
                            </w:p>
                            <w:p w14:paraId="68A446A5" w14:textId="77777777" w:rsidR="001A050B" w:rsidRPr="0067705D" w:rsidRDefault="001A050B" w:rsidP="00301F67">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1B1E04" id="Group 18" o:spid="_x0000_s1043" style="position:absolute;left:0;text-align:left;margin-left:19.95pt;margin-top:8.6pt;width:392.85pt;height:162.9pt;z-index:251668480;mso-width-relative:margin;mso-height-relative:margin" coordsize="41835,194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">
                <v:group id="Group 19" o:spid="_x0000_s1044" style="position:absolute;width:41835;height:19402" coordsize="41835,19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roundrect id="Rounded Rectangle 20" o:spid="_x0000_s1045" style="position:absolute;width:22434;height:194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" fillcolor="white [3201]" strokecolor="#bfbfbf [2412]" strokeweight="1.5pt">
                    <v:stroke dashstyle="dash"/>
                  </v:roundrect>
                  <v:rect id="Rectangle 5" o:spid="_x0000_s1046" style="position:absolute;left:3101;top:169;width:16676;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" filled="f" stroked="f">
                    <v:textbox>
                      <w:txbxContent>
                        <w:p w14:paraId="3F5D2C25" w14:textId="284F7087" w:rsidR="001A050B" w:rsidRPr="00C0451B" w:rsidRDefault="001A050B" w:rsidP="00301F67">
                          <w:pPr>
                            <w:jc w:val="center"/>
                            <w:rPr>
                              <w:b/>
                              <w:bCs/>
                              <w:sz w:val="22"/>
                              <w:szCs w:val="22"/>
                            </w:rPr>
                          </w:pPr>
                          <w:r>
                            <w:rPr>
                              <w:b/>
                              <w:bCs/>
                              <w:sz w:val="22"/>
                              <w:szCs w:val="22"/>
                            </w:rPr>
                            <w:t>Truyền thông m</w:t>
                          </w:r>
                          <w:r w:rsidRPr="00C0451B">
                            <w:rPr>
                              <w:b/>
                              <w:bCs/>
                              <w:sz w:val="22"/>
                              <w:szCs w:val="22"/>
                            </w:rPr>
                            <w:t>ạng xã hội</w:t>
                          </w:r>
                        </w:p>
                      </w:txbxContent>
                    </v:textbox>
                  </v:rect>
                  <v:rect id="Rectangle 5" o:spid="_x0000_s1047" style="position:absolute;left:28786;top:9144;width:13049;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">
                    <v:path arrowok="t"/>
                    <v:textbox>
                      <w:txbxContent>
                        <w:p w14:paraId="74734B06" w14:textId="77777777" w:rsidR="001A050B" w:rsidRPr="00C0451B" w:rsidRDefault="001A050B" w:rsidP="00301F67">
                          <w:pPr>
                            <w:jc w:val="center"/>
                            <w:rPr>
                              <w:b/>
                              <w:bCs/>
                              <w:sz w:val="22"/>
                              <w:szCs w:val="22"/>
                            </w:rPr>
                          </w:pPr>
                          <w:r w:rsidRPr="00C0451B">
                            <w:rPr>
                              <w:b/>
                              <w:bCs/>
                              <w:sz w:val="22"/>
                              <w:szCs w:val="22"/>
                            </w:rPr>
                            <w:t>Ý định du lịch</w:t>
                          </w:r>
                        </w:p>
                      </w:txbxContent>
                    </v:textbox>
                  </v:rect>
                  <v:rect id="Rectangle 9" o:spid="_x0000_s1048" style="position:absolute;left:1100;top:321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">
                    <v:path arrowok="t"/>
                    <v:textbox>
                      <w:txbxContent>
                        <w:p w14:paraId="06121F3E" w14:textId="2C5E67EB" w:rsidR="001A050B" w:rsidRPr="00773F21" w:rsidRDefault="001A050B" w:rsidP="00301F67">
                          <w:pPr>
                            <w:jc w:val="center"/>
                            <w:rPr>
                              <w:sz w:val="22"/>
                              <w:szCs w:val="22"/>
                            </w:rPr>
                          </w:pPr>
                          <w:r>
                            <w:rPr>
                              <w:sz w:val="22"/>
                              <w:szCs w:val="22"/>
                            </w:rPr>
                            <w:t>Chất lượng thông tin</w:t>
                          </w:r>
                        </w:p>
                      </w:txbxContent>
                    </v:textbox>
                  </v:rect>
                  <v:rect id="Rectangle 6" o:spid="_x0000_s1049" style="position:absolute;left:1100;top:702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">
                    <v:path arrowok="t"/>
                    <v:textbox>
                      <w:txbxContent>
                        <w:p w14:paraId="00453CF5" w14:textId="22D573AF" w:rsidR="001A050B" w:rsidRPr="00773F21" w:rsidRDefault="001A050B" w:rsidP="00301F67">
                          <w:pPr>
                            <w:jc w:val="center"/>
                            <w:rPr>
                              <w:sz w:val="22"/>
                              <w:szCs w:val="22"/>
                            </w:rPr>
                          </w:pPr>
                          <w:r>
                            <w:rPr>
                              <w:sz w:val="22"/>
                              <w:szCs w:val="22"/>
                            </w:rPr>
                            <w:t>Truyền miệng trên mạng xã hội</w:t>
                          </w:r>
                        </w:p>
                      </w:txbxContent>
                    </v:textbox>
                  </v:rect>
                  <v:rect id="Rectangle 7" o:spid="_x0000_s1050" style="position:absolute;left:1100;top:1083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">
                    <v:path arrowok="t"/>
                    <v:textbox>
                      <w:txbxContent>
                        <w:p w14:paraId="7B4035A7" w14:textId="5744524B" w:rsidR="001A050B" w:rsidRPr="00773F21" w:rsidRDefault="001A050B" w:rsidP="00301F67">
                          <w:pPr>
                            <w:jc w:val="center"/>
                            <w:rPr>
                              <w:sz w:val="22"/>
                              <w:szCs w:val="22"/>
                            </w:rPr>
                          </w:pPr>
                          <w:r>
                            <w:rPr>
                              <w:sz w:val="22"/>
                              <w:szCs w:val="22"/>
                            </w:rPr>
                            <w:t>Quảng cáo trên mạng xã hội</w:t>
                          </w:r>
                        </w:p>
                      </w:txbxContent>
                    </v:textbox>
                  </v:rect>
                  <v:rect id="Rectangle 8" o:spid="_x0000_s1051" style="position:absolute;left:1100;top:14647;width:20278;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">
                    <v:path arrowok="t"/>
                    <v:textbox>
                      <w:txbxContent>
                        <w:p w14:paraId="69573FC7" w14:textId="320A9C86" w:rsidR="001A050B" w:rsidRPr="00773F21" w:rsidRDefault="001A050B" w:rsidP="00301F67">
                          <w:pPr>
                            <w:jc w:val="center"/>
                            <w:rPr>
                              <w:sz w:val="22"/>
                              <w:szCs w:val="22"/>
                            </w:rPr>
                          </w:pPr>
                          <w:r>
                            <w:rPr>
                              <w:sz w:val="22"/>
                              <w:szCs w:val="22"/>
                            </w:rPr>
                            <w:t>Sự hữu ích của thông tin</w:t>
                          </w:r>
                        </w:p>
                      </w:txbxContent>
                    </v:textbox>
                  </v:rect>
                  <v:shape id="AutoShape 10" o:spid="_x0000_s1052" type="#_x0000_t32" style="position:absolute;left:21336;top:4572;width:7429;height:47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">
                    <v:stroke endarrow="block"/>
                    <o:lock v:ext="edit" shapetype="f"/>
                  </v:shape>
                  <v:shape id="AutoShape 4" o:spid="_x0000_s1053" type="#_x0000_t32" style="position:absolute;left:21336;top:7958;width:7429;height:20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">
                    <v:stroke endarrow="block"/>
                    <o:lock v:ext="edit" shapetype="f"/>
                  </v:shape>
                  <v:shape id="AutoShape 2" o:spid="_x0000_s1054" type="#_x0000_t32" style="position:absolute;left:21336;top:10837;width:7429;height:95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">
                    <v:stroke endarrow="block"/>
                    <o:lock v:ext="edit" shapetype="f"/>
                  </v:shape>
                  <v:shape id="AutoShape 3" o:spid="_x0000_s1055" type="#_x0000_t32" style="position:absolute;left:21336;top:11768;width:7429;height:4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">
                    <v:stroke endarrow="block"/>
                    <o:lock v:ext="edit" shapetype="f"/>
                  </v:shape>
                </v:group>
                <v:shape id="Text Box 31" o:spid="_x0000_s1056" type="#_x0000_t202" style="position:absolute;left:22120;top:3770;width:5546;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CyAAAAOAAAAAPAAAAZHJzL2Rvd25yZXYueG1sRI9Pi8Iw&#13;&#10;FMTvwn6H8Bb2pqmK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A2qAKCyAAAAOAA&#13;&#10;AAAPAAAAAAAAAAAAAAAAAAcCAABkcnMvZG93bnJldi54bWxQSwUGAAAAAAMAAwC3AAAA/AIAAAAA&#13;&#10;" filled="f" stroked="f" strokeweight=".5pt">
                  <v:textbox>
                    <w:txbxContent>
                      <w:p w14:paraId="5336A41C" w14:textId="77777777" w:rsidR="001A050B" w:rsidRPr="0067705D" w:rsidRDefault="001A050B" w:rsidP="00301F67">
                        <w:pPr>
                          <w:rPr>
                            <w:sz w:val="21"/>
                            <w:szCs w:val="21"/>
                          </w:rPr>
                        </w:pPr>
                        <w:r>
                          <w:rPr>
                            <w:sz w:val="21"/>
                            <w:szCs w:val="21"/>
                          </w:rPr>
                          <w:t>0,439</w:t>
                        </w:r>
                      </w:p>
                    </w:txbxContent>
                  </v:textbox>
                </v:shape>
                <v:shape id="Text Box 32" o:spid="_x0000_s1057" type="#_x0000_t202" style="position:absolute;left:22126;top:6641;width:5547;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pz1yQAAAOA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" filled="f" stroked="f" strokeweight=".5pt">
                  <v:textbox>
                    <w:txbxContent>
                      <w:p w14:paraId="7242B8CF" w14:textId="77777777" w:rsidR="001A050B" w:rsidRPr="0067705D" w:rsidRDefault="001A050B" w:rsidP="00301F67">
                        <w:pPr>
                          <w:rPr>
                            <w:sz w:val="21"/>
                            <w:szCs w:val="21"/>
                          </w:rPr>
                        </w:pPr>
                        <w:r>
                          <w:rPr>
                            <w:sz w:val="21"/>
                            <w:szCs w:val="21"/>
                          </w:rPr>
                          <w:t>0,530</w:t>
                        </w:r>
                      </w:p>
                    </w:txbxContent>
                  </v:textbox>
                </v:shape>
                <v:shape id="Text Box 33" o:spid="_x0000_s1058" type="#_x0000_t202" style="position:absolute;left:22198;top:9091;width:5546;height:3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04B8D9F5" w14:textId="77777777" w:rsidR="001A050B" w:rsidRPr="0067705D" w:rsidRDefault="001A050B" w:rsidP="00301F67">
                        <w:pPr>
                          <w:rPr>
                            <w:sz w:val="21"/>
                            <w:szCs w:val="21"/>
                          </w:rPr>
                        </w:pPr>
                        <w:r>
                          <w:rPr>
                            <w:sz w:val="21"/>
                            <w:szCs w:val="21"/>
                          </w:rPr>
                          <w:t>0,090</w:t>
                        </w:r>
                      </w:p>
                    </w:txbxContent>
                  </v:textbox>
                </v:shape>
                <v:shape id="Text Box 34" o:spid="_x0000_s1059" type="#_x0000_t202" style="position:absolute;left:22276;top:11790;width:5547;height:3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6Ea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" filled="f" stroked="f" strokeweight=".5pt">
                  <v:textbox>
                    <w:txbxContent>
                      <w:p w14:paraId="428E501D" w14:textId="77777777" w:rsidR="001A050B" w:rsidRDefault="001A050B" w:rsidP="00301F67">
                        <w:pPr>
                          <w:rPr>
                            <w:sz w:val="21"/>
                            <w:szCs w:val="21"/>
                          </w:rPr>
                        </w:pPr>
                        <w:r>
                          <w:rPr>
                            <w:sz w:val="21"/>
                            <w:szCs w:val="21"/>
                          </w:rPr>
                          <w:t>0,158</w:t>
                        </w:r>
                      </w:p>
                      <w:p w14:paraId="68A446A5" w14:textId="77777777" w:rsidR="001A050B" w:rsidRPr="0067705D" w:rsidRDefault="001A050B" w:rsidP="00301F67">
                        <w:pPr>
                          <w:rPr>
                            <w:sz w:val="21"/>
                            <w:szCs w:val="21"/>
                          </w:rPr>
                        </w:pPr>
                      </w:p>
                    </w:txbxContent>
                  </v:textbox>
                </v:shape>
              </v:group>
            </w:pict>
          </mc:Fallback>
        </mc:AlternateContent>
      </w:r>
    </w:p>
    <w:p w14:paraId="1E13111E" w14:textId="62D980AD"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619E65C1" w14:textId="3B234AE9"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212AB68B" w14:textId="4067622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4EFD5FDC" w14:textId="7777777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3CD08F8C" w14:textId="7777777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655CB9C9" w14:textId="7777777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6E188A47" w14:textId="7777777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78F0E717" w14:textId="77777777" w:rsidR="00301F67" w:rsidRPr="00F735E8" w:rsidRDefault="00301F67" w:rsidP="002D6740">
      <w:pPr>
        <w:snapToGrid w:val="0"/>
        <w:spacing w:after="120"/>
        <w:ind w:firstLine="142"/>
        <w:jc w:val="center"/>
        <w:rPr>
          <w:rFonts w:asciiTheme="majorHAnsi" w:hAnsiTheme="majorHAnsi" w:cstheme="majorHAnsi"/>
          <w:b/>
          <w:color w:val="000000" w:themeColor="text1"/>
          <w:sz w:val="22"/>
          <w:szCs w:val="22"/>
        </w:rPr>
      </w:pPr>
    </w:p>
    <w:p w14:paraId="403834A1" w14:textId="77777777" w:rsidR="0076064A" w:rsidRPr="00F735E8" w:rsidRDefault="0076064A" w:rsidP="002D6740">
      <w:pPr>
        <w:snapToGrid w:val="0"/>
        <w:spacing w:after="120"/>
        <w:rPr>
          <w:rFonts w:asciiTheme="majorHAnsi" w:hAnsiTheme="majorHAnsi" w:cstheme="majorHAnsi"/>
          <w:b/>
          <w:color w:val="000000" w:themeColor="text1"/>
          <w:sz w:val="22"/>
          <w:szCs w:val="22"/>
        </w:rPr>
      </w:pPr>
    </w:p>
    <w:p w14:paraId="65AD2B26" w14:textId="3AF23E75" w:rsidR="00301F67" w:rsidRPr="00F42068" w:rsidRDefault="00301F67" w:rsidP="00F42068">
      <w:pPr>
        <w:snapToGrid w:val="0"/>
        <w:spacing w:after="120"/>
        <w:rPr>
          <w:rFonts w:asciiTheme="majorHAnsi" w:hAnsiTheme="majorHAnsi" w:cstheme="majorHAnsi"/>
          <w:bCs/>
          <w:color w:val="000000" w:themeColor="text1"/>
          <w:sz w:val="20"/>
          <w:szCs w:val="20"/>
        </w:rPr>
      </w:pPr>
      <w:r w:rsidRPr="00F42068">
        <w:rPr>
          <w:rFonts w:asciiTheme="majorHAnsi" w:hAnsiTheme="majorHAnsi" w:cstheme="majorHAnsi"/>
          <w:b/>
          <w:color w:val="000000" w:themeColor="text1"/>
          <w:sz w:val="20"/>
          <w:szCs w:val="20"/>
        </w:rPr>
        <w:t xml:space="preserve">Hình 2. </w:t>
      </w:r>
      <w:r w:rsidR="002A69AD" w:rsidRPr="00F42068">
        <w:rPr>
          <w:rFonts w:asciiTheme="majorHAnsi" w:hAnsiTheme="majorHAnsi" w:cstheme="majorHAnsi"/>
          <w:bCs/>
          <w:color w:val="000000" w:themeColor="text1"/>
          <w:sz w:val="20"/>
          <w:szCs w:val="20"/>
        </w:rPr>
        <w:t>Mô hình nghiên cứu điều chỉnh</w:t>
      </w:r>
    </w:p>
    <w:p w14:paraId="3AB7DD80" w14:textId="6C94397F" w:rsidR="00683754" w:rsidRPr="00F42068" w:rsidRDefault="00301F67" w:rsidP="00F42068">
      <w:pPr>
        <w:snapToGrid w:val="0"/>
        <w:spacing w:after="120"/>
        <w:rPr>
          <w:rFonts w:asciiTheme="majorHAnsi" w:hAnsiTheme="majorHAnsi" w:cstheme="majorHAnsi"/>
          <w:bCs/>
          <w:color w:val="000000" w:themeColor="text1"/>
          <w:sz w:val="20"/>
          <w:szCs w:val="20"/>
        </w:rPr>
      </w:pPr>
      <w:r w:rsidRPr="00F42068">
        <w:rPr>
          <w:rFonts w:asciiTheme="majorHAnsi" w:hAnsiTheme="majorHAnsi" w:cstheme="majorHAnsi"/>
          <w:b/>
          <w:color w:val="000000" w:themeColor="text1"/>
          <w:sz w:val="20"/>
          <w:szCs w:val="20"/>
        </w:rPr>
        <w:t>Bảng 5</w:t>
      </w:r>
      <w:r w:rsidR="00F42068">
        <w:rPr>
          <w:rFonts w:asciiTheme="majorHAnsi" w:hAnsiTheme="majorHAnsi" w:cstheme="majorHAnsi"/>
          <w:b/>
          <w:color w:val="000000" w:themeColor="text1"/>
          <w:sz w:val="20"/>
          <w:szCs w:val="20"/>
          <w:lang w:val="vi-VN"/>
        </w:rPr>
        <w:t>.</w:t>
      </w:r>
      <w:r w:rsidRPr="00F42068">
        <w:rPr>
          <w:rFonts w:asciiTheme="majorHAnsi" w:hAnsiTheme="majorHAnsi" w:cstheme="majorHAnsi"/>
          <w:b/>
          <w:color w:val="000000" w:themeColor="text1"/>
          <w:sz w:val="20"/>
          <w:szCs w:val="20"/>
        </w:rPr>
        <w:t xml:space="preserve"> </w:t>
      </w:r>
      <w:r w:rsidRPr="00F42068">
        <w:rPr>
          <w:rFonts w:asciiTheme="majorHAnsi" w:hAnsiTheme="majorHAnsi" w:cstheme="majorHAnsi"/>
          <w:bCs/>
          <w:color w:val="000000" w:themeColor="text1"/>
          <w:sz w:val="20"/>
          <w:szCs w:val="20"/>
        </w:rPr>
        <w:t>Kết quả kiểm định giả thuyết của mô hình nghiên cứu</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50"/>
        <w:gridCol w:w="5719"/>
        <w:gridCol w:w="1446"/>
      </w:tblGrid>
      <w:tr w:rsidR="00613412" w:rsidRPr="00F735E8" w14:paraId="4E62F52F" w14:textId="77777777" w:rsidTr="003F2976">
        <w:tc>
          <w:tcPr>
            <w:tcW w:w="639" w:type="pct"/>
            <w:vAlign w:val="center"/>
          </w:tcPr>
          <w:p w14:paraId="30F31FDC" w14:textId="07996565" w:rsidR="00683754" w:rsidRPr="00F42068" w:rsidRDefault="00683754" w:rsidP="002D6740">
            <w:pPr>
              <w:snapToGrid w:val="0"/>
              <w:spacing w:after="120"/>
              <w:jc w:val="center"/>
              <w:rPr>
                <w:rFonts w:asciiTheme="majorHAnsi" w:hAnsiTheme="majorHAnsi" w:cstheme="majorHAnsi"/>
                <w:b/>
                <w:color w:val="000000" w:themeColor="text1"/>
                <w:sz w:val="20"/>
                <w:szCs w:val="20"/>
                <w:lang w:val="vi-VN"/>
              </w:rPr>
            </w:pPr>
            <w:r w:rsidRPr="00F42068">
              <w:rPr>
                <w:rFonts w:asciiTheme="majorHAnsi" w:hAnsiTheme="majorHAnsi" w:cstheme="majorHAnsi"/>
                <w:b/>
                <w:color w:val="000000" w:themeColor="text1"/>
                <w:sz w:val="20"/>
                <w:szCs w:val="20"/>
                <w:lang w:val="vi-VN"/>
              </w:rPr>
              <w:t>Giả th</w:t>
            </w:r>
            <w:r w:rsidR="00F42068">
              <w:rPr>
                <w:rFonts w:asciiTheme="majorHAnsi" w:hAnsiTheme="majorHAnsi" w:cstheme="majorHAnsi"/>
                <w:b/>
                <w:color w:val="000000" w:themeColor="text1"/>
                <w:sz w:val="20"/>
                <w:szCs w:val="20"/>
                <w:lang w:val="vi-VN"/>
              </w:rPr>
              <w:t>i</w:t>
            </w:r>
            <w:r w:rsidRPr="00F42068">
              <w:rPr>
                <w:rFonts w:asciiTheme="majorHAnsi" w:hAnsiTheme="majorHAnsi" w:cstheme="majorHAnsi"/>
                <w:b/>
                <w:color w:val="000000" w:themeColor="text1"/>
                <w:sz w:val="20"/>
                <w:szCs w:val="20"/>
                <w:lang w:val="vi-VN"/>
              </w:rPr>
              <w:t>ết</w:t>
            </w:r>
          </w:p>
        </w:tc>
        <w:tc>
          <w:tcPr>
            <w:tcW w:w="3481" w:type="pct"/>
            <w:vAlign w:val="center"/>
          </w:tcPr>
          <w:p w14:paraId="7A1A02DA" w14:textId="6E09CBF0" w:rsidR="00683754" w:rsidRPr="00F42068" w:rsidRDefault="00683754" w:rsidP="002D6740">
            <w:pPr>
              <w:snapToGrid w:val="0"/>
              <w:spacing w:after="120"/>
              <w:ind w:firstLine="142"/>
              <w:jc w:val="center"/>
              <w:rPr>
                <w:rFonts w:asciiTheme="majorHAnsi" w:hAnsiTheme="majorHAnsi" w:cstheme="majorHAnsi"/>
                <w:b/>
                <w:color w:val="000000" w:themeColor="text1"/>
                <w:sz w:val="20"/>
                <w:szCs w:val="20"/>
                <w:lang w:val="vi-VN"/>
              </w:rPr>
            </w:pPr>
            <w:r w:rsidRPr="00F42068">
              <w:rPr>
                <w:rFonts w:asciiTheme="majorHAnsi" w:hAnsiTheme="majorHAnsi" w:cstheme="majorHAnsi"/>
                <w:b/>
                <w:color w:val="000000" w:themeColor="text1"/>
                <w:sz w:val="20"/>
                <w:szCs w:val="20"/>
                <w:lang w:val="vi-VN"/>
              </w:rPr>
              <w:t>Nội dung</w:t>
            </w:r>
          </w:p>
        </w:tc>
        <w:tc>
          <w:tcPr>
            <w:tcW w:w="880" w:type="pct"/>
            <w:vAlign w:val="center"/>
          </w:tcPr>
          <w:p w14:paraId="52EC4D6B" w14:textId="5F3CE4B3" w:rsidR="00683754" w:rsidRPr="00F42068" w:rsidRDefault="00683754" w:rsidP="002D6740">
            <w:pPr>
              <w:snapToGrid w:val="0"/>
              <w:spacing w:after="120"/>
              <w:ind w:firstLine="142"/>
              <w:jc w:val="center"/>
              <w:rPr>
                <w:rFonts w:asciiTheme="majorHAnsi" w:hAnsiTheme="majorHAnsi" w:cstheme="majorHAnsi"/>
                <w:b/>
                <w:color w:val="000000" w:themeColor="text1"/>
                <w:sz w:val="20"/>
                <w:szCs w:val="20"/>
                <w:lang w:val="vi-VN"/>
              </w:rPr>
            </w:pPr>
            <w:r w:rsidRPr="00F42068">
              <w:rPr>
                <w:rFonts w:asciiTheme="majorHAnsi" w:hAnsiTheme="majorHAnsi" w:cstheme="majorHAnsi"/>
                <w:b/>
                <w:color w:val="000000" w:themeColor="text1"/>
                <w:sz w:val="20"/>
                <w:szCs w:val="20"/>
                <w:lang w:val="vi-VN"/>
              </w:rPr>
              <w:t>Kết luận</w:t>
            </w:r>
          </w:p>
        </w:tc>
      </w:tr>
      <w:tr w:rsidR="00613412" w:rsidRPr="00F735E8" w14:paraId="14CDF1BF" w14:textId="77777777" w:rsidTr="003F2976">
        <w:trPr>
          <w:trHeight w:val="255"/>
        </w:trPr>
        <w:tc>
          <w:tcPr>
            <w:tcW w:w="639" w:type="pct"/>
          </w:tcPr>
          <w:p w14:paraId="4564FAD1" w14:textId="3FA37614" w:rsidR="00683754" w:rsidRPr="00F42068" w:rsidRDefault="00683754" w:rsidP="002D6740">
            <w:pPr>
              <w:snapToGrid w:val="0"/>
              <w:spacing w:after="120"/>
              <w:jc w:val="center"/>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H1</w:t>
            </w:r>
          </w:p>
        </w:tc>
        <w:tc>
          <w:tcPr>
            <w:tcW w:w="3481" w:type="pct"/>
          </w:tcPr>
          <w:p w14:paraId="4DF70F99" w14:textId="7984DD59" w:rsidR="00683754" w:rsidRPr="00F42068" w:rsidRDefault="00683754" w:rsidP="002D6740">
            <w:pPr>
              <w:snapToGrid w:val="0"/>
              <w:spacing w:after="120"/>
              <w:jc w:val="both"/>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 xml:space="preserve">Quảng cáo trên mạng xã hội có ảnh hưởng trực tiếp và tích cực đến ý định du lịch của </w:t>
            </w:r>
            <w:r w:rsidR="002A69AD" w:rsidRPr="00F42068">
              <w:rPr>
                <w:rFonts w:asciiTheme="majorHAnsi" w:hAnsiTheme="majorHAnsi" w:cstheme="majorHAnsi"/>
                <w:color w:val="000000" w:themeColor="text1"/>
                <w:sz w:val="20"/>
                <w:szCs w:val="20"/>
                <w:lang w:val="vi-VN"/>
              </w:rPr>
              <w:t xml:space="preserve">du khách nội địa </w:t>
            </w:r>
            <w:r w:rsidR="008A688D" w:rsidRPr="00F42068">
              <w:rPr>
                <w:rFonts w:asciiTheme="majorHAnsi" w:hAnsiTheme="majorHAnsi" w:cstheme="majorHAnsi"/>
                <w:color w:val="000000" w:themeColor="text1"/>
                <w:sz w:val="20"/>
                <w:szCs w:val="20"/>
                <w:lang w:val="vi-VN"/>
              </w:rPr>
              <w:t xml:space="preserve">tại </w:t>
            </w:r>
            <w:r w:rsidR="002A69AD" w:rsidRPr="00F42068">
              <w:rPr>
                <w:rFonts w:asciiTheme="majorHAnsi" w:hAnsiTheme="majorHAnsi" w:cstheme="majorHAnsi"/>
                <w:color w:val="000000" w:themeColor="text1"/>
                <w:sz w:val="20"/>
                <w:szCs w:val="20"/>
                <w:lang w:val="vi-VN"/>
              </w:rPr>
              <w:t>Việt Nam.</w:t>
            </w:r>
          </w:p>
        </w:tc>
        <w:tc>
          <w:tcPr>
            <w:tcW w:w="880" w:type="pct"/>
          </w:tcPr>
          <w:p w14:paraId="1A1E3B19" w14:textId="17C570DD" w:rsidR="00683754" w:rsidRPr="00F42068" w:rsidRDefault="00683754" w:rsidP="002D6740">
            <w:pPr>
              <w:snapToGrid w:val="0"/>
              <w:spacing w:after="120"/>
              <w:ind w:firstLine="142"/>
              <w:jc w:val="center"/>
              <w:rPr>
                <w:rFonts w:asciiTheme="majorHAnsi" w:hAnsiTheme="majorHAnsi" w:cstheme="majorHAnsi"/>
                <w:b/>
                <w:bCs/>
                <w:color w:val="000000" w:themeColor="text1"/>
                <w:sz w:val="20"/>
                <w:szCs w:val="20"/>
                <w:lang w:val="vi-VN"/>
              </w:rPr>
            </w:pPr>
            <w:r w:rsidRPr="00F42068">
              <w:rPr>
                <w:rFonts w:asciiTheme="majorHAnsi" w:hAnsiTheme="majorHAnsi" w:cstheme="majorHAnsi"/>
                <w:b/>
                <w:bCs/>
                <w:color w:val="000000" w:themeColor="text1"/>
                <w:sz w:val="20"/>
                <w:szCs w:val="20"/>
                <w:lang w:val="vi-VN"/>
              </w:rPr>
              <w:t>Chấp nhận</w:t>
            </w:r>
          </w:p>
        </w:tc>
      </w:tr>
      <w:tr w:rsidR="00613412" w:rsidRPr="00F735E8" w14:paraId="6B3FB525" w14:textId="77777777" w:rsidTr="003F2976">
        <w:tc>
          <w:tcPr>
            <w:tcW w:w="639" w:type="pct"/>
          </w:tcPr>
          <w:p w14:paraId="3BBFE0B0" w14:textId="41C0CC78" w:rsidR="00683754" w:rsidRPr="00F42068" w:rsidRDefault="00683754" w:rsidP="002D6740">
            <w:pPr>
              <w:snapToGrid w:val="0"/>
              <w:spacing w:after="120"/>
              <w:jc w:val="center"/>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H2</w:t>
            </w:r>
          </w:p>
        </w:tc>
        <w:tc>
          <w:tcPr>
            <w:tcW w:w="3481" w:type="pct"/>
          </w:tcPr>
          <w:p w14:paraId="4B1B9189" w14:textId="792CA6F3" w:rsidR="00683754" w:rsidRPr="00F42068" w:rsidRDefault="00F07DC2" w:rsidP="002D6740">
            <w:pPr>
              <w:snapToGrid w:val="0"/>
              <w:spacing w:after="120"/>
              <w:jc w:val="both"/>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 xml:space="preserve">Sự hữu ích của thông tin </w:t>
            </w:r>
            <w:r w:rsidR="00683754" w:rsidRPr="00F42068">
              <w:rPr>
                <w:rFonts w:asciiTheme="majorHAnsi" w:hAnsiTheme="majorHAnsi" w:cstheme="majorHAnsi"/>
                <w:color w:val="000000" w:themeColor="text1"/>
                <w:sz w:val="20"/>
                <w:szCs w:val="20"/>
                <w:lang w:val="vi-VN"/>
              </w:rPr>
              <w:t xml:space="preserve">có ảnh hưởng trực tiếp và tích cực đến ý định du lịch của </w:t>
            </w:r>
            <w:r w:rsidR="002A69AD" w:rsidRPr="00F42068">
              <w:rPr>
                <w:rFonts w:asciiTheme="majorHAnsi" w:hAnsiTheme="majorHAnsi" w:cstheme="majorHAnsi"/>
                <w:color w:val="000000" w:themeColor="text1"/>
                <w:sz w:val="20"/>
                <w:szCs w:val="20"/>
                <w:lang w:val="vi-VN"/>
              </w:rPr>
              <w:t xml:space="preserve">du khách nội địa </w:t>
            </w:r>
            <w:r w:rsidR="008A688D" w:rsidRPr="00F42068">
              <w:rPr>
                <w:rFonts w:asciiTheme="majorHAnsi" w:hAnsiTheme="majorHAnsi" w:cstheme="majorHAnsi"/>
                <w:color w:val="000000" w:themeColor="text1"/>
                <w:sz w:val="20"/>
                <w:szCs w:val="20"/>
                <w:lang w:val="vi-VN"/>
              </w:rPr>
              <w:t>tại Việt Nam.</w:t>
            </w:r>
          </w:p>
        </w:tc>
        <w:tc>
          <w:tcPr>
            <w:tcW w:w="880" w:type="pct"/>
          </w:tcPr>
          <w:p w14:paraId="7BAB0730" w14:textId="08E00448" w:rsidR="00683754" w:rsidRPr="00F42068" w:rsidRDefault="00683754" w:rsidP="002D6740">
            <w:pPr>
              <w:snapToGrid w:val="0"/>
              <w:spacing w:after="120"/>
              <w:ind w:firstLine="142"/>
              <w:jc w:val="center"/>
              <w:rPr>
                <w:rFonts w:asciiTheme="majorHAnsi" w:hAnsiTheme="majorHAnsi" w:cstheme="majorHAnsi"/>
                <w:color w:val="000000" w:themeColor="text1"/>
                <w:sz w:val="20"/>
                <w:szCs w:val="20"/>
                <w:lang w:val="vi-VN"/>
              </w:rPr>
            </w:pPr>
            <w:r w:rsidRPr="00F42068">
              <w:rPr>
                <w:rFonts w:asciiTheme="majorHAnsi" w:hAnsiTheme="majorHAnsi" w:cstheme="majorHAnsi"/>
                <w:b/>
                <w:bCs/>
                <w:color w:val="000000" w:themeColor="text1"/>
                <w:sz w:val="20"/>
                <w:szCs w:val="20"/>
                <w:lang w:val="vi-VN"/>
              </w:rPr>
              <w:t>Chấp nhận</w:t>
            </w:r>
          </w:p>
        </w:tc>
      </w:tr>
      <w:tr w:rsidR="00613412" w:rsidRPr="00F735E8" w14:paraId="44F7F361" w14:textId="77777777" w:rsidTr="003F2976">
        <w:tc>
          <w:tcPr>
            <w:tcW w:w="639" w:type="pct"/>
          </w:tcPr>
          <w:p w14:paraId="135ECD81" w14:textId="711F6F6E" w:rsidR="00683754" w:rsidRPr="00F42068" w:rsidRDefault="00683754" w:rsidP="002D6740">
            <w:pPr>
              <w:snapToGrid w:val="0"/>
              <w:spacing w:after="120"/>
              <w:jc w:val="center"/>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H3</w:t>
            </w:r>
          </w:p>
        </w:tc>
        <w:tc>
          <w:tcPr>
            <w:tcW w:w="3481" w:type="pct"/>
          </w:tcPr>
          <w:p w14:paraId="36FE9306" w14:textId="410DAFCA" w:rsidR="00683754" w:rsidRPr="00F42068" w:rsidRDefault="00F07DC2" w:rsidP="002D6740">
            <w:pPr>
              <w:snapToGrid w:val="0"/>
              <w:spacing w:after="120"/>
              <w:jc w:val="both"/>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 xml:space="preserve">Chất lượng thông tin  </w:t>
            </w:r>
            <w:r w:rsidR="00683754" w:rsidRPr="00F42068">
              <w:rPr>
                <w:rFonts w:asciiTheme="majorHAnsi" w:hAnsiTheme="majorHAnsi" w:cstheme="majorHAnsi"/>
                <w:color w:val="000000" w:themeColor="text1"/>
                <w:sz w:val="20"/>
                <w:szCs w:val="20"/>
                <w:lang w:val="vi-VN"/>
              </w:rPr>
              <w:t xml:space="preserve">có ảnh hưởng trực tiếp và tích cực đến ý định du lịch của </w:t>
            </w:r>
            <w:r w:rsidR="002A69AD" w:rsidRPr="00F42068">
              <w:rPr>
                <w:rFonts w:asciiTheme="majorHAnsi" w:hAnsiTheme="majorHAnsi" w:cstheme="majorHAnsi"/>
                <w:color w:val="000000" w:themeColor="text1"/>
                <w:sz w:val="20"/>
                <w:szCs w:val="20"/>
                <w:lang w:val="vi-VN"/>
              </w:rPr>
              <w:t xml:space="preserve">du khách nội địa </w:t>
            </w:r>
            <w:r w:rsidR="008A688D" w:rsidRPr="00F42068">
              <w:rPr>
                <w:rFonts w:asciiTheme="majorHAnsi" w:hAnsiTheme="majorHAnsi" w:cstheme="majorHAnsi"/>
                <w:color w:val="000000" w:themeColor="text1"/>
                <w:sz w:val="20"/>
                <w:szCs w:val="20"/>
                <w:lang w:val="vi-VN"/>
              </w:rPr>
              <w:t>tại Việt Nam.</w:t>
            </w:r>
          </w:p>
        </w:tc>
        <w:tc>
          <w:tcPr>
            <w:tcW w:w="880" w:type="pct"/>
          </w:tcPr>
          <w:p w14:paraId="5F5B19C1" w14:textId="6E41E9FE" w:rsidR="00683754" w:rsidRPr="00F42068" w:rsidRDefault="00683754" w:rsidP="002D6740">
            <w:pPr>
              <w:snapToGrid w:val="0"/>
              <w:spacing w:after="120"/>
              <w:ind w:firstLine="142"/>
              <w:jc w:val="center"/>
              <w:rPr>
                <w:rFonts w:asciiTheme="majorHAnsi" w:hAnsiTheme="majorHAnsi" w:cstheme="majorHAnsi"/>
                <w:color w:val="000000" w:themeColor="text1"/>
                <w:sz w:val="20"/>
                <w:szCs w:val="20"/>
                <w:lang w:val="vi-VN"/>
              </w:rPr>
            </w:pPr>
            <w:r w:rsidRPr="00F42068">
              <w:rPr>
                <w:rFonts w:asciiTheme="majorHAnsi" w:hAnsiTheme="majorHAnsi" w:cstheme="majorHAnsi"/>
                <w:b/>
                <w:bCs/>
                <w:color w:val="000000" w:themeColor="text1"/>
                <w:sz w:val="20"/>
                <w:szCs w:val="20"/>
                <w:lang w:val="vi-VN"/>
              </w:rPr>
              <w:t>Chấp nhận</w:t>
            </w:r>
          </w:p>
        </w:tc>
      </w:tr>
      <w:tr w:rsidR="00613412" w:rsidRPr="00F735E8" w14:paraId="511B5E10" w14:textId="77777777" w:rsidTr="003F2976">
        <w:trPr>
          <w:trHeight w:val="288"/>
        </w:trPr>
        <w:tc>
          <w:tcPr>
            <w:tcW w:w="639" w:type="pct"/>
          </w:tcPr>
          <w:p w14:paraId="7740AA26" w14:textId="4C77B694" w:rsidR="00683754" w:rsidRPr="00F42068" w:rsidRDefault="00683754" w:rsidP="002D6740">
            <w:pPr>
              <w:snapToGrid w:val="0"/>
              <w:spacing w:after="120"/>
              <w:jc w:val="center"/>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H4</w:t>
            </w:r>
          </w:p>
        </w:tc>
        <w:tc>
          <w:tcPr>
            <w:tcW w:w="3481" w:type="pct"/>
          </w:tcPr>
          <w:p w14:paraId="06CC72D0" w14:textId="451DA76F" w:rsidR="00683754" w:rsidRPr="00F42068" w:rsidRDefault="00683754" w:rsidP="002D6740">
            <w:pPr>
              <w:snapToGrid w:val="0"/>
              <w:spacing w:after="120"/>
              <w:jc w:val="both"/>
              <w:rPr>
                <w:rFonts w:asciiTheme="majorHAnsi" w:hAnsiTheme="majorHAnsi" w:cstheme="majorHAnsi"/>
                <w:color w:val="000000" w:themeColor="text1"/>
                <w:sz w:val="20"/>
                <w:szCs w:val="20"/>
                <w:lang w:val="vi-VN"/>
              </w:rPr>
            </w:pPr>
            <w:r w:rsidRPr="00F42068">
              <w:rPr>
                <w:rFonts w:asciiTheme="majorHAnsi" w:hAnsiTheme="majorHAnsi" w:cstheme="majorHAnsi"/>
                <w:color w:val="000000" w:themeColor="text1"/>
                <w:sz w:val="20"/>
                <w:szCs w:val="20"/>
                <w:lang w:val="vi-VN"/>
              </w:rPr>
              <w:t xml:space="preserve">Truyền </w:t>
            </w:r>
            <w:r w:rsidR="00CF0089" w:rsidRPr="00F42068">
              <w:rPr>
                <w:rFonts w:asciiTheme="majorHAnsi" w:hAnsiTheme="majorHAnsi" w:cstheme="majorHAnsi"/>
                <w:color w:val="000000" w:themeColor="text1"/>
                <w:sz w:val="20"/>
                <w:szCs w:val="20"/>
                <w:lang w:val="vi-VN"/>
              </w:rPr>
              <w:t>miệng</w:t>
            </w:r>
            <w:r w:rsidRPr="00F42068">
              <w:rPr>
                <w:rFonts w:asciiTheme="majorHAnsi" w:hAnsiTheme="majorHAnsi" w:cstheme="majorHAnsi"/>
                <w:color w:val="000000" w:themeColor="text1"/>
                <w:sz w:val="20"/>
                <w:szCs w:val="20"/>
                <w:lang w:val="vi-VN"/>
              </w:rPr>
              <w:t xml:space="preserve"> trên mạng xã có ảnh hưởng trực tiếp và tích cực đến ý định du lịch của </w:t>
            </w:r>
            <w:r w:rsidR="002A69AD" w:rsidRPr="00F42068">
              <w:rPr>
                <w:rFonts w:asciiTheme="majorHAnsi" w:hAnsiTheme="majorHAnsi" w:cstheme="majorHAnsi"/>
                <w:color w:val="000000" w:themeColor="text1"/>
                <w:sz w:val="20"/>
                <w:szCs w:val="20"/>
                <w:lang w:val="vi-VN"/>
              </w:rPr>
              <w:t xml:space="preserve">du khách nội địa </w:t>
            </w:r>
            <w:r w:rsidR="008A688D" w:rsidRPr="00F42068">
              <w:rPr>
                <w:rFonts w:asciiTheme="majorHAnsi" w:hAnsiTheme="majorHAnsi" w:cstheme="majorHAnsi"/>
                <w:color w:val="000000" w:themeColor="text1"/>
                <w:sz w:val="20"/>
                <w:szCs w:val="20"/>
                <w:lang w:val="vi-VN"/>
              </w:rPr>
              <w:t>tại Việt Nam.</w:t>
            </w:r>
          </w:p>
        </w:tc>
        <w:tc>
          <w:tcPr>
            <w:tcW w:w="880" w:type="pct"/>
          </w:tcPr>
          <w:p w14:paraId="6C5D448A" w14:textId="62E10686" w:rsidR="00683754" w:rsidRPr="00F42068" w:rsidRDefault="00683754" w:rsidP="002D6740">
            <w:pPr>
              <w:snapToGrid w:val="0"/>
              <w:spacing w:after="120"/>
              <w:ind w:firstLine="142"/>
              <w:jc w:val="center"/>
              <w:rPr>
                <w:rFonts w:asciiTheme="majorHAnsi" w:hAnsiTheme="majorHAnsi" w:cstheme="majorHAnsi"/>
                <w:color w:val="000000" w:themeColor="text1"/>
                <w:sz w:val="20"/>
                <w:szCs w:val="20"/>
                <w:lang w:val="vi-VN"/>
              </w:rPr>
            </w:pPr>
            <w:r w:rsidRPr="00F42068">
              <w:rPr>
                <w:rFonts w:asciiTheme="majorHAnsi" w:hAnsiTheme="majorHAnsi" w:cstheme="majorHAnsi"/>
                <w:b/>
                <w:bCs/>
                <w:color w:val="000000" w:themeColor="text1"/>
                <w:sz w:val="20"/>
                <w:szCs w:val="20"/>
                <w:lang w:val="vi-VN"/>
              </w:rPr>
              <w:t>Chấp nhận</w:t>
            </w:r>
          </w:p>
        </w:tc>
      </w:tr>
    </w:tbl>
    <w:p w14:paraId="0CEE2D82" w14:textId="3D58501D" w:rsidR="00301F67" w:rsidRPr="00F42068" w:rsidRDefault="00683754" w:rsidP="00F42068">
      <w:pPr>
        <w:tabs>
          <w:tab w:val="center" w:pos="4536"/>
          <w:tab w:val="left" w:pos="7155"/>
        </w:tabs>
        <w:snapToGrid w:val="0"/>
        <w:spacing w:after="120"/>
        <w:rPr>
          <w:rFonts w:asciiTheme="majorHAnsi" w:hAnsiTheme="majorHAnsi" w:cstheme="majorHAnsi"/>
          <w:i/>
          <w:color w:val="000000" w:themeColor="text1"/>
          <w:sz w:val="20"/>
          <w:szCs w:val="20"/>
        </w:rPr>
      </w:pPr>
      <w:r w:rsidRPr="00F42068">
        <w:rPr>
          <w:rFonts w:asciiTheme="majorHAnsi" w:hAnsiTheme="majorHAnsi" w:cstheme="majorHAnsi"/>
          <w:i/>
          <w:color w:val="000000" w:themeColor="text1"/>
          <w:sz w:val="20"/>
          <w:szCs w:val="20"/>
        </w:rPr>
        <w:t>Nguồn: Tổng hợp kết quả phân tích hồi quy, năm 2022</w:t>
      </w:r>
    </w:p>
    <w:p w14:paraId="5E807F4F" w14:textId="77777777" w:rsidR="003B595C" w:rsidRDefault="003B595C" w:rsidP="00660483">
      <w:pPr>
        <w:snapToGrid w:val="0"/>
        <w:spacing w:after="120"/>
        <w:jc w:val="both"/>
        <w:rPr>
          <w:rFonts w:asciiTheme="majorHAnsi" w:hAnsiTheme="majorHAnsi" w:cstheme="majorHAnsi"/>
          <w:b/>
          <w:caps/>
          <w:color w:val="000000" w:themeColor="text1"/>
          <w:sz w:val="22"/>
          <w:szCs w:val="22"/>
        </w:rPr>
        <w:sectPr w:rsidR="003B595C" w:rsidSect="003B595C">
          <w:type w:val="continuous"/>
          <w:pgSz w:w="10773" w:h="15309"/>
          <w:pgMar w:top="1134" w:right="1134" w:bottom="1134" w:left="1418" w:header="964" w:footer="964" w:gutter="0"/>
          <w:cols w:space="708"/>
          <w:docGrid w:linePitch="360"/>
        </w:sectPr>
      </w:pPr>
    </w:p>
    <w:p w14:paraId="38F895A4" w14:textId="5433B3AB" w:rsidR="00922D89" w:rsidRPr="00F735E8" w:rsidRDefault="00922D89" w:rsidP="00660483">
      <w:pPr>
        <w:snapToGrid w:val="0"/>
        <w:spacing w:after="120"/>
        <w:jc w:val="both"/>
        <w:rPr>
          <w:rFonts w:asciiTheme="majorHAnsi" w:hAnsiTheme="majorHAnsi" w:cstheme="majorHAnsi"/>
          <w:b/>
          <w:caps/>
          <w:color w:val="000000" w:themeColor="text1"/>
          <w:sz w:val="22"/>
          <w:szCs w:val="22"/>
        </w:rPr>
      </w:pPr>
      <w:r w:rsidRPr="00F735E8">
        <w:rPr>
          <w:rFonts w:asciiTheme="majorHAnsi" w:hAnsiTheme="majorHAnsi" w:cstheme="majorHAnsi"/>
          <w:b/>
          <w:caps/>
          <w:color w:val="000000" w:themeColor="text1"/>
          <w:sz w:val="22"/>
          <w:szCs w:val="22"/>
        </w:rPr>
        <w:t>5. Kết luận</w:t>
      </w:r>
    </w:p>
    <w:p w14:paraId="1393E4D8" w14:textId="340E29A8" w:rsidR="009524B9" w:rsidRPr="00F735E8" w:rsidRDefault="00371507" w:rsidP="00660483">
      <w:pPr>
        <w:snapToGrid w:val="0"/>
        <w:spacing w:after="120"/>
        <w:jc w:val="both"/>
        <w:rPr>
          <w:rFonts w:asciiTheme="majorHAnsi" w:hAnsiTheme="majorHAnsi" w:cstheme="majorHAnsi"/>
          <w:color w:val="000000" w:themeColor="text1"/>
          <w:sz w:val="22"/>
          <w:szCs w:val="22"/>
        </w:rPr>
      </w:pPr>
      <w:r w:rsidRPr="00F735E8">
        <w:rPr>
          <w:rFonts w:asciiTheme="majorHAnsi" w:hAnsiTheme="majorHAnsi" w:cstheme="majorHAnsi"/>
          <w:color w:val="000000" w:themeColor="text1"/>
          <w:sz w:val="22"/>
          <w:szCs w:val="22"/>
        </w:rPr>
        <w:t>Hành vi sử dụng nền tảng mạng xã hội trong việc lập kế hoạch và đi du lịch đã trở nên phổ biến</w:t>
      </w:r>
      <w:r w:rsidR="00F41195" w:rsidRPr="00F735E8">
        <w:rPr>
          <w:rFonts w:asciiTheme="majorHAnsi" w:hAnsiTheme="majorHAnsi" w:cstheme="majorHAnsi"/>
          <w:color w:val="000000" w:themeColor="text1"/>
          <w:sz w:val="22"/>
          <w:szCs w:val="22"/>
        </w:rPr>
        <w:t xml:space="preserve"> trên thế giới và Việt Nam. Qua kết quả xử lý dữ liệu từ 4</w:t>
      </w:r>
      <w:r w:rsidR="009C2971" w:rsidRPr="00F735E8">
        <w:rPr>
          <w:rFonts w:asciiTheme="majorHAnsi" w:hAnsiTheme="majorHAnsi" w:cstheme="majorHAnsi"/>
          <w:color w:val="000000" w:themeColor="text1"/>
          <w:sz w:val="22"/>
          <w:szCs w:val="22"/>
        </w:rPr>
        <w:t xml:space="preserve">27 </w:t>
      </w:r>
      <w:r w:rsidR="00F41195" w:rsidRPr="00F735E8">
        <w:rPr>
          <w:rFonts w:asciiTheme="majorHAnsi" w:hAnsiTheme="majorHAnsi" w:cstheme="majorHAnsi"/>
          <w:color w:val="000000" w:themeColor="text1"/>
          <w:sz w:val="22"/>
          <w:szCs w:val="22"/>
        </w:rPr>
        <w:t xml:space="preserve">du khách tại Việt Nam cho thấy, có 04 yếu tố </w:t>
      </w:r>
      <w:r w:rsidR="00091949" w:rsidRPr="00F735E8">
        <w:rPr>
          <w:rFonts w:asciiTheme="majorHAnsi" w:hAnsiTheme="majorHAnsi" w:cstheme="majorHAnsi"/>
          <w:color w:val="000000" w:themeColor="text1"/>
          <w:sz w:val="22"/>
          <w:szCs w:val="22"/>
        </w:rPr>
        <w:t xml:space="preserve">truyền thông </w:t>
      </w:r>
      <w:r w:rsidR="00F41195" w:rsidRPr="00F735E8">
        <w:rPr>
          <w:rFonts w:asciiTheme="majorHAnsi" w:hAnsiTheme="majorHAnsi" w:cstheme="majorHAnsi"/>
          <w:color w:val="000000" w:themeColor="text1"/>
          <w:sz w:val="22"/>
          <w:szCs w:val="22"/>
        </w:rPr>
        <w:t xml:space="preserve">mạng xã hội ảnh hưởng tích cực đến ý định du lịch của </w:t>
      </w:r>
      <w:r w:rsidR="002A69AD" w:rsidRPr="00F735E8">
        <w:rPr>
          <w:rFonts w:asciiTheme="majorHAnsi" w:hAnsiTheme="majorHAnsi" w:cstheme="majorHAnsi"/>
          <w:color w:val="000000" w:themeColor="text1"/>
          <w:sz w:val="22"/>
          <w:szCs w:val="22"/>
        </w:rPr>
        <w:t xml:space="preserve">du khách nội địa </w:t>
      </w:r>
      <w:r w:rsidR="008A688D" w:rsidRPr="00F735E8">
        <w:rPr>
          <w:rFonts w:asciiTheme="majorHAnsi" w:hAnsiTheme="majorHAnsi" w:cstheme="majorHAnsi"/>
          <w:color w:val="000000" w:themeColor="text1"/>
          <w:sz w:val="22"/>
          <w:szCs w:val="22"/>
        </w:rPr>
        <w:t xml:space="preserve">tại </w:t>
      </w:r>
      <w:r w:rsidR="002A69AD" w:rsidRPr="00F735E8">
        <w:rPr>
          <w:rFonts w:asciiTheme="majorHAnsi" w:hAnsiTheme="majorHAnsi" w:cstheme="majorHAnsi"/>
          <w:color w:val="000000" w:themeColor="text1"/>
          <w:sz w:val="22"/>
          <w:szCs w:val="22"/>
        </w:rPr>
        <w:t>Việt Nam</w:t>
      </w:r>
      <w:r w:rsidR="00F41195" w:rsidRPr="00F735E8">
        <w:rPr>
          <w:rFonts w:asciiTheme="majorHAnsi" w:hAnsiTheme="majorHAnsi" w:cstheme="majorHAnsi"/>
          <w:color w:val="000000" w:themeColor="text1"/>
          <w:sz w:val="22"/>
          <w:szCs w:val="22"/>
        </w:rPr>
        <w:t xml:space="preserve"> theo thứ tự giảm dần là: Truyền miệng trên mạng xã hội”, “Chất lượng thông tin”, “Sự hữu ích của thông tin” và “Quảng cáo trên mạng xã hội”. </w:t>
      </w:r>
      <w:r w:rsidR="007D74DA" w:rsidRPr="00F735E8">
        <w:rPr>
          <w:rFonts w:asciiTheme="majorHAnsi" w:hAnsiTheme="majorHAnsi" w:cstheme="majorHAnsi"/>
          <w:color w:val="000000" w:themeColor="text1"/>
          <w:sz w:val="22"/>
          <w:szCs w:val="22"/>
        </w:rPr>
        <w:t xml:space="preserve">Những phát hiện của </w:t>
      </w:r>
      <w:r w:rsidR="00C73D0F" w:rsidRPr="00F735E8">
        <w:rPr>
          <w:rFonts w:asciiTheme="majorHAnsi" w:hAnsiTheme="majorHAnsi" w:cstheme="majorHAnsi"/>
          <w:color w:val="000000" w:themeColor="text1"/>
          <w:sz w:val="22"/>
          <w:szCs w:val="22"/>
        </w:rPr>
        <w:t xml:space="preserve">nghiên cứu </w:t>
      </w:r>
      <w:r w:rsidR="00F41195" w:rsidRPr="00F735E8">
        <w:rPr>
          <w:rFonts w:asciiTheme="majorHAnsi" w:hAnsiTheme="majorHAnsi" w:cstheme="majorHAnsi"/>
          <w:color w:val="000000" w:themeColor="text1"/>
          <w:sz w:val="22"/>
          <w:szCs w:val="22"/>
        </w:rPr>
        <w:t xml:space="preserve">này </w:t>
      </w:r>
      <w:r w:rsidR="00C73D0F" w:rsidRPr="00F735E8">
        <w:rPr>
          <w:rFonts w:asciiTheme="majorHAnsi" w:hAnsiTheme="majorHAnsi" w:cstheme="majorHAnsi"/>
          <w:color w:val="000000" w:themeColor="text1"/>
          <w:sz w:val="22"/>
          <w:szCs w:val="22"/>
        </w:rPr>
        <w:t>không những có những đóng góp về mặt lý luận và còn thực tiễn</w:t>
      </w:r>
      <w:r w:rsidR="00F41195" w:rsidRPr="00F735E8">
        <w:rPr>
          <w:rFonts w:asciiTheme="majorHAnsi" w:hAnsiTheme="majorHAnsi" w:cstheme="majorHAnsi"/>
          <w:color w:val="000000" w:themeColor="text1"/>
          <w:sz w:val="22"/>
          <w:szCs w:val="22"/>
        </w:rPr>
        <w:t>, kết quả</w:t>
      </w:r>
      <w:r w:rsidR="0010272D" w:rsidRPr="00F735E8">
        <w:rPr>
          <w:rFonts w:asciiTheme="majorHAnsi" w:hAnsiTheme="majorHAnsi" w:cstheme="majorHAnsi"/>
          <w:color w:val="000000" w:themeColor="text1"/>
          <w:sz w:val="22"/>
          <w:szCs w:val="22"/>
        </w:rPr>
        <w:t xml:space="preserve"> </w:t>
      </w:r>
      <w:r w:rsidR="00C73D0F" w:rsidRPr="00F735E8">
        <w:rPr>
          <w:rFonts w:asciiTheme="majorHAnsi" w:hAnsiTheme="majorHAnsi" w:cstheme="majorHAnsi"/>
          <w:color w:val="000000" w:themeColor="text1"/>
          <w:sz w:val="22"/>
          <w:szCs w:val="22"/>
        </w:rPr>
        <w:t xml:space="preserve">giúp cho </w:t>
      </w:r>
      <w:r w:rsidR="00F41195" w:rsidRPr="00F735E8">
        <w:rPr>
          <w:rFonts w:asciiTheme="majorHAnsi" w:hAnsiTheme="majorHAnsi" w:cstheme="majorHAnsi"/>
          <w:color w:val="000000" w:themeColor="text1"/>
          <w:sz w:val="22"/>
          <w:szCs w:val="22"/>
        </w:rPr>
        <w:t xml:space="preserve">các nhà kinh doanh </w:t>
      </w:r>
      <w:r w:rsidR="00C55EE3" w:rsidRPr="00F735E8">
        <w:rPr>
          <w:rFonts w:asciiTheme="majorHAnsi" w:hAnsiTheme="majorHAnsi" w:cstheme="majorHAnsi"/>
          <w:color w:val="000000" w:themeColor="text1"/>
          <w:sz w:val="22"/>
          <w:szCs w:val="22"/>
        </w:rPr>
        <w:t xml:space="preserve">dịch vụ </w:t>
      </w:r>
      <w:r w:rsidR="00F41195" w:rsidRPr="00F735E8">
        <w:rPr>
          <w:rFonts w:asciiTheme="majorHAnsi" w:hAnsiTheme="majorHAnsi" w:cstheme="majorHAnsi"/>
          <w:color w:val="000000" w:themeColor="text1"/>
          <w:sz w:val="22"/>
          <w:szCs w:val="22"/>
        </w:rPr>
        <w:t xml:space="preserve">du lịch có thêm thông tin để đề ra những giải pháp nhằm </w:t>
      </w:r>
      <w:r w:rsidR="00C55EE3" w:rsidRPr="00F735E8">
        <w:rPr>
          <w:rFonts w:asciiTheme="majorHAnsi" w:hAnsiTheme="majorHAnsi" w:cstheme="majorHAnsi"/>
          <w:color w:val="000000" w:themeColor="text1"/>
          <w:sz w:val="22"/>
          <w:szCs w:val="22"/>
        </w:rPr>
        <w:t xml:space="preserve">khai thác tốt </w:t>
      </w:r>
      <w:r w:rsidR="00F41195" w:rsidRPr="00F735E8">
        <w:rPr>
          <w:rFonts w:asciiTheme="majorHAnsi" w:hAnsiTheme="majorHAnsi" w:cstheme="majorHAnsi"/>
          <w:color w:val="000000" w:themeColor="text1"/>
          <w:sz w:val="22"/>
          <w:szCs w:val="22"/>
        </w:rPr>
        <w:t xml:space="preserve">mạng </w:t>
      </w:r>
      <w:r w:rsidR="00F41195" w:rsidRPr="00F735E8">
        <w:rPr>
          <w:rFonts w:asciiTheme="majorHAnsi" w:hAnsiTheme="majorHAnsi" w:cstheme="majorHAnsi"/>
          <w:color w:val="000000" w:themeColor="text1"/>
          <w:sz w:val="22"/>
          <w:szCs w:val="22"/>
        </w:rPr>
        <w:t xml:space="preserve">xã hội trong phát triển du lịch, </w:t>
      </w:r>
      <w:r w:rsidR="00C55EE3" w:rsidRPr="00F735E8">
        <w:rPr>
          <w:rFonts w:asciiTheme="majorHAnsi" w:hAnsiTheme="majorHAnsi" w:cstheme="majorHAnsi"/>
          <w:color w:val="000000" w:themeColor="text1"/>
          <w:sz w:val="22"/>
          <w:szCs w:val="22"/>
        </w:rPr>
        <w:t xml:space="preserve">cũng như </w:t>
      </w:r>
      <w:r w:rsidR="00F41195" w:rsidRPr="00F735E8">
        <w:rPr>
          <w:rFonts w:asciiTheme="majorHAnsi" w:hAnsiTheme="majorHAnsi" w:cstheme="majorHAnsi"/>
          <w:color w:val="000000" w:themeColor="text1"/>
          <w:sz w:val="22"/>
          <w:szCs w:val="22"/>
        </w:rPr>
        <w:t>thu hút du khách và kích cầu du lịch trong bối cảnh bình thường mới</w:t>
      </w:r>
      <w:r w:rsidR="00C55EE3" w:rsidRPr="00F735E8">
        <w:rPr>
          <w:rFonts w:asciiTheme="majorHAnsi" w:hAnsiTheme="majorHAnsi" w:cstheme="majorHAnsi"/>
          <w:color w:val="000000" w:themeColor="text1"/>
          <w:sz w:val="22"/>
          <w:szCs w:val="22"/>
        </w:rPr>
        <w:t xml:space="preserve"> thông qua các nền tảng mạng xã hội như Facebook, Instagram, Youtube, Tiktok,…</w:t>
      </w:r>
      <w:r w:rsidR="00E47557" w:rsidRPr="00F735E8">
        <w:rPr>
          <w:rFonts w:asciiTheme="majorHAnsi" w:hAnsiTheme="majorHAnsi" w:cstheme="majorHAnsi"/>
          <w:color w:val="000000" w:themeColor="text1"/>
          <w:sz w:val="22"/>
          <w:szCs w:val="22"/>
        </w:rPr>
        <w:t xml:space="preserve"> </w:t>
      </w:r>
      <w:r w:rsidR="006B7C62" w:rsidRPr="00F735E8">
        <w:rPr>
          <w:rFonts w:asciiTheme="majorHAnsi" w:hAnsiTheme="majorHAnsi" w:cstheme="majorHAnsi"/>
          <w:color w:val="000000" w:themeColor="text1"/>
          <w:sz w:val="22"/>
          <w:szCs w:val="22"/>
        </w:rPr>
        <w:t>Bên cạnh những đóng góp</w:t>
      </w:r>
      <w:r w:rsidR="00C55EE3" w:rsidRPr="00F735E8">
        <w:rPr>
          <w:rFonts w:asciiTheme="majorHAnsi" w:hAnsiTheme="majorHAnsi" w:cstheme="majorHAnsi"/>
          <w:color w:val="000000" w:themeColor="text1"/>
          <w:sz w:val="22"/>
          <w:szCs w:val="22"/>
        </w:rPr>
        <w:t xml:space="preserve"> trên</w:t>
      </w:r>
      <w:r w:rsidR="006B7C62" w:rsidRPr="00F735E8">
        <w:rPr>
          <w:rFonts w:asciiTheme="majorHAnsi" w:hAnsiTheme="majorHAnsi" w:cstheme="majorHAnsi"/>
          <w:color w:val="000000" w:themeColor="text1"/>
          <w:sz w:val="22"/>
          <w:szCs w:val="22"/>
        </w:rPr>
        <w:t>, n</w:t>
      </w:r>
      <w:r w:rsidR="0074070E" w:rsidRPr="00F735E8">
        <w:rPr>
          <w:rFonts w:asciiTheme="majorHAnsi" w:hAnsiTheme="majorHAnsi" w:cstheme="majorHAnsi"/>
          <w:color w:val="000000" w:themeColor="text1"/>
          <w:sz w:val="22"/>
          <w:szCs w:val="22"/>
        </w:rPr>
        <w:t xml:space="preserve">ghiên cứu này cũng không tránh khỏi những hạn chế </w:t>
      </w:r>
      <w:r w:rsidR="006B7C62" w:rsidRPr="00F735E8">
        <w:rPr>
          <w:rFonts w:asciiTheme="majorHAnsi" w:hAnsiTheme="majorHAnsi" w:cstheme="majorHAnsi"/>
          <w:color w:val="000000" w:themeColor="text1"/>
          <w:sz w:val="22"/>
          <w:szCs w:val="22"/>
        </w:rPr>
        <w:t>nhất định:</w:t>
      </w:r>
      <w:r w:rsidR="005A3A1D" w:rsidRPr="00F735E8">
        <w:rPr>
          <w:rFonts w:asciiTheme="majorHAnsi" w:hAnsiTheme="majorHAnsi" w:cstheme="majorHAnsi"/>
          <w:color w:val="000000" w:themeColor="text1"/>
          <w:sz w:val="22"/>
          <w:szCs w:val="22"/>
        </w:rPr>
        <w:t xml:space="preserve"> Thứ nhất, </w:t>
      </w:r>
      <w:r w:rsidR="006B7C62" w:rsidRPr="00F735E8">
        <w:rPr>
          <w:rFonts w:asciiTheme="majorHAnsi" w:hAnsiTheme="majorHAnsi" w:cstheme="majorHAnsi"/>
          <w:color w:val="000000" w:themeColor="text1"/>
          <w:sz w:val="22"/>
          <w:szCs w:val="22"/>
        </w:rPr>
        <w:t xml:space="preserve">các nhân tố chưa bao quát hết vấn đề nghiên cứu (còn </w:t>
      </w:r>
      <w:r w:rsidR="00C55EE3" w:rsidRPr="00F735E8">
        <w:rPr>
          <w:rFonts w:asciiTheme="majorHAnsi" w:hAnsiTheme="majorHAnsi" w:cstheme="majorHAnsi"/>
          <w:color w:val="000000" w:themeColor="text1"/>
          <w:sz w:val="22"/>
          <w:szCs w:val="22"/>
        </w:rPr>
        <w:t>49</w:t>
      </w:r>
      <w:r w:rsidR="006B7C62" w:rsidRPr="00F735E8">
        <w:rPr>
          <w:rFonts w:asciiTheme="majorHAnsi" w:hAnsiTheme="majorHAnsi" w:cstheme="majorHAnsi"/>
          <w:color w:val="000000" w:themeColor="text1"/>
          <w:sz w:val="22"/>
          <w:szCs w:val="22"/>
        </w:rPr>
        <w:t>,</w:t>
      </w:r>
      <w:r w:rsidR="00C55EE3" w:rsidRPr="00F735E8">
        <w:rPr>
          <w:rFonts w:asciiTheme="majorHAnsi" w:hAnsiTheme="majorHAnsi" w:cstheme="majorHAnsi"/>
          <w:color w:val="000000" w:themeColor="text1"/>
          <w:sz w:val="22"/>
          <w:szCs w:val="22"/>
        </w:rPr>
        <w:t>8</w:t>
      </w:r>
      <w:r w:rsidR="006B7C62" w:rsidRPr="00F735E8">
        <w:rPr>
          <w:rFonts w:asciiTheme="majorHAnsi" w:hAnsiTheme="majorHAnsi" w:cstheme="majorHAnsi"/>
          <w:color w:val="000000" w:themeColor="text1"/>
          <w:sz w:val="22"/>
          <w:szCs w:val="22"/>
        </w:rPr>
        <w:t xml:space="preserve"> % </w:t>
      </w:r>
      <w:r w:rsidR="00C55EE3" w:rsidRPr="00F735E8">
        <w:rPr>
          <w:rFonts w:asciiTheme="majorHAnsi" w:hAnsiTheme="majorHAnsi" w:cstheme="majorHAnsi"/>
          <w:color w:val="000000" w:themeColor="text1"/>
          <w:sz w:val="22"/>
          <w:szCs w:val="22"/>
        </w:rPr>
        <w:t>yếu tố</w:t>
      </w:r>
      <w:r w:rsidR="006B7C62" w:rsidRPr="00F735E8">
        <w:rPr>
          <w:rFonts w:asciiTheme="majorHAnsi" w:hAnsiTheme="majorHAnsi" w:cstheme="majorHAnsi"/>
          <w:color w:val="000000" w:themeColor="text1"/>
          <w:sz w:val="22"/>
          <w:szCs w:val="22"/>
        </w:rPr>
        <w:t xml:space="preserve"> nằm ngoài mô hình), vì thế nghiên cứu trong tương lai có thể bổ sung thêm các </w:t>
      </w:r>
      <w:r w:rsidR="00C55EE3" w:rsidRPr="00F735E8">
        <w:rPr>
          <w:rFonts w:asciiTheme="majorHAnsi" w:hAnsiTheme="majorHAnsi" w:cstheme="majorHAnsi"/>
          <w:color w:val="000000" w:themeColor="text1"/>
          <w:sz w:val="22"/>
          <w:szCs w:val="22"/>
        </w:rPr>
        <w:t>yếu</w:t>
      </w:r>
      <w:r w:rsidR="006B7C62" w:rsidRPr="00F735E8">
        <w:rPr>
          <w:rFonts w:asciiTheme="majorHAnsi" w:hAnsiTheme="majorHAnsi" w:cstheme="majorHAnsi"/>
          <w:color w:val="000000" w:themeColor="text1"/>
          <w:sz w:val="22"/>
          <w:szCs w:val="22"/>
        </w:rPr>
        <w:t xml:space="preserve"> tố</w:t>
      </w:r>
      <w:r w:rsidR="00C55EE3" w:rsidRPr="00F735E8">
        <w:rPr>
          <w:rFonts w:asciiTheme="majorHAnsi" w:hAnsiTheme="majorHAnsi" w:cstheme="majorHAnsi"/>
          <w:color w:val="000000" w:themeColor="text1"/>
          <w:sz w:val="22"/>
          <w:szCs w:val="22"/>
        </w:rPr>
        <w:t xml:space="preserve"> </w:t>
      </w:r>
      <w:r w:rsidR="00830802" w:rsidRPr="00F735E8">
        <w:rPr>
          <w:rFonts w:asciiTheme="majorHAnsi" w:hAnsiTheme="majorHAnsi" w:cstheme="majorHAnsi"/>
          <w:color w:val="000000" w:themeColor="text1"/>
          <w:sz w:val="22"/>
          <w:szCs w:val="22"/>
        </w:rPr>
        <w:t xml:space="preserve">truyền thông </w:t>
      </w:r>
      <w:r w:rsidR="00C55EE3" w:rsidRPr="00F735E8">
        <w:rPr>
          <w:rFonts w:asciiTheme="majorHAnsi" w:hAnsiTheme="majorHAnsi" w:cstheme="majorHAnsi"/>
          <w:color w:val="000000" w:themeColor="text1"/>
          <w:sz w:val="22"/>
          <w:szCs w:val="22"/>
        </w:rPr>
        <w:t>mạng xã hội</w:t>
      </w:r>
      <w:r w:rsidR="006B7C62" w:rsidRPr="00F735E8">
        <w:rPr>
          <w:rFonts w:asciiTheme="majorHAnsi" w:hAnsiTheme="majorHAnsi" w:cstheme="majorHAnsi"/>
          <w:color w:val="000000" w:themeColor="text1"/>
          <w:sz w:val="22"/>
          <w:szCs w:val="22"/>
        </w:rPr>
        <w:t xml:space="preserve"> khác như </w:t>
      </w:r>
      <w:r w:rsidR="00C55EE3" w:rsidRPr="00F735E8">
        <w:rPr>
          <w:rFonts w:asciiTheme="majorHAnsi" w:hAnsiTheme="majorHAnsi" w:cstheme="majorHAnsi"/>
          <w:color w:val="000000" w:themeColor="text1"/>
          <w:sz w:val="22"/>
          <w:szCs w:val="22"/>
        </w:rPr>
        <w:t>các cá nhân có sức ảnh hưởng trên mạng xã hội</w:t>
      </w:r>
      <w:r w:rsidR="006B7C62" w:rsidRPr="00F735E8">
        <w:rPr>
          <w:rFonts w:asciiTheme="majorHAnsi" w:hAnsiTheme="majorHAnsi" w:cstheme="majorHAnsi"/>
          <w:color w:val="000000" w:themeColor="text1"/>
          <w:sz w:val="22"/>
          <w:szCs w:val="22"/>
        </w:rPr>
        <w:t>,</w:t>
      </w:r>
      <w:r w:rsidR="00C55EE3" w:rsidRPr="00F735E8">
        <w:rPr>
          <w:rFonts w:asciiTheme="majorHAnsi" w:hAnsiTheme="majorHAnsi" w:cstheme="majorHAnsi"/>
          <w:color w:val="000000" w:themeColor="text1"/>
          <w:sz w:val="22"/>
          <w:szCs w:val="22"/>
        </w:rPr>
        <w:t xml:space="preserve"> sự hấp dẫn của Vlogger, </w:t>
      </w:r>
      <w:r w:rsidR="006B7C62" w:rsidRPr="00F735E8">
        <w:rPr>
          <w:rFonts w:asciiTheme="majorHAnsi" w:hAnsiTheme="majorHAnsi" w:cstheme="majorHAnsi"/>
          <w:color w:val="000000" w:themeColor="text1"/>
          <w:sz w:val="22"/>
          <w:szCs w:val="22"/>
        </w:rPr>
        <w:t xml:space="preserve">... </w:t>
      </w:r>
      <w:r w:rsidR="005A3A1D" w:rsidRPr="00F735E8">
        <w:rPr>
          <w:rFonts w:asciiTheme="majorHAnsi" w:hAnsiTheme="majorHAnsi" w:cstheme="majorHAnsi"/>
          <w:color w:val="000000" w:themeColor="text1"/>
          <w:sz w:val="22"/>
          <w:szCs w:val="22"/>
        </w:rPr>
        <w:t>Thứ hai,</w:t>
      </w:r>
      <w:r w:rsidR="006B7C62" w:rsidRPr="00F735E8">
        <w:rPr>
          <w:rFonts w:asciiTheme="majorHAnsi" w:hAnsiTheme="majorHAnsi" w:cstheme="majorHAnsi"/>
          <w:color w:val="000000" w:themeColor="text1"/>
          <w:sz w:val="22"/>
          <w:szCs w:val="22"/>
        </w:rPr>
        <w:t xml:space="preserve"> </w:t>
      </w:r>
      <w:r w:rsidR="006122BD" w:rsidRPr="00F735E8">
        <w:rPr>
          <w:rFonts w:asciiTheme="majorHAnsi" w:hAnsiTheme="majorHAnsi" w:cstheme="majorHAnsi"/>
          <w:color w:val="000000" w:themeColor="text1"/>
          <w:sz w:val="22"/>
          <w:szCs w:val="22"/>
        </w:rPr>
        <w:t xml:space="preserve">nghiên cứu </w:t>
      </w:r>
      <w:r w:rsidR="00EB495B" w:rsidRPr="00F735E8">
        <w:rPr>
          <w:rFonts w:asciiTheme="majorHAnsi" w:hAnsiTheme="majorHAnsi" w:cstheme="majorHAnsi"/>
          <w:color w:val="000000" w:themeColor="text1"/>
          <w:sz w:val="22"/>
          <w:szCs w:val="22"/>
        </w:rPr>
        <w:t xml:space="preserve">chưa xem xét mối quan hệ giữa biến điều tiết và biến trung gian trong mô hình nghiên cứu, các nghiên cứu kế tiếp có thể </w:t>
      </w:r>
      <w:r w:rsidR="00EB495B" w:rsidRPr="00F735E8">
        <w:rPr>
          <w:rFonts w:asciiTheme="majorHAnsi" w:hAnsiTheme="majorHAnsi" w:cstheme="majorHAnsi"/>
          <w:color w:val="000000" w:themeColor="text1"/>
          <w:sz w:val="22"/>
          <w:szCs w:val="22"/>
        </w:rPr>
        <w:lastRenderedPageBreak/>
        <w:t>bổ sung thêm các biến lòng đố kỵ, thái độ, kinh nghiệm du lịch,… làm biến điều tiết hoặc trung gian.</w:t>
      </w:r>
    </w:p>
    <w:p w14:paraId="39444300" w14:textId="1275EBEF" w:rsidR="00CB0580" w:rsidRPr="00F735E8" w:rsidRDefault="003C73C4" w:rsidP="00DF028B">
      <w:pPr>
        <w:snapToGrid w:val="0"/>
        <w:spacing w:after="120"/>
        <w:jc w:val="both"/>
        <w:rPr>
          <w:rFonts w:asciiTheme="majorHAnsi" w:hAnsiTheme="majorHAnsi" w:cstheme="majorHAnsi"/>
          <w:b/>
          <w:caps/>
          <w:color w:val="000000" w:themeColor="text1"/>
          <w:sz w:val="22"/>
          <w:szCs w:val="22"/>
          <w:lang w:val="en-US"/>
        </w:rPr>
      </w:pPr>
      <w:r w:rsidRPr="00F735E8">
        <w:rPr>
          <w:rFonts w:asciiTheme="majorHAnsi" w:hAnsiTheme="majorHAnsi" w:cstheme="majorHAnsi"/>
          <w:b/>
          <w:caps/>
          <w:color w:val="000000" w:themeColor="text1"/>
          <w:sz w:val="22"/>
          <w:szCs w:val="22"/>
          <w:lang w:val="en-US"/>
        </w:rPr>
        <w:t>Tài liệu tham khảo</w:t>
      </w:r>
    </w:p>
    <w:p w14:paraId="1F21F78F" w14:textId="77777777" w:rsidR="002F5B84" w:rsidRPr="00F735E8" w:rsidRDefault="002F5B84" w:rsidP="002F5B84">
      <w:pPr>
        <w:tabs>
          <w:tab w:val="left" w:pos="284"/>
          <w:tab w:val="right" w:leader="hyphen" w:pos="9072"/>
        </w:tabs>
        <w:spacing w:before="120" w:after="120"/>
        <w:ind w:left="284" w:hanging="284"/>
        <w:jc w:val="both"/>
        <w:rPr>
          <w:color w:val="000000" w:themeColor="text1"/>
          <w:sz w:val="20"/>
          <w:szCs w:val="20"/>
          <w:lang w:val="vi-VN"/>
        </w:rPr>
      </w:pPr>
      <w:r w:rsidRPr="00F735E8">
        <w:rPr>
          <w:color w:val="000000" w:themeColor="text1"/>
          <w:sz w:val="20"/>
          <w:szCs w:val="20"/>
          <w:lang w:val="vi-VN"/>
        </w:rPr>
        <w:t>1</w:t>
      </w:r>
      <w:r w:rsidRPr="00F735E8">
        <w:rPr>
          <w:color w:val="000000" w:themeColor="text1"/>
          <w:sz w:val="20"/>
          <w:szCs w:val="20"/>
        </w:rPr>
        <w:t>. C. H. S. Liu, S. F. Chou</w:t>
      </w:r>
      <w:r w:rsidRPr="00F735E8">
        <w:rPr>
          <w:color w:val="000000" w:themeColor="text1"/>
          <w:sz w:val="20"/>
          <w:szCs w:val="20"/>
          <w:lang w:val="vi-VN"/>
        </w:rPr>
        <w:t xml:space="preserve">. </w:t>
      </w:r>
      <w:r w:rsidRPr="00F735E8">
        <w:rPr>
          <w:color w:val="000000" w:themeColor="text1"/>
          <w:sz w:val="20"/>
          <w:szCs w:val="20"/>
        </w:rPr>
        <w:t>Tourism strategy development and facilitation of integrative processes among brand equity, marketing and motivation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2016</w:t>
      </w:r>
      <w:r w:rsidRPr="00F735E8">
        <w:rPr>
          <w:color w:val="000000" w:themeColor="text1"/>
          <w:sz w:val="20"/>
          <w:szCs w:val="20"/>
          <w:lang w:val="vi-VN"/>
        </w:rPr>
        <w:t xml:space="preserve">, </w:t>
      </w:r>
      <w:r w:rsidRPr="00F735E8">
        <w:rPr>
          <w:i/>
          <w:iCs/>
          <w:color w:val="000000" w:themeColor="text1"/>
          <w:sz w:val="20"/>
          <w:szCs w:val="20"/>
        </w:rPr>
        <w:t>54</w:t>
      </w:r>
      <w:r w:rsidRPr="00F735E8">
        <w:rPr>
          <w:color w:val="000000" w:themeColor="text1"/>
          <w:sz w:val="20"/>
          <w:szCs w:val="20"/>
        </w:rPr>
        <w:t xml:space="preserve">, 298-308. DOI: </w:t>
      </w:r>
      <w:r w:rsidRPr="00F735E8">
        <w:fldChar w:fldCharType="begin"/>
      </w:r>
      <w:r w:rsidRPr="00F735E8">
        <w:instrText xml:space="preserve"> HYPERLINK "https://doi.org/10.1016/j.tourman.2015.11.014" </w:instrText>
      </w:r>
      <w:r w:rsidRPr="00F735E8">
        <w:fldChar w:fldCharType="separate"/>
      </w:r>
      <w:r w:rsidRPr="00F735E8">
        <w:rPr>
          <w:rStyle w:val="Hyperlink"/>
          <w:color w:val="000000" w:themeColor="text1"/>
          <w:sz w:val="20"/>
          <w:szCs w:val="20"/>
        </w:rPr>
        <w:t>https://d</w:t>
      </w:r>
      <w:r w:rsidRPr="00F735E8">
        <w:rPr>
          <w:rStyle w:val="Hyperlink"/>
          <w:color w:val="000000" w:themeColor="text1"/>
          <w:sz w:val="20"/>
          <w:szCs w:val="20"/>
        </w:rPr>
        <w:t>o</w:t>
      </w:r>
      <w:r w:rsidRPr="00F735E8">
        <w:rPr>
          <w:rStyle w:val="Hyperlink"/>
          <w:color w:val="000000" w:themeColor="text1"/>
          <w:sz w:val="20"/>
          <w:szCs w:val="20"/>
        </w:rPr>
        <w:t>i.org/10.1016/j.tourman.2015.11.014</w:t>
      </w:r>
      <w:r w:rsidRPr="00F735E8">
        <w:rPr>
          <w:rStyle w:val="Hyperlink"/>
          <w:color w:val="000000" w:themeColor="text1"/>
          <w:sz w:val="20"/>
          <w:szCs w:val="20"/>
        </w:rPr>
        <w:fldChar w:fldCharType="end"/>
      </w:r>
    </w:p>
    <w:p w14:paraId="7522F812"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2</w:t>
      </w:r>
      <w:r w:rsidRPr="00F735E8">
        <w:rPr>
          <w:color w:val="000000" w:themeColor="text1"/>
          <w:sz w:val="20"/>
          <w:szCs w:val="20"/>
        </w:rPr>
        <w:t>. Nguyễn Thị Hồng, Nguyễn Kim Hồng</w:t>
      </w:r>
      <w:r w:rsidRPr="00F735E8">
        <w:rPr>
          <w:color w:val="000000" w:themeColor="text1"/>
          <w:sz w:val="20"/>
          <w:szCs w:val="20"/>
          <w:lang w:val="vi-VN"/>
        </w:rPr>
        <w:t>,</w:t>
      </w:r>
      <w:r w:rsidRPr="00F735E8">
        <w:rPr>
          <w:color w:val="000000" w:themeColor="text1"/>
          <w:sz w:val="20"/>
          <w:szCs w:val="20"/>
        </w:rPr>
        <w:t xml:space="preserve"> Trương Phước Minh. Sự hài lòng của khách du lịch với hoạt động du lịch đường sông ở tuyến Sông Hàn, Thành phố Đà Nẵng</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Tạp chí Khoa học Trường Đại học Sư phạm Thành phố Hồ Chí Minh</w:t>
      </w:r>
      <w:r w:rsidRPr="00F735E8">
        <w:rPr>
          <w:color w:val="000000" w:themeColor="text1"/>
          <w:sz w:val="20"/>
          <w:szCs w:val="20"/>
          <w:lang w:val="vi-VN"/>
        </w:rPr>
        <w:t xml:space="preserve">, </w:t>
      </w:r>
      <w:r w:rsidRPr="00F735E8">
        <w:rPr>
          <w:b/>
          <w:bCs/>
          <w:color w:val="000000" w:themeColor="text1"/>
          <w:sz w:val="20"/>
          <w:szCs w:val="20"/>
          <w:lang w:val="vi-VN"/>
        </w:rPr>
        <w:t>2022</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19</w:t>
      </w:r>
      <w:r w:rsidRPr="00F735E8">
        <w:rPr>
          <w:color w:val="000000" w:themeColor="text1"/>
          <w:sz w:val="20"/>
          <w:szCs w:val="20"/>
        </w:rPr>
        <w:t>(1), 159-173.</w:t>
      </w:r>
    </w:p>
    <w:p w14:paraId="5993C38C"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 xml:space="preserve">3. B. </w:t>
      </w:r>
      <w:r w:rsidRPr="00F735E8">
        <w:rPr>
          <w:color w:val="000000" w:themeColor="text1"/>
          <w:sz w:val="20"/>
          <w:szCs w:val="20"/>
        </w:rPr>
        <w:t xml:space="preserve">Zeng, </w:t>
      </w:r>
      <w:r w:rsidRPr="00F735E8">
        <w:rPr>
          <w:color w:val="000000" w:themeColor="text1"/>
          <w:sz w:val="20"/>
          <w:szCs w:val="20"/>
          <w:lang w:val="vi-VN"/>
        </w:rPr>
        <w:t xml:space="preserve">R. W. </w:t>
      </w:r>
      <w:r w:rsidRPr="00F735E8">
        <w:rPr>
          <w:color w:val="000000" w:themeColor="text1"/>
          <w:sz w:val="20"/>
          <w:szCs w:val="20"/>
        </w:rPr>
        <w:t xml:space="preserve">Carter, </w:t>
      </w:r>
      <w:r w:rsidRPr="00F735E8">
        <w:rPr>
          <w:color w:val="000000" w:themeColor="text1"/>
          <w:sz w:val="20"/>
          <w:szCs w:val="20"/>
          <w:lang w:val="vi-VN"/>
        </w:rPr>
        <w:t>T.</w:t>
      </w:r>
      <w:r w:rsidRPr="00F735E8">
        <w:rPr>
          <w:color w:val="000000" w:themeColor="text1"/>
          <w:sz w:val="20"/>
          <w:szCs w:val="20"/>
        </w:rPr>
        <w:t xml:space="preserve"> De Lacy. Short-term perturbations and tourism effects: The case of SARS in China</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Current Issues in Tourism</w:t>
      </w:r>
      <w:r w:rsidRPr="00F735E8">
        <w:rPr>
          <w:color w:val="000000" w:themeColor="text1"/>
          <w:sz w:val="20"/>
          <w:szCs w:val="20"/>
        </w:rPr>
        <w:t>, </w:t>
      </w:r>
      <w:r w:rsidRPr="00F735E8">
        <w:rPr>
          <w:b/>
          <w:bCs/>
          <w:color w:val="000000" w:themeColor="text1"/>
          <w:sz w:val="20"/>
          <w:szCs w:val="20"/>
          <w:lang w:val="vi-VN"/>
        </w:rPr>
        <w:t>2005</w:t>
      </w:r>
      <w:r w:rsidRPr="00F735E8">
        <w:rPr>
          <w:color w:val="000000" w:themeColor="text1"/>
          <w:sz w:val="20"/>
          <w:szCs w:val="20"/>
          <w:lang w:val="vi-VN"/>
        </w:rPr>
        <w:t xml:space="preserve">, </w:t>
      </w:r>
      <w:r w:rsidRPr="00F735E8">
        <w:rPr>
          <w:i/>
          <w:iCs/>
          <w:color w:val="000000" w:themeColor="text1"/>
          <w:sz w:val="20"/>
          <w:szCs w:val="20"/>
        </w:rPr>
        <w:t>8</w:t>
      </w:r>
      <w:r w:rsidRPr="00F735E8">
        <w:rPr>
          <w:color w:val="000000" w:themeColor="text1"/>
          <w:sz w:val="20"/>
          <w:szCs w:val="20"/>
        </w:rPr>
        <w:t>(4), 306-322.</w:t>
      </w:r>
      <w:r w:rsidRPr="00F735E8">
        <w:rPr>
          <w:color w:val="000000" w:themeColor="text1"/>
          <w:sz w:val="20"/>
          <w:szCs w:val="20"/>
          <w:lang w:val="vi-VN"/>
        </w:rPr>
        <w:t xml:space="preserve"> DOI: </w:t>
      </w:r>
      <w:r w:rsidRPr="00F735E8">
        <w:fldChar w:fldCharType="begin"/>
      </w:r>
      <w:r w:rsidRPr="00F735E8">
        <w:instrText xml:space="preserve"> HYPERLINK "https://doi.org/10.1080/13683500508668220" </w:instrText>
      </w:r>
      <w:r w:rsidRPr="00F735E8">
        <w:fldChar w:fldCharType="separate"/>
      </w:r>
      <w:r w:rsidRPr="00F735E8">
        <w:rPr>
          <w:rStyle w:val="Hyperlink"/>
          <w:color w:val="000000" w:themeColor="text1"/>
          <w:sz w:val="20"/>
          <w:szCs w:val="20"/>
          <w:lang w:val="vi-VN"/>
        </w:rPr>
        <w:t>https://doi.org/10.1080/13683500508668220</w:t>
      </w:r>
      <w:r w:rsidRPr="00F735E8">
        <w:rPr>
          <w:rStyle w:val="Hyperlink"/>
          <w:color w:val="000000" w:themeColor="text1"/>
          <w:sz w:val="20"/>
          <w:szCs w:val="20"/>
          <w:lang w:val="vi-VN"/>
        </w:rPr>
        <w:fldChar w:fldCharType="end"/>
      </w:r>
      <w:r w:rsidRPr="00F735E8">
        <w:rPr>
          <w:color w:val="000000" w:themeColor="text1"/>
          <w:sz w:val="20"/>
          <w:szCs w:val="20"/>
          <w:lang w:val="vi-VN"/>
        </w:rPr>
        <w:t xml:space="preserve"> </w:t>
      </w:r>
    </w:p>
    <w:p w14:paraId="14C1B930"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 xml:space="preserve">4. D. </w:t>
      </w:r>
      <w:r w:rsidRPr="00F735E8">
        <w:rPr>
          <w:color w:val="000000" w:themeColor="text1"/>
          <w:sz w:val="20"/>
          <w:szCs w:val="20"/>
        </w:rPr>
        <w:t xml:space="preserve">Zheng, </w:t>
      </w:r>
      <w:r w:rsidRPr="00F735E8">
        <w:rPr>
          <w:color w:val="000000" w:themeColor="text1"/>
          <w:sz w:val="20"/>
          <w:szCs w:val="20"/>
          <w:lang w:val="vi-VN"/>
        </w:rPr>
        <w:t>Q.</w:t>
      </w:r>
      <w:r w:rsidRPr="00F735E8">
        <w:rPr>
          <w:color w:val="000000" w:themeColor="text1"/>
          <w:sz w:val="20"/>
          <w:szCs w:val="20"/>
        </w:rPr>
        <w:t xml:space="preserve"> Luo, </w:t>
      </w:r>
      <w:r w:rsidRPr="00F735E8">
        <w:rPr>
          <w:color w:val="000000" w:themeColor="text1"/>
          <w:sz w:val="20"/>
          <w:szCs w:val="20"/>
          <w:lang w:val="vi-VN"/>
        </w:rPr>
        <w:t xml:space="preserve">B. W. </w:t>
      </w:r>
      <w:r w:rsidRPr="00F735E8">
        <w:rPr>
          <w:color w:val="000000" w:themeColor="text1"/>
          <w:sz w:val="20"/>
          <w:szCs w:val="20"/>
        </w:rPr>
        <w:t>Ritchie. Afraid to travel after COVID-19? Self-protection,</w:t>
      </w:r>
      <w:r w:rsidRPr="00F735E8">
        <w:rPr>
          <w:color w:val="000000" w:themeColor="text1"/>
          <w:sz w:val="20"/>
          <w:szCs w:val="20"/>
          <w:lang w:val="vi-VN"/>
        </w:rPr>
        <w:t xml:space="preserve"> </w:t>
      </w:r>
      <w:r w:rsidRPr="00F735E8">
        <w:rPr>
          <w:color w:val="000000" w:themeColor="text1"/>
          <w:sz w:val="20"/>
          <w:szCs w:val="20"/>
        </w:rPr>
        <w:t>coping and resilience against pandemic ‘travel fear’</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Tourism</w:t>
      </w:r>
      <w:r w:rsidRPr="00F735E8">
        <w:rPr>
          <w:i/>
          <w:iCs/>
          <w:color w:val="000000" w:themeColor="text1"/>
          <w:sz w:val="20"/>
          <w:szCs w:val="20"/>
          <w:lang w:val="vi-VN"/>
        </w:rPr>
        <w:t xml:space="preserve"> </w:t>
      </w:r>
      <w:r w:rsidRPr="00F735E8">
        <w:rPr>
          <w:i/>
          <w:iCs/>
          <w:color w:val="000000" w:themeColor="text1"/>
          <w:sz w:val="20"/>
          <w:szCs w:val="20"/>
        </w:rPr>
        <w:t>Management</w:t>
      </w:r>
      <w:r w:rsidRPr="00F735E8">
        <w:rPr>
          <w:color w:val="000000" w:themeColor="text1"/>
          <w:sz w:val="20"/>
          <w:szCs w:val="20"/>
        </w:rPr>
        <w:t>,</w:t>
      </w:r>
      <w:r w:rsidRPr="00F735E8">
        <w:rPr>
          <w:color w:val="000000" w:themeColor="text1"/>
          <w:sz w:val="20"/>
          <w:szCs w:val="20"/>
          <w:lang w:val="vi-VN"/>
        </w:rPr>
        <w:t xml:space="preserve"> </w:t>
      </w:r>
      <w:r w:rsidRPr="00F735E8">
        <w:rPr>
          <w:b/>
          <w:bCs/>
          <w:color w:val="000000" w:themeColor="text1"/>
          <w:sz w:val="20"/>
          <w:szCs w:val="20"/>
          <w:lang w:val="vi-VN"/>
        </w:rPr>
        <w:t>2021</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83</w:t>
      </w:r>
      <w:r w:rsidRPr="00F735E8">
        <w:rPr>
          <w:color w:val="000000" w:themeColor="text1"/>
          <w:sz w:val="20"/>
          <w:szCs w:val="20"/>
        </w:rPr>
        <w:t>, 104261,</w:t>
      </w:r>
      <w:r w:rsidRPr="00F735E8">
        <w:rPr>
          <w:color w:val="000000" w:themeColor="text1"/>
          <w:sz w:val="20"/>
          <w:szCs w:val="20"/>
          <w:lang w:val="vi-VN"/>
        </w:rPr>
        <w:t xml:space="preserve"> </w:t>
      </w:r>
      <w:r w:rsidRPr="00F735E8">
        <w:rPr>
          <w:color w:val="000000" w:themeColor="text1"/>
          <w:sz w:val="20"/>
          <w:szCs w:val="20"/>
        </w:rPr>
        <w:t xml:space="preserve">DOI: </w:t>
      </w:r>
      <w:r w:rsidRPr="00F735E8">
        <w:fldChar w:fldCharType="begin"/>
      </w:r>
      <w:r w:rsidRPr="00F735E8">
        <w:instrText xml:space="preserve"> HYPERLINK "https://doi.org/10.1016/j.tourman.2020.104261" </w:instrText>
      </w:r>
      <w:r w:rsidRPr="00F735E8">
        <w:fldChar w:fldCharType="separate"/>
      </w:r>
      <w:r w:rsidRPr="00F735E8">
        <w:rPr>
          <w:rStyle w:val="Hyperlink"/>
          <w:color w:val="000000" w:themeColor="text1"/>
          <w:sz w:val="20"/>
          <w:szCs w:val="20"/>
        </w:rPr>
        <w:t>https://doi.org/10.1016/j.tourman.2020.104261</w:t>
      </w:r>
      <w:r w:rsidRPr="00F735E8">
        <w:rPr>
          <w:rStyle w:val="Hyperlink"/>
          <w:color w:val="000000" w:themeColor="text1"/>
          <w:sz w:val="20"/>
          <w:szCs w:val="20"/>
        </w:rPr>
        <w:fldChar w:fldCharType="end"/>
      </w:r>
    </w:p>
    <w:p w14:paraId="66EA2C6B"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 xml:space="preserve">5. I. </w:t>
      </w:r>
      <w:r w:rsidRPr="00F735E8">
        <w:rPr>
          <w:color w:val="000000" w:themeColor="text1"/>
          <w:sz w:val="20"/>
          <w:szCs w:val="20"/>
        </w:rPr>
        <w:t xml:space="preserve">Cahyanto, </w:t>
      </w:r>
      <w:r w:rsidRPr="00F735E8">
        <w:rPr>
          <w:color w:val="000000" w:themeColor="text1"/>
          <w:sz w:val="20"/>
          <w:szCs w:val="20"/>
          <w:lang w:val="vi-VN"/>
        </w:rPr>
        <w:t xml:space="preserve">M. </w:t>
      </w:r>
      <w:r w:rsidRPr="00F735E8">
        <w:rPr>
          <w:color w:val="000000" w:themeColor="text1"/>
          <w:sz w:val="20"/>
          <w:szCs w:val="20"/>
        </w:rPr>
        <w:t xml:space="preserve">Wiblishauser, </w:t>
      </w:r>
      <w:r w:rsidRPr="00F735E8">
        <w:rPr>
          <w:color w:val="000000" w:themeColor="text1"/>
          <w:sz w:val="20"/>
          <w:szCs w:val="20"/>
          <w:lang w:val="vi-VN"/>
        </w:rPr>
        <w:t xml:space="preserve">L. </w:t>
      </w:r>
      <w:r w:rsidRPr="00F735E8">
        <w:rPr>
          <w:color w:val="000000" w:themeColor="text1"/>
          <w:sz w:val="20"/>
          <w:szCs w:val="20"/>
        </w:rPr>
        <w:t xml:space="preserve">Pennington-Gray, </w:t>
      </w:r>
      <w:r w:rsidRPr="00F735E8">
        <w:rPr>
          <w:color w:val="000000" w:themeColor="text1"/>
          <w:sz w:val="20"/>
          <w:szCs w:val="20"/>
          <w:lang w:val="vi-VN"/>
        </w:rPr>
        <w:t xml:space="preserve">A. </w:t>
      </w:r>
      <w:r w:rsidRPr="00F735E8">
        <w:rPr>
          <w:color w:val="000000" w:themeColor="text1"/>
          <w:sz w:val="20"/>
          <w:szCs w:val="20"/>
        </w:rPr>
        <w:t>Schroeder</w:t>
      </w:r>
      <w:r w:rsidRPr="00F735E8">
        <w:rPr>
          <w:color w:val="000000" w:themeColor="text1"/>
          <w:sz w:val="20"/>
          <w:szCs w:val="20"/>
          <w:lang w:val="vi-VN"/>
        </w:rPr>
        <w:t xml:space="preserve">. </w:t>
      </w:r>
      <w:r w:rsidRPr="00F735E8">
        <w:rPr>
          <w:color w:val="000000" w:themeColor="text1"/>
          <w:sz w:val="20"/>
          <w:szCs w:val="20"/>
        </w:rPr>
        <w:t>The dynamics of travel avoidance: The case of Ebola in the US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Management Perspectives</w:t>
      </w:r>
      <w:r w:rsidRPr="00F735E8">
        <w:rPr>
          <w:color w:val="000000" w:themeColor="text1"/>
          <w:sz w:val="20"/>
          <w:szCs w:val="20"/>
        </w:rPr>
        <w:t>, </w:t>
      </w:r>
      <w:r w:rsidRPr="00F735E8">
        <w:rPr>
          <w:b/>
          <w:bCs/>
          <w:color w:val="000000" w:themeColor="text1"/>
          <w:sz w:val="20"/>
          <w:szCs w:val="20"/>
          <w:lang w:val="vi-VN"/>
        </w:rPr>
        <w:t>2016</w:t>
      </w:r>
      <w:r w:rsidRPr="00F735E8">
        <w:rPr>
          <w:color w:val="000000" w:themeColor="text1"/>
          <w:sz w:val="20"/>
          <w:szCs w:val="20"/>
          <w:lang w:val="vi-VN"/>
        </w:rPr>
        <w:t xml:space="preserve">, </w:t>
      </w:r>
      <w:r w:rsidRPr="00F735E8">
        <w:rPr>
          <w:i/>
          <w:iCs/>
          <w:color w:val="000000" w:themeColor="text1"/>
          <w:sz w:val="20"/>
          <w:szCs w:val="20"/>
        </w:rPr>
        <w:t>20</w:t>
      </w:r>
      <w:r w:rsidRPr="00F735E8">
        <w:rPr>
          <w:color w:val="000000" w:themeColor="text1"/>
          <w:sz w:val="20"/>
          <w:szCs w:val="20"/>
        </w:rPr>
        <w:t>, 195-203.</w:t>
      </w:r>
      <w:r w:rsidRPr="00F735E8">
        <w:rPr>
          <w:color w:val="000000" w:themeColor="text1"/>
          <w:sz w:val="20"/>
          <w:szCs w:val="20"/>
          <w:lang w:val="vi-VN"/>
        </w:rPr>
        <w:t xml:space="preserve"> DOI: </w:t>
      </w:r>
      <w:r w:rsidRPr="00F735E8">
        <w:fldChar w:fldCharType="begin"/>
      </w:r>
      <w:r w:rsidRPr="00F735E8">
        <w:instrText xml:space="preserve"> HYPERLINK "https://doi.org/10.1016/j.tmp.2016.09.004" </w:instrText>
      </w:r>
      <w:r w:rsidRPr="00F735E8">
        <w:fldChar w:fldCharType="separate"/>
      </w:r>
      <w:r w:rsidRPr="00F735E8">
        <w:rPr>
          <w:rStyle w:val="Hyperlink"/>
          <w:color w:val="000000" w:themeColor="text1"/>
          <w:sz w:val="20"/>
          <w:szCs w:val="20"/>
          <w:lang w:val="vi-VN"/>
        </w:rPr>
        <w:t>https://doi.org/10.1016/j.tmp.2016.09.004</w:t>
      </w:r>
      <w:r w:rsidRPr="00F735E8">
        <w:rPr>
          <w:rStyle w:val="Hyperlink"/>
          <w:color w:val="000000" w:themeColor="text1"/>
          <w:sz w:val="20"/>
          <w:szCs w:val="20"/>
          <w:lang w:val="vi-VN"/>
        </w:rPr>
        <w:fldChar w:fldCharType="end"/>
      </w:r>
      <w:r w:rsidRPr="00F735E8">
        <w:rPr>
          <w:color w:val="000000" w:themeColor="text1"/>
          <w:sz w:val="20"/>
          <w:szCs w:val="20"/>
          <w:lang w:val="vi-VN"/>
        </w:rPr>
        <w:t xml:space="preserve"> </w:t>
      </w:r>
    </w:p>
    <w:p w14:paraId="40B6F7BD"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6</w:t>
      </w:r>
      <w:r w:rsidRPr="00F735E8">
        <w:rPr>
          <w:color w:val="000000" w:themeColor="text1"/>
          <w:sz w:val="20"/>
          <w:szCs w:val="20"/>
        </w:rPr>
        <w:t>.</w:t>
      </w:r>
      <w:r w:rsidRPr="00F735E8">
        <w:rPr>
          <w:color w:val="000000" w:themeColor="text1"/>
          <w:sz w:val="20"/>
          <w:szCs w:val="20"/>
          <w:lang w:val="vi-VN"/>
        </w:rPr>
        <w:t xml:space="preserve"> </w:t>
      </w:r>
      <w:r w:rsidRPr="00F735E8">
        <w:rPr>
          <w:color w:val="000000" w:themeColor="text1"/>
          <w:sz w:val="20"/>
          <w:szCs w:val="20"/>
        </w:rPr>
        <w:t>I. P. G. I. T</w:t>
      </w:r>
      <w:r w:rsidRPr="00F735E8">
        <w:rPr>
          <w:color w:val="000000" w:themeColor="text1"/>
          <w:sz w:val="20"/>
          <w:szCs w:val="20"/>
          <w:lang w:val="vi-VN"/>
        </w:rPr>
        <w:t>.</w:t>
      </w:r>
      <w:r w:rsidRPr="00F735E8">
        <w:rPr>
          <w:color w:val="000000" w:themeColor="text1"/>
          <w:sz w:val="20"/>
          <w:szCs w:val="20"/>
        </w:rPr>
        <w:t xml:space="preserve"> Jaya,  I. B. T</w:t>
      </w:r>
      <w:r w:rsidRPr="00F735E8">
        <w:rPr>
          <w:color w:val="000000" w:themeColor="text1"/>
          <w:sz w:val="20"/>
          <w:szCs w:val="20"/>
          <w:lang w:val="vi-VN"/>
        </w:rPr>
        <w:t xml:space="preserve">. </w:t>
      </w:r>
      <w:r w:rsidRPr="00F735E8">
        <w:rPr>
          <w:color w:val="000000" w:themeColor="text1"/>
          <w:sz w:val="20"/>
          <w:szCs w:val="20"/>
        </w:rPr>
        <w:t xml:space="preserve">Prianthara. </w:t>
      </w:r>
      <w:r w:rsidRPr="00F735E8">
        <w:rPr>
          <w:i/>
          <w:iCs/>
          <w:color w:val="000000" w:themeColor="text1"/>
          <w:sz w:val="20"/>
          <w:szCs w:val="20"/>
        </w:rPr>
        <w:t>Role of Social Media Influencers in Tourism Destination Image: How Does Digital Marketing Affect Purchase Intention?</w:t>
      </w:r>
      <w:r w:rsidRPr="00F735E8">
        <w:rPr>
          <w:color w:val="000000" w:themeColor="text1"/>
          <w:sz w:val="20"/>
          <w:szCs w:val="20"/>
        </w:rPr>
        <w:t>. In 3rd International Conference on Vocational Higher Education (ICVHE 2018)</w:t>
      </w:r>
      <w:r w:rsidRPr="00F735E8">
        <w:rPr>
          <w:color w:val="000000" w:themeColor="text1"/>
          <w:sz w:val="20"/>
          <w:szCs w:val="20"/>
          <w:lang w:val="vi-VN"/>
        </w:rPr>
        <w:t>,</w:t>
      </w:r>
      <w:r w:rsidRPr="00F735E8">
        <w:rPr>
          <w:color w:val="000000" w:themeColor="text1"/>
          <w:sz w:val="20"/>
          <w:szCs w:val="20"/>
        </w:rPr>
        <w:t xml:space="preserve"> 9-20</w:t>
      </w:r>
      <w:r w:rsidRPr="00F735E8">
        <w:rPr>
          <w:color w:val="000000" w:themeColor="text1"/>
          <w:sz w:val="20"/>
          <w:szCs w:val="20"/>
          <w:lang w:val="vi-VN"/>
        </w:rPr>
        <w:t>,</w:t>
      </w:r>
      <w:r w:rsidRPr="00F735E8">
        <w:rPr>
          <w:color w:val="000000" w:themeColor="text1"/>
          <w:sz w:val="20"/>
          <w:szCs w:val="20"/>
        </w:rPr>
        <w:t xml:space="preserve"> Atlantis Press</w:t>
      </w:r>
      <w:r w:rsidRPr="00F735E8">
        <w:rPr>
          <w:color w:val="000000" w:themeColor="text1"/>
          <w:sz w:val="20"/>
          <w:szCs w:val="20"/>
          <w:lang w:val="vi-VN"/>
        </w:rPr>
        <w:t>, 2020.</w:t>
      </w:r>
    </w:p>
    <w:p w14:paraId="464AD298"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7</w:t>
      </w:r>
      <w:r w:rsidRPr="00F735E8">
        <w:rPr>
          <w:color w:val="000000" w:themeColor="text1"/>
          <w:sz w:val="20"/>
          <w:szCs w:val="20"/>
        </w:rPr>
        <w:t xml:space="preserve">. </w:t>
      </w:r>
      <w:r w:rsidRPr="00F735E8">
        <w:rPr>
          <w:color w:val="000000" w:themeColor="text1"/>
          <w:sz w:val="20"/>
          <w:szCs w:val="20"/>
          <w:lang w:val="vi-VN"/>
        </w:rPr>
        <w:t xml:space="preserve">E. </w:t>
      </w:r>
      <w:r w:rsidRPr="00F735E8">
        <w:rPr>
          <w:color w:val="000000" w:themeColor="text1"/>
          <w:sz w:val="20"/>
          <w:szCs w:val="20"/>
        </w:rPr>
        <w:t xml:space="preserve">Cheunkamon, </w:t>
      </w:r>
      <w:r w:rsidRPr="00F735E8">
        <w:rPr>
          <w:color w:val="000000" w:themeColor="text1"/>
          <w:sz w:val="20"/>
          <w:szCs w:val="20"/>
          <w:lang w:val="vi-VN"/>
        </w:rPr>
        <w:t>S.</w:t>
      </w:r>
      <w:r w:rsidRPr="00F735E8">
        <w:rPr>
          <w:color w:val="000000" w:themeColor="text1"/>
          <w:sz w:val="20"/>
          <w:szCs w:val="20"/>
        </w:rPr>
        <w:t xml:space="preserve"> Jomnonkwao, </w:t>
      </w:r>
      <w:r w:rsidRPr="00F735E8">
        <w:rPr>
          <w:color w:val="000000" w:themeColor="text1"/>
          <w:sz w:val="20"/>
          <w:szCs w:val="20"/>
          <w:lang w:val="vi-VN"/>
        </w:rPr>
        <w:t>V.</w:t>
      </w:r>
      <w:r w:rsidRPr="00F735E8">
        <w:rPr>
          <w:color w:val="000000" w:themeColor="text1"/>
          <w:sz w:val="20"/>
          <w:szCs w:val="20"/>
        </w:rPr>
        <w:t xml:space="preserve"> Ratanavaraha. Determinant factors influencing Thai tourists’ intentions to use social media for travel planning</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Sustainability</w:t>
      </w:r>
      <w:r w:rsidRPr="00F735E8">
        <w:rPr>
          <w:color w:val="000000" w:themeColor="text1"/>
          <w:sz w:val="20"/>
          <w:szCs w:val="20"/>
          <w:lang w:val="vi-VN"/>
        </w:rPr>
        <w:t xml:space="preserve">, </w:t>
      </w:r>
      <w:r w:rsidRPr="00F735E8">
        <w:rPr>
          <w:b/>
          <w:bCs/>
          <w:color w:val="000000" w:themeColor="text1"/>
          <w:sz w:val="20"/>
          <w:szCs w:val="20"/>
          <w:lang w:val="vi-VN"/>
        </w:rPr>
        <w:t>2020</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12</w:t>
      </w:r>
      <w:r w:rsidRPr="00F735E8">
        <w:rPr>
          <w:color w:val="000000" w:themeColor="text1"/>
          <w:sz w:val="20"/>
          <w:szCs w:val="20"/>
        </w:rPr>
        <w:t xml:space="preserve">(18), 7252. DOI: </w:t>
      </w:r>
      <w:r w:rsidRPr="00F735E8">
        <w:fldChar w:fldCharType="begin"/>
      </w:r>
      <w:r w:rsidRPr="00F735E8">
        <w:instrText xml:space="preserve"> HYPERLINK "http://dx.doi.org/10.3390/su12187252" </w:instrText>
      </w:r>
      <w:r w:rsidRPr="00F735E8">
        <w:fldChar w:fldCharType="separate"/>
      </w:r>
      <w:r w:rsidRPr="00F735E8">
        <w:rPr>
          <w:rStyle w:val="Hyperlink"/>
          <w:color w:val="000000" w:themeColor="text1"/>
          <w:sz w:val="20"/>
          <w:szCs w:val="20"/>
        </w:rPr>
        <w:t>http://dx.doi.org/10.3390/su12187252</w:t>
      </w:r>
      <w:r w:rsidRPr="00F735E8">
        <w:rPr>
          <w:rStyle w:val="Hyperlink"/>
          <w:color w:val="000000" w:themeColor="text1"/>
          <w:sz w:val="20"/>
          <w:szCs w:val="20"/>
        </w:rPr>
        <w:fldChar w:fldCharType="end"/>
      </w:r>
    </w:p>
    <w:p w14:paraId="3F7DEF41"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 xml:space="preserve">8. Trương Trí Thông, Nguyễn Thanh Tùng. Nhân tố ảnh hưởng đến ý định du lịch đảo Phú Quốc, tỉnh Kiên Giang của du khách nội địa trong bối cảnh COVID-19, </w:t>
      </w:r>
      <w:r w:rsidRPr="00F735E8">
        <w:rPr>
          <w:i/>
          <w:iCs/>
          <w:color w:val="000000" w:themeColor="text1"/>
          <w:sz w:val="20"/>
          <w:szCs w:val="20"/>
          <w:lang w:val="vi-VN"/>
        </w:rPr>
        <w:t>Tạp chí Nghiên cứu Khoa học và Phát triển Kinh tế Trường Đại học Tây Đô</w:t>
      </w:r>
      <w:r w:rsidRPr="00F735E8">
        <w:rPr>
          <w:color w:val="000000" w:themeColor="text1"/>
          <w:sz w:val="20"/>
          <w:szCs w:val="20"/>
          <w:lang w:val="vi-VN"/>
        </w:rPr>
        <w:t xml:space="preserve">, </w:t>
      </w:r>
      <w:r w:rsidRPr="00F735E8">
        <w:rPr>
          <w:b/>
          <w:bCs/>
          <w:color w:val="000000" w:themeColor="text1"/>
          <w:sz w:val="20"/>
          <w:szCs w:val="20"/>
          <w:lang w:val="vi-VN"/>
        </w:rPr>
        <w:t>2021</w:t>
      </w:r>
      <w:r w:rsidRPr="00F735E8">
        <w:rPr>
          <w:color w:val="000000" w:themeColor="text1"/>
          <w:sz w:val="20"/>
          <w:szCs w:val="20"/>
          <w:lang w:val="vi-VN"/>
        </w:rPr>
        <w:t xml:space="preserve">, </w:t>
      </w:r>
      <w:r w:rsidRPr="00F735E8">
        <w:rPr>
          <w:i/>
          <w:iCs/>
          <w:color w:val="000000" w:themeColor="text1"/>
          <w:sz w:val="20"/>
          <w:szCs w:val="20"/>
          <w:lang w:val="vi-VN"/>
        </w:rPr>
        <w:t>13</w:t>
      </w:r>
      <w:r w:rsidRPr="00F735E8">
        <w:rPr>
          <w:color w:val="000000" w:themeColor="text1"/>
          <w:sz w:val="20"/>
          <w:szCs w:val="20"/>
          <w:lang w:val="vi-VN"/>
        </w:rPr>
        <w:t>, 15-31.</w:t>
      </w:r>
    </w:p>
    <w:p w14:paraId="5D5068E1"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9</w:t>
      </w:r>
      <w:r w:rsidRPr="00F735E8">
        <w:rPr>
          <w:color w:val="000000" w:themeColor="text1"/>
          <w:sz w:val="20"/>
          <w:szCs w:val="20"/>
        </w:rPr>
        <w:t xml:space="preserve">. </w:t>
      </w:r>
      <w:r w:rsidRPr="00F735E8">
        <w:rPr>
          <w:color w:val="000000" w:themeColor="text1"/>
          <w:sz w:val="20"/>
          <w:szCs w:val="20"/>
          <w:lang w:val="vi-VN"/>
        </w:rPr>
        <w:t xml:space="preserve">U. </w:t>
      </w:r>
      <w:r w:rsidRPr="00F735E8">
        <w:rPr>
          <w:color w:val="000000" w:themeColor="text1"/>
          <w:sz w:val="20"/>
          <w:szCs w:val="20"/>
        </w:rPr>
        <w:t xml:space="preserve">Suhud, </w:t>
      </w:r>
      <w:r w:rsidRPr="00F735E8">
        <w:rPr>
          <w:color w:val="000000" w:themeColor="text1"/>
          <w:sz w:val="20"/>
          <w:szCs w:val="20"/>
          <w:lang w:val="vi-VN"/>
        </w:rPr>
        <w:t>M.</w:t>
      </w:r>
      <w:r w:rsidRPr="00F735E8">
        <w:rPr>
          <w:color w:val="000000" w:themeColor="text1"/>
          <w:sz w:val="20"/>
          <w:szCs w:val="20"/>
        </w:rPr>
        <w:t xml:space="preserve"> Allan, </w:t>
      </w:r>
      <w:r w:rsidRPr="00F735E8">
        <w:rPr>
          <w:color w:val="000000" w:themeColor="text1"/>
          <w:sz w:val="20"/>
          <w:szCs w:val="20"/>
          <w:lang w:val="vi-VN"/>
        </w:rPr>
        <w:t>G.</w:t>
      </w:r>
      <w:r w:rsidRPr="00F735E8">
        <w:rPr>
          <w:color w:val="000000" w:themeColor="text1"/>
          <w:sz w:val="20"/>
          <w:szCs w:val="20"/>
        </w:rPr>
        <w:t xml:space="preserve"> Willson</w:t>
      </w:r>
      <w:r w:rsidRPr="00F735E8">
        <w:rPr>
          <w:color w:val="000000" w:themeColor="text1"/>
          <w:sz w:val="20"/>
          <w:szCs w:val="20"/>
          <w:lang w:val="vi-VN"/>
        </w:rPr>
        <w:t xml:space="preserve">. </w:t>
      </w:r>
      <w:r w:rsidRPr="00F735E8">
        <w:rPr>
          <w:color w:val="000000" w:themeColor="text1"/>
          <w:sz w:val="20"/>
          <w:szCs w:val="20"/>
        </w:rPr>
        <w:t>The Relationship between Push-Pull Motivation, Destination Image, and Stage of Visit Intention: The Case of Belitung Island</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International Journal of Hospitality &amp; Tourism Systems</w:t>
      </w:r>
      <w:r w:rsidRPr="00F735E8">
        <w:rPr>
          <w:color w:val="000000" w:themeColor="text1"/>
          <w:sz w:val="20"/>
          <w:szCs w:val="20"/>
          <w:lang w:val="vi-VN"/>
        </w:rPr>
        <w:t xml:space="preserve">, </w:t>
      </w:r>
      <w:r w:rsidRPr="00F735E8">
        <w:rPr>
          <w:b/>
          <w:bCs/>
          <w:color w:val="000000" w:themeColor="text1"/>
          <w:sz w:val="20"/>
          <w:szCs w:val="20"/>
          <w:lang w:val="vi-VN"/>
        </w:rPr>
        <w:t>2021</w:t>
      </w:r>
      <w:r w:rsidRPr="00F735E8">
        <w:rPr>
          <w:color w:val="000000" w:themeColor="text1"/>
          <w:sz w:val="20"/>
          <w:szCs w:val="20"/>
          <w:lang w:val="vi-VN"/>
        </w:rPr>
        <w:t xml:space="preserve">, </w:t>
      </w:r>
      <w:r w:rsidRPr="00F735E8">
        <w:rPr>
          <w:i/>
          <w:iCs/>
          <w:color w:val="000000" w:themeColor="text1"/>
          <w:sz w:val="20"/>
          <w:szCs w:val="20"/>
        </w:rPr>
        <w:t>14</w:t>
      </w:r>
      <w:r w:rsidRPr="00F735E8">
        <w:rPr>
          <w:color w:val="000000" w:themeColor="text1"/>
          <w:sz w:val="20"/>
          <w:szCs w:val="20"/>
        </w:rPr>
        <w:t>(1): 9-20.</w:t>
      </w:r>
    </w:p>
    <w:p w14:paraId="70D45887"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10</w:t>
      </w:r>
      <w:r w:rsidRPr="00F735E8">
        <w:rPr>
          <w:color w:val="000000" w:themeColor="text1"/>
          <w:sz w:val="20"/>
          <w:szCs w:val="20"/>
        </w:rPr>
        <w:t xml:space="preserve">. </w:t>
      </w:r>
      <w:r w:rsidRPr="00F735E8">
        <w:rPr>
          <w:color w:val="000000" w:themeColor="text1"/>
          <w:sz w:val="20"/>
          <w:szCs w:val="20"/>
          <w:lang w:val="vi-VN"/>
        </w:rPr>
        <w:t xml:space="preserve">R. </w:t>
      </w:r>
      <w:r w:rsidRPr="00F735E8">
        <w:rPr>
          <w:color w:val="000000" w:themeColor="text1"/>
          <w:sz w:val="20"/>
          <w:szCs w:val="20"/>
        </w:rPr>
        <w:t>Perez-Vega,</w:t>
      </w:r>
      <w:r w:rsidRPr="00F735E8">
        <w:rPr>
          <w:color w:val="000000" w:themeColor="text1"/>
          <w:sz w:val="20"/>
          <w:szCs w:val="20"/>
          <w:lang w:val="vi-VN"/>
        </w:rPr>
        <w:t xml:space="preserve"> B.</w:t>
      </w:r>
      <w:r w:rsidRPr="00F735E8">
        <w:rPr>
          <w:color w:val="000000" w:themeColor="text1"/>
          <w:sz w:val="20"/>
          <w:szCs w:val="20"/>
        </w:rPr>
        <w:t xml:space="preserve"> Taheri, </w:t>
      </w:r>
      <w:r w:rsidRPr="00F735E8">
        <w:rPr>
          <w:color w:val="000000" w:themeColor="text1"/>
          <w:sz w:val="20"/>
          <w:szCs w:val="20"/>
          <w:lang w:val="vi-VN"/>
        </w:rPr>
        <w:t xml:space="preserve">T. </w:t>
      </w:r>
      <w:r w:rsidRPr="00F735E8">
        <w:rPr>
          <w:color w:val="000000" w:themeColor="text1"/>
          <w:sz w:val="20"/>
          <w:szCs w:val="20"/>
        </w:rPr>
        <w:t xml:space="preserve">Farrington, </w:t>
      </w:r>
      <w:r w:rsidRPr="00F735E8">
        <w:rPr>
          <w:color w:val="000000" w:themeColor="text1"/>
          <w:sz w:val="20"/>
          <w:szCs w:val="20"/>
          <w:lang w:val="vi-VN"/>
        </w:rPr>
        <w:t>K.</w:t>
      </w:r>
      <w:r w:rsidRPr="00F735E8">
        <w:rPr>
          <w:color w:val="000000" w:themeColor="text1"/>
          <w:sz w:val="20"/>
          <w:szCs w:val="20"/>
        </w:rPr>
        <w:t xml:space="preserve"> O’Gorman</w:t>
      </w:r>
      <w:r w:rsidRPr="00F735E8">
        <w:rPr>
          <w:color w:val="000000" w:themeColor="text1"/>
          <w:sz w:val="20"/>
          <w:szCs w:val="20"/>
          <w:lang w:val="vi-VN"/>
        </w:rPr>
        <w:t>.</w:t>
      </w:r>
      <w:r w:rsidRPr="00F735E8">
        <w:rPr>
          <w:color w:val="000000" w:themeColor="text1"/>
          <w:sz w:val="20"/>
          <w:szCs w:val="20"/>
        </w:rPr>
        <w:t>. On being attractive, social and visually appealing in social media: The effects of anthropomorphic tourism brands on Facebook fan pages</w:t>
      </w:r>
      <w:r w:rsidRPr="00F735E8">
        <w:rPr>
          <w:color w:val="000000" w:themeColor="text1"/>
          <w:sz w:val="20"/>
          <w:szCs w:val="20"/>
          <w:lang w:val="vi-VN"/>
        </w:rPr>
        <w:t xml:space="preserve">,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2018</w:t>
      </w:r>
      <w:r w:rsidRPr="00F735E8">
        <w:rPr>
          <w:color w:val="000000" w:themeColor="text1"/>
          <w:sz w:val="20"/>
          <w:szCs w:val="20"/>
          <w:lang w:val="vi-VN"/>
        </w:rPr>
        <w:t xml:space="preserve">, </w:t>
      </w:r>
      <w:r w:rsidRPr="00F735E8">
        <w:rPr>
          <w:i/>
          <w:iCs/>
          <w:color w:val="000000" w:themeColor="text1"/>
          <w:sz w:val="20"/>
          <w:szCs w:val="20"/>
        </w:rPr>
        <w:t>66</w:t>
      </w:r>
      <w:r w:rsidRPr="00F735E8">
        <w:rPr>
          <w:color w:val="000000" w:themeColor="text1"/>
          <w:sz w:val="20"/>
          <w:szCs w:val="20"/>
        </w:rPr>
        <w:t xml:space="preserve">, 339–347. DOI: </w:t>
      </w:r>
      <w:r w:rsidRPr="00F735E8">
        <w:fldChar w:fldCharType="begin"/>
      </w:r>
      <w:r w:rsidRPr="00F735E8">
        <w:instrText xml:space="preserve"> HYPERLINK "https://doi.org/10.1016/j.tourman.2017.11.013" </w:instrText>
      </w:r>
      <w:r w:rsidRPr="00F735E8">
        <w:fldChar w:fldCharType="separate"/>
      </w:r>
      <w:r w:rsidRPr="00F735E8">
        <w:rPr>
          <w:rStyle w:val="Hyperlink"/>
          <w:color w:val="000000" w:themeColor="text1"/>
          <w:sz w:val="20"/>
          <w:szCs w:val="20"/>
        </w:rPr>
        <w:t>https://doi.org/10.1016/j.tourman.2017.11.013</w:t>
      </w:r>
      <w:r w:rsidRPr="00F735E8">
        <w:rPr>
          <w:rStyle w:val="Hyperlink"/>
          <w:color w:val="000000" w:themeColor="text1"/>
          <w:sz w:val="20"/>
          <w:szCs w:val="20"/>
        </w:rPr>
        <w:fldChar w:fldCharType="end"/>
      </w:r>
      <w:r w:rsidRPr="00F735E8">
        <w:rPr>
          <w:color w:val="000000" w:themeColor="text1"/>
          <w:sz w:val="20"/>
          <w:szCs w:val="20"/>
        </w:rPr>
        <w:t xml:space="preserve"> </w:t>
      </w:r>
    </w:p>
    <w:p w14:paraId="1D551640"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11</w:t>
      </w:r>
      <w:r w:rsidRPr="00F735E8">
        <w:rPr>
          <w:color w:val="000000" w:themeColor="text1"/>
          <w:sz w:val="20"/>
          <w:szCs w:val="20"/>
        </w:rPr>
        <w:t>. D</w:t>
      </w:r>
      <w:r w:rsidRPr="00F735E8">
        <w:rPr>
          <w:color w:val="000000" w:themeColor="text1"/>
          <w:sz w:val="20"/>
          <w:szCs w:val="20"/>
          <w:lang w:val="vi-VN"/>
        </w:rPr>
        <w:t xml:space="preserve">. </w:t>
      </w:r>
      <w:r w:rsidRPr="00F735E8">
        <w:rPr>
          <w:color w:val="000000" w:themeColor="text1"/>
          <w:sz w:val="20"/>
          <w:szCs w:val="20"/>
        </w:rPr>
        <w:t>Buhali. Strategic use of information technologies in the tourism industry</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1998</w:t>
      </w:r>
      <w:r w:rsidRPr="00F735E8">
        <w:rPr>
          <w:color w:val="000000" w:themeColor="text1"/>
          <w:sz w:val="20"/>
          <w:szCs w:val="20"/>
          <w:lang w:val="vi-VN"/>
        </w:rPr>
        <w:t xml:space="preserve">, </w:t>
      </w:r>
      <w:r w:rsidRPr="00F735E8">
        <w:rPr>
          <w:i/>
          <w:iCs/>
          <w:color w:val="000000" w:themeColor="text1"/>
          <w:sz w:val="20"/>
          <w:szCs w:val="20"/>
        </w:rPr>
        <w:t>19</w:t>
      </w:r>
      <w:r w:rsidRPr="00F735E8">
        <w:rPr>
          <w:color w:val="000000" w:themeColor="text1"/>
          <w:sz w:val="20"/>
          <w:szCs w:val="20"/>
        </w:rPr>
        <w:t xml:space="preserve">(5), 409-421. DOI: </w:t>
      </w:r>
      <w:r w:rsidRPr="00F735E8">
        <w:fldChar w:fldCharType="begin"/>
      </w:r>
      <w:r w:rsidRPr="00F735E8">
        <w:instrText xml:space="preserve"> HYPERLINK "https://doi.org/10.1016/S0261-5177(98)00038-7" </w:instrText>
      </w:r>
      <w:r w:rsidRPr="00F735E8">
        <w:fldChar w:fldCharType="separate"/>
      </w:r>
      <w:r w:rsidRPr="00F735E8">
        <w:rPr>
          <w:rStyle w:val="Hyperlink"/>
          <w:color w:val="000000" w:themeColor="text1"/>
          <w:sz w:val="20"/>
          <w:szCs w:val="20"/>
        </w:rPr>
        <w:t>https://doi.org/10.1016/S0261-5177(98)00038-7</w:t>
      </w:r>
      <w:r w:rsidRPr="00F735E8">
        <w:rPr>
          <w:rStyle w:val="Hyperlink"/>
          <w:color w:val="000000" w:themeColor="text1"/>
          <w:sz w:val="20"/>
          <w:szCs w:val="20"/>
        </w:rPr>
        <w:fldChar w:fldCharType="end"/>
      </w:r>
    </w:p>
    <w:p w14:paraId="64435B9B"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12</w:t>
      </w:r>
      <w:r w:rsidRPr="00F735E8">
        <w:rPr>
          <w:color w:val="000000" w:themeColor="text1"/>
          <w:sz w:val="20"/>
          <w:szCs w:val="20"/>
        </w:rPr>
        <w:t>. F. M. Tsai, T. D. Bui. Impact of word of mouth via social media on consumer intention to purchase cruise travel products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Maritime Policy &amp; Management</w:t>
      </w:r>
      <w:r w:rsidRPr="00F735E8">
        <w:rPr>
          <w:color w:val="000000" w:themeColor="text1"/>
          <w:sz w:val="20"/>
          <w:szCs w:val="20"/>
          <w:lang w:val="vi-VN"/>
        </w:rPr>
        <w:t>,</w:t>
      </w:r>
      <w:r w:rsidRPr="00F735E8">
        <w:rPr>
          <w:b/>
          <w:bCs/>
          <w:color w:val="000000" w:themeColor="text1"/>
          <w:sz w:val="20"/>
          <w:szCs w:val="20"/>
        </w:rPr>
        <w:t> </w:t>
      </w:r>
      <w:r w:rsidRPr="00F735E8">
        <w:rPr>
          <w:b/>
          <w:bCs/>
          <w:color w:val="000000" w:themeColor="text1"/>
          <w:sz w:val="20"/>
          <w:szCs w:val="20"/>
          <w:lang w:val="vi-VN"/>
        </w:rPr>
        <w:t>2021</w:t>
      </w:r>
      <w:r w:rsidRPr="00F735E8">
        <w:rPr>
          <w:color w:val="000000" w:themeColor="text1"/>
          <w:sz w:val="20"/>
          <w:szCs w:val="20"/>
          <w:lang w:val="vi-VN"/>
        </w:rPr>
        <w:t xml:space="preserve">, </w:t>
      </w:r>
      <w:r w:rsidRPr="00F735E8">
        <w:rPr>
          <w:i/>
          <w:iCs/>
          <w:color w:val="000000" w:themeColor="text1"/>
          <w:sz w:val="20"/>
          <w:szCs w:val="20"/>
        </w:rPr>
        <w:t>48</w:t>
      </w:r>
      <w:r w:rsidRPr="00F735E8">
        <w:rPr>
          <w:color w:val="000000" w:themeColor="text1"/>
          <w:sz w:val="20"/>
          <w:szCs w:val="20"/>
        </w:rPr>
        <w:t xml:space="preserve">(2), 167-183. DOI: </w:t>
      </w:r>
      <w:r w:rsidRPr="00F735E8">
        <w:fldChar w:fldCharType="begin"/>
      </w:r>
      <w:r w:rsidRPr="00F735E8">
        <w:instrText xml:space="preserve"> HYPERLINK "https://doi.org/10.1080/03088839.2020.1735655" </w:instrText>
      </w:r>
      <w:r w:rsidRPr="00F735E8">
        <w:fldChar w:fldCharType="separate"/>
      </w:r>
      <w:r w:rsidRPr="00F735E8">
        <w:rPr>
          <w:rStyle w:val="Hyperlink"/>
          <w:color w:val="000000" w:themeColor="text1"/>
          <w:sz w:val="20"/>
          <w:szCs w:val="20"/>
        </w:rPr>
        <w:t>https://doi.org/10.1080/03088839.2020.1735655</w:t>
      </w:r>
      <w:r w:rsidRPr="00F735E8">
        <w:rPr>
          <w:rStyle w:val="Hyperlink"/>
          <w:color w:val="000000" w:themeColor="text1"/>
          <w:sz w:val="20"/>
          <w:szCs w:val="20"/>
        </w:rPr>
        <w:fldChar w:fldCharType="end"/>
      </w:r>
      <w:r w:rsidRPr="00F735E8">
        <w:rPr>
          <w:color w:val="000000" w:themeColor="text1"/>
          <w:sz w:val="20"/>
          <w:szCs w:val="20"/>
        </w:rPr>
        <w:t xml:space="preserve"> </w:t>
      </w:r>
    </w:p>
    <w:p w14:paraId="071E38A8"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13</w:t>
      </w:r>
      <w:r w:rsidRPr="00F735E8">
        <w:rPr>
          <w:color w:val="000000" w:themeColor="text1"/>
          <w:sz w:val="20"/>
          <w:szCs w:val="20"/>
        </w:rPr>
        <w:t>. A. M. Munar,</w:t>
      </w:r>
      <w:r w:rsidRPr="00F735E8">
        <w:rPr>
          <w:color w:val="000000" w:themeColor="text1"/>
          <w:sz w:val="20"/>
          <w:szCs w:val="20"/>
          <w:lang w:val="vi-VN"/>
        </w:rPr>
        <w:t xml:space="preserve"> </w:t>
      </w:r>
      <w:r w:rsidRPr="00F735E8">
        <w:rPr>
          <w:color w:val="000000" w:themeColor="text1"/>
          <w:sz w:val="20"/>
          <w:szCs w:val="20"/>
        </w:rPr>
        <w:t>J. K. S.</w:t>
      </w:r>
      <w:r w:rsidRPr="00F735E8">
        <w:rPr>
          <w:color w:val="000000" w:themeColor="text1"/>
          <w:sz w:val="20"/>
          <w:szCs w:val="20"/>
          <w:lang w:val="vi-VN"/>
        </w:rPr>
        <w:t xml:space="preserve"> </w:t>
      </w:r>
      <w:r w:rsidRPr="00F735E8">
        <w:rPr>
          <w:color w:val="000000" w:themeColor="text1"/>
          <w:sz w:val="20"/>
          <w:szCs w:val="20"/>
        </w:rPr>
        <w:t>Jacobsen. Motivations for sharing tourism experiences through social media</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2014</w:t>
      </w:r>
      <w:r w:rsidRPr="00F735E8">
        <w:rPr>
          <w:color w:val="000000" w:themeColor="text1"/>
          <w:sz w:val="20"/>
          <w:szCs w:val="20"/>
          <w:lang w:val="vi-VN"/>
        </w:rPr>
        <w:t xml:space="preserve">, </w:t>
      </w:r>
      <w:r w:rsidRPr="00F735E8">
        <w:rPr>
          <w:i/>
          <w:iCs/>
          <w:color w:val="000000" w:themeColor="text1"/>
          <w:sz w:val="20"/>
          <w:szCs w:val="20"/>
        </w:rPr>
        <w:t>43</w:t>
      </w:r>
      <w:r w:rsidRPr="00F735E8">
        <w:rPr>
          <w:color w:val="000000" w:themeColor="text1"/>
          <w:sz w:val="20"/>
          <w:szCs w:val="20"/>
        </w:rPr>
        <w:t xml:space="preserve">, 46–54. </w:t>
      </w:r>
      <w:r w:rsidRPr="00F735E8">
        <w:fldChar w:fldCharType="begin"/>
      </w:r>
      <w:r w:rsidRPr="00F735E8">
        <w:instrText xml:space="preserve"> HYPERLINK "https://doi.org/10.1016/j.tourman.2014.01.012" </w:instrText>
      </w:r>
      <w:r w:rsidRPr="00F735E8">
        <w:fldChar w:fldCharType="separate"/>
      </w:r>
      <w:r w:rsidRPr="00F735E8">
        <w:rPr>
          <w:rStyle w:val="Hyperlink"/>
          <w:color w:val="000000" w:themeColor="text1"/>
          <w:sz w:val="20"/>
          <w:szCs w:val="20"/>
        </w:rPr>
        <w:t>https://doi.org/10.1016/j.tourman.2014.01.012</w:t>
      </w:r>
      <w:r w:rsidRPr="00F735E8">
        <w:rPr>
          <w:rStyle w:val="Hyperlink"/>
          <w:color w:val="000000" w:themeColor="text1"/>
          <w:sz w:val="20"/>
          <w:szCs w:val="20"/>
        </w:rPr>
        <w:fldChar w:fldCharType="end"/>
      </w:r>
      <w:r w:rsidRPr="00F735E8">
        <w:rPr>
          <w:color w:val="000000" w:themeColor="text1"/>
          <w:sz w:val="20"/>
          <w:szCs w:val="20"/>
        </w:rPr>
        <w:t xml:space="preserve"> </w:t>
      </w:r>
    </w:p>
    <w:p w14:paraId="2D70355D" w14:textId="77777777" w:rsidR="002F5B84" w:rsidRPr="00F735E8" w:rsidRDefault="002F5B84" w:rsidP="002F5B84">
      <w:pPr>
        <w:tabs>
          <w:tab w:val="left" w:pos="284"/>
        </w:tabs>
        <w:snapToGrid w:val="0"/>
        <w:spacing w:after="120"/>
        <w:ind w:left="284" w:hanging="284"/>
        <w:jc w:val="both"/>
        <w:rPr>
          <w:sz w:val="20"/>
          <w:szCs w:val="20"/>
          <w:lang w:val="vi-VN"/>
        </w:rPr>
      </w:pPr>
      <w:r w:rsidRPr="00F735E8">
        <w:rPr>
          <w:color w:val="000000" w:themeColor="text1"/>
          <w:sz w:val="20"/>
          <w:szCs w:val="20"/>
          <w:lang w:val="vi-VN"/>
        </w:rPr>
        <w:t xml:space="preserve">14. T. </w:t>
      </w:r>
      <w:r w:rsidRPr="00F735E8">
        <w:rPr>
          <w:color w:val="000000" w:themeColor="text1"/>
          <w:sz w:val="20"/>
          <w:szCs w:val="20"/>
        </w:rPr>
        <w:t>Oliveira</w:t>
      </w:r>
      <w:r w:rsidRPr="00F735E8">
        <w:rPr>
          <w:sz w:val="20"/>
          <w:szCs w:val="20"/>
        </w:rPr>
        <w:t xml:space="preserve">, </w:t>
      </w:r>
      <w:r w:rsidRPr="00F735E8">
        <w:rPr>
          <w:sz w:val="20"/>
          <w:szCs w:val="20"/>
          <w:lang w:val="vi-VN"/>
        </w:rPr>
        <w:t>B.</w:t>
      </w:r>
      <w:r w:rsidRPr="00F735E8">
        <w:rPr>
          <w:sz w:val="20"/>
          <w:szCs w:val="20"/>
        </w:rPr>
        <w:t xml:space="preserve"> Araujo,</w:t>
      </w:r>
      <w:r w:rsidRPr="00F735E8">
        <w:rPr>
          <w:sz w:val="20"/>
          <w:szCs w:val="20"/>
          <w:lang w:val="vi-VN"/>
        </w:rPr>
        <w:t xml:space="preserve"> C.</w:t>
      </w:r>
      <w:r w:rsidRPr="00F735E8">
        <w:rPr>
          <w:sz w:val="20"/>
          <w:szCs w:val="20"/>
        </w:rPr>
        <w:t xml:space="preserve"> Tam. Why do people share their travel experiences on social media?</w:t>
      </w:r>
      <w:r w:rsidRPr="00F735E8">
        <w:rPr>
          <w:sz w:val="20"/>
          <w:szCs w:val="20"/>
          <w:lang w:val="vi-VN"/>
        </w:rPr>
        <w:t xml:space="preserve">, </w:t>
      </w:r>
      <w:r w:rsidRPr="00F735E8">
        <w:rPr>
          <w:i/>
          <w:iCs/>
          <w:sz w:val="20"/>
          <w:szCs w:val="20"/>
        </w:rPr>
        <w:t>Tourism Management</w:t>
      </w:r>
      <w:r w:rsidRPr="00F735E8">
        <w:rPr>
          <w:sz w:val="20"/>
          <w:szCs w:val="20"/>
        </w:rPr>
        <w:t xml:space="preserve">, </w:t>
      </w:r>
      <w:r w:rsidRPr="00F735E8">
        <w:rPr>
          <w:b/>
          <w:bCs/>
          <w:sz w:val="20"/>
          <w:szCs w:val="20"/>
          <w:lang w:val="vi-VN"/>
        </w:rPr>
        <w:t>2020</w:t>
      </w:r>
      <w:r w:rsidRPr="00F735E8">
        <w:rPr>
          <w:sz w:val="20"/>
          <w:szCs w:val="20"/>
          <w:lang w:val="vi-VN"/>
        </w:rPr>
        <w:t xml:space="preserve">, </w:t>
      </w:r>
      <w:r w:rsidRPr="00F735E8">
        <w:rPr>
          <w:i/>
          <w:iCs/>
          <w:sz w:val="20"/>
          <w:szCs w:val="20"/>
        </w:rPr>
        <w:t>78</w:t>
      </w:r>
      <w:r w:rsidRPr="00F735E8">
        <w:rPr>
          <w:sz w:val="20"/>
          <w:szCs w:val="20"/>
        </w:rPr>
        <w:t>(2019), 104041.</w:t>
      </w:r>
      <w:r w:rsidRPr="00F735E8">
        <w:rPr>
          <w:sz w:val="20"/>
          <w:szCs w:val="20"/>
          <w:lang w:val="vi-VN"/>
        </w:rPr>
        <w:t xml:space="preserve"> DOI:</w:t>
      </w:r>
      <w:r w:rsidRPr="00F735E8">
        <w:rPr>
          <w:sz w:val="20"/>
          <w:szCs w:val="20"/>
        </w:rPr>
        <w:t xml:space="preserve"> </w:t>
      </w:r>
      <w:hyperlink r:id="rId9" w:history="1">
        <w:r w:rsidRPr="00F735E8">
          <w:rPr>
            <w:rStyle w:val="Hyperlink"/>
            <w:sz w:val="20"/>
            <w:szCs w:val="20"/>
          </w:rPr>
          <w:t>https://doi.org/10.1016/j. tourman.201</w:t>
        </w:r>
        <w:r w:rsidRPr="00F735E8">
          <w:rPr>
            <w:rStyle w:val="Hyperlink"/>
            <w:sz w:val="20"/>
            <w:szCs w:val="20"/>
          </w:rPr>
          <w:t>9</w:t>
        </w:r>
        <w:r w:rsidRPr="00F735E8">
          <w:rPr>
            <w:rStyle w:val="Hyperlink"/>
            <w:sz w:val="20"/>
            <w:szCs w:val="20"/>
          </w:rPr>
          <w:t>.104041</w:t>
        </w:r>
      </w:hyperlink>
      <w:r w:rsidRPr="00F735E8">
        <w:rPr>
          <w:sz w:val="20"/>
          <w:szCs w:val="20"/>
          <w:lang w:val="vi-VN"/>
        </w:rPr>
        <w:t xml:space="preserve"> </w:t>
      </w:r>
    </w:p>
    <w:p w14:paraId="44BBEA55"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 xml:space="preserve">15. E. </w:t>
      </w:r>
      <w:r w:rsidRPr="00F735E8">
        <w:rPr>
          <w:color w:val="000000" w:themeColor="text1"/>
          <w:sz w:val="20"/>
          <w:szCs w:val="20"/>
        </w:rPr>
        <w:t>Pantano,</w:t>
      </w:r>
      <w:r w:rsidRPr="00F735E8">
        <w:rPr>
          <w:color w:val="000000" w:themeColor="text1"/>
          <w:sz w:val="20"/>
          <w:szCs w:val="20"/>
          <w:lang w:val="vi-VN"/>
        </w:rPr>
        <w:t xml:space="preserve"> A.</w:t>
      </w:r>
      <w:r w:rsidRPr="00F735E8">
        <w:rPr>
          <w:color w:val="000000" w:themeColor="text1"/>
          <w:sz w:val="20"/>
          <w:szCs w:val="20"/>
        </w:rPr>
        <w:t xml:space="preserve"> Tavernise, </w:t>
      </w:r>
      <w:r w:rsidRPr="00F735E8">
        <w:rPr>
          <w:color w:val="000000" w:themeColor="text1"/>
          <w:sz w:val="20"/>
          <w:szCs w:val="20"/>
          <w:lang w:val="vi-VN"/>
        </w:rPr>
        <w:t>M.</w:t>
      </w:r>
      <w:r w:rsidRPr="00F735E8">
        <w:rPr>
          <w:color w:val="000000" w:themeColor="text1"/>
          <w:sz w:val="20"/>
          <w:szCs w:val="20"/>
        </w:rPr>
        <w:t xml:space="preserve"> Viassone. </w:t>
      </w:r>
      <w:r w:rsidRPr="00F735E8">
        <w:rPr>
          <w:i/>
          <w:iCs/>
          <w:color w:val="000000" w:themeColor="text1"/>
          <w:sz w:val="20"/>
          <w:szCs w:val="20"/>
        </w:rPr>
        <w:t>Consumer perception of computer-mediated communication in a social network</w:t>
      </w:r>
      <w:r w:rsidRPr="00F735E8">
        <w:rPr>
          <w:color w:val="000000" w:themeColor="text1"/>
          <w:sz w:val="20"/>
          <w:szCs w:val="20"/>
        </w:rPr>
        <w:t>. In 4th International Conference on New Trends in Information Science and Service Science (pp. 609-614)</w:t>
      </w:r>
      <w:r w:rsidRPr="00F735E8">
        <w:rPr>
          <w:color w:val="000000" w:themeColor="text1"/>
          <w:sz w:val="20"/>
          <w:szCs w:val="20"/>
          <w:lang w:val="vi-VN"/>
        </w:rPr>
        <w:t>,</w:t>
      </w:r>
      <w:r w:rsidRPr="00F735E8">
        <w:rPr>
          <w:color w:val="000000" w:themeColor="text1"/>
          <w:sz w:val="20"/>
          <w:szCs w:val="20"/>
        </w:rPr>
        <w:t xml:space="preserve"> IEEE</w:t>
      </w:r>
      <w:r w:rsidRPr="00F735E8">
        <w:rPr>
          <w:color w:val="000000" w:themeColor="text1"/>
          <w:sz w:val="20"/>
          <w:szCs w:val="20"/>
          <w:lang w:val="vi-VN"/>
        </w:rPr>
        <w:t>, 2010.</w:t>
      </w:r>
    </w:p>
    <w:p w14:paraId="78198588"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lastRenderedPageBreak/>
        <w:t>1</w:t>
      </w:r>
      <w:r>
        <w:rPr>
          <w:color w:val="000000" w:themeColor="text1"/>
          <w:sz w:val="20"/>
          <w:szCs w:val="20"/>
          <w:lang w:val="vi-VN"/>
        </w:rPr>
        <w:t>6</w:t>
      </w:r>
      <w:r w:rsidRPr="00F735E8">
        <w:rPr>
          <w:color w:val="000000" w:themeColor="text1"/>
          <w:sz w:val="20"/>
          <w:szCs w:val="20"/>
        </w:rPr>
        <w:t xml:space="preserve">. </w:t>
      </w:r>
      <w:r w:rsidRPr="00F735E8">
        <w:rPr>
          <w:color w:val="000000" w:themeColor="text1"/>
          <w:sz w:val="20"/>
          <w:szCs w:val="20"/>
          <w:lang w:val="vi-VN"/>
        </w:rPr>
        <w:t xml:space="preserve">Z. </w:t>
      </w:r>
      <w:r w:rsidRPr="00F735E8">
        <w:rPr>
          <w:color w:val="000000" w:themeColor="text1"/>
          <w:sz w:val="20"/>
          <w:szCs w:val="20"/>
        </w:rPr>
        <w:t xml:space="preserve">Xiang, </w:t>
      </w:r>
      <w:r w:rsidRPr="00F735E8">
        <w:rPr>
          <w:color w:val="000000" w:themeColor="text1"/>
          <w:sz w:val="20"/>
          <w:szCs w:val="20"/>
          <w:lang w:val="vi-VN"/>
        </w:rPr>
        <w:t>U.</w:t>
      </w:r>
      <w:r w:rsidRPr="00F735E8">
        <w:rPr>
          <w:color w:val="000000" w:themeColor="text1"/>
          <w:sz w:val="20"/>
          <w:szCs w:val="20"/>
        </w:rPr>
        <w:t xml:space="preserve"> Gretze. Role of social media in online travel information search</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2010</w:t>
      </w:r>
      <w:r w:rsidRPr="00F735E8">
        <w:rPr>
          <w:color w:val="000000" w:themeColor="text1"/>
          <w:sz w:val="20"/>
          <w:szCs w:val="20"/>
          <w:lang w:val="vi-VN"/>
        </w:rPr>
        <w:t xml:space="preserve">, </w:t>
      </w:r>
      <w:r w:rsidRPr="00F735E8">
        <w:rPr>
          <w:i/>
          <w:iCs/>
          <w:color w:val="000000" w:themeColor="text1"/>
          <w:sz w:val="20"/>
          <w:szCs w:val="20"/>
        </w:rPr>
        <w:t>31</w:t>
      </w:r>
      <w:r w:rsidRPr="00F735E8">
        <w:rPr>
          <w:color w:val="000000" w:themeColor="text1"/>
          <w:sz w:val="20"/>
          <w:szCs w:val="20"/>
        </w:rPr>
        <w:t xml:space="preserve">(2), 179-188. DOI: </w:t>
      </w:r>
      <w:r w:rsidRPr="00F735E8">
        <w:fldChar w:fldCharType="begin"/>
      </w:r>
      <w:r w:rsidRPr="00F735E8">
        <w:instrText xml:space="preserve"> HYPERLINK "https://doi.org/10.1016/j.tourman.2009.02.016" </w:instrText>
      </w:r>
      <w:r w:rsidRPr="00F735E8">
        <w:fldChar w:fldCharType="separate"/>
      </w:r>
      <w:r w:rsidRPr="00F735E8">
        <w:rPr>
          <w:rStyle w:val="Hyperlink"/>
          <w:color w:val="000000" w:themeColor="text1"/>
          <w:sz w:val="20"/>
          <w:szCs w:val="20"/>
        </w:rPr>
        <w:t>https://doi.org/10.1016/j.tourman.2009.02.016</w:t>
      </w:r>
      <w:r w:rsidRPr="00F735E8">
        <w:rPr>
          <w:rStyle w:val="Hyperlink"/>
          <w:color w:val="000000" w:themeColor="text1"/>
          <w:sz w:val="20"/>
          <w:szCs w:val="20"/>
        </w:rPr>
        <w:fldChar w:fldCharType="end"/>
      </w:r>
    </w:p>
    <w:p w14:paraId="0624BDA0"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1</w:t>
      </w:r>
      <w:r>
        <w:rPr>
          <w:color w:val="000000" w:themeColor="text1"/>
          <w:sz w:val="20"/>
          <w:szCs w:val="20"/>
          <w:lang w:val="vi-VN"/>
        </w:rPr>
        <w:t>7</w:t>
      </w:r>
      <w:r w:rsidRPr="00F735E8">
        <w:rPr>
          <w:color w:val="000000" w:themeColor="text1"/>
          <w:sz w:val="20"/>
          <w:szCs w:val="20"/>
        </w:rPr>
        <w:t xml:space="preserve">. </w:t>
      </w:r>
      <w:r w:rsidRPr="00F735E8">
        <w:rPr>
          <w:color w:val="000000" w:themeColor="text1"/>
          <w:sz w:val="20"/>
          <w:szCs w:val="20"/>
          <w:lang w:val="vi-VN"/>
        </w:rPr>
        <w:t xml:space="preserve">M. </w:t>
      </w:r>
      <w:r w:rsidRPr="00F735E8">
        <w:rPr>
          <w:color w:val="000000" w:themeColor="text1"/>
          <w:sz w:val="20"/>
          <w:szCs w:val="20"/>
        </w:rPr>
        <w:t xml:space="preserve">Sigala, </w:t>
      </w:r>
      <w:r w:rsidRPr="00F735E8">
        <w:rPr>
          <w:color w:val="000000" w:themeColor="text1"/>
          <w:sz w:val="20"/>
          <w:szCs w:val="20"/>
          <w:lang w:val="vi-VN"/>
        </w:rPr>
        <w:t>E.</w:t>
      </w:r>
      <w:r w:rsidRPr="00F735E8">
        <w:rPr>
          <w:color w:val="000000" w:themeColor="text1"/>
          <w:sz w:val="20"/>
          <w:szCs w:val="20"/>
        </w:rPr>
        <w:t xml:space="preserve"> Christou, </w:t>
      </w:r>
      <w:r w:rsidRPr="00F735E8">
        <w:rPr>
          <w:color w:val="000000" w:themeColor="text1"/>
          <w:sz w:val="20"/>
          <w:szCs w:val="20"/>
          <w:lang w:val="vi-VN"/>
        </w:rPr>
        <w:t>U.</w:t>
      </w:r>
      <w:r w:rsidRPr="00F735E8">
        <w:rPr>
          <w:color w:val="000000" w:themeColor="text1"/>
          <w:sz w:val="20"/>
          <w:szCs w:val="20"/>
        </w:rPr>
        <w:t xml:space="preserve"> Gretzel, U. </w:t>
      </w:r>
      <w:r w:rsidRPr="00F735E8">
        <w:rPr>
          <w:i/>
          <w:iCs/>
          <w:color w:val="000000" w:themeColor="text1"/>
          <w:sz w:val="20"/>
          <w:szCs w:val="20"/>
        </w:rPr>
        <w:t>Social media in travel, tourism and hospitality: Theory, practice and cases</w:t>
      </w:r>
      <w:r w:rsidRPr="00F735E8">
        <w:rPr>
          <w:color w:val="000000" w:themeColor="text1"/>
          <w:sz w:val="20"/>
          <w:szCs w:val="20"/>
          <w:lang w:val="vi-VN"/>
        </w:rPr>
        <w:t>,</w:t>
      </w:r>
      <w:r w:rsidRPr="00F735E8">
        <w:rPr>
          <w:color w:val="000000" w:themeColor="text1"/>
          <w:sz w:val="20"/>
          <w:szCs w:val="20"/>
        </w:rPr>
        <w:t xml:space="preserve"> Ashgate Publishing, Ltd</w:t>
      </w:r>
      <w:r w:rsidRPr="00F735E8">
        <w:rPr>
          <w:color w:val="000000" w:themeColor="text1"/>
          <w:sz w:val="20"/>
          <w:szCs w:val="20"/>
          <w:lang w:val="vi-VN"/>
        </w:rPr>
        <w:t>, 2012.</w:t>
      </w:r>
    </w:p>
    <w:p w14:paraId="4A8B697B"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1</w:t>
      </w:r>
      <w:r>
        <w:rPr>
          <w:color w:val="000000" w:themeColor="text1"/>
          <w:sz w:val="20"/>
          <w:szCs w:val="20"/>
          <w:lang w:val="vi-VN"/>
        </w:rPr>
        <w:t>8</w:t>
      </w:r>
      <w:r w:rsidRPr="00F735E8">
        <w:rPr>
          <w:color w:val="000000" w:themeColor="text1"/>
          <w:sz w:val="20"/>
          <w:szCs w:val="20"/>
        </w:rPr>
        <w:t xml:space="preserve">. </w:t>
      </w:r>
      <w:r w:rsidRPr="00F735E8">
        <w:rPr>
          <w:color w:val="000000" w:themeColor="text1"/>
          <w:sz w:val="20"/>
          <w:szCs w:val="20"/>
          <w:lang w:val="vi-VN"/>
        </w:rPr>
        <w:t xml:space="preserve">I. </w:t>
      </w:r>
      <w:r w:rsidRPr="00F735E8">
        <w:rPr>
          <w:color w:val="000000" w:themeColor="text1"/>
          <w:sz w:val="20"/>
          <w:szCs w:val="20"/>
        </w:rPr>
        <w:t>Jazdzewska</w:t>
      </w:r>
      <w:r w:rsidRPr="00F735E8">
        <w:rPr>
          <w:color w:val="000000" w:themeColor="text1"/>
          <w:sz w:val="20"/>
          <w:szCs w:val="20"/>
          <w:lang w:val="vi-VN"/>
        </w:rPr>
        <w:t>, A.</w:t>
      </w:r>
      <w:r w:rsidRPr="00F735E8">
        <w:rPr>
          <w:color w:val="000000" w:themeColor="text1"/>
          <w:sz w:val="20"/>
          <w:szCs w:val="20"/>
        </w:rPr>
        <w:t xml:space="preserve"> Jagnuszewska. Tourism-themed internet portals – are new media creating a new tourist? A case study of polish students</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Bulletin of Geography</w:t>
      </w:r>
      <w:r w:rsidRPr="00F735E8">
        <w:rPr>
          <w:i/>
          <w:iCs/>
          <w:color w:val="000000" w:themeColor="text1"/>
          <w:sz w:val="20"/>
          <w:szCs w:val="20"/>
          <w:lang w:val="vi-VN"/>
        </w:rPr>
        <w:t>,</w:t>
      </w:r>
      <w:r w:rsidRPr="00F735E8">
        <w:rPr>
          <w:i/>
          <w:iCs/>
          <w:color w:val="000000" w:themeColor="text1"/>
          <w:sz w:val="20"/>
          <w:szCs w:val="20"/>
        </w:rPr>
        <w:t xml:space="preserve"> Socio-economic Series</w:t>
      </w:r>
      <w:r w:rsidRPr="00F735E8">
        <w:rPr>
          <w:color w:val="000000" w:themeColor="text1"/>
          <w:sz w:val="20"/>
          <w:szCs w:val="20"/>
          <w:lang w:val="vi-VN"/>
        </w:rPr>
        <w:t xml:space="preserve">, </w:t>
      </w:r>
      <w:r w:rsidRPr="00F735E8">
        <w:rPr>
          <w:b/>
          <w:bCs/>
          <w:color w:val="000000" w:themeColor="text1"/>
          <w:sz w:val="20"/>
          <w:szCs w:val="20"/>
          <w:lang w:val="vi-VN"/>
        </w:rPr>
        <w:t>2017</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35</w:t>
      </w:r>
      <w:r w:rsidRPr="00F735E8">
        <w:rPr>
          <w:color w:val="000000" w:themeColor="text1"/>
          <w:sz w:val="20"/>
          <w:szCs w:val="20"/>
        </w:rPr>
        <w:t xml:space="preserve">(35), 35–44. DOI: </w:t>
      </w:r>
      <w:r w:rsidRPr="00F735E8">
        <w:fldChar w:fldCharType="begin"/>
      </w:r>
      <w:r w:rsidRPr="00F735E8">
        <w:instrText xml:space="preserve"> HYPERLINK "https://doi.org/10.1515/bog-2017-0003" </w:instrText>
      </w:r>
      <w:r w:rsidRPr="00F735E8">
        <w:fldChar w:fldCharType="separate"/>
      </w:r>
      <w:r w:rsidRPr="00F735E8">
        <w:rPr>
          <w:rStyle w:val="Hyperlink"/>
          <w:color w:val="000000" w:themeColor="text1"/>
          <w:sz w:val="20"/>
          <w:szCs w:val="20"/>
        </w:rPr>
        <w:t>https://doi.org/10.1515/bog-2017-0003</w:t>
      </w:r>
      <w:r w:rsidRPr="00F735E8">
        <w:rPr>
          <w:rStyle w:val="Hyperlink"/>
          <w:color w:val="000000" w:themeColor="text1"/>
          <w:sz w:val="20"/>
          <w:szCs w:val="20"/>
        </w:rPr>
        <w:fldChar w:fldCharType="end"/>
      </w:r>
      <w:r w:rsidRPr="00F735E8">
        <w:rPr>
          <w:color w:val="000000" w:themeColor="text1"/>
          <w:sz w:val="20"/>
          <w:szCs w:val="20"/>
        </w:rPr>
        <w:t xml:space="preserve">  </w:t>
      </w:r>
    </w:p>
    <w:p w14:paraId="615A8306"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Pr>
          <w:color w:val="000000" w:themeColor="text1"/>
          <w:sz w:val="20"/>
          <w:szCs w:val="20"/>
          <w:lang w:val="vi-VN"/>
        </w:rPr>
        <w:t>19</w:t>
      </w:r>
      <w:r w:rsidRPr="00F735E8">
        <w:rPr>
          <w:color w:val="000000" w:themeColor="text1"/>
          <w:sz w:val="20"/>
          <w:szCs w:val="20"/>
        </w:rPr>
        <w:t xml:space="preserve">. </w:t>
      </w:r>
      <w:r w:rsidRPr="00F735E8">
        <w:rPr>
          <w:color w:val="000000" w:themeColor="text1"/>
          <w:sz w:val="20"/>
          <w:szCs w:val="20"/>
          <w:lang w:val="vi-VN"/>
        </w:rPr>
        <w:t xml:space="preserve">U. </w:t>
      </w:r>
      <w:r w:rsidRPr="00F735E8">
        <w:rPr>
          <w:color w:val="000000" w:themeColor="text1"/>
          <w:sz w:val="20"/>
          <w:szCs w:val="20"/>
        </w:rPr>
        <w:t xml:space="preserve">Gretzel, </w:t>
      </w:r>
      <w:r w:rsidRPr="00F735E8">
        <w:rPr>
          <w:color w:val="000000" w:themeColor="text1"/>
          <w:sz w:val="20"/>
          <w:szCs w:val="20"/>
          <w:lang w:val="vi-VN"/>
        </w:rPr>
        <w:t>A.</w:t>
      </w:r>
      <w:r w:rsidRPr="00F735E8">
        <w:rPr>
          <w:color w:val="000000" w:themeColor="text1"/>
          <w:sz w:val="20"/>
          <w:szCs w:val="20"/>
        </w:rPr>
        <w:t xml:space="preserve"> Dinhopl. </w:t>
      </w:r>
      <w:r w:rsidRPr="00F735E8">
        <w:rPr>
          <w:i/>
          <w:iCs/>
          <w:color w:val="000000" w:themeColor="text1"/>
          <w:sz w:val="20"/>
          <w:szCs w:val="20"/>
        </w:rPr>
        <w:t>Breaking up is hard to do: Why do travellers unlike travel-related organizations?.</w:t>
      </w:r>
      <w:r w:rsidRPr="00F735E8">
        <w:rPr>
          <w:color w:val="000000" w:themeColor="text1"/>
          <w:sz w:val="20"/>
          <w:szCs w:val="20"/>
        </w:rPr>
        <w:t xml:space="preserve"> In Information and communication technologies in tourism 2014 (pp. 267-279). Springer International Publishing</w:t>
      </w:r>
      <w:r w:rsidRPr="00F735E8">
        <w:rPr>
          <w:color w:val="000000" w:themeColor="text1"/>
          <w:sz w:val="20"/>
          <w:szCs w:val="20"/>
          <w:lang w:val="vi-VN"/>
        </w:rPr>
        <w:t>, 2013.</w:t>
      </w:r>
    </w:p>
    <w:p w14:paraId="68617A3C"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2</w:t>
      </w:r>
      <w:r>
        <w:rPr>
          <w:color w:val="000000" w:themeColor="text1"/>
          <w:sz w:val="20"/>
          <w:szCs w:val="20"/>
          <w:lang w:val="vi-VN"/>
        </w:rPr>
        <w:t>0</w:t>
      </w:r>
      <w:r w:rsidRPr="00F735E8">
        <w:rPr>
          <w:color w:val="000000" w:themeColor="text1"/>
          <w:sz w:val="20"/>
          <w:szCs w:val="20"/>
        </w:rPr>
        <w:t xml:space="preserve">. </w:t>
      </w:r>
      <w:r w:rsidRPr="00F735E8">
        <w:rPr>
          <w:color w:val="000000" w:themeColor="text1"/>
          <w:sz w:val="20"/>
          <w:szCs w:val="20"/>
          <w:lang w:val="vi-VN"/>
        </w:rPr>
        <w:t xml:space="preserve">S. </w:t>
      </w:r>
      <w:r w:rsidRPr="00F735E8">
        <w:rPr>
          <w:color w:val="000000" w:themeColor="text1"/>
          <w:sz w:val="20"/>
          <w:szCs w:val="20"/>
        </w:rPr>
        <w:t>Hays, S.</w:t>
      </w:r>
      <w:r w:rsidRPr="00F735E8">
        <w:rPr>
          <w:color w:val="000000" w:themeColor="text1"/>
          <w:sz w:val="20"/>
          <w:szCs w:val="20"/>
          <w:lang w:val="vi-VN"/>
        </w:rPr>
        <w:t xml:space="preserve"> J.</w:t>
      </w:r>
      <w:r w:rsidRPr="00F735E8">
        <w:rPr>
          <w:color w:val="000000" w:themeColor="text1"/>
          <w:sz w:val="20"/>
          <w:szCs w:val="20"/>
        </w:rPr>
        <w:t xml:space="preserve"> Page, </w:t>
      </w:r>
      <w:r w:rsidRPr="00F735E8">
        <w:rPr>
          <w:color w:val="000000" w:themeColor="text1"/>
          <w:sz w:val="20"/>
          <w:szCs w:val="20"/>
          <w:lang w:val="vi-VN"/>
        </w:rPr>
        <w:t>D.</w:t>
      </w:r>
      <w:r w:rsidRPr="00F735E8">
        <w:rPr>
          <w:color w:val="000000" w:themeColor="text1"/>
          <w:sz w:val="20"/>
          <w:szCs w:val="20"/>
        </w:rPr>
        <w:t xml:space="preserve"> Buhalis</w:t>
      </w:r>
      <w:r w:rsidRPr="00F735E8">
        <w:rPr>
          <w:color w:val="000000" w:themeColor="text1"/>
          <w:sz w:val="20"/>
          <w:szCs w:val="20"/>
          <w:lang w:val="vi-VN"/>
        </w:rPr>
        <w:t xml:space="preserve">. </w:t>
      </w:r>
      <w:r w:rsidRPr="00F735E8">
        <w:rPr>
          <w:color w:val="000000" w:themeColor="text1"/>
          <w:sz w:val="20"/>
          <w:szCs w:val="20"/>
        </w:rPr>
        <w:t>Social media as a destination marketing tool: its use by national tourism organisations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Current issues in Tourism</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2013</w:t>
      </w:r>
      <w:r w:rsidRPr="00F735E8">
        <w:rPr>
          <w:color w:val="000000" w:themeColor="text1"/>
          <w:sz w:val="20"/>
          <w:szCs w:val="20"/>
          <w:lang w:val="vi-VN"/>
        </w:rPr>
        <w:t xml:space="preserve">, </w:t>
      </w:r>
      <w:r w:rsidRPr="00F735E8">
        <w:rPr>
          <w:i/>
          <w:iCs/>
          <w:color w:val="000000" w:themeColor="text1"/>
          <w:sz w:val="20"/>
          <w:szCs w:val="20"/>
        </w:rPr>
        <w:t>16</w:t>
      </w:r>
      <w:r w:rsidRPr="00F735E8">
        <w:rPr>
          <w:color w:val="000000" w:themeColor="text1"/>
          <w:sz w:val="20"/>
          <w:szCs w:val="20"/>
        </w:rPr>
        <w:t xml:space="preserve">(3), 211-239. DOI: </w:t>
      </w:r>
      <w:r w:rsidRPr="00F735E8">
        <w:fldChar w:fldCharType="begin"/>
      </w:r>
      <w:r w:rsidRPr="00F735E8">
        <w:instrText xml:space="preserve"> HYPERLINK "https://doi.org/10.1080/13683500.2012.662215" </w:instrText>
      </w:r>
      <w:r w:rsidRPr="00F735E8">
        <w:fldChar w:fldCharType="separate"/>
      </w:r>
      <w:r w:rsidRPr="00F735E8">
        <w:rPr>
          <w:rStyle w:val="Hyperlink"/>
          <w:color w:val="000000" w:themeColor="text1"/>
          <w:sz w:val="20"/>
          <w:szCs w:val="20"/>
        </w:rPr>
        <w:t>https://doi.org/10.1080/13683500.2012.662215</w:t>
      </w:r>
      <w:r w:rsidRPr="00F735E8">
        <w:rPr>
          <w:rStyle w:val="Hyperlink"/>
          <w:color w:val="000000" w:themeColor="text1"/>
          <w:sz w:val="20"/>
          <w:szCs w:val="20"/>
        </w:rPr>
        <w:fldChar w:fldCharType="end"/>
      </w:r>
      <w:r w:rsidRPr="00F735E8">
        <w:rPr>
          <w:color w:val="000000" w:themeColor="text1"/>
          <w:sz w:val="20"/>
          <w:szCs w:val="20"/>
        </w:rPr>
        <w:t xml:space="preserve"> </w:t>
      </w:r>
    </w:p>
    <w:p w14:paraId="7E9B2FB4"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rPr>
        <w:t>2</w:t>
      </w:r>
      <w:r>
        <w:rPr>
          <w:color w:val="000000" w:themeColor="text1"/>
          <w:sz w:val="20"/>
          <w:szCs w:val="20"/>
          <w:lang w:val="vi-VN"/>
        </w:rPr>
        <w:t>1</w:t>
      </w:r>
      <w:r w:rsidRPr="00F735E8">
        <w:rPr>
          <w:color w:val="000000" w:themeColor="text1"/>
          <w:sz w:val="20"/>
          <w:szCs w:val="20"/>
        </w:rPr>
        <w:t xml:space="preserve">. </w:t>
      </w:r>
      <w:r w:rsidRPr="00F735E8">
        <w:rPr>
          <w:color w:val="000000" w:themeColor="text1"/>
          <w:sz w:val="20"/>
          <w:szCs w:val="20"/>
          <w:lang w:val="vi-VN"/>
        </w:rPr>
        <w:t xml:space="preserve">S. </w:t>
      </w:r>
      <w:r w:rsidRPr="00F735E8">
        <w:rPr>
          <w:color w:val="000000" w:themeColor="text1"/>
          <w:sz w:val="20"/>
          <w:szCs w:val="20"/>
        </w:rPr>
        <w:t xml:space="preserve">Jang, </w:t>
      </w:r>
      <w:r w:rsidRPr="00F735E8">
        <w:rPr>
          <w:color w:val="000000" w:themeColor="text1"/>
          <w:sz w:val="20"/>
          <w:szCs w:val="20"/>
          <w:lang w:val="vi-VN"/>
        </w:rPr>
        <w:t xml:space="preserve">B. </w:t>
      </w:r>
      <w:r w:rsidRPr="00F735E8">
        <w:rPr>
          <w:color w:val="000000" w:themeColor="text1"/>
          <w:sz w:val="20"/>
          <w:szCs w:val="20"/>
        </w:rPr>
        <w:t xml:space="preserve">Bai, </w:t>
      </w:r>
      <w:r w:rsidRPr="00F735E8">
        <w:rPr>
          <w:color w:val="000000" w:themeColor="text1"/>
          <w:sz w:val="20"/>
          <w:szCs w:val="20"/>
          <w:lang w:val="vi-VN"/>
        </w:rPr>
        <w:t>C.</w:t>
      </w:r>
      <w:r w:rsidRPr="00F735E8">
        <w:rPr>
          <w:color w:val="000000" w:themeColor="text1"/>
          <w:sz w:val="20"/>
          <w:szCs w:val="20"/>
        </w:rPr>
        <w:t xml:space="preserve"> Hu, </w:t>
      </w:r>
      <w:r w:rsidRPr="00F735E8">
        <w:rPr>
          <w:color w:val="000000" w:themeColor="text1"/>
          <w:sz w:val="20"/>
          <w:szCs w:val="20"/>
          <w:lang w:val="vi-VN"/>
        </w:rPr>
        <w:t>C. M. E.</w:t>
      </w:r>
      <w:r w:rsidRPr="00F735E8">
        <w:rPr>
          <w:color w:val="000000" w:themeColor="text1"/>
          <w:sz w:val="20"/>
          <w:szCs w:val="20"/>
        </w:rPr>
        <w:t xml:space="preserve"> Wu. Affect, travel motivation, and travel intention: A senior market</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Hospitality &amp; Tourism Research</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2009</w:t>
      </w:r>
      <w:r w:rsidRPr="00F735E8">
        <w:rPr>
          <w:color w:val="000000" w:themeColor="text1"/>
          <w:sz w:val="20"/>
          <w:szCs w:val="20"/>
          <w:lang w:val="vi-VN"/>
        </w:rPr>
        <w:t xml:space="preserve">, </w:t>
      </w:r>
      <w:r w:rsidRPr="00F735E8">
        <w:rPr>
          <w:i/>
          <w:iCs/>
          <w:color w:val="000000" w:themeColor="text1"/>
          <w:sz w:val="20"/>
          <w:szCs w:val="20"/>
        </w:rPr>
        <w:t>33</w:t>
      </w:r>
      <w:r w:rsidRPr="00F735E8">
        <w:rPr>
          <w:color w:val="000000" w:themeColor="text1"/>
          <w:sz w:val="20"/>
          <w:szCs w:val="20"/>
        </w:rPr>
        <w:t xml:space="preserve">(1), 51-73. DOI: </w:t>
      </w:r>
      <w:r w:rsidRPr="00F735E8">
        <w:fldChar w:fldCharType="begin"/>
      </w:r>
      <w:r w:rsidRPr="00F735E8">
        <w:instrText xml:space="preserve"> HYPERLINK "https://doi.org/10.1177%2F1096348008329666" </w:instrText>
      </w:r>
      <w:r w:rsidRPr="00F735E8">
        <w:fldChar w:fldCharType="separate"/>
      </w:r>
      <w:r w:rsidRPr="00F735E8">
        <w:rPr>
          <w:rStyle w:val="Hyperlink"/>
          <w:color w:val="000000" w:themeColor="text1"/>
          <w:sz w:val="20"/>
          <w:szCs w:val="20"/>
        </w:rPr>
        <w:t>https://doi.org/10.1177%2F1096348008329666</w:t>
      </w:r>
      <w:r w:rsidRPr="00F735E8">
        <w:rPr>
          <w:rStyle w:val="Hyperlink"/>
          <w:color w:val="000000" w:themeColor="text1"/>
          <w:sz w:val="20"/>
          <w:szCs w:val="20"/>
        </w:rPr>
        <w:fldChar w:fldCharType="end"/>
      </w:r>
      <w:r w:rsidRPr="00F735E8">
        <w:rPr>
          <w:color w:val="000000" w:themeColor="text1"/>
          <w:sz w:val="20"/>
          <w:szCs w:val="20"/>
        </w:rPr>
        <w:t xml:space="preserve"> </w:t>
      </w:r>
    </w:p>
    <w:p w14:paraId="2281F96A" w14:textId="77777777" w:rsidR="002F5B84" w:rsidRPr="00F735E8" w:rsidRDefault="002F5B84" w:rsidP="002F5B84">
      <w:pPr>
        <w:tabs>
          <w:tab w:val="left" w:pos="284"/>
        </w:tabs>
        <w:snapToGrid w:val="0"/>
        <w:spacing w:after="120"/>
        <w:ind w:left="284" w:hanging="284"/>
        <w:jc w:val="both"/>
        <w:rPr>
          <w:color w:val="000000" w:themeColor="text1"/>
          <w:sz w:val="20"/>
          <w:szCs w:val="20"/>
          <w:shd w:val="clear" w:color="auto" w:fill="FFFFFF"/>
        </w:rPr>
      </w:pPr>
      <w:r w:rsidRPr="00F735E8">
        <w:rPr>
          <w:color w:val="000000" w:themeColor="text1"/>
          <w:sz w:val="20"/>
          <w:szCs w:val="20"/>
          <w:lang w:val="vi-VN"/>
        </w:rPr>
        <w:t>2</w:t>
      </w:r>
      <w:r>
        <w:rPr>
          <w:color w:val="000000" w:themeColor="text1"/>
          <w:sz w:val="20"/>
          <w:szCs w:val="20"/>
          <w:lang w:val="vi-VN"/>
        </w:rPr>
        <w:t>2</w:t>
      </w:r>
      <w:r w:rsidRPr="00F735E8">
        <w:rPr>
          <w:color w:val="000000" w:themeColor="text1"/>
          <w:sz w:val="20"/>
          <w:szCs w:val="20"/>
        </w:rPr>
        <w:t xml:space="preserve">. A. G. Woodside, </w:t>
      </w:r>
      <w:r w:rsidRPr="00F735E8">
        <w:rPr>
          <w:color w:val="000000" w:themeColor="text1"/>
          <w:sz w:val="20"/>
          <w:szCs w:val="20"/>
          <w:lang w:val="vi-VN"/>
        </w:rPr>
        <w:t>S.</w:t>
      </w:r>
      <w:r w:rsidRPr="00F735E8">
        <w:rPr>
          <w:color w:val="000000" w:themeColor="text1"/>
          <w:sz w:val="20"/>
          <w:szCs w:val="20"/>
        </w:rPr>
        <w:t xml:space="preserve"> Lysonski</w:t>
      </w:r>
      <w:r w:rsidRPr="00F735E8">
        <w:rPr>
          <w:color w:val="000000" w:themeColor="text1"/>
          <w:sz w:val="20"/>
          <w:szCs w:val="20"/>
          <w:lang w:val="vi-VN"/>
        </w:rPr>
        <w:t xml:space="preserve">. </w:t>
      </w:r>
      <w:r w:rsidRPr="00F735E8">
        <w:rPr>
          <w:color w:val="000000" w:themeColor="text1"/>
          <w:sz w:val="20"/>
          <w:szCs w:val="20"/>
        </w:rPr>
        <w:t>A general model of traveler destination choice</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Journal of Travel Research</w:t>
      </w:r>
      <w:r w:rsidRPr="00F735E8">
        <w:rPr>
          <w:color w:val="000000" w:themeColor="text1"/>
          <w:sz w:val="20"/>
          <w:szCs w:val="20"/>
          <w:lang w:val="vi-VN"/>
        </w:rPr>
        <w:t xml:space="preserve">, </w:t>
      </w:r>
      <w:r w:rsidRPr="00F735E8">
        <w:rPr>
          <w:b/>
          <w:bCs/>
          <w:color w:val="000000" w:themeColor="text1"/>
          <w:sz w:val="20"/>
          <w:szCs w:val="20"/>
        </w:rPr>
        <w:t>1989</w:t>
      </w:r>
      <w:r w:rsidRPr="00F735E8">
        <w:rPr>
          <w:color w:val="000000" w:themeColor="text1"/>
          <w:sz w:val="20"/>
          <w:szCs w:val="20"/>
          <w:lang w:val="vi-VN"/>
        </w:rPr>
        <w:t xml:space="preserve">, </w:t>
      </w:r>
      <w:r w:rsidRPr="00F735E8">
        <w:rPr>
          <w:i/>
          <w:iCs/>
          <w:color w:val="000000" w:themeColor="text1"/>
          <w:sz w:val="20"/>
          <w:szCs w:val="20"/>
        </w:rPr>
        <w:t>27</w:t>
      </w:r>
      <w:r w:rsidRPr="00F735E8">
        <w:rPr>
          <w:color w:val="000000" w:themeColor="text1"/>
          <w:sz w:val="20"/>
          <w:szCs w:val="20"/>
        </w:rPr>
        <w:t xml:space="preserve">(4), 8–14. DOI: </w:t>
      </w:r>
      <w:r w:rsidRPr="00F735E8">
        <w:fldChar w:fldCharType="begin"/>
      </w:r>
      <w:r w:rsidRPr="00F735E8">
        <w:instrText xml:space="preserve"> HYPERLINK "https://doi.org/10.1177%2F004728758902700402" </w:instrText>
      </w:r>
      <w:r w:rsidRPr="00F735E8">
        <w:fldChar w:fldCharType="separate"/>
      </w:r>
      <w:r w:rsidRPr="00F735E8">
        <w:rPr>
          <w:rStyle w:val="Hyperlink"/>
          <w:color w:val="000000" w:themeColor="text1"/>
          <w:sz w:val="20"/>
          <w:szCs w:val="20"/>
        </w:rPr>
        <w:t>https://doi.org/10.1177%2F004728758902700402</w:t>
      </w:r>
      <w:r w:rsidRPr="00F735E8">
        <w:rPr>
          <w:rStyle w:val="Hyperlink"/>
          <w:color w:val="000000" w:themeColor="text1"/>
          <w:sz w:val="20"/>
          <w:szCs w:val="20"/>
        </w:rPr>
        <w:fldChar w:fldCharType="end"/>
      </w:r>
    </w:p>
    <w:p w14:paraId="6F4A1612"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rPr>
        <w:t>2</w:t>
      </w:r>
      <w:r>
        <w:rPr>
          <w:color w:val="000000" w:themeColor="text1"/>
          <w:sz w:val="20"/>
          <w:szCs w:val="20"/>
          <w:lang w:val="vi-VN"/>
        </w:rPr>
        <w:t>3</w:t>
      </w:r>
      <w:r w:rsidRPr="00F735E8">
        <w:rPr>
          <w:color w:val="000000" w:themeColor="text1"/>
          <w:sz w:val="20"/>
          <w:szCs w:val="20"/>
        </w:rPr>
        <w:t xml:space="preserve">. </w:t>
      </w:r>
      <w:r w:rsidRPr="00F735E8">
        <w:rPr>
          <w:color w:val="000000" w:themeColor="text1"/>
          <w:sz w:val="20"/>
          <w:szCs w:val="20"/>
          <w:lang w:val="vi-VN"/>
        </w:rPr>
        <w:t xml:space="preserve">J. </w:t>
      </w:r>
      <w:r w:rsidRPr="00F735E8">
        <w:rPr>
          <w:color w:val="000000" w:themeColor="text1"/>
          <w:sz w:val="20"/>
          <w:szCs w:val="20"/>
        </w:rPr>
        <w:t xml:space="preserve">Lu, </w:t>
      </w:r>
      <w:r w:rsidRPr="00F735E8">
        <w:rPr>
          <w:color w:val="000000" w:themeColor="text1"/>
          <w:sz w:val="20"/>
          <w:szCs w:val="20"/>
          <w:lang w:val="vi-VN"/>
        </w:rPr>
        <w:t xml:space="preserve">K. </w:t>
      </w:r>
      <w:r w:rsidRPr="00F735E8">
        <w:rPr>
          <w:color w:val="000000" w:themeColor="text1"/>
          <w:sz w:val="20"/>
          <w:szCs w:val="20"/>
        </w:rPr>
        <w:t>Hun</w:t>
      </w:r>
      <w:r w:rsidRPr="00F735E8">
        <w:rPr>
          <w:color w:val="000000" w:themeColor="text1"/>
          <w:sz w:val="20"/>
          <w:szCs w:val="20"/>
          <w:lang w:val="vi-VN"/>
        </w:rPr>
        <w:t>g</w:t>
      </w:r>
      <w:r w:rsidRPr="00F735E8">
        <w:rPr>
          <w:color w:val="000000" w:themeColor="text1"/>
          <w:sz w:val="20"/>
          <w:szCs w:val="20"/>
        </w:rPr>
        <w:t xml:space="preserve">, </w:t>
      </w:r>
      <w:r w:rsidRPr="00F735E8">
        <w:rPr>
          <w:color w:val="000000" w:themeColor="text1"/>
          <w:sz w:val="20"/>
          <w:szCs w:val="20"/>
          <w:lang w:val="vi-VN"/>
        </w:rPr>
        <w:t xml:space="preserve">L. </w:t>
      </w:r>
      <w:r w:rsidRPr="00F735E8">
        <w:rPr>
          <w:color w:val="000000" w:themeColor="text1"/>
          <w:sz w:val="20"/>
          <w:szCs w:val="20"/>
        </w:rPr>
        <w:t>Wang, M. A. Schuett,</w:t>
      </w:r>
      <w:r w:rsidRPr="00F735E8">
        <w:rPr>
          <w:color w:val="000000" w:themeColor="text1"/>
          <w:sz w:val="20"/>
          <w:szCs w:val="20"/>
          <w:lang w:val="vi-VN"/>
        </w:rPr>
        <w:t xml:space="preserve"> L.</w:t>
      </w:r>
      <w:r w:rsidRPr="00F735E8">
        <w:rPr>
          <w:color w:val="000000" w:themeColor="text1"/>
          <w:sz w:val="20"/>
          <w:szCs w:val="20"/>
        </w:rPr>
        <w:t xml:space="preserve"> Hu</w:t>
      </w:r>
      <w:r w:rsidRPr="00F735E8">
        <w:rPr>
          <w:color w:val="000000" w:themeColor="text1"/>
          <w:sz w:val="20"/>
          <w:szCs w:val="20"/>
          <w:lang w:val="vi-VN"/>
        </w:rPr>
        <w:t>.</w:t>
      </w:r>
      <w:r w:rsidRPr="00F735E8">
        <w:rPr>
          <w:color w:val="000000" w:themeColor="text1"/>
          <w:sz w:val="20"/>
          <w:szCs w:val="20"/>
        </w:rPr>
        <w:t xml:space="preserve"> Do perceptions of time affect outbound-travel motivations and intention? An investigation among Chinese seniors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Management</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2016</w:t>
      </w:r>
      <w:r w:rsidRPr="00F735E8">
        <w:rPr>
          <w:color w:val="000000" w:themeColor="text1"/>
          <w:sz w:val="20"/>
          <w:szCs w:val="20"/>
          <w:lang w:val="vi-VN"/>
        </w:rPr>
        <w:t xml:space="preserve">, </w:t>
      </w:r>
      <w:r w:rsidRPr="00F735E8">
        <w:rPr>
          <w:i/>
          <w:iCs/>
          <w:color w:val="000000" w:themeColor="text1"/>
          <w:sz w:val="20"/>
          <w:szCs w:val="20"/>
        </w:rPr>
        <w:t>53</w:t>
      </w:r>
      <w:r w:rsidRPr="00F735E8">
        <w:rPr>
          <w:color w:val="000000" w:themeColor="text1"/>
          <w:sz w:val="20"/>
          <w:szCs w:val="20"/>
        </w:rPr>
        <w:t xml:space="preserve">, 1-12. DOI: </w:t>
      </w:r>
      <w:r w:rsidRPr="00F735E8">
        <w:fldChar w:fldCharType="begin"/>
      </w:r>
      <w:r w:rsidRPr="00F735E8">
        <w:instrText xml:space="preserve"> HYPERLINK "https://doi.org/10.1016/j.tourman.2015.09.003" </w:instrText>
      </w:r>
      <w:r w:rsidRPr="00F735E8">
        <w:fldChar w:fldCharType="separate"/>
      </w:r>
      <w:r w:rsidRPr="00F735E8">
        <w:rPr>
          <w:rStyle w:val="Hyperlink"/>
          <w:color w:val="000000" w:themeColor="text1"/>
          <w:sz w:val="20"/>
          <w:szCs w:val="20"/>
        </w:rPr>
        <w:t>https://doi.org/10.1016/j.tourman.2015.09.003</w:t>
      </w:r>
      <w:r w:rsidRPr="00F735E8">
        <w:rPr>
          <w:rStyle w:val="Hyperlink"/>
          <w:color w:val="000000" w:themeColor="text1"/>
          <w:sz w:val="20"/>
          <w:szCs w:val="20"/>
        </w:rPr>
        <w:fldChar w:fldCharType="end"/>
      </w:r>
    </w:p>
    <w:p w14:paraId="083DA415" w14:textId="77777777" w:rsidR="002F5B84" w:rsidRPr="00F735E8" w:rsidRDefault="002F5B84" w:rsidP="002F5B84">
      <w:pPr>
        <w:tabs>
          <w:tab w:val="left" w:pos="284"/>
        </w:tabs>
        <w:snapToGrid w:val="0"/>
        <w:spacing w:after="120"/>
        <w:ind w:left="284" w:hanging="284"/>
        <w:jc w:val="both"/>
        <w:rPr>
          <w:color w:val="000000" w:themeColor="text1"/>
          <w:sz w:val="20"/>
          <w:szCs w:val="20"/>
          <w:shd w:val="clear" w:color="auto" w:fill="FFFFFF"/>
        </w:rPr>
      </w:pPr>
      <w:r w:rsidRPr="00F735E8">
        <w:rPr>
          <w:color w:val="000000" w:themeColor="text1"/>
          <w:sz w:val="20"/>
          <w:szCs w:val="20"/>
          <w:lang w:val="vi-VN"/>
        </w:rPr>
        <w:t>2</w:t>
      </w:r>
      <w:r>
        <w:rPr>
          <w:color w:val="000000" w:themeColor="text1"/>
          <w:sz w:val="20"/>
          <w:szCs w:val="20"/>
          <w:lang w:val="vi-VN"/>
        </w:rPr>
        <w:t>4</w:t>
      </w:r>
      <w:r w:rsidRPr="00F735E8">
        <w:rPr>
          <w:color w:val="000000" w:themeColor="text1"/>
          <w:sz w:val="20"/>
          <w:szCs w:val="20"/>
        </w:rPr>
        <w:t>. O. C.</w:t>
      </w:r>
      <w:r w:rsidRPr="00F735E8">
        <w:rPr>
          <w:color w:val="000000" w:themeColor="text1"/>
          <w:sz w:val="20"/>
          <w:szCs w:val="20"/>
          <w:lang w:val="vi-VN"/>
        </w:rPr>
        <w:t xml:space="preserve"> </w:t>
      </w:r>
      <w:r w:rsidRPr="00F735E8">
        <w:rPr>
          <w:color w:val="000000" w:themeColor="text1"/>
          <w:sz w:val="20"/>
          <w:szCs w:val="20"/>
        </w:rPr>
        <w:t xml:space="preserve">Yılmazdoğan, R. Ş. Doğan, </w:t>
      </w:r>
      <w:r w:rsidRPr="00F735E8">
        <w:rPr>
          <w:color w:val="000000" w:themeColor="text1"/>
          <w:sz w:val="20"/>
          <w:szCs w:val="20"/>
          <w:lang w:val="vi-VN"/>
        </w:rPr>
        <w:t>E.</w:t>
      </w:r>
      <w:r w:rsidRPr="00F735E8">
        <w:rPr>
          <w:color w:val="000000" w:themeColor="text1"/>
          <w:sz w:val="20"/>
          <w:szCs w:val="20"/>
        </w:rPr>
        <w:t xml:space="preserve"> Altıntaş. The impact of the source credibility of Instagram influencers on travel intention: The mediating role of parasocial interaction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Vacation Marketing</w:t>
      </w:r>
      <w:r w:rsidRPr="00F735E8">
        <w:rPr>
          <w:color w:val="000000" w:themeColor="text1"/>
          <w:sz w:val="20"/>
          <w:szCs w:val="20"/>
          <w:lang w:val="vi-VN"/>
        </w:rPr>
        <w:t xml:space="preserve">, </w:t>
      </w:r>
      <w:r w:rsidRPr="00F735E8">
        <w:rPr>
          <w:b/>
          <w:bCs/>
          <w:color w:val="000000" w:themeColor="text1"/>
          <w:sz w:val="20"/>
          <w:szCs w:val="20"/>
          <w:lang w:val="vi-VN"/>
        </w:rPr>
        <w:t>2021</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27</w:t>
      </w:r>
      <w:r w:rsidRPr="00F735E8">
        <w:rPr>
          <w:color w:val="000000" w:themeColor="text1"/>
          <w:sz w:val="20"/>
          <w:szCs w:val="20"/>
        </w:rPr>
        <w:t xml:space="preserve">(3), 299-313. DOI: </w:t>
      </w:r>
      <w:r w:rsidRPr="00F735E8">
        <w:fldChar w:fldCharType="begin"/>
      </w:r>
      <w:r w:rsidRPr="00F735E8">
        <w:instrText xml:space="preserve"> HYPERLINK "https://doi.org/10.1177%2F1356766721995973" </w:instrText>
      </w:r>
      <w:r w:rsidRPr="00F735E8">
        <w:fldChar w:fldCharType="separate"/>
      </w:r>
      <w:r w:rsidRPr="00F735E8">
        <w:rPr>
          <w:rStyle w:val="Hyperlink"/>
          <w:color w:val="000000" w:themeColor="text1"/>
          <w:sz w:val="20"/>
          <w:szCs w:val="20"/>
        </w:rPr>
        <w:t>https://doi.org/10.1177%2F1356766721995973</w:t>
      </w:r>
      <w:r w:rsidRPr="00F735E8">
        <w:rPr>
          <w:rStyle w:val="Hyperlink"/>
          <w:color w:val="000000" w:themeColor="text1"/>
          <w:sz w:val="20"/>
          <w:szCs w:val="20"/>
        </w:rPr>
        <w:fldChar w:fldCharType="end"/>
      </w:r>
      <w:r w:rsidRPr="00F735E8">
        <w:rPr>
          <w:color w:val="000000" w:themeColor="text1"/>
          <w:sz w:val="20"/>
          <w:szCs w:val="20"/>
        </w:rPr>
        <w:t xml:space="preserve"> </w:t>
      </w:r>
    </w:p>
    <w:p w14:paraId="3FCC70B4"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2</w:t>
      </w:r>
      <w:r>
        <w:rPr>
          <w:color w:val="000000" w:themeColor="text1"/>
          <w:sz w:val="20"/>
          <w:szCs w:val="20"/>
          <w:lang w:val="vi-VN"/>
        </w:rPr>
        <w:t>5</w:t>
      </w:r>
      <w:r w:rsidRPr="00F735E8">
        <w:rPr>
          <w:color w:val="000000" w:themeColor="text1"/>
          <w:sz w:val="20"/>
          <w:szCs w:val="20"/>
          <w:lang w:val="vi-VN"/>
        </w:rPr>
        <w:t>.</w:t>
      </w:r>
      <w:r w:rsidRPr="00F735E8">
        <w:rPr>
          <w:color w:val="000000" w:themeColor="text1"/>
          <w:sz w:val="20"/>
          <w:szCs w:val="20"/>
        </w:rPr>
        <w:t xml:space="preserve"> </w:t>
      </w:r>
      <w:r w:rsidRPr="00F735E8">
        <w:rPr>
          <w:color w:val="000000" w:themeColor="text1"/>
          <w:sz w:val="20"/>
          <w:szCs w:val="20"/>
          <w:lang w:val="vi-VN"/>
        </w:rPr>
        <w:t xml:space="preserve">A. M. </w:t>
      </w:r>
      <w:r w:rsidRPr="00F735E8">
        <w:rPr>
          <w:color w:val="000000" w:themeColor="text1"/>
          <w:sz w:val="20"/>
          <w:szCs w:val="20"/>
        </w:rPr>
        <w:t xml:space="preserve">Al-Adamat, </w:t>
      </w:r>
      <w:r w:rsidRPr="00F735E8">
        <w:rPr>
          <w:color w:val="000000" w:themeColor="text1"/>
          <w:sz w:val="20"/>
          <w:szCs w:val="20"/>
          <w:lang w:val="vi-VN"/>
        </w:rPr>
        <w:t xml:space="preserve">J. A. </w:t>
      </w:r>
      <w:r w:rsidRPr="00F735E8">
        <w:rPr>
          <w:color w:val="000000" w:themeColor="text1"/>
          <w:sz w:val="20"/>
          <w:szCs w:val="20"/>
        </w:rPr>
        <w:t xml:space="preserve">Al-Gasawneh, </w:t>
      </w:r>
      <w:r w:rsidRPr="00F735E8">
        <w:rPr>
          <w:color w:val="000000" w:themeColor="text1"/>
          <w:sz w:val="20"/>
          <w:szCs w:val="20"/>
          <w:lang w:val="vi-VN"/>
        </w:rPr>
        <w:t xml:space="preserve">N. A. </w:t>
      </w:r>
      <w:r w:rsidRPr="00F735E8">
        <w:rPr>
          <w:color w:val="000000" w:themeColor="text1"/>
          <w:sz w:val="20"/>
          <w:szCs w:val="20"/>
        </w:rPr>
        <w:t>Sourak, N. A.. The Mediating Effect of Perceived Value on the Relationship between Online Promotion and Travel Intention</w:t>
      </w:r>
      <w:r w:rsidRPr="00F735E8">
        <w:rPr>
          <w:color w:val="000000" w:themeColor="text1"/>
          <w:sz w:val="20"/>
          <w:szCs w:val="20"/>
          <w:lang w:val="vi-VN"/>
        </w:rPr>
        <w:t xml:space="preserve">, </w:t>
      </w:r>
      <w:r w:rsidRPr="00F735E8">
        <w:rPr>
          <w:i/>
          <w:iCs/>
          <w:color w:val="000000" w:themeColor="text1"/>
          <w:sz w:val="20"/>
          <w:szCs w:val="20"/>
        </w:rPr>
        <w:t>TEST Engineering &amp; Managemen</w:t>
      </w:r>
      <w:r w:rsidRPr="00F735E8">
        <w:rPr>
          <w:color w:val="000000" w:themeColor="text1"/>
          <w:sz w:val="20"/>
          <w:szCs w:val="20"/>
        </w:rPr>
        <w:t>t</w:t>
      </w:r>
      <w:r w:rsidRPr="00F735E8">
        <w:rPr>
          <w:color w:val="000000" w:themeColor="text1"/>
          <w:sz w:val="20"/>
          <w:szCs w:val="20"/>
          <w:lang w:val="vi-VN"/>
        </w:rPr>
        <w:t xml:space="preserve">, </w:t>
      </w:r>
      <w:r w:rsidRPr="00F735E8">
        <w:rPr>
          <w:b/>
          <w:bCs/>
          <w:color w:val="000000" w:themeColor="text1"/>
          <w:sz w:val="20"/>
          <w:szCs w:val="20"/>
          <w:lang w:val="vi-VN"/>
        </w:rPr>
        <w:t>2020</w:t>
      </w:r>
      <w:r w:rsidRPr="00F735E8">
        <w:rPr>
          <w:color w:val="000000" w:themeColor="text1"/>
          <w:sz w:val="20"/>
          <w:szCs w:val="20"/>
          <w:lang w:val="vi-VN"/>
        </w:rPr>
        <w:t>,</w:t>
      </w:r>
      <w:r w:rsidRPr="00F735E8">
        <w:rPr>
          <w:color w:val="000000" w:themeColor="text1"/>
          <w:sz w:val="20"/>
          <w:szCs w:val="20"/>
        </w:rPr>
        <w:t xml:space="preserve"> 14911-14920.</w:t>
      </w:r>
    </w:p>
    <w:p w14:paraId="210C7046"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2</w:t>
      </w:r>
      <w:r>
        <w:rPr>
          <w:color w:val="000000" w:themeColor="text1"/>
          <w:sz w:val="20"/>
          <w:szCs w:val="20"/>
          <w:lang w:val="vi-VN"/>
        </w:rPr>
        <w:t>6</w:t>
      </w:r>
      <w:r w:rsidRPr="00F735E8">
        <w:rPr>
          <w:color w:val="000000" w:themeColor="text1"/>
          <w:sz w:val="20"/>
          <w:szCs w:val="20"/>
        </w:rPr>
        <w:t xml:space="preserve">. </w:t>
      </w:r>
      <w:r w:rsidRPr="00F735E8">
        <w:rPr>
          <w:color w:val="000000" w:themeColor="text1"/>
          <w:sz w:val="20"/>
          <w:szCs w:val="20"/>
          <w:lang w:val="vi-VN"/>
        </w:rPr>
        <w:t xml:space="preserve">N. </w:t>
      </w:r>
      <w:r w:rsidRPr="00F735E8">
        <w:rPr>
          <w:color w:val="000000" w:themeColor="text1"/>
          <w:sz w:val="20"/>
          <w:szCs w:val="20"/>
        </w:rPr>
        <w:t>Ninan, J. C.</w:t>
      </w:r>
      <w:r w:rsidRPr="00F735E8">
        <w:rPr>
          <w:color w:val="000000" w:themeColor="text1"/>
          <w:sz w:val="20"/>
          <w:szCs w:val="20"/>
          <w:lang w:val="vi-VN"/>
        </w:rPr>
        <w:t xml:space="preserve"> </w:t>
      </w:r>
      <w:r w:rsidRPr="00F735E8">
        <w:rPr>
          <w:color w:val="000000" w:themeColor="text1"/>
          <w:sz w:val="20"/>
          <w:szCs w:val="20"/>
        </w:rPr>
        <w:t>Roy, N. K.</w:t>
      </w:r>
      <w:r w:rsidRPr="00F735E8">
        <w:rPr>
          <w:color w:val="000000" w:themeColor="text1"/>
          <w:sz w:val="20"/>
          <w:szCs w:val="20"/>
          <w:lang w:val="vi-VN"/>
        </w:rPr>
        <w:t xml:space="preserve"> </w:t>
      </w:r>
      <w:r w:rsidRPr="00F735E8">
        <w:rPr>
          <w:color w:val="000000" w:themeColor="text1"/>
          <w:sz w:val="20"/>
          <w:szCs w:val="20"/>
        </w:rPr>
        <w:t>Cheriyan. Influence of social media marketing on the purchase intention of Gen Z</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International Journal of Advanced Science and Technology</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i/>
          <w:iCs/>
          <w:color w:val="000000" w:themeColor="text1"/>
          <w:sz w:val="20"/>
          <w:szCs w:val="20"/>
        </w:rPr>
        <w:t>29</w:t>
      </w:r>
      <w:r w:rsidRPr="00F735E8">
        <w:rPr>
          <w:color w:val="000000" w:themeColor="text1"/>
          <w:sz w:val="20"/>
          <w:szCs w:val="20"/>
        </w:rPr>
        <w:t>(1), 1692-1702.</w:t>
      </w:r>
    </w:p>
    <w:p w14:paraId="753C00D2"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2</w:t>
      </w:r>
      <w:r>
        <w:rPr>
          <w:color w:val="000000" w:themeColor="text1"/>
          <w:sz w:val="20"/>
          <w:szCs w:val="20"/>
          <w:lang w:val="vi-VN"/>
        </w:rPr>
        <w:t>7</w:t>
      </w:r>
      <w:r w:rsidRPr="00F735E8">
        <w:rPr>
          <w:color w:val="000000" w:themeColor="text1"/>
          <w:sz w:val="20"/>
          <w:szCs w:val="20"/>
        </w:rPr>
        <w:t xml:space="preserve">. </w:t>
      </w:r>
      <w:r w:rsidRPr="00F735E8">
        <w:rPr>
          <w:color w:val="000000" w:themeColor="text1"/>
          <w:sz w:val="20"/>
          <w:szCs w:val="20"/>
          <w:lang w:val="vi-VN"/>
        </w:rPr>
        <w:t xml:space="preserve">K. </w:t>
      </w:r>
      <w:r w:rsidRPr="00F735E8">
        <w:rPr>
          <w:color w:val="000000" w:themeColor="text1"/>
          <w:sz w:val="20"/>
          <w:szCs w:val="20"/>
        </w:rPr>
        <w:t xml:space="preserve">Odusanya, </w:t>
      </w:r>
      <w:r w:rsidRPr="00F735E8">
        <w:rPr>
          <w:color w:val="000000" w:themeColor="text1"/>
          <w:sz w:val="20"/>
          <w:szCs w:val="20"/>
          <w:lang w:val="vi-VN"/>
        </w:rPr>
        <w:t>O.</w:t>
      </w:r>
      <w:r w:rsidRPr="00F735E8">
        <w:rPr>
          <w:color w:val="000000" w:themeColor="text1"/>
          <w:sz w:val="20"/>
          <w:szCs w:val="20"/>
        </w:rPr>
        <w:t xml:space="preserve"> Aluko, </w:t>
      </w:r>
      <w:r w:rsidRPr="00F735E8">
        <w:rPr>
          <w:color w:val="000000" w:themeColor="text1"/>
          <w:sz w:val="20"/>
          <w:szCs w:val="20"/>
          <w:lang w:val="vi-VN"/>
        </w:rPr>
        <w:t>B.</w:t>
      </w:r>
      <w:r w:rsidRPr="00F735E8">
        <w:rPr>
          <w:color w:val="000000" w:themeColor="text1"/>
          <w:sz w:val="20"/>
          <w:szCs w:val="20"/>
        </w:rPr>
        <w:t xml:space="preserve"> Lal. Building consumers’ trust in electronic retail platforms in the sub-Saharan context: an exploratory study on drivers and impact on continuance intention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Information Systems Frontiers</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color w:val="000000" w:themeColor="text1"/>
          <w:sz w:val="20"/>
          <w:szCs w:val="20"/>
        </w:rPr>
        <w:t xml:space="preserve">1-15. DOI: </w:t>
      </w:r>
      <w:r w:rsidRPr="00F735E8">
        <w:fldChar w:fldCharType="begin"/>
      </w:r>
      <w:r w:rsidRPr="00F735E8">
        <w:instrText xml:space="preserve"> HYPERLINK "https://doi.org/10.1007/s10796-020-10043-2" </w:instrText>
      </w:r>
      <w:r w:rsidRPr="00F735E8">
        <w:fldChar w:fldCharType="separate"/>
      </w:r>
      <w:r w:rsidRPr="00F735E8">
        <w:rPr>
          <w:rStyle w:val="Hyperlink"/>
          <w:color w:val="000000" w:themeColor="text1"/>
          <w:sz w:val="20"/>
          <w:szCs w:val="20"/>
        </w:rPr>
        <w:t>https://doi.org/10.1007/s10796-020-10043-2</w:t>
      </w:r>
      <w:r w:rsidRPr="00F735E8">
        <w:rPr>
          <w:rStyle w:val="Hyperlink"/>
          <w:color w:val="000000" w:themeColor="text1"/>
          <w:sz w:val="20"/>
          <w:szCs w:val="20"/>
        </w:rPr>
        <w:fldChar w:fldCharType="end"/>
      </w:r>
    </w:p>
    <w:p w14:paraId="19F87EDD"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2</w:t>
      </w:r>
      <w:r>
        <w:rPr>
          <w:color w:val="000000" w:themeColor="text1"/>
          <w:sz w:val="20"/>
          <w:szCs w:val="20"/>
          <w:lang w:val="vi-VN"/>
        </w:rPr>
        <w:t>8</w:t>
      </w:r>
      <w:r w:rsidRPr="00F735E8">
        <w:rPr>
          <w:color w:val="000000" w:themeColor="text1"/>
          <w:sz w:val="20"/>
          <w:szCs w:val="20"/>
          <w:lang w:val="vi-VN"/>
        </w:rPr>
        <w:t xml:space="preserve">. C. </w:t>
      </w:r>
      <w:r w:rsidRPr="00F735E8">
        <w:rPr>
          <w:color w:val="000000" w:themeColor="text1"/>
          <w:sz w:val="20"/>
          <w:szCs w:val="20"/>
        </w:rPr>
        <w:t>McClure, Y. K.</w:t>
      </w:r>
      <w:r w:rsidRPr="00F735E8">
        <w:rPr>
          <w:color w:val="000000" w:themeColor="text1"/>
          <w:sz w:val="20"/>
          <w:szCs w:val="20"/>
          <w:lang w:val="vi-VN"/>
        </w:rPr>
        <w:t xml:space="preserve"> </w:t>
      </w:r>
      <w:r w:rsidRPr="00F735E8">
        <w:rPr>
          <w:color w:val="000000" w:themeColor="text1"/>
          <w:sz w:val="20"/>
          <w:szCs w:val="20"/>
        </w:rPr>
        <w:t>Seock</w:t>
      </w:r>
      <w:r w:rsidRPr="00F735E8">
        <w:rPr>
          <w:color w:val="000000" w:themeColor="text1"/>
          <w:sz w:val="20"/>
          <w:szCs w:val="20"/>
          <w:lang w:val="vi-VN"/>
        </w:rPr>
        <w:t xml:space="preserve">. </w:t>
      </w:r>
      <w:r w:rsidRPr="00F735E8">
        <w:rPr>
          <w:color w:val="000000" w:themeColor="text1"/>
          <w:sz w:val="20"/>
          <w:szCs w:val="20"/>
        </w:rPr>
        <w:t>The role of involvement: Investigating the effect of brand's social media pages on consumer purchase intention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retailing and consumer services</w:t>
      </w:r>
      <w:r w:rsidRPr="00F735E8">
        <w:rPr>
          <w:color w:val="000000" w:themeColor="text1"/>
          <w:sz w:val="20"/>
          <w:szCs w:val="20"/>
        </w:rPr>
        <w:t>,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i/>
          <w:iCs/>
          <w:color w:val="000000" w:themeColor="text1"/>
          <w:sz w:val="20"/>
          <w:szCs w:val="20"/>
        </w:rPr>
        <w:t>53</w:t>
      </w:r>
      <w:r w:rsidRPr="00F735E8">
        <w:rPr>
          <w:color w:val="000000" w:themeColor="text1"/>
          <w:sz w:val="20"/>
          <w:szCs w:val="20"/>
        </w:rPr>
        <w:t>, 101975.</w:t>
      </w:r>
      <w:r w:rsidRPr="00F735E8">
        <w:rPr>
          <w:color w:val="000000" w:themeColor="text1"/>
          <w:sz w:val="20"/>
          <w:szCs w:val="20"/>
          <w:lang w:val="vi-VN"/>
        </w:rPr>
        <w:t xml:space="preserve"> DOI: </w:t>
      </w:r>
      <w:r w:rsidRPr="00F735E8">
        <w:fldChar w:fldCharType="begin"/>
      </w:r>
      <w:r w:rsidRPr="00F735E8">
        <w:instrText xml:space="preserve"> HYPERLINK "https://doi.org/10.1016/j.jretconser.2019.101975" </w:instrText>
      </w:r>
      <w:r w:rsidRPr="00F735E8">
        <w:fldChar w:fldCharType="separate"/>
      </w:r>
      <w:r w:rsidRPr="00F735E8">
        <w:rPr>
          <w:rStyle w:val="Hyperlink"/>
          <w:color w:val="000000" w:themeColor="text1"/>
          <w:sz w:val="20"/>
          <w:szCs w:val="20"/>
          <w:lang w:val="vi-VN"/>
        </w:rPr>
        <w:t>https://doi.org/10.1016/j.jretconser.2019.101975</w:t>
      </w:r>
      <w:r w:rsidRPr="00F735E8">
        <w:rPr>
          <w:rStyle w:val="Hyperlink"/>
          <w:color w:val="000000" w:themeColor="text1"/>
          <w:sz w:val="20"/>
          <w:szCs w:val="20"/>
          <w:lang w:val="vi-VN"/>
        </w:rPr>
        <w:fldChar w:fldCharType="end"/>
      </w:r>
      <w:r w:rsidRPr="00F735E8">
        <w:rPr>
          <w:color w:val="000000" w:themeColor="text1"/>
          <w:sz w:val="20"/>
          <w:szCs w:val="20"/>
          <w:lang w:val="vi-VN"/>
        </w:rPr>
        <w:t xml:space="preserve"> </w:t>
      </w:r>
    </w:p>
    <w:p w14:paraId="6D27A073"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Pr>
          <w:color w:val="000000" w:themeColor="text1"/>
          <w:sz w:val="20"/>
          <w:szCs w:val="20"/>
          <w:lang w:val="vi-VN"/>
        </w:rPr>
        <w:t>29</w:t>
      </w:r>
      <w:r w:rsidRPr="00F735E8">
        <w:rPr>
          <w:color w:val="000000" w:themeColor="text1"/>
          <w:sz w:val="20"/>
          <w:szCs w:val="20"/>
          <w:lang w:val="vi-VN"/>
        </w:rPr>
        <w:t xml:space="preserve">. J. </w:t>
      </w:r>
      <w:r w:rsidRPr="00F735E8">
        <w:rPr>
          <w:color w:val="000000" w:themeColor="text1"/>
          <w:sz w:val="20"/>
          <w:szCs w:val="20"/>
        </w:rPr>
        <w:t xml:space="preserve">Han, </w:t>
      </w:r>
      <w:r w:rsidRPr="00F735E8">
        <w:rPr>
          <w:color w:val="000000" w:themeColor="text1"/>
          <w:sz w:val="20"/>
          <w:szCs w:val="20"/>
          <w:lang w:val="vi-VN"/>
        </w:rPr>
        <w:t>H.</w:t>
      </w:r>
      <w:r w:rsidRPr="00F735E8">
        <w:rPr>
          <w:color w:val="000000" w:themeColor="text1"/>
          <w:sz w:val="20"/>
          <w:szCs w:val="20"/>
        </w:rPr>
        <w:t xml:space="preserve"> Chen</w:t>
      </w:r>
      <w:r w:rsidRPr="00F735E8">
        <w:rPr>
          <w:color w:val="000000" w:themeColor="text1"/>
          <w:sz w:val="20"/>
          <w:szCs w:val="20"/>
          <w:lang w:val="vi-VN"/>
        </w:rPr>
        <w:t xml:space="preserve">. </w:t>
      </w:r>
      <w:r w:rsidRPr="00F735E8">
        <w:rPr>
          <w:color w:val="000000" w:themeColor="text1"/>
          <w:sz w:val="20"/>
          <w:szCs w:val="20"/>
        </w:rPr>
        <w:t>Millennial social media users' intention to travel: the moderating role of social media influencer following behavior</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International Hospitality Review</w:t>
      </w:r>
      <w:r w:rsidRPr="00F735E8">
        <w:rPr>
          <w:color w:val="000000" w:themeColor="text1"/>
          <w:sz w:val="20"/>
          <w:szCs w:val="20"/>
          <w:lang w:val="vi-VN"/>
        </w:rPr>
        <w:t xml:space="preserve">, </w:t>
      </w:r>
      <w:r w:rsidRPr="00F735E8">
        <w:rPr>
          <w:b/>
          <w:bCs/>
          <w:color w:val="000000" w:themeColor="text1"/>
          <w:sz w:val="20"/>
          <w:szCs w:val="20"/>
          <w:lang w:val="vi-VN"/>
        </w:rPr>
        <w:t>2021</w:t>
      </w:r>
      <w:r w:rsidRPr="00F735E8">
        <w:rPr>
          <w:color w:val="000000" w:themeColor="text1"/>
          <w:sz w:val="20"/>
          <w:szCs w:val="20"/>
          <w:lang w:val="vi-VN"/>
        </w:rPr>
        <w:t xml:space="preserve">, DOI: </w:t>
      </w:r>
      <w:r w:rsidRPr="00F735E8">
        <w:fldChar w:fldCharType="begin"/>
      </w:r>
      <w:r w:rsidRPr="00F735E8">
        <w:instrText xml:space="preserve"> HYPERLINK "https://doi.org/10.1108/IHR-11-2020-0069" </w:instrText>
      </w:r>
      <w:r w:rsidRPr="00F735E8">
        <w:fldChar w:fldCharType="separate"/>
      </w:r>
      <w:r w:rsidRPr="00F735E8">
        <w:rPr>
          <w:rStyle w:val="Hyperlink"/>
          <w:color w:val="000000" w:themeColor="text1"/>
          <w:sz w:val="20"/>
          <w:szCs w:val="20"/>
          <w:lang w:val="vi-VN"/>
        </w:rPr>
        <w:t>https://doi.org/10.1108/IHR-11-2020-0069</w:t>
      </w:r>
      <w:r w:rsidRPr="00F735E8">
        <w:rPr>
          <w:rStyle w:val="Hyperlink"/>
          <w:color w:val="000000" w:themeColor="text1"/>
          <w:sz w:val="20"/>
          <w:szCs w:val="20"/>
          <w:lang w:val="vi-VN"/>
        </w:rPr>
        <w:fldChar w:fldCharType="end"/>
      </w:r>
      <w:r w:rsidRPr="00F735E8">
        <w:rPr>
          <w:color w:val="000000" w:themeColor="text1"/>
          <w:sz w:val="20"/>
          <w:szCs w:val="20"/>
          <w:lang w:val="vi-VN"/>
        </w:rPr>
        <w:t xml:space="preserve"> </w:t>
      </w:r>
    </w:p>
    <w:p w14:paraId="24435683"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rPr>
        <w:t>3</w:t>
      </w:r>
      <w:r>
        <w:rPr>
          <w:color w:val="000000" w:themeColor="text1"/>
          <w:sz w:val="20"/>
          <w:szCs w:val="20"/>
          <w:lang w:val="vi-VN"/>
        </w:rPr>
        <w:t>0</w:t>
      </w:r>
      <w:r w:rsidRPr="00F735E8">
        <w:rPr>
          <w:color w:val="000000" w:themeColor="text1"/>
          <w:sz w:val="20"/>
          <w:szCs w:val="20"/>
        </w:rPr>
        <w:t xml:space="preserve">. </w:t>
      </w:r>
      <w:r w:rsidRPr="00F735E8">
        <w:rPr>
          <w:color w:val="000000" w:themeColor="text1"/>
          <w:sz w:val="20"/>
          <w:szCs w:val="20"/>
          <w:lang w:val="vi-VN"/>
        </w:rPr>
        <w:t xml:space="preserve">N. </w:t>
      </w:r>
      <w:r w:rsidRPr="00F735E8">
        <w:rPr>
          <w:color w:val="000000" w:themeColor="text1"/>
          <w:sz w:val="20"/>
          <w:szCs w:val="20"/>
        </w:rPr>
        <w:t xml:space="preserve">Stylos, </w:t>
      </w:r>
      <w:r w:rsidRPr="00F735E8">
        <w:rPr>
          <w:color w:val="000000" w:themeColor="text1"/>
          <w:sz w:val="20"/>
          <w:szCs w:val="20"/>
          <w:lang w:val="vi-VN"/>
        </w:rPr>
        <w:t xml:space="preserve">C. A. </w:t>
      </w:r>
      <w:r w:rsidRPr="00F735E8">
        <w:rPr>
          <w:color w:val="000000" w:themeColor="text1"/>
          <w:sz w:val="20"/>
          <w:szCs w:val="20"/>
        </w:rPr>
        <w:t>Vassiliadis</w:t>
      </w:r>
      <w:r w:rsidRPr="00F735E8">
        <w:rPr>
          <w:color w:val="000000" w:themeColor="text1"/>
          <w:sz w:val="20"/>
          <w:szCs w:val="20"/>
          <w:lang w:val="vi-VN"/>
        </w:rPr>
        <w:t>, V.</w:t>
      </w:r>
      <w:r w:rsidRPr="00F735E8">
        <w:rPr>
          <w:color w:val="000000" w:themeColor="text1"/>
          <w:sz w:val="20"/>
          <w:szCs w:val="20"/>
        </w:rPr>
        <w:t xml:space="preserve"> Bellou, </w:t>
      </w:r>
      <w:r w:rsidRPr="00F735E8">
        <w:rPr>
          <w:color w:val="000000" w:themeColor="text1"/>
          <w:sz w:val="20"/>
          <w:szCs w:val="20"/>
          <w:lang w:val="vi-VN"/>
        </w:rPr>
        <w:t>A.</w:t>
      </w:r>
      <w:r w:rsidRPr="00F735E8">
        <w:rPr>
          <w:color w:val="000000" w:themeColor="text1"/>
          <w:sz w:val="20"/>
          <w:szCs w:val="20"/>
        </w:rPr>
        <w:t xml:space="preserve"> Andronikidis. Destination images, holistic images and personal normative beliefs: Predictors of intention to revisit a destination</w:t>
      </w:r>
      <w:r w:rsidRPr="00F735E8">
        <w:rPr>
          <w:color w:val="000000" w:themeColor="text1"/>
          <w:sz w:val="20"/>
          <w:szCs w:val="20"/>
          <w:lang w:val="vi-VN"/>
        </w:rPr>
        <w:t xml:space="preserve">, </w:t>
      </w:r>
      <w:r w:rsidRPr="00F735E8">
        <w:rPr>
          <w:i/>
          <w:iCs/>
          <w:color w:val="000000" w:themeColor="text1"/>
          <w:sz w:val="20"/>
          <w:szCs w:val="20"/>
        </w:rPr>
        <w:t>Tourism Management</w:t>
      </w:r>
      <w:r w:rsidRPr="00F735E8">
        <w:rPr>
          <w:color w:val="000000" w:themeColor="text1"/>
          <w:sz w:val="20"/>
          <w:szCs w:val="20"/>
          <w:lang w:val="vi-VN"/>
        </w:rPr>
        <w:t xml:space="preserve">, </w:t>
      </w:r>
      <w:r w:rsidRPr="00F735E8">
        <w:rPr>
          <w:b/>
          <w:bCs/>
          <w:color w:val="000000" w:themeColor="text1"/>
          <w:sz w:val="20"/>
          <w:szCs w:val="20"/>
          <w:lang w:val="vi-VN"/>
        </w:rPr>
        <w:t>2016</w:t>
      </w:r>
      <w:r w:rsidRPr="00F735E8">
        <w:rPr>
          <w:color w:val="000000" w:themeColor="text1"/>
          <w:sz w:val="20"/>
          <w:szCs w:val="20"/>
          <w:lang w:val="vi-VN"/>
        </w:rPr>
        <w:t xml:space="preserve">, </w:t>
      </w:r>
      <w:r w:rsidRPr="00F735E8">
        <w:rPr>
          <w:i/>
          <w:iCs/>
          <w:color w:val="000000" w:themeColor="text1"/>
          <w:sz w:val="20"/>
          <w:szCs w:val="20"/>
        </w:rPr>
        <w:t>53</w:t>
      </w:r>
      <w:r w:rsidRPr="00F735E8">
        <w:rPr>
          <w:color w:val="000000" w:themeColor="text1"/>
          <w:sz w:val="20"/>
          <w:szCs w:val="20"/>
        </w:rPr>
        <w:t xml:space="preserve">, 40-60. DOI: </w:t>
      </w:r>
      <w:hyperlink r:id="rId10" w:history="1">
        <w:r w:rsidRPr="00F735E8">
          <w:rPr>
            <w:rStyle w:val="Hyperlink"/>
            <w:color w:val="000000" w:themeColor="text1"/>
            <w:sz w:val="20"/>
            <w:szCs w:val="20"/>
          </w:rPr>
          <w:t>https://doi.org/10.1016/j.tourman.2015.09.006</w:t>
        </w:r>
      </w:hyperlink>
      <w:r w:rsidRPr="00F735E8">
        <w:rPr>
          <w:color w:val="000000" w:themeColor="text1"/>
          <w:sz w:val="20"/>
          <w:szCs w:val="20"/>
        </w:rPr>
        <w:t xml:space="preserve"> </w:t>
      </w:r>
    </w:p>
    <w:p w14:paraId="465AA772"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1</w:t>
      </w:r>
      <w:r w:rsidRPr="00F735E8">
        <w:rPr>
          <w:color w:val="000000" w:themeColor="text1"/>
          <w:sz w:val="20"/>
          <w:szCs w:val="20"/>
        </w:rPr>
        <w:t xml:space="preserve">. </w:t>
      </w:r>
      <w:r w:rsidRPr="00F735E8">
        <w:rPr>
          <w:color w:val="000000" w:themeColor="text1"/>
          <w:sz w:val="20"/>
          <w:szCs w:val="20"/>
          <w:lang w:val="vi-VN"/>
        </w:rPr>
        <w:t xml:space="preserve">K. S. </w:t>
      </w:r>
      <w:r w:rsidRPr="00F735E8">
        <w:rPr>
          <w:color w:val="000000" w:themeColor="text1"/>
          <w:sz w:val="20"/>
          <w:szCs w:val="20"/>
        </w:rPr>
        <w:t xml:space="preserve">Alkharabsheh, </w:t>
      </w:r>
      <w:r w:rsidRPr="00F735E8">
        <w:rPr>
          <w:color w:val="000000" w:themeColor="text1"/>
          <w:sz w:val="20"/>
          <w:szCs w:val="20"/>
          <w:lang w:val="vi-VN"/>
        </w:rPr>
        <w:t xml:space="preserve">M. N. </w:t>
      </w:r>
      <w:r w:rsidRPr="00F735E8">
        <w:rPr>
          <w:color w:val="000000" w:themeColor="text1"/>
          <w:sz w:val="20"/>
          <w:szCs w:val="20"/>
        </w:rPr>
        <w:t>ALsarayreh,</w:t>
      </w:r>
      <w:r w:rsidRPr="00F735E8">
        <w:rPr>
          <w:color w:val="000000" w:themeColor="text1"/>
          <w:sz w:val="20"/>
          <w:szCs w:val="20"/>
          <w:lang w:val="vi-VN"/>
        </w:rPr>
        <w:t xml:space="preserve"> M. A.</w:t>
      </w:r>
      <w:r w:rsidRPr="00F735E8">
        <w:rPr>
          <w:color w:val="000000" w:themeColor="text1"/>
          <w:sz w:val="20"/>
          <w:szCs w:val="20"/>
        </w:rPr>
        <w:t xml:space="preserve"> Rumman,</w:t>
      </w:r>
      <w:r w:rsidRPr="00F735E8">
        <w:rPr>
          <w:color w:val="000000" w:themeColor="text1"/>
          <w:sz w:val="20"/>
          <w:szCs w:val="20"/>
          <w:lang w:val="vi-VN"/>
        </w:rPr>
        <w:t xml:space="preserve"> A. H.</w:t>
      </w:r>
      <w:r w:rsidRPr="00F735E8">
        <w:rPr>
          <w:color w:val="000000" w:themeColor="text1"/>
          <w:sz w:val="20"/>
          <w:szCs w:val="20"/>
        </w:rPr>
        <w:t xml:space="preserve"> Farajat</w:t>
      </w:r>
      <w:r w:rsidRPr="00F735E8">
        <w:rPr>
          <w:color w:val="000000" w:themeColor="text1"/>
          <w:sz w:val="20"/>
          <w:szCs w:val="20"/>
          <w:lang w:val="vi-VN"/>
        </w:rPr>
        <w:t>.</w:t>
      </w:r>
      <w:r w:rsidRPr="00F735E8">
        <w:rPr>
          <w:color w:val="000000" w:themeColor="text1"/>
          <w:sz w:val="20"/>
          <w:szCs w:val="20"/>
        </w:rPr>
        <w:t xml:space="preserve"> The impact of viral marketing via internet on promotion of tourism products in Jordan</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 xml:space="preserve">International </w:t>
      </w:r>
      <w:r w:rsidRPr="00F735E8">
        <w:rPr>
          <w:i/>
          <w:iCs/>
          <w:color w:val="000000" w:themeColor="text1"/>
          <w:sz w:val="20"/>
          <w:szCs w:val="20"/>
        </w:rPr>
        <w:lastRenderedPageBreak/>
        <w:t>Research Journal of Finance and Economics</w:t>
      </w:r>
      <w:r w:rsidRPr="00F735E8">
        <w:rPr>
          <w:color w:val="000000" w:themeColor="text1"/>
          <w:sz w:val="20"/>
          <w:szCs w:val="20"/>
          <w:lang w:val="vi-VN"/>
        </w:rPr>
        <w:t xml:space="preserve">, </w:t>
      </w:r>
      <w:r w:rsidRPr="00F735E8">
        <w:rPr>
          <w:b/>
          <w:bCs/>
          <w:color w:val="000000" w:themeColor="text1"/>
          <w:sz w:val="20"/>
          <w:szCs w:val="20"/>
          <w:lang w:val="vi-VN"/>
        </w:rPr>
        <w:t>2011</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80</w:t>
      </w:r>
      <w:r w:rsidRPr="00F735E8">
        <w:rPr>
          <w:color w:val="000000" w:themeColor="text1"/>
          <w:sz w:val="20"/>
          <w:szCs w:val="20"/>
        </w:rPr>
        <w:t>, 138-147.</w:t>
      </w:r>
    </w:p>
    <w:p w14:paraId="1ED6A1AC"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rPr>
        <w:t>3</w:t>
      </w:r>
      <w:r>
        <w:rPr>
          <w:color w:val="000000" w:themeColor="text1"/>
          <w:sz w:val="20"/>
          <w:szCs w:val="20"/>
          <w:lang w:val="vi-VN"/>
        </w:rPr>
        <w:t>2</w:t>
      </w:r>
      <w:r w:rsidRPr="00F735E8">
        <w:rPr>
          <w:color w:val="000000" w:themeColor="text1"/>
          <w:sz w:val="20"/>
          <w:szCs w:val="20"/>
        </w:rPr>
        <w:t xml:space="preserve">. </w:t>
      </w:r>
      <w:r w:rsidRPr="00F735E8">
        <w:rPr>
          <w:color w:val="000000" w:themeColor="text1"/>
          <w:sz w:val="20"/>
          <w:szCs w:val="20"/>
          <w:lang w:val="vi-VN"/>
        </w:rPr>
        <w:t xml:space="preserve">N. </w:t>
      </w:r>
      <w:r w:rsidRPr="00F735E8">
        <w:rPr>
          <w:color w:val="000000" w:themeColor="text1"/>
          <w:sz w:val="20"/>
          <w:szCs w:val="20"/>
        </w:rPr>
        <w:t xml:space="preserve">Purnawirawan, </w:t>
      </w:r>
      <w:r w:rsidRPr="00F735E8">
        <w:rPr>
          <w:color w:val="000000" w:themeColor="text1"/>
          <w:sz w:val="20"/>
          <w:szCs w:val="20"/>
          <w:lang w:val="vi-VN"/>
        </w:rPr>
        <w:t>P.</w:t>
      </w:r>
      <w:r w:rsidRPr="00F735E8">
        <w:rPr>
          <w:color w:val="000000" w:themeColor="text1"/>
          <w:sz w:val="20"/>
          <w:szCs w:val="20"/>
        </w:rPr>
        <w:t xml:space="preserve"> De Pelsmacker, </w:t>
      </w:r>
      <w:r w:rsidRPr="00F735E8">
        <w:rPr>
          <w:color w:val="000000" w:themeColor="text1"/>
          <w:sz w:val="20"/>
          <w:szCs w:val="20"/>
          <w:lang w:val="vi-VN"/>
        </w:rPr>
        <w:t>N.</w:t>
      </w:r>
      <w:r w:rsidRPr="00F735E8">
        <w:rPr>
          <w:color w:val="000000" w:themeColor="text1"/>
          <w:sz w:val="20"/>
          <w:szCs w:val="20"/>
        </w:rPr>
        <w:t xml:space="preserve"> Dens. Balance and sequence in online reviews: How perceived usefulness affects attitudes and intentions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interactive marketing</w:t>
      </w:r>
      <w:r w:rsidRPr="00F735E8">
        <w:rPr>
          <w:color w:val="000000" w:themeColor="text1"/>
          <w:sz w:val="20"/>
          <w:szCs w:val="20"/>
          <w:lang w:val="vi-VN"/>
        </w:rPr>
        <w:t xml:space="preserve">, </w:t>
      </w:r>
      <w:r w:rsidRPr="00F735E8">
        <w:rPr>
          <w:b/>
          <w:bCs/>
          <w:color w:val="000000" w:themeColor="text1"/>
          <w:sz w:val="20"/>
          <w:szCs w:val="20"/>
          <w:lang w:val="vi-VN"/>
        </w:rPr>
        <w:t>2012</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26</w:t>
      </w:r>
      <w:r w:rsidRPr="00F735E8">
        <w:rPr>
          <w:color w:val="000000" w:themeColor="text1"/>
          <w:sz w:val="20"/>
          <w:szCs w:val="20"/>
        </w:rPr>
        <w:t>(4), 244-255.</w:t>
      </w:r>
    </w:p>
    <w:p w14:paraId="2B05147C"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3</w:t>
      </w:r>
      <w:r w:rsidRPr="00F735E8">
        <w:rPr>
          <w:color w:val="000000" w:themeColor="text1"/>
          <w:sz w:val="20"/>
          <w:szCs w:val="20"/>
        </w:rPr>
        <w:t xml:space="preserve">. </w:t>
      </w:r>
      <w:r w:rsidRPr="00F735E8">
        <w:rPr>
          <w:color w:val="000000" w:themeColor="text1"/>
          <w:sz w:val="20"/>
          <w:szCs w:val="20"/>
          <w:lang w:val="vi-VN"/>
        </w:rPr>
        <w:t xml:space="preserve">D. </w:t>
      </w:r>
      <w:r w:rsidRPr="00F735E8">
        <w:rPr>
          <w:color w:val="000000" w:themeColor="text1"/>
          <w:sz w:val="20"/>
          <w:szCs w:val="20"/>
        </w:rPr>
        <w:t>Kucukusta</w:t>
      </w:r>
      <w:r w:rsidRPr="00F735E8">
        <w:rPr>
          <w:color w:val="000000" w:themeColor="text1"/>
          <w:sz w:val="20"/>
          <w:szCs w:val="20"/>
          <w:lang w:val="vi-VN"/>
        </w:rPr>
        <w:t>,</w:t>
      </w:r>
      <w:r w:rsidRPr="00F735E8">
        <w:rPr>
          <w:color w:val="000000" w:themeColor="text1"/>
          <w:sz w:val="20"/>
          <w:szCs w:val="20"/>
        </w:rPr>
        <w:t xml:space="preserve"> </w:t>
      </w:r>
      <w:r w:rsidRPr="00F735E8">
        <w:rPr>
          <w:color w:val="000000" w:themeColor="text1"/>
          <w:sz w:val="20"/>
          <w:szCs w:val="20"/>
          <w:lang w:val="vi-VN"/>
        </w:rPr>
        <w:t xml:space="preserve">R. </w:t>
      </w:r>
      <w:r w:rsidRPr="00F735E8">
        <w:rPr>
          <w:color w:val="000000" w:themeColor="text1"/>
          <w:sz w:val="20"/>
          <w:szCs w:val="20"/>
        </w:rPr>
        <w:t xml:space="preserve">Law, </w:t>
      </w:r>
      <w:r w:rsidRPr="00F735E8">
        <w:rPr>
          <w:color w:val="000000" w:themeColor="text1"/>
          <w:sz w:val="20"/>
          <w:szCs w:val="20"/>
          <w:lang w:val="vi-VN"/>
        </w:rPr>
        <w:t xml:space="preserve">A. </w:t>
      </w:r>
      <w:r w:rsidRPr="00F735E8">
        <w:rPr>
          <w:color w:val="000000" w:themeColor="text1"/>
          <w:sz w:val="20"/>
          <w:szCs w:val="20"/>
        </w:rPr>
        <w:t>Besbes</w:t>
      </w:r>
      <w:r w:rsidRPr="00F735E8">
        <w:rPr>
          <w:color w:val="000000" w:themeColor="text1"/>
          <w:sz w:val="20"/>
          <w:szCs w:val="20"/>
          <w:lang w:val="vi-VN"/>
        </w:rPr>
        <w:t>,</w:t>
      </w:r>
      <w:r w:rsidRPr="00F735E8">
        <w:rPr>
          <w:color w:val="000000" w:themeColor="text1"/>
          <w:sz w:val="20"/>
          <w:szCs w:val="20"/>
        </w:rPr>
        <w:t xml:space="preserve"> </w:t>
      </w:r>
      <w:r w:rsidRPr="00F735E8">
        <w:rPr>
          <w:color w:val="000000" w:themeColor="text1"/>
          <w:sz w:val="20"/>
          <w:szCs w:val="20"/>
          <w:lang w:val="vi-VN"/>
        </w:rPr>
        <w:t xml:space="preserve">P. </w:t>
      </w:r>
      <w:r w:rsidRPr="00F735E8">
        <w:rPr>
          <w:color w:val="000000" w:themeColor="text1"/>
          <w:sz w:val="20"/>
          <w:szCs w:val="20"/>
        </w:rPr>
        <w:t>Legohérel. Re- examining perceived usefulness and ease of use in online booking the case of Hong Kong online users</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International Journal of Contemporary Hospitality Management</w:t>
      </w:r>
      <w:r w:rsidRPr="00F735E8">
        <w:rPr>
          <w:color w:val="000000" w:themeColor="text1"/>
          <w:sz w:val="20"/>
          <w:szCs w:val="20"/>
          <w:lang w:val="vi-VN"/>
        </w:rPr>
        <w:t xml:space="preserve">, </w:t>
      </w:r>
      <w:r w:rsidRPr="00F735E8">
        <w:rPr>
          <w:b/>
          <w:bCs/>
          <w:color w:val="000000" w:themeColor="text1"/>
          <w:sz w:val="20"/>
          <w:szCs w:val="20"/>
          <w:lang w:val="vi-VN"/>
        </w:rPr>
        <w:t>2015</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27</w:t>
      </w:r>
      <w:r w:rsidRPr="00F735E8">
        <w:rPr>
          <w:color w:val="000000" w:themeColor="text1"/>
          <w:sz w:val="20"/>
          <w:szCs w:val="20"/>
        </w:rPr>
        <w:t xml:space="preserve">(2), 185–198. DOI: </w:t>
      </w:r>
      <w:r w:rsidRPr="00F735E8">
        <w:fldChar w:fldCharType="begin"/>
      </w:r>
      <w:r w:rsidRPr="00F735E8">
        <w:instrText xml:space="preserve"> HYPERLINK "https://doi.org/10.1108/IJCHM-09-2013-0413" </w:instrText>
      </w:r>
      <w:r w:rsidRPr="00F735E8">
        <w:fldChar w:fldCharType="separate"/>
      </w:r>
      <w:r w:rsidRPr="00F735E8">
        <w:rPr>
          <w:rStyle w:val="Hyperlink"/>
          <w:color w:val="000000" w:themeColor="text1"/>
          <w:sz w:val="20"/>
          <w:szCs w:val="20"/>
        </w:rPr>
        <w:t>https://doi.org/10.1108/IJCHM-09-2013-0413</w:t>
      </w:r>
      <w:r w:rsidRPr="00F735E8">
        <w:rPr>
          <w:rStyle w:val="Hyperlink"/>
          <w:color w:val="000000" w:themeColor="text1"/>
          <w:sz w:val="20"/>
          <w:szCs w:val="20"/>
        </w:rPr>
        <w:fldChar w:fldCharType="end"/>
      </w:r>
      <w:r w:rsidRPr="00F735E8">
        <w:rPr>
          <w:color w:val="000000" w:themeColor="text1"/>
          <w:sz w:val="20"/>
          <w:szCs w:val="20"/>
        </w:rPr>
        <w:t xml:space="preserve"> </w:t>
      </w:r>
    </w:p>
    <w:p w14:paraId="7CEF9A15"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4</w:t>
      </w:r>
      <w:r w:rsidRPr="00F735E8">
        <w:rPr>
          <w:color w:val="000000" w:themeColor="text1"/>
          <w:sz w:val="20"/>
          <w:szCs w:val="20"/>
        </w:rPr>
        <w:t xml:space="preserve">. </w:t>
      </w:r>
      <w:r w:rsidRPr="00F735E8">
        <w:rPr>
          <w:color w:val="000000" w:themeColor="text1"/>
          <w:sz w:val="20"/>
          <w:szCs w:val="20"/>
          <w:lang w:val="vi-VN"/>
        </w:rPr>
        <w:t xml:space="preserve">J. A. </w:t>
      </w:r>
      <w:r w:rsidRPr="00F735E8">
        <w:rPr>
          <w:color w:val="000000" w:themeColor="text1"/>
          <w:sz w:val="20"/>
          <w:szCs w:val="20"/>
        </w:rPr>
        <w:t>Castaneda,</w:t>
      </w:r>
      <w:r w:rsidRPr="00F735E8">
        <w:rPr>
          <w:color w:val="000000" w:themeColor="text1"/>
          <w:sz w:val="20"/>
          <w:szCs w:val="20"/>
          <w:lang w:val="vi-VN"/>
        </w:rPr>
        <w:t xml:space="preserve"> D. M</w:t>
      </w:r>
      <w:r w:rsidRPr="00F735E8">
        <w:rPr>
          <w:color w:val="000000" w:themeColor="text1"/>
          <w:sz w:val="20"/>
          <w:szCs w:val="20"/>
        </w:rPr>
        <w:t xml:space="preserve"> Frias,</w:t>
      </w:r>
      <w:r w:rsidRPr="00F735E8">
        <w:rPr>
          <w:color w:val="000000" w:themeColor="text1"/>
          <w:sz w:val="20"/>
          <w:szCs w:val="20"/>
          <w:lang w:val="vi-VN"/>
        </w:rPr>
        <w:t xml:space="preserve"> F.</w:t>
      </w:r>
      <w:r w:rsidRPr="00F735E8">
        <w:rPr>
          <w:color w:val="000000" w:themeColor="text1"/>
          <w:sz w:val="20"/>
          <w:szCs w:val="20"/>
        </w:rPr>
        <w:t xml:space="preserve"> Munoz-Leiva, </w:t>
      </w:r>
      <w:r w:rsidRPr="00F735E8">
        <w:rPr>
          <w:color w:val="000000" w:themeColor="text1"/>
          <w:sz w:val="20"/>
          <w:szCs w:val="20"/>
          <w:lang w:val="vi-VN"/>
        </w:rPr>
        <w:t xml:space="preserve">M. A. </w:t>
      </w:r>
      <w:r w:rsidRPr="00F735E8">
        <w:rPr>
          <w:color w:val="000000" w:themeColor="text1"/>
          <w:sz w:val="20"/>
          <w:szCs w:val="20"/>
        </w:rPr>
        <w:t>Rodriguez. Extrinsic and intrinsic motivation in the use of the internet as a tourist infor- mation source</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International Journal of Internet Marketing and Advertising</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2007</w:t>
      </w:r>
      <w:r w:rsidRPr="00F735E8">
        <w:rPr>
          <w:color w:val="000000" w:themeColor="text1"/>
          <w:sz w:val="20"/>
          <w:szCs w:val="20"/>
          <w:lang w:val="vi-VN"/>
        </w:rPr>
        <w:t xml:space="preserve">, </w:t>
      </w:r>
      <w:r w:rsidRPr="00F735E8">
        <w:rPr>
          <w:i/>
          <w:iCs/>
          <w:color w:val="000000" w:themeColor="text1"/>
          <w:sz w:val="20"/>
          <w:szCs w:val="20"/>
        </w:rPr>
        <w:t>4</w:t>
      </w:r>
      <w:r w:rsidRPr="00F735E8">
        <w:rPr>
          <w:color w:val="000000" w:themeColor="text1"/>
          <w:sz w:val="20"/>
          <w:szCs w:val="20"/>
        </w:rPr>
        <w:t>(1), 37–52.</w:t>
      </w:r>
    </w:p>
    <w:p w14:paraId="0EF70AF2"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5</w:t>
      </w:r>
      <w:r w:rsidRPr="00F735E8">
        <w:rPr>
          <w:color w:val="000000" w:themeColor="text1"/>
          <w:sz w:val="20"/>
          <w:szCs w:val="20"/>
        </w:rPr>
        <w:t xml:space="preserve">. </w:t>
      </w:r>
      <w:r w:rsidRPr="00F735E8">
        <w:rPr>
          <w:color w:val="000000" w:themeColor="text1"/>
          <w:sz w:val="20"/>
          <w:szCs w:val="20"/>
          <w:lang w:val="vi-VN"/>
        </w:rPr>
        <w:t xml:space="preserve">L. </w:t>
      </w:r>
      <w:r w:rsidRPr="00F735E8">
        <w:rPr>
          <w:color w:val="000000" w:themeColor="text1"/>
          <w:sz w:val="20"/>
          <w:szCs w:val="20"/>
        </w:rPr>
        <w:t>Moutinho. Consumer behaviour in tourism</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European Journal of Marketing</w:t>
      </w:r>
      <w:r w:rsidRPr="00F735E8">
        <w:rPr>
          <w:color w:val="000000" w:themeColor="text1"/>
          <w:sz w:val="20"/>
          <w:szCs w:val="20"/>
          <w:lang w:val="vi-VN"/>
        </w:rPr>
        <w:t xml:space="preserve">, </w:t>
      </w:r>
      <w:r w:rsidRPr="00F735E8">
        <w:rPr>
          <w:b/>
          <w:bCs/>
          <w:color w:val="000000" w:themeColor="text1"/>
          <w:sz w:val="20"/>
          <w:szCs w:val="20"/>
          <w:lang w:val="vi-VN"/>
        </w:rPr>
        <w:t>1987</w:t>
      </w:r>
      <w:r w:rsidRPr="00F735E8">
        <w:rPr>
          <w:color w:val="000000" w:themeColor="text1"/>
          <w:sz w:val="20"/>
          <w:szCs w:val="20"/>
          <w:lang w:val="vi-VN"/>
        </w:rPr>
        <w:t>,</w:t>
      </w:r>
      <w:r w:rsidRPr="00F735E8">
        <w:rPr>
          <w:color w:val="000000" w:themeColor="text1"/>
          <w:sz w:val="20"/>
          <w:szCs w:val="20"/>
        </w:rPr>
        <w:t xml:space="preserve"> </w:t>
      </w:r>
      <w:r w:rsidRPr="00F735E8">
        <w:rPr>
          <w:i/>
          <w:iCs/>
          <w:color w:val="000000" w:themeColor="text1"/>
          <w:sz w:val="20"/>
          <w:szCs w:val="20"/>
        </w:rPr>
        <w:t>21</w:t>
      </w:r>
      <w:r w:rsidRPr="00F735E8">
        <w:rPr>
          <w:color w:val="000000" w:themeColor="text1"/>
          <w:sz w:val="20"/>
          <w:szCs w:val="20"/>
        </w:rPr>
        <w:t xml:space="preserve">(10), 5-44. </w:t>
      </w:r>
    </w:p>
    <w:p w14:paraId="366BAE5F"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6</w:t>
      </w:r>
      <w:r w:rsidRPr="00F735E8">
        <w:rPr>
          <w:color w:val="000000" w:themeColor="text1"/>
          <w:sz w:val="20"/>
          <w:szCs w:val="20"/>
        </w:rPr>
        <w:t xml:space="preserve">. </w:t>
      </w:r>
      <w:r w:rsidRPr="00F735E8">
        <w:rPr>
          <w:color w:val="000000" w:themeColor="text1"/>
          <w:sz w:val="20"/>
          <w:szCs w:val="20"/>
          <w:lang w:val="vi-VN"/>
        </w:rPr>
        <w:t xml:space="preserve">K. </w:t>
      </w:r>
      <w:r w:rsidRPr="00F735E8">
        <w:rPr>
          <w:color w:val="000000" w:themeColor="text1"/>
          <w:sz w:val="20"/>
          <w:szCs w:val="20"/>
        </w:rPr>
        <w:t xml:space="preserve">Berhanu, </w:t>
      </w:r>
      <w:r w:rsidRPr="00F735E8">
        <w:rPr>
          <w:color w:val="000000" w:themeColor="text1"/>
          <w:sz w:val="20"/>
          <w:szCs w:val="20"/>
          <w:lang w:val="vi-VN"/>
        </w:rPr>
        <w:t>S.</w:t>
      </w:r>
      <w:r w:rsidRPr="00F735E8">
        <w:rPr>
          <w:color w:val="000000" w:themeColor="text1"/>
          <w:sz w:val="20"/>
          <w:szCs w:val="20"/>
        </w:rPr>
        <w:t xml:space="preserve"> Raj. The trustworthiness of travel and tourism information sources of social media: perspectives of international tourists visiting Ethiopia</w:t>
      </w:r>
      <w:r w:rsidRPr="00F735E8">
        <w:rPr>
          <w:color w:val="000000" w:themeColor="text1"/>
          <w:sz w:val="20"/>
          <w:szCs w:val="20"/>
          <w:lang w:val="vi-VN"/>
        </w:rPr>
        <w:t xml:space="preserve">, </w:t>
      </w:r>
      <w:r w:rsidRPr="00F735E8">
        <w:rPr>
          <w:i/>
          <w:iCs/>
          <w:color w:val="000000" w:themeColor="text1"/>
          <w:sz w:val="20"/>
          <w:szCs w:val="20"/>
        </w:rPr>
        <w:t>Heliyon</w:t>
      </w:r>
      <w:r w:rsidRPr="00F735E8">
        <w:rPr>
          <w:color w:val="000000" w:themeColor="text1"/>
          <w:sz w:val="20"/>
          <w:szCs w:val="20"/>
          <w:lang w:val="vi-VN"/>
        </w:rPr>
        <w:t xml:space="preserve">, </w:t>
      </w:r>
      <w:r w:rsidRPr="00F735E8">
        <w:rPr>
          <w:b/>
          <w:bCs/>
          <w:color w:val="000000" w:themeColor="text1"/>
          <w:sz w:val="20"/>
          <w:szCs w:val="20"/>
          <w:lang w:val="vi-VN"/>
        </w:rPr>
        <w:t>2020</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6</w:t>
      </w:r>
      <w:r w:rsidRPr="00F735E8">
        <w:rPr>
          <w:color w:val="000000" w:themeColor="text1"/>
          <w:sz w:val="20"/>
          <w:szCs w:val="20"/>
        </w:rPr>
        <w:t xml:space="preserve">(3), e03439. DOI: </w:t>
      </w:r>
      <w:r w:rsidRPr="00F735E8">
        <w:fldChar w:fldCharType="begin"/>
      </w:r>
      <w:r w:rsidRPr="00F735E8">
        <w:instrText xml:space="preserve"> HYPERLINK "https://doi.org/10.1016/j.heliyon.2020.e03439" </w:instrText>
      </w:r>
      <w:r w:rsidRPr="00F735E8">
        <w:fldChar w:fldCharType="separate"/>
      </w:r>
      <w:r w:rsidRPr="00F735E8">
        <w:rPr>
          <w:rStyle w:val="Hyperlink"/>
          <w:color w:val="000000" w:themeColor="text1"/>
          <w:sz w:val="20"/>
          <w:szCs w:val="20"/>
        </w:rPr>
        <w:t>https://doi.org/10.1016/j.heliyon.2020.e03439</w:t>
      </w:r>
      <w:r w:rsidRPr="00F735E8">
        <w:rPr>
          <w:rStyle w:val="Hyperlink"/>
          <w:color w:val="000000" w:themeColor="text1"/>
          <w:sz w:val="20"/>
          <w:szCs w:val="20"/>
        </w:rPr>
        <w:fldChar w:fldCharType="end"/>
      </w:r>
    </w:p>
    <w:p w14:paraId="5C0D3ECA"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7</w:t>
      </w:r>
      <w:r w:rsidRPr="00F735E8">
        <w:rPr>
          <w:color w:val="000000" w:themeColor="text1"/>
          <w:sz w:val="20"/>
          <w:szCs w:val="20"/>
        </w:rPr>
        <w:t>. W. S. Yip, W. Y</w:t>
      </w:r>
      <w:r w:rsidRPr="00F735E8">
        <w:rPr>
          <w:color w:val="000000" w:themeColor="text1"/>
          <w:sz w:val="20"/>
          <w:szCs w:val="20"/>
          <w:lang w:val="vi-VN"/>
        </w:rPr>
        <w:t xml:space="preserve">. </w:t>
      </w:r>
      <w:r w:rsidRPr="00F735E8">
        <w:rPr>
          <w:color w:val="000000" w:themeColor="text1"/>
          <w:sz w:val="20"/>
          <w:szCs w:val="20"/>
        </w:rPr>
        <w:t>Mo. An investigation of purchase intention of using mobile Apps for online traveling and booking service</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International Journal of Innovation, Management and Technology</w:t>
      </w:r>
      <w:r w:rsidRPr="00F735E8">
        <w:rPr>
          <w:color w:val="000000" w:themeColor="text1"/>
          <w:sz w:val="20"/>
          <w:szCs w:val="20"/>
          <w:lang w:val="vi-VN"/>
        </w:rPr>
        <w:t xml:space="preserve">,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i/>
          <w:iCs/>
          <w:color w:val="000000" w:themeColor="text1"/>
          <w:sz w:val="20"/>
          <w:szCs w:val="20"/>
        </w:rPr>
        <w:t>11</w:t>
      </w:r>
      <w:r w:rsidRPr="00F735E8">
        <w:rPr>
          <w:color w:val="000000" w:themeColor="text1"/>
          <w:sz w:val="20"/>
          <w:szCs w:val="20"/>
        </w:rPr>
        <w:t>(2), 46-50.</w:t>
      </w:r>
    </w:p>
    <w:p w14:paraId="032EA1C7"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3</w:t>
      </w:r>
      <w:r>
        <w:rPr>
          <w:color w:val="000000" w:themeColor="text1"/>
          <w:sz w:val="20"/>
          <w:szCs w:val="20"/>
          <w:lang w:val="vi-VN"/>
        </w:rPr>
        <w:t>8</w:t>
      </w:r>
      <w:r w:rsidRPr="00F735E8">
        <w:rPr>
          <w:color w:val="000000" w:themeColor="text1"/>
          <w:sz w:val="20"/>
          <w:szCs w:val="20"/>
        </w:rPr>
        <w:t xml:space="preserve">. </w:t>
      </w:r>
      <w:r w:rsidRPr="00F735E8">
        <w:rPr>
          <w:color w:val="000000" w:themeColor="text1"/>
          <w:sz w:val="20"/>
          <w:szCs w:val="20"/>
          <w:lang w:val="vi-VN"/>
        </w:rPr>
        <w:t xml:space="preserve">R. M. </w:t>
      </w:r>
      <w:r w:rsidRPr="00F735E8">
        <w:rPr>
          <w:color w:val="000000" w:themeColor="text1"/>
          <w:sz w:val="20"/>
          <w:szCs w:val="20"/>
        </w:rPr>
        <w:t xml:space="preserve">Jalilvand, </w:t>
      </w:r>
      <w:r w:rsidRPr="00F735E8">
        <w:rPr>
          <w:color w:val="000000" w:themeColor="text1"/>
          <w:sz w:val="20"/>
          <w:szCs w:val="20"/>
          <w:lang w:val="vi-VN"/>
        </w:rPr>
        <w:t>N.</w:t>
      </w:r>
      <w:r w:rsidRPr="00F735E8">
        <w:rPr>
          <w:color w:val="000000" w:themeColor="text1"/>
          <w:sz w:val="20"/>
          <w:szCs w:val="20"/>
        </w:rPr>
        <w:t xml:space="preserve"> Samiei. The impact of electronic word of mouth on a tourism destination choice</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Internet Research</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2012</w:t>
      </w:r>
      <w:r w:rsidRPr="00F735E8">
        <w:rPr>
          <w:color w:val="000000" w:themeColor="text1"/>
          <w:sz w:val="20"/>
          <w:szCs w:val="20"/>
          <w:lang w:val="vi-VN"/>
        </w:rPr>
        <w:t xml:space="preserve">, </w:t>
      </w:r>
      <w:r w:rsidRPr="00F735E8">
        <w:rPr>
          <w:i/>
          <w:iCs/>
          <w:color w:val="000000" w:themeColor="text1"/>
          <w:sz w:val="20"/>
          <w:szCs w:val="20"/>
        </w:rPr>
        <w:t>22</w:t>
      </w:r>
      <w:r w:rsidRPr="00F735E8">
        <w:rPr>
          <w:color w:val="000000" w:themeColor="text1"/>
          <w:sz w:val="20"/>
          <w:szCs w:val="20"/>
        </w:rPr>
        <w:t xml:space="preserve">(5), 591612. DOI: </w:t>
      </w:r>
      <w:r w:rsidRPr="00F735E8">
        <w:fldChar w:fldCharType="begin"/>
      </w:r>
      <w:r w:rsidRPr="00F735E8">
        <w:instrText xml:space="preserve"> HYPERLINK "https://doi.org/10.1108/10662241211271563" </w:instrText>
      </w:r>
      <w:r w:rsidRPr="00F735E8">
        <w:fldChar w:fldCharType="separate"/>
      </w:r>
      <w:r w:rsidRPr="00F735E8">
        <w:rPr>
          <w:rStyle w:val="Hyperlink"/>
          <w:color w:val="000000" w:themeColor="text1"/>
          <w:sz w:val="20"/>
          <w:szCs w:val="20"/>
        </w:rPr>
        <w:t>https://doi.org/10.1108/10662241211271563</w:t>
      </w:r>
      <w:r w:rsidRPr="00F735E8">
        <w:rPr>
          <w:rStyle w:val="Hyperlink"/>
          <w:color w:val="000000" w:themeColor="text1"/>
          <w:sz w:val="20"/>
          <w:szCs w:val="20"/>
        </w:rPr>
        <w:fldChar w:fldCharType="end"/>
      </w:r>
      <w:r w:rsidRPr="00F735E8">
        <w:rPr>
          <w:color w:val="000000" w:themeColor="text1"/>
          <w:sz w:val="20"/>
          <w:szCs w:val="20"/>
        </w:rPr>
        <w:t xml:space="preserve"> </w:t>
      </w:r>
    </w:p>
    <w:p w14:paraId="2F011354"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Pr>
          <w:color w:val="000000" w:themeColor="text1"/>
          <w:sz w:val="20"/>
          <w:szCs w:val="20"/>
          <w:lang w:val="vi-VN"/>
        </w:rPr>
        <w:t>39</w:t>
      </w:r>
      <w:r w:rsidRPr="00F735E8">
        <w:rPr>
          <w:color w:val="000000" w:themeColor="text1"/>
          <w:sz w:val="20"/>
          <w:szCs w:val="20"/>
        </w:rPr>
        <w:t xml:space="preserve">. </w:t>
      </w:r>
      <w:r w:rsidRPr="00F735E8">
        <w:rPr>
          <w:color w:val="000000" w:themeColor="text1"/>
          <w:sz w:val="20"/>
          <w:szCs w:val="20"/>
          <w:lang w:val="vi-VN"/>
        </w:rPr>
        <w:t xml:space="preserve">S. </w:t>
      </w:r>
      <w:r w:rsidRPr="00F735E8">
        <w:rPr>
          <w:color w:val="000000" w:themeColor="text1"/>
          <w:sz w:val="20"/>
          <w:szCs w:val="20"/>
        </w:rPr>
        <w:t xml:space="preserve">Burgess, </w:t>
      </w:r>
      <w:r w:rsidRPr="00F735E8">
        <w:rPr>
          <w:color w:val="000000" w:themeColor="text1"/>
          <w:sz w:val="20"/>
          <w:szCs w:val="20"/>
          <w:lang w:val="vi-VN"/>
        </w:rPr>
        <w:t xml:space="preserve">C. </w:t>
      </w:r>
      <w:r w:rsidRPr="00F735E8">
        <w:rPr>
          <w:color w:val="000000" w:themeColor="text1"/>
          <w:sz w:val="20"/>
          <w:szCs w:val="20"/>
        </w:rPr>
        <w:t>Sellitto,</w:t>
      </w:r>
      <w:r w:rsidRPr="00F735E8">
        <w:rPr>
          <w:color w:val="000000" w:themeColor="text1"/>
          <w:sz w:val="20"/>
          <w:szCs w:val="20"/>
          <w:lang w:val="vi-VN"/>
        </w:rPr>
        <w:t xml:space="preserve"> C.</w:t>
      </w:r>
      <w:r w:rsidRPr="00F735E8">
        <w:rPr>
          <w:color w:val="000000" w:themeColor="text1"/>
          <w:sz w:val="20"/>
          <w:szCs w:val="20"/>
        </w:rPr>
        <w:t xml:space="preserve"> Cox, </w:t>
      </w:r>
      <w:r w:rsidRPr="00F735E8">
        <w:rPr>
          <w:color w:val="000000" w:themeColor="text1"/>
          <w:sz w:val="20"/>
          <w:szCs w:val="20"/>
          <w:lang w:val="vi-VN"/>
        </w:rPr>
        <w:t xml:space="preserve">J. </w:t>
      </w:r>
      <w:r w:rsidRPr="00F735E8">
        <w:rPr>
          <w:color w:val="000000" w:themeColor="text1"/>
          <w:sz w:val="20"/>
          <w:szCs w:val="20"/>
        </w:rPr>
        <w:t>Buultjens. Trust perceptions of online travel information by different content creators: Some social and legal implications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Information systems frontiers</w:t>
      </w:r>
      <w:r w:rsidRPr="00F735E8">
        <w:rPr>
          <w:color w:val="000000" w:themeColor="text1"/>
          <w:sz w:val="20"/>
          <w:szCs w:val="20"/>
          <w:lang w:val="vi-VN"/>
        </w:rPr>
        <w:t xml:space="preserve">, </w:t>
      </w:r>
      <w:r w:rsidRPr="00F735E8">
        <w:rPr>
          <w:b/>
          <w:bCs/>
          <w:color w:val="000000" w:themeColor="text1"/>
          <w:sz w:val="20"/>
          <w:szCs w:val="20"/>
          <w:lang w:val="vi-VN"/>
        </w:rPr>
        <w:t>2011</w:t>
      </w:r>
      <w:r w:rsidRPr="00F735E8">
        <w:rPr>
          <w:color w:val="000000" w:themeColor="text1"/>
          <w:sz w:val="20"/>
          <w:szCs w:val="20"/>
          <w:lang w:val="vi-VN"/>
        </w:rPr>
        <w:t xml:space="preserve">, </w:t>
      </w:r>
      <w:r w:rsidRPr="00F735E8">
        <w:rPr>
          <w:i/>
          <w:iCs/>
          <w:color w:val="000000" w:themeColor="text1"/>
          <w:sz w:val="20"/>
          <w:szCs w:val="20"/>
        </w:rPr>
        <w:t>13</w:t>
      </w:r>
      <w:r w:rsidRPr="00F735E8">
        <w:rPr>
          <w:color w:val="000000" w:themeColor="text1"/>
          <w:sz w:val="20"/>
          <w:szCs w:val="20"/>
        </w:rPr>
        <w:t>(2), 221-235.</w:t>
      </w:r>
    </w:p>
    <w:p w14:paraId="574F54A9"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0</w:t>
      </w:r>
      <w:r w:rsidRPr="00F735E8">
        <w:rPr>
          <w:color w:val="000000" w:themeColor="text1"/>
          <w:sz w:val="20"/>
          <w:szCs w:val="20"/>
        </w:rPr>
        <w:t xml:space="preserve">. </w:t>
      </w:r>
      <w:r w:rsidRPr="00F735E8">
        <w:rPr>
          <w:color w:val="000000" w:themeColor="text1"/>
          <w:sz w:val="20"/>
          <w:szCs w:val="20"/>
          <w:lang w:val="vi-VN"/>
        </w:rPr>
        <w:t xml:space="preserve">L. </w:t>
      </w:r>
      <w:r w:rsidRPr="00F735E8">
        <w:rPr>
          <w:color w:val="000000" w:themeColor="text1"/>
          <w:sz w:val="20"/>
          <w:szCs w:val="20"/>
        </w:rPr>
        <w:t>Murphy,</w:t>
      </w:r>
      <w:r w:rsidRPr="00F735E8">
        <w:rPr>
          <w:color w:val="000000" w:themeColor="text1"/>
          <w:sz w:val="20"/>
          <w:szCs w:val="20"/>
          <w:lang w:val="vi-VN"/>
        </w:rPr>
        <w:t xml:space="preserve"> P.</w:t>
      </w:r>
      <w:r w:rsidRPr="00F735E8">
        <w:rPr>
          <w:color w:val="000000" w:themeColor="text1"/>
          <w:sz w:val="20"/>
          <w:szCs w:val="20"/>
        </w:rPr>
        <w:t xml:space="preserve"> Benckendorff,</w:t>
      </w:r>
      <w:r w:rsidRPr="00F735E8">
        <w:rPr>
          <w:color w:val="000000" w:themeColor="text1"/>
          <w:sz w:val="20"/>
          <w:szCs w:val="20"/>
          <w:lang w:val="vi-VN"/>
        </w:rPr>
        <w:t xml:space="preserve"> G. </w:t>
      </w:r>
      <w:r w:rsidRPr="00F735E8">
        <w:rPr>
          <w:color w:val="000000" w:themeColor="text1"/>
          <w:sz w:val="20"/>
          <w:szCs w:val="20"/>
        </w:rPr>
        <w:t>Moscardo. Destination brand personality: Visitor perceptions of a regional tourism destination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Tourism Analysis</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2007</w:t>
      </w:r>
      <w:r w:rsidRPr="00F735E8">
        <w:rPr>
          <w:color w:val="000000" w:themeColor="text1"/>
          <w:sz w:val="20"/>
          <w:szCs w:val="20"/>
          <w:lang w:val="vi-VN"/>
        </w:rPr>
        <w:t xml:space="preserve">, </w:t>
      </w:r>
      <w:r w:rsidRPr="00F735E8">
        <w:rPr>
          <w:i/>
          <w:iCs/>
          <w:color w:val="000000" w:themeColor="text1"/>
          <w:sz w:val="20"/>
          <w:szCs w:val="20"/>
        </w:rPr>
        <w:t>12</w:t>
      </w:r>
      <w:r w:rsidRPr="00F735E8">
        <w:rPr>
          <w:color w:val="000000" w:themeColor="text1"/>
          <w:sz w:val="20"/>
          <w:szCs w:val="20"/>
        </w:rPr>
        <w:t xml:space="preserve">(5-6), 419-432. DOI: </w:t>
      </w:r>
      <w:r w:rsidRPr="00F735E8">
        <w:fldChar w:fldCharType="begin"/>
      </w:r>
      <w:r w:rsidRPr="00F735E8">
        <w:instrText xml:space="preserve"> HYPERLINK "https://doi.org/10.3727/108354207783227948" </w:instrText>
      </w:r>
      <w:r w:rsidRPr="00F735E8">
        <w:fldChar w:fldCharType="separate"/>
      </w:r>
      <w:r w:rsidRPr="00F735E8">
        <w:rPr>
          <w:rStyle w:val="Hyperlink"/>
          <w:color w:val="000000" w:themeColor="text1"/>
          <w:sz w:val="20"/>
          <w:szCs w:val="20"/>
        </w:rPr>
        <w:t>https://doi.org/10.3727/108354207783227948</w:t>
      </w:r>
      <w:r w:rsidRPr="00F735E8">
        <w:rPr>
          <w:rStyle w:val="Hyperlink"/>
          <w:color w:val="000000" w:themeColor="text1"/>
          <w:sz w:val="20"/>
          <w:szCs w:val="20"/>
        </w:rPr>
        <w:fldChar w:fldCharType="end"/>
      </w:r>
    </w:p>
    <w:p w14:paraId="196FAB64"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1</w:t>
      </w:r>
      <w:r w:rsidRPr="00F735E8">
        <w:rPr>
          <w:color w:val="000000" w:themeColor="text1"/>
          <w:sz w:val="20"/>
          <w:szCs w:val="20"/>
        </w:rPr>
        <w:t xml:space="preserve">. </w:t>
      </w:r>
      <w:r w:rsidRPr="00F735E8">
        <w:rPr>
          <w:color w:val="000000" w:themeColor="text1"/>
          <w:sz w:val="20"/>
          <w:szCs w:val="20"/>
          <w:lang w:val="vi-VN"/>
        </w:rPr>
        <w:t xml:space="preserve">L. V. </w:t>
      </w:r>
      <w:r w:rsidRPr="00F735E8">
        <w:rPr>
          <w:color w:val="000000" w:themeColor="text1"/>
          <w:sz w:val="20"/>
          <w:szCs w:val="20"/>
        </w:rPr>
        <w:t>Casaló,</w:t>
      </w:r>
      <w:r w:rsidRPr="00F735E8">
        <w:rPr>
          <w:color w:val="000000" w:themeColor="text1"/>
          <w:sz w:val="20"/>
          <w:szCs w:val="20"/>
          <w:lang w:val="vi-VN"/>
        </w:rPr>
        <w:t xml:space="preserve"> C.</w:t>
      </w:r>
      <w:r w:rsidRPr="00F735E8">
        <w:rPr>
          <w:color w:val="000000" w:themeColor="text1"/>
          <w:sz w:val="20"/>
          <w:szCs w:val="20"/>
        </w:rPr>
        <w:t xml:space="preserve"> Flavián,</w:t>
      </w:r>
      <w:r w:rsidRPr="00F735E8">
        <w:rPr>
          <w:color w:val="000000" w:themeColor="text1"/>
          <w:sz w:val="20"/>
          <w:szCs w:val="20"/>
          <w:lang w:val="vi-VN"/>
        </w:rPr>
        <w:t xml:space="preserve"> M.</w:t>
      </w:r>
      <w:r w:rsidRPr="00F735E8">
        <w:rPr>
          <w:color w:val="000000" w:themeColor="text1"/>
          <w:sz w:val="20"/>
          <w:szCs w:val="20"/>
        </w:rPr>
        <w:t xml:space="preserve"> Guinalíu. Understanding the intention to follow the advice obtained in an online travel community</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Computers in Human Behavior</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2011</w:t>
      </w:r>
      <w:r w:rsidRPr="00F735E8">
        <w:rPr>
          <w:color w:val="000000" w:themeColor="text1"/>
          <w:sz w:val="20"/>
          <w:szCs w:val="20"/>
          <w:lang w:val="vi-VN"/>
        </w:rPr>
        <w:t xml:space="preserve">, </w:t>
      </w:r>
      <w:r w:rsidRPr="00F735E8">
        <w:rPr>
          <w:i/>
          <w:iCs/>
          <w:color w:val="000000" w:themeColor="text1"/>
          <w:sz w:val="20"/>
          <w:szCs w:val="20"/>
        </w:rPr>
        <w:t>27</w:t>
      </w:r>
      <w:r w:rsidRPr="00F735E8">
        <w:rPr>
          <w:color w:val="000000" w:themeColor="text1"/>
          <w:sz w:val="20"/>
          <w:szCs w:val="20"/>
        </w:rPr>
        <w:t xml:space="preserve">(2), 622-633. DOI: </w:t>
      </w:r>
      <w:r w:rsidRPr="00F735E8">
        <w:fldChar w:fldCharType="begin"/>
      </w:r>
      <w:r w:rsidRPr="00F735E8">
        <w:instrText xml:space="preserve"> HYPERLINK "https://doi.org/10.1016/j.chb.2010.04.013" </w:instrText>
      </w:r>
      <w:r w:rsidRPr="00F735E8">
        <w:fldChar w:fldCharType="separate"/>
      </w:r>
      <w:r w:rsidRPr="00F735E8">
        <w:rPr>
          <w:rStyle w:val="Hyperlink"/>
          <w:color w:val="000000" w:themeColor="text1"/>
          <w:sz w:val="20"/>
          <w:szCs w:val="20"/>
        </w:rPr>
        <w:t>https://doi.org/10.1016/j.chb.2010.04.013</w:t>
      </w:r>
      <w:r w:rsidRPr="00F735E8">
        <w:rPr>
          <w:rStyle w:val="Hyperlink"/>
          <w:color w:val="000000" w:themeColor="text1"/>
          <w:sz w:val="20"/>
          <w:szCs w:val="20"/>
        </w:rPr>
        <w:fldChar w:fldCharType="end"/>
      </w:r>
    </w:p>
    <w:p w14:paraId="6C0EE68E"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2</w:t>
      </w:r>
      <w:r w:rsidRPr="00F735E8">
        <w:rPr>
          <w:color w:val="000000" w:themeColor="text1"/>
          <w:sz w:val="20"/>
          <w:szCs w:val="20"/>
        </w:rPr>
        <w:t>.</w:t>
      </w:r>
      <w:r w:rsidRPr="00F735E8">
        <w:rPr>
          <w:color w:val="000000" w:themeColor="text1"/>
          <w:sz w:val="20"/>
          <w:szCs w:val="20"/>
          <w:lang w:val="vi-VN"/>
        </w:rPr>
        <w:t xml:space="preserve"> S.</w:t>
      </w:r>
      <w:r w:rsidRPr="00F735E8">
        <w:rPr>
          <w:color w:val="000000" w:themeColor="text1"/>
          <w:sz w:val="20"/>
          <w:szCs w:val="20"/>
        </w:rPr>
        <w:t xml:space="preserve"> Sen, </w:t>
      </w:r>
      <w:r w:rsidRPr="00F735E8">
        <w:rPr>
          <w:color w:val="000000" w:themeColor="text1"/>
          <w:sz w:val="20"/>
          <w:szCs w:val="20"/>
          <w:lang w:val="vi-VN"/>
        </w:rPr>
        <w:t>D.</w:t>
      </w:r>
      <w:r w:rsidRPr="00F735E8">
        <w:rPr>
          <w:color w:val="000000" w:themeColor="text1"/>
          <w:sz w:val="20"/>
          <w:szCs w:val="20"/>
        </w:rPr>
        <w:t xml:space="preserve"> Lerman. Why are you telling me this? An examination into negative consumer reviews on the web</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interactive marketing</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2007</w:t>
      </w:r>
      <w:r w:rsidRPr="00F735E8">
        <w:rPr>
          <w:color w:val="000000" w:themeColor="text1"/>
          <w:sz w:val="20"/>
          <w:szCs w:val="20"/>
          <w:lang w:val="vi-VN"/>
        </w:rPr>
        <w:t xml:space="preserve">, </w:t>
      </w:r>
      <w:r w:rsidRPr="00F735E8">
        <w:rPr>
          <w:i/>
          <w:iCs/>
          <w:color w:val="000000" w:themeColor="text1"/>
          <w:sz w:val="20"/>
          <w:szCs w:val="20"/>
        </w:rPr>
        <w:t>21</w:t>
      </w:r>
      <w:r w:rsidRPr="00F735E8">
        <w:rPr>
          <w:color w:val="000000" w:themeColor="text1"/>
          <w:sz w:val="20"/>
          <w:szCs w:val="20"/>
        </w:rPr>
        <w:t xml:space="preserve">(4), 76-94. DOI: </w:t>
      </w:r>
      <w:r w:rsidRPr="00F735E8">
        <w:fldChar w:fldCharType="begin"/>
      </w:r>
      <w:r w:rsidRPr="00F735E8">
        <w:instrText xml:space="preserve"> HYPERLINK "https://doi.org/10.1002/dir.20090" </w:instrText>
      </w:r>
      <w:r w:rsidRPr="00F735E8">
        <w:fldChar w:fldCharType="separate"/>
      </w:r>
      <w:r w:rsidRPr="00F735E8">
        <w:rPr>
          <w:rStyle w:val="Hyperlink"/>
          <w:color w:val="000000" w:themeColor="text1"/>
          <w:sz w:val="20"/>
          <w:szCs w:val="20"/>
        </w:rPr>
        <w:t>https://doi.org/10.1002/dir.20090</w:t>
      </w:r>
      <w:r w:rsidRPr="00F735E8">
        <w:rPr>
          <w:rStyle w:val="Hyperlink"/>
          <w:color w:val="000000" w:themeColor="text1"/>
          <w:sz w:val="20"/>
          <w:szCs w:val="20"/>
        </w:rPr>
        <w:fldChar w:fldCharType="end"/>
      </w:r>
      <w:r w:rsidRPr="00F735E8">
        <w:rPr>
          <w:color w:val="000000" w:themeColor="text1"/>
          <w:sz w:val="20"/>
          <w:szCs w:val="20"/>
        </w:rPr>
        <w:t xml:space="preserve"> </w:t>
      </w:r>
    </w:p>
    <w:p w14:paraId="12AFBD84" w14:textId="77777777" w:rsidR="002F5B84" w:rsidRPr="00F735E8" w:rsidRDefault="002F5B84" w:rsidP="002F5B84">
      <w:pPr>
        <w:tabs>
          <w:tab w:val="left" w:pos="284"/>
        </w:tabs>
        <w:snapToGrid w:val="0"/>
        <w:spacing w:after="120"/>
        <w:ind w:left="284" w:hanging="284"/>
        <w:jc w:val="both"/>
        <w:rPr>
          <w:color w:val="000000" w:themeColor="text1"/>
          <w:sz w:val="20"/>
          <w:szCs w:val="20"/>
          <w:shd w:val="clear" w:color="auto" w:fill="FFFFFF"/>
        </w:rPr>
      </w:pPr>
      <w:r w:rsidRPr="00F735E8">
        <w:rPr>
          <w:color w:val="000000" w:themeColor="text1"/>
          <w:sz w:val="20"/>
          <w:szCs w:val="20"/>
        </w:rPr>
        <w:t>4</w:t>
      </w:r>
      <w:r>
        <w:rPr>
          <w:color w:val="000000" w:themeColor="text1"/>
          <w:sz w:val="20"/>
          <w:szCs w:val="20"/>
          <w:lang w:val="vi-VN"/>
        </w:rPr>
        <w:t>3</w:t>
      </w:r>
      <w:r w:rsidRPr="00F735E8">
        <w:rPr>
          <w:color w:val="000000" w:themeColor="text1"/>
          <w:sz w:val="20"/>
          <w:szCs w:val="20"/>
        </w:rPr>
        <w:t xml:space="preserve">. </w:t>
      </w:r>
      <w:r w:rsidRPr="00F735E8">
        <w:rPr>
          <w:color w:val="000000" w:themeColor="text1"/>
          <w:sz w:val="20"/>
          <w:szCs w:val="20"/>
          <w:lang w:val="vi-VN"/>
        </w:rPr>
        <w:t xml:space="preserve">J. </w:t>
      </w:r>
      <w:r w:rsidRPr="00F735E8">
        <w:rPr>
          <w:color w:val="000000" w:themeColor="text1"/>
          <w:sz w:val="20"/>
          <w:szCs w:val="20"/>
        </w:rPr>
        <w:t xml:space="preserve">Trivedi, </w:t>
      </w:r>
      <w:r w:rsidRPr="00F735E8">
        <w:rPr>
          <w:color w:val="000000" w:themeColor="text1"/>
          <w:sz w:val="20"/>
          <w:szCs w:val="20"/>
          <w:lang w:val="vi-VN"/>
        </w:rPr>
        <w:t xml:space="preserve">M. </w:t>
      </w:r>
      <w:r w:rsidRPr="00F735E8">
        <w:rPr>
          <w:color w:val="000000" w:themeColor="text1"/>
          <w:sz w:val="20"/>
          <w:szCs w:val="20"/>
        </w:rPr>
        <w:t>Rozia. The impact of social media communication on Indian consumers travel decisions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Communication: Media Watch</w:t>
      </w:r>
      <w:r w:rsidRPr="00F735E8">
        <w:rPr>
          <w:color w:val="000000" w:themeColor="text1"/>
          <w:sz w:val="20"/>
          <w:szCs w:val="20"/>
          <w:lang w:val="vi-VN"/>
        </w:rPr>
        <w:t xml:space="preserve">, </w:t>
      </w:r>
      <w:r w:rsidRPr="00F735E8">
        <w:rPr>
          <w:b/>
          <w:bCs/>
          <w:color w:val="000000" w:themeColor="text1"/>
          <w:sz w:val="20"/>
          <w:szCs w:val="20"/>
          <w:lang w:val="vi-VN"/>
        </w:rPr>
        <w:t>2019</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18</w:t>
      </w:r>
      <w:r w:rsidRPr="00F735E8">
        <w:rPr>
          <w:color w:val="000000" w:themeColor="text1"/>
          <w:sz w:val="20"/>
          <w:szCs w:val="20"/>
        </w:rPr>
        <w:t>(5), 5-18.</w:t>
      </w:r>
    </w:p>
    <w:p w14:paraId="7B062207"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4</w:t>
      </w:r>
      <w:r w:rsidRPr="00F735E8">
        <w:rPr>
          <w:color w:val="000000" w:themeColor="text1"/>
          <w:sz w:val="20"/>
          <w:szCs w:val="20"/>
        </w:rPr>
        <w:t xml:space="preserve">. </w:t>
      </w:r>
      <w:r w:rsidRPr="00F735E8">
        <w:rPr>
          <w:color w:val="000000" w:themeColor="text1"/>
          <w:sz w:val="20"/>
          <w:szCs w:val="20"/>
          <w:lang w:val="vi-VN"/>
        </w:rPr>
        <w:t xml:space="preserve">N. </w:t>
      </w:r>
      <w:r w:rsidRPr="00F735E8">
        <w:rPr>
          <w:color w:val="000000" w:themeColor="text1"/>
          <w:sz w:val="20"/>
          <w:szCs w:val="20"/>
        </w:rPr>
        <w:t xml:space="preserve">Gebsombut, </w:t>
      </w:r>
      <w:r w:rsidRPr="00F735E8">
        <w:rPr>
          <w:color w:val="000000" w:themeColor="text1"/>
          <w:sz w:val="20"/>
          <w:szCs w:val="20"/>
          <w:lang w:val="vi-VN"/>
        </w:rPr>
        <w:t>C. T. B.</w:t>
      </w:r>
      <w:r w:rsidRPr="00F735E8">
        <w:rPr>
          <w:color w:val="000000" w:themeColor="text1"/>
          <w:sz w:val="20"/>
          <w:szCs w:val="20"/>
        </w:rPr>
        <w:t xml:space="preserve"> Ho</w:t>
      </w:r>
      <w:r w:rsidRPr="00F735E8">
        <w:rPr>
          <w:color w:val="000000" w:themeColor="text1"/>
          <w:sz w:val="20"/>
          <w:szCs w:val="20"/>
          <w:lang w:val="vi-VN"/>
        </w:rPr>
        <w:t>.</w:t>
      </w:r>
      <w:r w:rsidRPr="00F735E8">
        <w:rPr>
          <w:color w:val="000000" w:themeColor="text1"/>
          <w:sz w:val="20"/>
          <w:szCs w:val="20"/>
        </w:rPr>
        <w:t>. Drivers of social network adoption in post-travel phase: An empirical study in Thai tourists</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Cogent Business &amp; Management</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2019</w:t>
      </w:r>
      <w:r w:rsidRPr="00F735E8">
        <w:rPr>
          <w:color w:val="000000" w:themeColor="text1"/>
          <w:sz w:val="20"/>
          <w:szCs w:val="20"/>
          <w:lang w:val="vi-VN"/>
        </w:rPr>
        <w:t xml:space="preserve">, </w:t>
      </w:r>
      <w:r w:rsidRPr="00F735E8">
        <w:rPr>
          <w:i/>
          <w:iCs/>
          <w:color w:val="000000" w:themeColor="text1"/>
          <w:sz w:val="20"/>
          <w:szCs w:val="20"/>
        </w:rPr>
        <w:t>6</w:t>
      </w:r>
      <w:r w:rsidRPr="00F735E8">
        <w:rPr>
          <w:color w:val="000000" w:themeColor="text1"/>
          <w:sz w:val="20"/>
          <w:szCs w:val="20"/>
        </w:rPr>
        <w:t xml:space="preserve">(1), 1702837. DOI: </w:t>
      </w:r>
      <w:r w:rsidRPr="00F735E8">
        <w:fldChar w:fldCharType="begin"/>
      </w:r>
      <w:r w:rsidRPr="00F735E8">
        <w:instrText xml:space="preserve"> HYPERLINK "https://doi.org/10.1080/23311975.2019.1702837" </w:instrText>
      </w:r>
      <w:r w:rsidRPr="00F735E8">
        <w:fldChar w:fldCharType="separate"/>
      </w:r>
      <w:r w:rsidRPr="00F735E8">
        <w:rPr>
          <w:rStyle w:val="Hyperlink"/>
          <w:color w:val="000000" w:themeColor="text1"/>
          <w:sz w:val="20"/>
          <w:szCs w:val="20"/>
        </w:rPr>
        <w:t>https://doi.org/10.1080/23311975.2019.1702837</w:t>
      </w:r>
      <w:r w:rsidRPr="00F735E8">
        <w:rPr>
          <w:rStyle w:val="Hyperlink"/>
          <w:color w:val="000000" w:themeColor="text1"/>
          <w:sz w:val="20"/>
          <w:szCs w:val="20"/>
        </w:rPr>
        <w:fldChar w:fldCharType="end"/>
      </w:r>
      <w:r w:rsidRPr="00F735E8">
        <w:rPr>
          <w:color w:val="000000" w:themeColor="text1"/>
          <w:sz w:val="20"/>
          <w:szCs w:val="20"/>
        </w:rPr>
        <w:t xml:space="preserve"> </w:t>
      </w:r>
    </w:p>
    <w:p w14:paraId="355465C6"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5</w:t>
      </w:r>
      <w:r w:rsidRPr="00F735E8">
        <w:rPr>
          <w:color w:val="000000" w:themeColor="text1"/>
          <w:sz w:val="20"/>
          <w:szCs w:val="20"/>
        </w:rPr>
        <w:t>. S. E.</w:t>
      </w:r>
      <w:r w:rsidRPr="00F735E8">
        <w:rPr>
          <w:color w:val="000000" w:themeColor="text1"/>
          <w:sz w:val="20"/>
          <w:szCs w:val="20"/>
          <w:lang w:val="vi-VN"/>
        </w:rPr>
        <w:t xml:space="preserve"> </w:t>
      </w:r>
      <w:r w:rsidRPr="00F735E8">
        <w:rPr>
          <w:color w:val="000000" w:themeColor="text1"/>
          <w:sz w:val="20"/>
          <w:szCs w:val="20"/>
        </w:rPr>
        <w:t>Kim, K. Y</w:t>
      </w:r>
      <w:r w:rsidRPr="00F735E8">
        <w:rPr>
          <w:color w:val="000000" w:themeColor="text1"/>
          <w:sz w:val="20"/>
          <w:szCs w:val="20"/>
          <w:lang w:val="vi-VN"/>
        </w:rPr>
        <w:t xml:space="preserve">. </w:t>
      </w:r>
      <w:r w:rsidRPr="00F735E8">
        <w:rPr>
          <w:color w:val="000000" w:themeColor="text1"/>
          <w:sz w:val="20"/>
          <w:szCs w:val="20"/>
        </w:rPr>
        <w:t>Lee,</w:t>
      </w:r>
      <w:r w:rsidRPr="00F735E8">
        <w:rPr>
          <w:color w:val="000000" w:themeColor="text1"/>
          <w:sz w:val="20"/>
          <w:szCs w:val="20"/>
          <w:lang w:val="vi-VN"/>
        </w:rPr>
        <w:t xml:space="preserve"> </w:t>
      </w:r>
      <w:r w:rsidRPr="00F735E8">
        <w:rPr>
          <w:color w:val="000000" w:themeColor="text1"/>
          <w:sz w:val="20"/>
          <w:szCs w:val="20"/>
        </w:rPr>
        <w:t>S. I. Shin, S. B.</w:t>
      </w:r>
      <w:r w:rsidRPr="00F735E8">
        <w:rPr>
          <w:color w:val="000000" w:themeColor="text1"/>
          <w:sz w:val="20"/>
          <w:szCs w:val="20"/>
          <w:lang w:val="vi-VN"/>
        </w:rPr>
        <w:t xml:space="preserve"> </w:t>
      </w:r>
      <w:r w:rsidRPr="00F735E8">
        <w:rPr>
          <w:color w:val="000000" w:themeColor="text1"/>
          <w:sz w:val="20"/>
          <w:szCs w:val="20"/>
        </w:rPr>
        <w:t>Yang. Effects of tourism information quality in social media on destination image formation: The case of Sina Weibo</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Information &amp; Management</w:t>
      </w:r>
      <w:r w:rsidRPr="00F735E8">
        <w:rPr>
          <w:color w:val="000000" w:themeColor="text1"/>
          <w:sz w:val="20"/>
          <w:szCs w:val="20"/>
          <w:lang w:val="vi-VN"/>
        </w:rPr>
        <w:t>,</w:t>
      </w:r>
      <w:r w:rsidRPr="00F735E8">
        <w:rPr>
          <w:color w:val="000000" w:themeColor="text1"/>
          <w:sz w:val="20"/>
          <w:szCs w:val="20"/>
        </w:rPr>
        <w:t> </w:t>
      </w:r>
      <w:r w:rsidRPr="00F735E8">
        <w:rPr>
          <w:b/>
          <w:bCs/>
          <w:color w:val="000000" w:themeColor="text1"/>
          <w:sz w:val="20"/>
          <w:szCs w:val="20"/>
          <w:lang w:val="vi-VN"/>
        </w:rPr>
        <w:t>2017</w:t>
      </w:r>
      <w:r w:rsidRPr="00F735E8">
        <w:rPr>
          <w:color w:val="000000" w:themeColor="text1"/>
          <w:sz w:val="20"/>
          <w:szCs w:val="20"/>
          <w:lang w:val="vi-VN"/>
        </w:rPr>
        <w:t xml:space="preserve">, </w:t>
      </w:r>
      <w:r w:rsidRPr="00F735E8">
        <w:rPr>
          <w:i/>
          <w:iCs/>
          <w:color w:val="000000" w:themeColor="text1"/>
          <w:sz w:val="20"/>
          <w:szCs w:val="20"/>
        </w:rPr>
        <w:t>54</w:t>
      </w:r>
      <w:r w:rsidRPr="00F735E8">
        <w:rPr>
          <w:color w:val="000000" w:themeColor="text1"/>
          <w:sz w:val="20"/>
          <w:szCs w:val="20"/>
        </w:rPr>
        <w:t xml:space="preserve">(6), 687-702. DOI: </w:t>
      </w:r>
      <w:r w:rsidRPr="00F735E8">
        <w:fldChar w:fldCharType="begin"/>
      </w:r>
      <w:r w:rsidRPr="00F735E8">
        <w:instrText xml:space="preserve"> HYPERLINK "http://dx.doi.org/10.1016/j.im.2017.02.009" </w:instrText>
      </w:r>
      <w:r w:rsidRPr="00F735E8">
        <w:fldChar w:fldCharType="separate"/>
      </w:r>
      <w:r w:rsidRPr="00F735E8">
        <w:rPr>
          <w:rStyle w:val="Hyperlink"/>
          <w:color w:val="000000" w:themeColor="text1"/>
          <w:sz w:val="20"/>
          <w:szCs w:val="20"/>
        </w:rPr>
        <w:t>http://dx.doi.org/10.1016/j.im.2017.02.009</w:t>
      </w:r>
      <w:r w:rsidRPr="00F735E8">
        <w:rPr>
          <w:rStyle w:val="Hyperlink"/>
          <w:color w:val="000000" w:themeColor="text1"/>
          <w:sz w:val="20"/>
          <w:szCs w:val="20"/>
        </w:rPr>
        <w:fldChar w:fldCharType="end"/>
      </w:r>
    </w:p>
    <w:p w14:paraId="01D120E5"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6</w:t>
      </w:r>
      <w:r w:rsidRPr="00F735E8">
        <w:rPr>
          <w:color w:val="000000" w:themeColor="text1"/>
          <w:sz w:val="20"/>
          <w:szCs w:val="20"/>
        </w:rPr>
        <w:t xml:space="preserve">. </w:t>
      </w:r>
      <w:r w:rsidRPr="00F735E8">
        <w:rPr>
          <w:color w:val="000000" w:themeColor="text1"/>
          <w:sz w:val="20"/>
          <w:szCs w:val="20"/>
          <w:lang w:val="vi-VN"/>
        </w:rPr>
        <w:t xml:space="preserve">R. </w:t>
      </w:r>
      <w:r w:rsidRPr="00F735E8">
        <w:rPr>
          <w:color w:val="000000" w:themeColor="text1"/>
          <w:sz w:val="20"/>
          <w:szCs w:val="20"/>
        </w:rPr>
        <w:t xml:space="preserve">Huerta-Álvarez, </w:t>
      </w:r>
      <w:r w:rsidRPr="00F735E8">
        <w:rPr>
          <w:color w:val="000000" w:themeColor="text1"/>
          <w:sz w:val="20"/>
          <w:szCs w:val="20"/>
          <w:lang w:val="vi-VN"/>
        </w:rPr>
        <w:t xml:space="preserve">J. J. </w:t>
      </w:r>
      <w:r w:rsidRPr="00F735E8">
        <w:rPr>
          <w:color w:val="000000" w:themeColor="text1"/>
          <w:sz w:val="20"/>
          <w:szCs w:val="20"/>
        </w:rPr>
        <w:t xml:space="preserve">Cambra-Fierro, </w:t>
      </w:r>
      <w:r w:rsidRPr="00F735E8">
        <w:rPr>
          <w:color w:val="000000" w:themeColor="text1"/>
          <w:sz w:val="20"/>
          <w:szCs w:val="20"/>
          <w:lang w:val="vi-VN"/>
        </w:rPr>
        <w:t>M.</w:t>
      </w:r>
      <w:r w:rsidRPr="00F735E8">
        <w:rPr>
          <w:color w:val="000000" w:themeColor="text1"/>
          <w:sz w:val="20"/>
          <w:szCs w:val="20"/>
        </w:rPr>
        <w:t xml:space="preserve"> Fuentes-Blasco. The interplay between social media communication, brand equity and brand engagement in tourist destinations: An analysis in an emerging economy</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Journal of Destination Marketing &amp; 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i/>
          <w:iCs/>
          <w:color w:val="000000" w:themeColor="text1"/>
          <w:sz w:val="20"/>
          <w:szCs w:val="20"/>
        </w:rPr>
        <w:t>16</w:t>
      </w:r>
      <w:r w:rsidRPr="00F735E8">
        <w:rPr>
          <w:color w:val="000000" w:themeColor="text1"/>
          <w:sz w:val="20"/>
          <w:szCs w:val="20"/>
        </w:rPr>
        <w:t xml:space="preserve">, 100413. DOI: </w:t>
      </w:r>
      <w:r w:rsidRPr="00F735E8">
        <w:fldChar w:fldCharType="begin"/>
      </w:r>
      <w:r w:rsidRPr="00F735E8">
        <w:instrText xml:space="preserve"> HYPERLINK "https://doi.org/10.1016/j.jdmm.2020.100413" </w:instrText>
      </w:r>
      <w:r w:rsidRPr="00F735E8">
        <w:fldChar w:fldCharType="separate"/>
      </w:r>
      <w:r w:rsidRPr="00F735E8">
        <w:rPr>
          <w:rStyle w:val="Hyperlink"/>
          <w:color w:val="000000" w:themeColor="text1"/>
          <w:sz w:val="20"/>
          <w:szCs w:val="20"/>
        </w:rPr>
        <w:t>https://doi.org/10.1016/j.jdmm.2020.100413</w:t>
      </w:r>
      <w:r w:rsidRPr="00F735E8">
        <w:rPr>
          <w:rStyle w:val="Hyperlink"/>
          <w:color w:val="000000" w:themeColor="text1"/>
          <w:sz w:val="20"/>
          <w:szCs w:val="20"/>
        </w:rPr>
        <w:fldChar w:fldCharType="end"/>
      </w:r>
    </w:p>
    <w:p w14:paraId="4EE79B00" w14:textId="77777777" w:rsidR="002F5B84" w:rsidRPr="00F735E8" w:rsidRDefault="002F5B84" w:rsidP="002F5B84">
      <w:pPr>
        <w:tabs>
          <w:tab w:val="left" w:pos="284"/>
        </w:tabs>
        <w:snapToGrid w:val="0"/>
        <w:spacing w:after="120"/>
        <w:ind w:left="284" w:hanging="284"/>
        <w:jc w:val="both"/>
        <w:rPr>
          <w:color w:val="000000" w:themeColor="text1"/>
          <w:sz w:val="20"/>
          <w:szCs w:val="20"/>
        </w:rPr>
      </w:pPr>
      <w:r w:rsidRPr="00F735E8">
        <w:rPr>
          <w:color w:val="000000" w:themeColor="text1"/>
          <w:sz w:val="20"/>
          <w:szCs w:val="20"/>
          <w:lang w:val="vi-VN"/>
        </w:rPr>
        <w:t>4</w:t>
      </w:r>
      <w:r>
        <w:rPr>
          <w:color w:val="000000" w:themeColor="text1"/>
          <w:sz w:val="20"/>
          <w:szCs w:val="20"/>
          <w:lang w:val="vi-VN"/>
        </w:rPr>
        <w:t>7</w:t>
      </w:r>
      <w:r w:rsidRPr="00F735E8">
        <w:rPr>
          <w:color w:val="000000" w:themeColor="text1"/>
          <w:sz w:val="20"/>
          <w:szCs w:val="20"/>
        </w:rPr>
        <w:t xml:space="preserve">. </w:t>
      </w:r>
      <w:r w:rsidRPr="00F735E8">
        <w:rPr>
          <w:color w:val="000000" w:themeColor="text1"/>
          <w:sz w:val="20"/>
          <w:szCs w:val="20"/>
          <w:lang w:val="vi-VN"/>
        </w:rPr>
        <w:t xml:space="preserve">Y. </w:t>
      </w:r>
      <w:r w:rsidRPr="00F735E8">
        <w:rPr>
          <w:color w:val="000000" w:themeColor="text1"/>
          <w:sz w:val="20"/>
          <w:szCs w:val="20"/>
        </w:rPr>
        <w:t>Cheng,</w:t>
      </w:r>
      <w:r w:rsidRPr="00F735E8">
        <w:rPr>
          <w:color w:val="000000" w:themeColor="text1"/>
          <w:sz w:val="20"/>
          <w:szCs w:val="20"/>
          <w:lang w:val="vi-VN"/>
        </w:rPr>
        <w:t xml:space="preserve"> W.</w:t>
      </w:r>
      <w:r w:rsidRPr="00F735E8">
        <w:rPr>
          <w:color w:val="000000" w:themeColor="text1"/>
          <w:sz w:val="20"/>
          <w:szCs w:val="20"/>
        </w:rPr>
        <w:t xml:space="preserve"> Wei, </w:t>
      </w:r>
      <w:r w:rsidRPr="00F735E8">
        <w:rPr>
          <w:color w:val="000000" w:themeColor="text1"/>
          <w:sz w:val="20"/>
          <w:szCs w:val="20"/>
          <w:lang w:val="vi-VN"/>
        </w:rPr>
        <w:t>L.</w:t>
      </w:r>
      <w:r w:rsidRPr="00F735E8">
        <w:rPr>
          <w:color w:val="000000" w:themeColor="text1"/>
          <w:sz w:val="20"/>
          <w:szCs w:val="20"/>
        </w:rPr>
        <w:t xml:space="preserve"> Zhang, L. Seeing destinations through vlogs: implications for leveraging customer engagement behavior to increase travel intention</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 xml:space="preserve">International Journal of Contemporary Hospitality </w:t>
      </w:r>
      <w:r w:rsidRPr="00F735E8">
        <w:rPr>
          <w:i/>
          <w:iCs/>
          <w:color w:val="000000" w:themeColor="text1"/>
          <w:sz w:val="20"/>
          <w:szCs w:val="20"/>
        </w:rPr>
        <w:lastRenderedPageBreak/>
        <w:t>Management</w:t>
      </w:r>
      <w:r w:rsidRPr="00F735E8">
        <w:rPr>
          <w:color w:val="000000" w:themeColor="text1"/>
          <w:sz w:val="20"/>
          <w:szCs w:val="20"/>
          <w:lang w:val="vi-VN"/>
        </w:rPr>
        <w:t>,</w:t>
      </w:r>
      <w:r w:rsidRPr="00F735E8">
        <w:rPr>
          <w:color w:val="000000" w:themeColor="text1"/>
          <w:sz w:val="20"/>
          <w:szCs w:val="20"/>
        </w:rPr>
        <w:t xml:space="preserve"> </w:t>
      </w:r>
      <w:r w:rsidRPr="00F735E8">
        <w:rPr>
          <w:b/>
          <w:bCs/>
          <w:color w:val="000000" w:themeColor="text1"/>
          <w:sz w:val="20"/>
          <w:szCs w:val="20"/>
          <w:lang w:val="vi-VN"/>
        </w:rPr>
        <w:t>2020</w:t>
      </w:r>
      <w:r w:rsidRPr="00F735E8">
        <w:rPr>
          <w:color w:val="000000" w:themeColor="text1"/>
          <w:sz w:val="20"/>
          <w:szCs w:val="20"/>
          <w:lang w:val="vi-VN"/>
        </w:rPr>
        <w:t xml:space="preserve">, </w:t>
      </w:r>
      <w:r w:rsidRPr="00F735E8">
        <w:rPr>
          <w:i/>
          <w:iCs/>
          <w:color w:val="000000" w:themeColor="text1"/>
          <w:sz w:val="20"/>
          <w:szCs w:val="20"/>
        </w:rPr>
        <w:t>32</w:t>
      </w:r>
      <w:r w:rsidRPr="00F735E8">
        <w:rPr>
          <w:color w:val="000000" w:themeColor="text1"/>
          <w:sz w:val="20"/>
          <w:szCs w:val="20"/>
        </w:rPr>
        <w:t xml:space="preserve">(10), 3227-3248. DOI: </w:t>
      </w:r>
      <w:r w:rsidRPr="00F735E8">
        <w:fldChar w:fldCharType="begin"/>
      </w:r>
      <w:r w:rsidRPr="00F735E8">
        <w:instrText xml:space="preserve"> HYPERLINK "https://doi.org/10.1108/IJCHM-04-2020-0319" </w:instrText>
      </w:r>
      <w:r w:rsidRPr="00F735E8">
        <w:fldChar w:fldCharType="separate"/>
      </w:r>
      <w:r w:rsidRPr="00F735E8">
        <w:rPr>
          <w:rStyle w:val="Hyperlink"/>
          <w:color w:val="000000" w:themeColor="text1"/>
          <w:sz w:val="20"/>
          <w:szCs w:val="20"/>
        </w:rPr>
        <w:t>https://doi.org/10.1108/IJCHM-04-2020-0319</w:t>
      </w:r>
      <w:r w:rsidRPr="00F735E8">
        <w:rPr>
          <w:rStyle w:val="Hyperlink"/>
          <w:color w:val="000000" w:themeColor="text1"/>
          <w:sz w:val="20"/>
          <w:szCs w:val="20"/>
        </w:rPr>
        <w:fldChar w:fldCharType="end"/>
      </w:r>
      <w:r w:rsidRPr="00F735E8">
        <w:rPr>
          <w:color w:val="000000" w:themeColor="text1"/>
          <w:sz w:val="20"/>
          <w:szCs w:val="20"/>
        </w:rPr>
        <w:t xml:space="preserve"> </w:t>
      </w:r>
    </w:p>
    <w:p w14:paraId="2632367B" w14:textId="77777777" w:rsidR="002F5B84" w:rsidRPr="00F735E8" w:rsidRDefault="002F5B84" w:rsidP="002F5B84">
      <w:pPr>
        <w:tabs>
          <w:tab w:val="left" w:pos="284"/>
        </w:tabs>
        <w:snapToGrid w:val="0"/>
        <w:spacing w:after="120"/>
        <w:ind w:left="284" w:hanging="284"/>
        <w:jc w:val="both"/>
        <w:rPr>
          <w:color w:val="000000" w:themeColor="text1"/>
          <w:sz w:val="20"/>
          <w:szCs w:val="20"/>
          <w:shd w:val="clear" w:color="auto" w:fill="FFFFFF"/>
          <w:lang w:val="vi-VN"/>
        </w:rPr>
      </w:pPr>
      <w:r w:rsidRPr="00F735E8">
        <w:rPr>
          <w:color w:val="000000" w:themeColor="text1"/>
          <w:sz w:val="20"/>
          <w:szCs w:val="20"/>
          <w:shd w:val="clear" w:color="auto" w:fill="FFFFFF"/>
        </w:rPr>
        <w:t>4</w:t>
      </w:r>
      <w:r>
        <w:rPr>
          <w:color w:val="000000" w:themeColor="text1"/>
          <w:sz w:val="20"/>
          <w:szCs w:val="20"/>
          <w:shd w:val="clear" w:color="auto" w:fill="FFFFFF"/>
          <w:lang w:val="vi-VN"/>
        </w:rPr>
        <w:t>8</w:t>
      </w:r>
      <w:r w:rsidRPr="00F735E8">
        <w:rPr>
          <w:color w:val="000000" w:themeColor="text1"/>
          <w:sz w:val="20"/>
          <w:szCs w:val="20"/>
          <w:shd w:val="clear" w:color="auto" w:fill="FFFFFF"/>
        </w:rPr>
        <w:t>. Nguyễn Đình Thọ</w:t>
      </w:r>
      <w:r w:rsidRPr="00F735E8">
        <w:rPr>
          <w:color w:val="000000" w:themeColor="text1"/>
          <w:sz w:val="20"/>
          <w:szCs w:val="20"/>
          <w:shd w:val="clear" w:color="auto" w:fill="FFFFFF"/>
          <w:lang w:val="vi-VN"/>
        </w:rPr>
        <w:t xml:space="preserve">. </w:t>
      </w:r>
      <w:r w:rsidRPr="00F735E8">
        <w:rPr>
          <w:i/>
          <w:iCs/>
          <w:color w:val="000000" w:themeColor="text1"/>
          <w:sz w:val="20"/>
          <w:szCs w:val="20"/>
          <w:shd w:val="clear" w:color="auto" w:fill="FFFFFF"/>
        </w:rPr>
        <w:t>Phương pháp nghiên cứu khoa học trong kinh doanh</w:t>
      </w:r>
      <w:r w:rsidRPr="00F735E8">
        <w:rPr>
          <w:color w:val="000000" w:themeColor="text1"/>
          <w:sz w:val="20"/>
          <w:szCs w:val="20"/>
          <w:shd w:val="clear" w:color="auto" w:fill="FFFFFF"/>
          <w:lang w:val="vi-VN"/>
        </w:rPr>
        <w:t>,</w:t>
      </w:r>
      <w:r w:rsidRPr="00F735E8">
        <w:rPr>
          <w:color w:val="000000" w:themeColor="text1"/>
          <w:sz w:val="20"/>
          <w:szCs w:val="20"/>
          <w:shd w:val="clear" w:color="auto" w:fill="FFFFFF"/>
        </w:rPr>
        <w:t xml:space="preserve"> Nhà xuất bản Lao động – Xã hội</w:t>
      </w:r>
      <w:r w:rsidRPr="00F735E8">
        <w:rPr>
          <w:color w:val="000000" w:themeColor="text1"/>
          <w:sz w:val="20"/>
          <w:szCs w:val="20"/>
          <w:shd w:val="clear" w:color="auto" w:fill="FFFFFF"/>
          <w:lang w:val="vi-VN"/>
        </w:rPr>
        <w:t xml:space="preserve">, </w:t>
      </w:r>
      <w:r w:rsidRPr="00F735E8">
        <w:rPr>
          <w:color w:val="000000" w:themeColor="text1"/>
          <w:sz w:val="20"/>
          <w:szCs w:val="20"/>
          <w:shd w:val="clear" w:color="auto" w:fill="FFFFFF"/>
        </w:rPr>
        <w:t>Hà Nội</w:t>
      </w:r>
      <w:r w:rsidRPr="00F735E8">
        <w:rPr>
          <w:color w:val="000000" w:themeColor="text1"/>
          <w:sz w:val="20"/>
          <w:szCs w:val="20"/>
          <w:shd w:val="clear" w:color="auto" w:fill="FFFFFF"/>
          <w:lang w:val="vi-VN"/>
        </w:rPr>
        <w:t>, 2011.</w:t>
      </w:r>
    </w:p>
    <w:p w14:paraId="6F60D13E"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Pr>
          <w:color w:val="000000" w:themeColor="text1"/>
          <w:sz w:val="20"/>
          <w:szCs w:val="20"/>
          <w:lang w:val="vi-VN"/>
        </w:rPr>
        <w:t>49</w:t>
      </w:r>
      <w:r w:rsidRPr="00F735E8">
        <w:rPr>
          <w:color w:val="000000" w:themeColor="text1"/>
          <w:sz w:val="20"/>
          <w:szCs w:val="20"/>
        </w:rPr>
        <w:t xml:space="preserve">. </w:t>
      </w:r>
      <w:r w:rsidRPr="00F735E8">
        <w:rPr>
          <w:color w:val="000000" w:themeColor="text1"/>
          <w:sz w:val="20"/>
          <w:szCs w:val="20"/>
          <w:lang w:val="vi-VN"/>
        </w:rPr>
        <w:t xml:space="preserve">J. F. </w:t>
      </w:r>
      <w:r w:rsidRPr="00F735E8">
        <w:rPr>
          <w:color w:val="000000" w:themeColor="text1"/>
          <w:sz w:val="20"/>
          <w:szCs w:val="20"/>
        </w:rPr>
        <w:t>Hair</w:t>
      </w:r>
      <w:r w:rsidRPr="00F735E8">
        <w:rPr>
          <w:color w:val="000000" w:themeColor="text1"/>
          <w:sz w:val="20"/>
          <w:szCs w:val="20"/>
          <w:lang w:val="vi-VN"/>
        </w:rPr>
        <w:t>,</w:t>
      </w:r>
      <w:r w:rsidRPr="00F735E8">
        <w:rPr>
          <w:color w:val="000000" w:themeColor="text1"/>
          <w:sz w:val="20"/>
          <w:szCs w:val="20"/>
        </w:rPr>
        <w:t xml:space="preserve"> </w:t>
      </w:r>
      <w:r w:rsidRPr="00F735E8">
        <w:rPr>
          <w:color w:val="000000" w:themeColor="text1"/>
          <w:sz w:val="20"/>
          <w:szCs w:val="20"/>
          <w:lang w:val="vi-VN"/>
        </w:rPr>
        <w:t xml:space="preserve">R. E. </w:t>
      </w:r>
      <w:r w:rsidRPr="00F735E8">
        <w:rPr>
          <w:color w:val="000000" w:themeColor="text1"/>
          <w:sz w:val="20"/>
          <w:szCs w:val="20"/>
        </w:rPr>
        <w:t>Anderson, R.</w:t>
      </w:r>
      <w:r w:rsidRPr="00F735E8">
        <w:rPr>
          <w:color w:val="000000" w:themeColor="text1"/>
          <w:sz w:val="20"/>
          <w:szCs w:val="20"/>
          <w:lang w:val="vi-VN"/>
        </w:rPr>
        <w:t xml:space="preserve"> L.</w:t>
      </w:r>
      <w:r w:rsidRPr="00F735E8">
        <w:rPr>
          <w:color w:val="000000" w:themeColor="text1"/>
          <w:sz w:val="20"/>
          <w:szCs w:val="20"/>
        </w:rPr>
        <w:t xml:space="preserve"> Tatham, </w:t>
      </w:r>
      <w:r w:rsidRPr="00F735E8">
        <w:rPr>
          <w:color w:val="000000" w:themeColor="text1"/>
          <w:sz w:val="20"/>
          <w:szCs w:val="20"/>
          <w:lang w:val="vi-VN"/>
        </w:rPr>
        <w:t>W. C.</w:t>
      </w:r>
      <w:r w:rsidRPr="00F735E8">
        <w:rPr>
          <w:color w:val="000000" w:themeColor="text1"/>
          <w:sz w:val="20"/>
          <w:szCs w:val="20"/>
        </w:rPr>
        <w:t xml:space="preserve"> Black</w:t>
      </w:r>
      <w:r w:rsidRPr="00F735E8">
        <w:rPr>
          <w:color w:val="000000" w:themeColor="text1"/>
          <w:sz w:val="20"/>
          <w:szCs w:val="20"/>
          <w:lang w:val="vi-VN"/>
        </w:rPr>
        <w:t xml:space="preserve">. </w:t>
      </w:r>
      <w:r w:rsidRPr="00F735E8">
        <w:rPr>
          <w:i/>
          <w:iCs/>
          <w:color w:val="000000" w:themeColor="text1"/>
          <w:sz w:val="20"/>
          <w:szCs w:val="20"/>
        </w:rPr>
        <w:t>Multivariate data analysis</w:t>
      </w:r>
      <w:r w:rsidRPr="00F735E8">
        <w:rPr>
          <w:color w:val="000000" w:themeColor="text1"/>
          <w:sz w:val="20"/>
          <w:szCs w:val="20"/>
        </w:rPr>
        <w:t>, International</w:t>
      </w:r>
      <w:r w:rsidRPr="00F735E8">
        <w:rPr>
          <w:color w:val="000000" w:themeColor="text1"/>
          <w:sz w:val="20"/>
          <w:szCs w:val="20"/>
          <w:lang w:val="vi-VN"/>
        </w:rPr>
        <w:t xml:space="preserve"> </w:t>
      </w:r>
      <w:r w:rsidRPr="00F735E8">
        <w:rPr>
          <w:color w:val="000000" w:themeColor="text1"/>
          <w:sz w:val="20"/>
          <w:szCs w:val="20"/>
        </w:rPr>
        <w:t>Inc</w:t>
      </w:r>
      <w:r w:rsidRPr="00F735E8">
        <w:rPr>
          <w:color w:val="000000" w:themeColor="text1"/>
          <w:sz w:val="20"/>
          <w:szCs w:val="20"/>
          <w:lang w:val="vi-VN"/>
        </w:rPr>
        <w:t xml:space="preserve">, </w:t>
      </w:r>
      <w:r w:rsidRPr="00F735E8">
        <w:rPr>
          <w:color w:val="000000" w:themeColor="text1"/>
          <w:sz w:val="20"/>
          <w:szCs w:val="20"/>
        </w:rPr>
        <w:t>Prentice-Hall</w:t>
      </w:r>
      <w:r w:rsidRPr="00F735E8">
        <w:rPr>
          <w:color w:val="000000" w:themeColor="text1"/>
          <w:sz w:val="20"/>
          <w:szCs w:val="20"/>
          <w:lang w:val="vi-VN"/>
        </w:rPr>
        <w:t>, 2006.</w:t>
      </w:r>
    </w:p>
    <w:p w14:paraId="70481914" w14:textId="77777777" w:rsidR="002F5B84" w:rsidRPr="00F735E8"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5</w:t>
      </w:r>
      <w:r>
        <w:rPr>
          <w:color w:val="000000" w:themeColor="text1"/>
          <w:sz w:val="20"/>
          <w:szCs w:val="20"/>
          <w:lang w:val="vi-VN"/>
        </w:rPr>
        <w:t>0</w:t>
      </w:r>
      <w:r w:rsidRPr="00F735E8">
        <w:rPr>
          <w:color w:val="000000" w:themeColor="text1"/>
          <w:sz w:val="20"/>
          <w:szCs w:val="20"/>
          <w:lang w:val="vi-VN"/>
        </w:rPr>
        <w:t xml:space="preserve">. D. R. </w:t>
      </w:r>
      <w:r w:rsidRPr="00F735E8">
        <w:rPr>
          <w:color w:val="000000" w:themeColor="text1"/>
          <w:sz w:val="20"/>
          <w:szCs w:val="20"/>
        </w:rPr>
        <w:t xml:space="preserve">Cooper, </w:t>
      </w:r>
      <w:r w:rsidRPr="00F735E8">
        <w:rPr>
          <w:color w:val="000000" w:themeColor="text1"/>
          <w:sz w:val="20"/>
          <w:szCs w:val="20"/>
          <w:lang w:val="vi-VN"/>
        </w:rPr>
        <w:t xml:space="preserve">P. S. </w:t>
      </w:r>
      <w:r w:rsidRPr="00F735E8">
        <w:rPr>
          <w:color w:val="000000" w:themeColor="text1"/>
          <w:sz w:val="20"/>
          <w:szCs w:val="20"/>
        </w:rPr>
        <w:t xml:space="preserve">Schindler, </w:t>
      </w:r>
      <w:r w:rsidRPr="00F735E8">
        <w:rPr>
          <w:color w:val="000000" w:themeColor="text1"/>
          <w:sz w:val="20"/>
          <w:szCs w:val="20"/>
          <w:lang w:val="vi-VN"/>
        </w:rPr>
        <w:t>J.</w:t>
      </w:r>
      <w:r w:rsidRPr="00F735E8">
        <w:rPr>
          <w:color w:val="000000" w:themeColor="text1"/>
          <w:sz w:val="20"/>
          <w:szCs w:val="20"/>
        </w:rPr>
        <w:t xml:space="preserve"> Sun. </w:t>
      </w:r>
      <w:r w:rsidRPr="00F735E8">
        <w:rPr>
          <w:i/>
          <w:iCs/>
          <w:color w:val="000000" w:themeColor="text1"/>
          <w:sz w:val="20"/>
          <w:szCs w:val="20"/>
        </w:rPr>
        <w:t>Business research methods</w:t>
      </w:r>
      <w:r w:rsidRPr="00F735E8">
        <w:rPr>
          <w:color w:val="000000" w:themeColor="text1"/>
          <w:sz w:val="20"/>
          <w:szCs w:val="20"/>
          <w:lang w:val="vi-VN"/>
        </w:rPr>
        <w:t>,</w:t>
      </w:r>
      <w:r w:rsidRPr="00F735E8">
        <w:rPr>
          <w:color w:val="000000" w:themeColor="text1"/>
          <w:sz w:val="20"/>
          <w:szCs w:val="20"/>
        </w:rPr>
        <w:t xml:space="preserve"> Mcgraw-hill</w:t>
      </w:r>
      <w:r w:rsidRPr="00F735E8">
        <w:rPr>
          <w:color w:val="000000" w:themeColor="text1"/>
          <w:sz w:val="20"/>
          <w:szCs w:val="20"/>
          <w:lang w:val="vi-VN"/>
        </w:rPr>
        <w:t>,</w:t>
      </w:r>
      <w:r w:rsidRPr="00F735E8">
        <w:rPr>
          <w:color w:val="000000" w:themeColor="text1"/>
          <w:sz w:val="20"/>
          <w:szCs w:val="20"/>
        </w:rPr>
        <w:t xml:space="preserve"> New York</w:t>
      </w:r>
      <w:r w:rsidRPr="00F735E8">
        <w:rPr>
          <w:color w:val="000000" w:themeColor="text1"/>
          <w:sz w:val="20"/>
          <w:szCs w:val="20"/>
          <w:lang w:val="vi-VN"/>
        </w:rPr>
        <w:t>, 2006.</w:t>
      </w:r>
    </w:p>
    <w:p w14:paraId="18F7014A" w14:textId="77777777" w:rsidR="002F5B84" w:rsidRPr="00F735E8" w:rsidRDefault="002F5B84" w:rsidP="002F5B84">
      <w:pPr>
        <w:tabs>
          <w:tab w:val="left" w:pos="284"/>
        </w:tabs>
        <w:snapToGrid w:val="0"/>
        <w:spacing w:after="120"/>
        <w:ind w:left="284" w:hanging="284"/>
        <w:jc w:val="both"/>
        <w:rPr>
          <w:color w:val="000000" w:themeColor="text1"/>
          <w:sz w:val="20"/>
          <w:szCs w:val="20"/>
          <w:shd w:val="clear" w:color="auto" w:fill="FFFFFF"/>
          <w:lang w:val="vi-VN"/>
        </w:rPr>
      </w:pPr>
      <w:r w:rsidRPr="00F735E8">
        <w:rPr>
          <w:color w:val="000000" w:themeColor="text1"/>
          <w:sz w:val="20"/>
          <w:szCs w:val="20"/>
          <w:shd w:val="clear" w:color="auto" w:fill="FFFFFF"/>
          <w:lang w:val="vi-VN"/>
        </w:rPr>
        <w:t>5</w:t>
      </w:r>
      <w:r>
        <w:rPr>
          <w:color w:val="000000" w:themeColor="text1"/>
          <w:sz w:val="20"/>
          <w:szCs w:val="20"/>
          <w:shd w:val="clear" w:color="auto" w:fill="FFFFFF"/>
          <w:lang w:val="vi-VN"/>
        </w:rPr>
        <w:t>1</w:t>
      </w:r>
      <w:r w:rsidRPr="00F735E8">
        <w:rPr>
          <w:color w:val="000000" w:themeColor="text1"/>
          <w:sz w:val="20"/>
          <w:szCs w:val="20"/>
          <w:shd w:val="clear" w:color="auto" w:fill="FFFFFF"/>
        </w:rPr>
        <w:t>. Hoàng Trọng</w:t>
      </w:r>
      <w:r w:rsidRPr="00F735E8">
        <w:rPr>
          <w:color w:val="000000" w:themeColor="text1"/>
          <w:sz w:val="20"/>
          <w:szCs w:val="20"/>
          <w:shd w:val="clear" w:color="auto" w:fill="FFFFFF"/>
          <w:lang w:val="vi-VN"/>
        </w:rPr>
        <w:t>,</w:t>
      </w:r>
      <w:r w:rsidRPr="00F735E8">
        <w:rPr>
          <w:color w:val="000000" w:themeColor="text1"/>
          <w:sz w:val="20"/>
          <w:szCs w:val="20"/>
          <w:shd w:val="clear" w:color="auto" w:fill="FFFFFF"/>
        </w:rPr>
        <w:t xml:space="preserve"> Chu Nguyễn Mộng Ngọc. </w:t>
      </w:r>
      <w:r w:rsidRPr="00F735E8">
        <w:rPr>
          <w:i/>
          <w:iCs/>
          <w:color w:val="000000" w:themeColor="text1"/>
          <w:sz w:val="20"/>
          <w:szCs w:val="20"/>
          <w:shd w:val="clear" w:color="auto" w:fill="FFFFFF"/>
        </w:rPr>
        <w:t>Phân tích dữ liệu nghiên cứu với SPSS (tập 2</w:t>
      </w:r>
      <w:r w:rsidRPr="00F735E8">
        <w:rPr>
          <w:color w:val="000000" w:themeColor="text1"/>
          <w:sz w:val="20"/>
          <w:szCs w:val="20"/>
          <w:shd w:val="clear" w:color="auto" w:fill="FFFFFF"/>
        </w:rPr>
        <w:t>)</w:t>
      </w:r>
      <w:r w:rsidRPr="00F735E8">
        <w:rPr>
          <w:color w:val="000000" w:themeColor="text1"/>
          <w:sz w:val="20"/>
          <w:szCs w:val="20"/>
          <w:shd w:val="clear" w:color="auto" w:fill="FFFFFF"/>
          <w:lang w:val="vi-VN"/>
        </w:rPr>
        <w:t>,</w:t>
      </w:r>
      <w:r w:rsidRPr="00F735E8">
        <w:rPr>
          <w:color w:val="000000" w:themeColor="text1"/>
          <w:sz w:val="20"/>
          <w:szCs w:val="20"/>
          <w:shd w:val="clear" w:color="auto" w:fill="FFFFFF"/>
        </w:rPr>
        <w:t xml:space="preserve"> Nhà xuất bản Hồng Đức</w:t>
      </w:r>
      <w:r w:rsidRPr="00F735E8">
        <w:rPr>
          <w:color w:val="000000" w:themeColor="text1"/>
          <w:sz w:val="20"/>
          <w:szCs w:val="20"/>
          <w:shd w:val="clear" w:color="auto" w:fill="FFFFFF"/>
          <w:lang w:val="vi-VN"/>
        </w:rPr>
        <w:t>,</w:t>
      </w:r>
      <w:r w:rsidRPr="00F735E8">
        <w:rPr>
          <w:color w:val="000000" w:themeColor="text1"/>
          <w:sz w:val="20"/>
          <w:szCs w:val="20"/>
          <w:shd w:val="clear" w:color="auto" w:fill="FFFFFF"/>
        </w:rPr>
        <w:t xml:space="preserve"> Thành phố Hồ Chí Minh</w:t>
      </w:r>
      <w:r w:rsidRPr="00F735E8">
        <w:rPr>
          <w:color w:val="000000" w:themeColor="text1"/>
          <w:sz w:val="20"/>
          <w:szCs w:val="20"/>
          <w:shd w:val="clear" w:color="auto" w:fill="FFFFFF"/>
          <w:lang w:val="vi-VN"/>
        </w:rPr>
        <w:t>, 2008.</w:t>
      </w:r>
    </w:p>
    <w:p w14:paraId="56F93272" w14:textId="77777777" w:rsidR="002F5B84" w:rsidRDefault="002F5B84" w:rsidP="002F5B84">
      <w:pPr>
        <w:tabs>
          <w:tab w:val="left" w:pos="284"/>
        </w:tabs>
        <w:snapToGrid w:val="0"/>
        <w:spacing w:after="120"/>
        <w:ind w:left="284" w:hanging="284"/>
        <w:jc w:val="both"/>
        <w:rPr>
          <w:color w:val="000000" w:themeColor="text1"/>
          <w:sz w:val="20"/>
          <w:szCs w:val="20"/>
          <w:lang w:val="vi-VN"/>
        </w:rPr>
      </w:pPr>
      <w:r w:rsidRPr="00F735E8">
        <w:rPr>
          <w:color w:val="000000" w:themeColor="text1"/>
          <w:sz w:val="20"/>
          <w:szCs w:val="20"/>
          <w:lang w:val="vi-VN"/>
        </w:rPr>
        <w:t>5</w:t>
      </w:r>
      <w:r>
        <w:rPr>
          <w:color w:val="000000" w:themeColor="text1"/>
          <w:sz w:val="20"/>
          <w:szCs w:val="20"/>
          <w:lang w:val="vi-VN"/>
        </w:rPr>
        <w:t>2</w:t>
      </w:r>
      <w:r w:rsidRPr="00F735E8">
        <w:rPr>
          <w:color w:val="000000" w:themeColor="text1"/>
          <w:sz w:val="20"/>
          <w:szCs w:val="20"/>
          <w:lang w:val="vi-VN"/>
        </w:rPr>
        <w:t xml:space="preserve">. R. </w:t>
      </w:r>
      <w:r w:rsidRPr="00F735E8">
        <w:rPr>
          <w:color w:val="000000" w:themeColor="text1"/>
          <w:sz w:val="20"/>
          <w:szCs w:val="20"/>
        </w:rPr>
        <w:t>Lathabhavan,</w:t>
      </w:r>
      <w:r w:rsidRPr="00F735E8">
        <w:rPr>
          <w:color w:val="000000" w:themeColor="text1"/>
          <w:sz w:val="20"/>
          <w:szCs w:val="20"/>
          <w:lang w:val="vi-VN"/>
        </w:rPr>
        <w:t xml:space="preserve"> </w:t>
      </w:r>
      <w:r w:rsidRPr="00F735E8">
        <w:rPr>
          <w:color w:val="000000" w:themeColor="text1"/>
          <w:sz w:val="20"/>
          <w:szCs w:val="20"/>
        </w:rPr>
        <w:t>P. C.</w:t>
      </w:r>
      <w:r w:rsidRPr="00F735E8">
        <w:rPr>
          <w:color w:val="000000" w:themeColor="text1"/>
          <w:sz w:val="20"/>
          <w:szCs w:val="20"/>
          <w:lang w:val="vi-VN"/>
        </w:rPr>
        <w:t xml:space="preserve"> </w:t>
      </w:r>
      <w:r w:rsidRPr="00F735E8">
        <w:rPr>
          <w:color w:val="000000" w:themeColor="text1"/>
          <w:sz w:val="20"/>
          <w:szCs w:val="20"/>
        </w:rPr>
        <w:t>Padhy,. Role of fear of COVID-19 in the relationship of problematic internet use and stress: A retrospective cohort study among Gen X, Y and Z</w:t>
      </w:r>
      <w:r w:rsidRPr="00F735E8">
        <w:rPr>
          <w:color w:val="000000" w:themeColor="text1"/>
          <w:sz w:val="20"/>
          <w:szCs w:val="20"/>
          <w:lang w:val="vi-VN"/>
        </w:rPr>
        <w:t>,</w:t>
      </w:r>
      <w:r w:rsidRPr="00F735E8">
        <w:rPr>
          <w:i/>
          <w:iCs/>
          <w:color w:val="000000" w:themeColor="text1"/>
          <w:sz w:val="20"/>
          <w:szCs w:val="20"/>
        </w:rPr>
        <w:t> Asian Journal of Psychiatry</w:t>
      </w:r>
      <w:r w:rsidRPr="00F735E8">
        <w:rPr>
          <w:color w:val="000000" w:themeColor="text1"/>
          <w:sz w:val="20"/>
          <w:szCs w:val="20"/>
        </w:rPr>
        <w:t>,</w:t>
      </w:r>
      <w:r w:rsidRPr="00F735E8">
        <w:rPr>
          <w:color w:val="000000" w:themeColor="text1"/>
          <w:sz w:val="20"/>
          <w:szCs w:val="20"/>
          <w:lang w:val="vi-VN"/>
        </w:rPr>
        <w:t xml:space="preserve"> </w:t>
      </w:r>
      <w:r w:rsidRPr="00F735E8">
        <w:rPr>
          <w:b/>
          <w:bCs/>
          <w:color w:val="000000" w:themeColor="text1"/>
          <w:sz w:val="20"/>
          <w:szCs w:val="20"/>
          <w:lang w:val="vi-VN"/>
        </w:rPr>
        <w:t>2022</w:t>
      </w:r>
      <w:r w:rsidRPr="00F735E8">
        <w:rPr>
          <w:color w:val="000000" w:themeColor="text1"/>
          <w:sz w:val="20"/>
          <w:szCs w:val="20"/>
          <w:lang w:val="vi-VN"/>
        </w:rPr>
        <w:t>,</w:t>
      </w:r>
      <w:r w:rsidRPr="00F735E8">
        <w:rPr>
          <w:color w:val="000000" w:themeColor="text1"/>
          <w:sz w:val="20"/>
          <w:szCs w:val="20"/>
        </w:rPr>
        <w:t> </w:t>
      </w:r>
      <w:r w:rsidRPr="00F735E8">
        <w:rPr>
          <w:i/>
          <w:iCs/>
          <w:color w:val="000000" w:themeColor="text1"/>
          <w:sz w:val="20"/>
          <w:szCs w:val="20"/>
        </w:rPr>
        <w:t>67</w:t>
      </w:r>
      <w:r w:rsidRPr="00F735E8">
        <w:rPr>
          <w:color w:val="000000" w:themeColor="text1"/>
          <w:sz w:val="20"/>
          <w:szCs w:val="20"/>
        </w:rPr>
        <w:t>, 102937.</w:t>
      </w:r>
      <w:r w:rsidRPr="00F735E8">
        <w:rPr>
          <w:color w:val="000000" w:themeColor="text1"/>
          <w:sz w:val="20"/>
          <w:szCs w:val="20"/>
          <w:lang w:val="vi-VN"/>
        </w:rPr>
        <w:t xml:space="preserve"> DOI: </w:t>
      </w:r>
      <w:r w:rsidRPr="00F735E8">
        <w:fldChar w:fldCharType="begin"/>
      </w:r>
      <w:r w:rsidRPr="00F735E8">
        <w:instrText xml:space="preserve"> HYPERLINK "https://doi.org/10.1016%2Fj.ajp.2021.102937" </w:instrText>
      </w:r>
      <w:r w:rsidRPr="00F735E8">
        <w:fldChar w:fldCharType="separate"/>
      </w:r>
      <w:r w:rsidRPr="00F735E8">
        <w:rPr>
          <w:rStyle w:val="Hyperlink"/>
          <w:color w:val="000000" w:themeColor="text1"/>
          <w:sz w:val="20"/>
          <w:szCs w:val="20"/>
          <w:lang w:val="vi-VN"/>
        </w:rPr>
        <w:t>https://doi.org/10.1016%2F</w:t>
      </w:r>
      <w:r w:rsidRPr="00F735E8">
        <w:rPr>
          <w:rStyle w:val="Hyperlink"/>
          <w:color w:val="000000" w:themeColor="text1"/>
          <w:sz w:val="20"/>
          <w:szCs w:val="20"/>
          <w:lang w:val="vi-VN"/>
        </w:rPr>
        <w:t>j</w:t>
      </w:r>
      <w:r w:rsidRPr="00F735E8">
        <w:rPr>
          <w:rStyle w:val="Hyperlink"/>
          <w:color w:val="000000" w:themeColor="text1"/>
          <w:sz w:val="20"/>
          <w:szCs w:val="20"/>
          <w:lang w:val="vi-VN"/>
        </w:rPr>
        <w:t>.ajp.202</w:t>
      </w:r>
      <w:r w:rsidRPr="00F735E8">
        <w:rPr>
          <w:rStyle w:val="Hyperlink"/>
          <w:color w:val="000000" w:themeColor="text1"/>
          <w:sz w:val="20"/>
          <w:szCs w:val="20"/>
          <w:lang w:val="vi-VN"/>
        </w:rPr>
        <w:t>1</w:t>
      </w:r>
      <w:r w:rsidRPr="00F735E8">
        <w:rPr>
          <w:rStyle w:val="Hyperlink"/>
          <w:color w:val="000000" w:themeColor="text1"/>
          <w:sz w:val="20"/>
          <w:szCs w:val="20"/>
          <w:lang w:val="vi-VN"/>
        </w:rPr>
        <w:t>.102937</w:t>
      </w:r>
      <w:r w:rsidRPr="00F735E8">
        <w:rPr>
          <w:rStyle w:val="Hyperlink"/>
          <w:color w:val="000000" w:themeColor="text1"/>
          <w:sz w:val="20"/>
          <w:szCs w:val="20"/>
          <w:lang w:val="vi-VN"/>
        </w:rPr>
        <w:fldChar w:fldCharType="end"/>
      </w:r>
      <w:r w:rsidRPr="008B2390">
        <w:rPr>
          <w:color w:val="000000" w:themeColor="text1"/>
          <w:sz w:val="20"/>
          <w:szCs w:val="20"/>
          <w:lang w:val="vi-VN"/>
        </w:rPr>
        <w:t xml:space="preserve"> </w:t>
      </w:r>
    </w:p>
    <w:p w14:paraId="736C526D" w14:textId="77777777" w:rsidR="003B595C" w:rsidRDefault="003B595C" w:rsidP="00787EDE">
      <w:pPr>
        <w:snapToGrid w:val="0"/>
        <w:spacing w:after="120"/>
        <w:ind w:firstLine="284"/>
        <w:jc w:val="both"/>
        <w:rPr>
          <w:color w:val="000000" w:themeColor="text1"/>
          <w:sz w:val="20"/>
          <w:szCs w:val="20"/>
          <w:lang w:val="vi-VN"/>
        </w:rPr>
        <w:sectPr w:rsidR="003B595C" w:rsidSect="003B595C">
          <w:type w:val="continuous"/>
          <w:pgSz w:w="10773" w:h="15309"/>
          <w:pgMar w:top="1134" w:right="1134" w:bottom="1134" w:left="1418" w:header="964" w:footer="964" w:gutter="0"/>
          <w:cols w:num="2" w:space="708"/>
          <w:docGrid w:linePitch="360"/>
        </w:sectPr>
      </w:pPr>
    </w:p>
    <w:p w14:paraId="3A3ED989" w14:textId="02A0F1E3" w:rsidR="00916FEE" w:rsidRDefault="00916FEE" w:rsidP="00787EDE">
      <w:pPr>
        <w:snapToGrid w:val="0"/>
        <w:spacing w:after="120"/>
        <w:ind w:firstLine="284"/>
        <w:jc w:val="both"/>
        <w:rPr>
          <w:color w:val="000000" w:themeColor="text1"/>
          <w:sz w:val="20"/>
          <w:szCs w:val="20"/>
          <w:lang w:val="vi-VN"/>
        </w:rPr>
      </w:pPr>
    </w:p>
    <w:p w14:paraId="6F1606D0" w14:textId="025E4158" w:rsidR="00916FEE" w:rsidRPr="00916FEE" w:rsidRDefault="00916FEE" w:rsidP="00916FEE">
      <w:pPr>
        <w:tabs>
          <w:tab w:val="left" w:pos="360"/>
          <w:tab w:val="right" w:leader="hyphen" w:pos="9072"/>
        </w:tabs>
        <w:spacing w:before="120" w:after="120"/>
        <w:jc w:val="both"/>
        <w:rPr>
          <w:b/>
          <w:bCs/>
          <w:sz w:val="22"/>
          <w:szCs w:val="22"/>
          <w:lang w:val="vi-VN"/>
        </w:rPr>
      </w:pPr>
      <w:proofErr w:type="spellStart"/>
      <w:r w:rsidRPr="00204068">
        <w:rPr>
          <w:i/>
          <w:sz w:val="22"/>
          <w:szCs w:val="22"/>
          <w:lang w:val="de-DE"/>
        </w:rPr>
        <w:t>Liên</w:t>
      </w:r>
      <w:proofErr w:type="spellEnd"/>
      <w:r w:rsidRPr="00204068">
        <w:rPr>
          <w:i/>
          <w:sz w:val="22"/>
          <w:szCs w:val="22"/>
          <w:lang w:val="de-DE"/>
        </w:rPr>
        <w:t xml:space="preserve"> </w:t>
      </w:r>
      <w:proofErr w:type="spellStart"/>
      <w:r w:rsidRPr="00204068">
        <w:rPr>
          <w:i/>
          <w:sz w:val="22"/>
          <w:szCs w:val="22"/>
          <w:lang w:val="de-DE"/>
        </w:rPr>
        <w:t>hệ</w:t>
      </w:r>
      <w:proofErr w:type="spellEnd"/>
      <w:r w:rsidRPr="00204068">
        <w:rPr>
          <w:sz w:val="22"/>
          <w:szCs w:val="22"/>
          <w:lang w:val="de-DE"/>
        </w:rPr>
        <w:t xml:space="preserve">: </w:t>
      </w:r>
      <w:proofErr w:type="spellStart"/>
      <w:r w:rsidRPr="00916FEE">
        <w:rPr>
          <w:b/>
          <w:bCs/>
          <w:sz w:val="22"/>
          <w:szCs w:val="22"/>
          <w:lang w:val="de-DE"/>
        </w:rPr>
        <w:t>Trương</w:t>
      </w:r>
      <w:proofErr w:type="spellEnd"/>
      <w:r w:rsidRPr="00916FEE">
        <w:rPr>
          <w:b/>
          <w:bCs/>
          <w:sz w:val="22"/>
          <w:szCs w:val="22"/>
          <w:lang w:val="vi-VN"/>
        </w:rPr>
        <w:t xml:space="preserve"> Trí Thông</w:t>
      </w:r>
    </w:p>
    <w:p w14:paraId="3B104EAD" w14:textId="2D10D2F0" w:rsidR="00916FEE" w:rsidRPr="00916FEE" w:rsidRDefault="00916FEE" w:rsidP="00916FEE">
      <w:pPr>
        <w:tabs>
          <w:tab w:val="left" w:pos="360"/>
          <w:tab w:val="right" w:leader="hyphen" w:pos="9072"/>
        </w:tabs>
        <w:spacing w:before="120" w:after="120"/>
        <w:ind w:firstLine="798"/>
        <w:jc w:val="both"/>
        <w:rPr>
          <w:sz w:val="22"/>
          <w:szCs w:val="22"/>
          <w:lang w:val="vi-VN"/>
        </w:rPr>
      </w:pPr>
      <w:proofErr w:type="spellStart"/>
      <w:r w:rsidRPr="00204068">
        <w:rPr>
          <w:sz w:val="22"/>
          <w:szCs w:val="22"/>
          <w:lang w:val="de-DE"/>
        </w:rPr>
        <w:t>Trường</w:t>
      </w:r>
      <w:proofErr w:type="spellEnd"/>
      <w:r w:rsidRPr="00204068">
        <w:rPr>
          <w:sz w:val="22"/>
          <w:szCs w:val="22"/>
          <w:lang w:val="de-DE"/>
        </w:rPr>
        <w:t xml:space="preserve"> </w:t>
      </w:r>
      <w:r>
        <w:rPr>
          <w:sz w:val="22"/>
          <w:szCs w:val="22"/>
          <w:lang w:val="de-DE"/>
        </w:rPr>
        <w:t>Cao</w:t>
      </w:r>
      <w:r>
        <w:rPr>
          <w:sz w:val="22"/>
          <w:szCs w:val="22"/>
          <w:lang w:val="vi-VN"/>
        </w:rPr>
        <w:t xml:space="preserve"> đẳng Kiên Giang</w:t>
      </w:r>
    </w:p>
    <w:p w14:paraId="7BA71916" w14:textId="2C693D80" w:rsidR="00916FEE" w:rsidRPr="00204068" w:rsidRDefault="00916FEE" w:rsidP="00916FEE">
      <w:pPr>
        <w:tabs>
          <w:tab w:val="left" w:pos="360"/>
          <w:tab w:val="right" w:leader="hyphen" w:pos="9072"/>
        </w:tabs>
        <w:spacing w:before="120" w:after="120"/>
        <w:ind w:firstLine="798"/>
        <w:jc w:val="both"/>
        <w:rPr>
          <w:sz w:val="22"/>
          <w:szCs w:val="22"/>
          <w:lang w:val="de-DE"/>
        </w:rPr>
      </w:pPr>
      <w:r>
        <w:rPr>
          <w:sz w:val="22"/>
          <w:szCs w:val="22"/>
          <w:lang w:val="vi-VN"/>
        </w:rPr>
        <w:t>425 Mạc Cửu, phường Vĩnh Thanh, TP. Rạch Giá, tỉnh Kiên Giang</w:t>
      </w:r>
      <w:r w:rsidRPr="00204068">
        <w:rPr>
          <w:sz w:val="22"/>
          <w:szCs w:val="22"/>
          <w:lang w:val="de-DE"/>
        </w:rPr>
        <w:t xml:space="preserve">, </w:t>
      </w:r>
      <w:proofErr w:type="spellStart"/>
      <w:r w:rsidRPr="00204068">
        <w:rPr>
          <w:sz w:val="22"/>
          <w:szCs w:val="22"/>
          <w:lang w:val="de-DE"/>
        </w:rPr>
        <w:t>Việt</w:t>
      </w:r>
      <w:proofErr w:type="spellEnd"/>
      <w:r w:rsidRPr="00204068">
        <w:rPr>
          <w:sz w:val="22"/>
          <w:szCs w:val="22"/>
          <w:lang w:val="de-DE"/>
        </w:rPr>
        <w:t xml:space="preserve"> Nam</w:t>
      </w:r>
    </w:p>
    <w:p w14:paraId="547A63D1" w14:textId="5F3282BF" w:rsidR="00916FEE" w:rsidRDefault="00916FEE" w:rsidP="00916FEE">
      <w:pPr>
        <w:tabs>
          <w:tab w:val="left" w:pos="360"/>
          <w:tab w:val="right" w:leader="hyphen" w:pos="9072"/>
        </w:tabs>
        <w:spacing w:before="120" w:after="120"/>
        <w:ind w:firstLine="798"/>
        <w:jc w:val="both"/>
        <w:rPr>
          <w:sz w:val="22"/>
          <w:szCs w:val="22"/>
        </w:rPr>
      </w:pPr>
      <w:r>
        <w:rPr>
          <w:sz w:val="22"/>
          <w:szCs w:val="22"/>
        </w:rPr>
        <w:t>Email:</w:t>
      </w:r>
      <w:r>
        <w:rPr>
          <w:sz w:val="22"/>
          <w:szCs w:val="22"/>
          <w:lang w:val="vi-VN"/>
        </w:rPr>
        <w:t xml:space="preserve"> </w:t>
      </w:r>
      <w:hyperlink r:id="rId11" w:history="1">
        <w:r w:rsidRPr="00DF5562">
          <w:rPr>
            <w:rStyle w:val="Hyperlink"/>
            <w:sz w:val="22"/>
            <w:szCs w:val="22"/>
            <w:lang w:val="vi-VN"/>
          </w:rPr>
          <w:t>ttthongcantho@gmail.com</w:t>
        </w:r>
      </w:hyperlink>
      <w:r>
        <w:rPr>
          <w:sz w:val="22"/>
          <w:szCs w:val="22"/>
          <w:lang w:val="vi-VN"/>
        </w:rPr>
        <w:t xml:space="preserve"> </w:t>
      </w:r>
      <w:r>
        <w:rPr>
          <w:sz w:val="22"/>
          <w:szCs w:val="22"/>
        </w:rPr>
        <w:t xml:space="preserve"> </w:t>
      </w:r>
    </w:p>
    <w:p w14:paraId="6FC837EA" w14:textId="536FBF1A" w:rsidR="00916FEE" w:rsidRPr="00854428" w:rsidRDefault="00916FEE" w:rsidP="00854428">
      <w:pPr>
        <w:tabs>
          <w:tab w:val="left" w:pos="360"/>
          <w:tab w:val="right" w:leader="hyphen" w:pos="9072"/>
        </w:tabs>
        <w:spacing w:before="120" w:after="120"/>
        <w:ind w:firstLine="798"/>
        <w:jc w:val="both"/>
        <w:rPr>
          <w:color w:val="000000" w:themeColor="text1"/>
          <w:sz w:val="20"/>
          <w:szCs w:val="20"/>
          <w:lang w:val="vi-VN"/>
        </w:rPr>
      </w:pPr>
      <w:r>
        <w:rPr>
          <w:sz w:val="22"/>
          <w:szCs w:val="22"/>
        </w:rPr>
        <w:t xml:space="preserve">Điện thoại: </w:t>
      </w:r>
      <w:r w:rsidR="00854428">
        <w:rPr>
          <w:sz w:val="22"/>
          <w:szCs w:val="22"/>
          <w:lang w:val="vi-VN"/>
        </w:rPr>
        <w:t>0939842911</w:t>
      </w:r>
    </w:p>
    <w:sectPr w:rsidR="00916FEE" w:rsidRPr="00854428" w:rsidSect="003B595C">
      <w:type w:val="continuous"/>
      <w:pgSz w:w="10773" w:h="15309"/>
      <w:pgMar w:top="1134" w:right="1134" w:bottom="1134"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5287" w14:textId="77777777" w:rsidR="00BD4AB8" w:rsidRDefault="00BD4AB8" w:rsidP="00F70898">
      <w:r>
        <w:separator/>
      </w:r>
    </w:p>
  </w:endnote>
  <w:endnote w:type="continuationSeparator" w:id="0">
    <w:p w14:paraId="0DB06357" w14:textId="77777777" w:rsidR="00BD4AB8" w:rsidRDefault="00BD4AB8" w:rsidP="00F7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647045"/>
      <w:docPartObj>
        <w:docPartGallery w:val="Page Numbers (Bottom of Page)"/>
        <w:docPartUnique/>
      </w:docPartObj>
    </w:sdtPr>
    <w:sdtEndPr>
      <w:rPr>
        <w:noProof/>
      </w:rPr>
    </w:sdtEndPr>
    <w:sdtContent>
      <w:p w14:paraId="495F8850" w14:textId="77777777" w:rsidR="001A050B" w:rsidRPr="00F70898" w:rsidRDefault="001A050B" w:rsidP="00F70898">
        <w:pPr>
          <w:pStyle w:val="Footer"/>
          <w:jc w:val="center"/>
        </w:pPr>
        <w:r w:rsidRPr="00EA4B6A">
          <w:rPr>
            <w:rFonts w:ascii="Calibri Light" w:hAnsi="Calibri Light" w:cs="Calibri Light"/>
          </w:rPr>
          <w:fldChar w:fldCharType="begin"/>
        </w:r>
        <w:r w:rsidRPr="00EA4B6A">
          <w:rPr>
            <w:rFonts w:ascii="Calibri Light" w:hAnsi="Calibri Light" w:cs="Calibri Light"/>
          </w:rPr>
          <w:instrText xml:space="preserve"> PAGE   \* MERGEFORMAT </w:instrText>
        </w:r>
        <w:r w:rsidRPr="00EA4B6A">
          <w:rPr>
            <w:rFonts w:ascii="Calibri Light" w:hAnsi="Calibri Light" w:cs="Calibri Light"/>
          </w:rPr>
          <w:fldChar w:fldCharType="separate"/>
        </w:r>
        <w:r w:rsidR="00EA4B6A">
          <w:rPr>
            <w:rFonts w:ascii="Calibri Light" w:hAnsi="Calibri Light" w:cs="Calibri Light"/>
            <w:noProof/>
          </w:rPr>
          <w:t>20</w:t>
        </w:r>
        <w:r w:rsidRPr="00EA4B6A">
          <w:rPr>
            <w:rFonts w:ascii="Calibri Light" w:hAnsi="Calibri Light" w:cs="Calibri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0943" w14:textId="77777777" w:rsidR="00BD4AB8" w:rsidRDefault="00BD4AB8" w:rsidP="00F70898">
      <w:r>
        <w:separator/>
      </w:r>
    </w:p>
  </w:footnote>
  <w:footnote w:type="continuationSeparator" w:id="0">
    <w:p w14:paraId="330688A6" w14:textId="77777777" w:rsidR="00BD4AB8" w:rsidRDefault="00BD4AB8" w:rsidP="00F70898">
      <w:r>
        <w:continuationSeparator/>
      </w:r>
    </w:p>
  </w:footnote>
  <w:footnote w:id="1">
    <w:p w14:paraId="60EF046C" w14:textId="1DAF2A83" w:rsidR="00504399" w:rsidRPr="00F320F0" w:rsidRDefault="00504399" w:rsidP="00F320F0">
      <w:pPr>
        <w:jc w:val="both"/>
      </w:pPr>
      <w:r>
        <w:rPr>
          <w:rStyle w:val="FootnoteReference"/>
        </w:rPr>
        <w:footnoteRef/>
      </w:r>
      <w:r>
        <w:t xml:space="preserve"> </w:t>
      </w:r>
      <w:r w:rsidR="00220676" w:rsidRPr="00F735E8">
        <w:rPr>
          <w:color w:val="000000" w:themeColor="text1"/>
          <w:sz w:val="20"/>
          <w:szCs w:val="20"/>
          <w:lang w:val="vi-VN"/>
        </w:rPr>
        <w:t xml:space="preserve">R. </w:t>
      </w:r>
      <w:r w:rsidR="00220676" w:rsidRPr="00F735E8">
        <w:rPr>
          <w:color w:val="000000" w:themeColor="text1"/>
          <w:sz w:val="20"/>
          <w:szCs w:val="20"/>
        </w:rPr>
        <w:t>Lathabhavan,</w:t>
      </w:r>
      <w:r w:rsidR="00220676" w:rsidRPr="00F735E8">
        <w:rPr>
          <w:color w:val="000000" w:themeColor="text1"/>
          <w:sz w:val="20"/>
          <w:szCs w:val="20"/>
          <w:lang w:val="vi-VN"/>
        </w:rPr>
        <w:t xml:space="preserve"> </w:t>
      </w:r>
      <w:r w:rsidR="00220676" w:rsidRPr="00F735E8">
        <w:rPr>
          <w:color w:val="000000" w:themeColor="text1"/>
          <w:sz w:val="20"/>
          <w:szCs w:val="20"/>
        </w:rPr>
        <w:t>P. C.</w:t>
      </w:r>
      <w:r w:rsidR="00220676" w:rsidRPr="00F735E8">
        <w:rPr>
          <w:color w:val="000000" w:themeColor="text1"/>
          <w:sz w:val="20"/>
          <w:szCs w:val="20"/>
          <w:lang w:val="vi-VN"/>
        </w:rPr>
        <w:t xml:space="preserve"> </w:t>
      </w:r>
      <w:r w:rsidR="00220676" w:rsidRPr="00F735E8">
        <w:rPr>
          <w:color w:val="000000" w:themeColor="text1"/>
          <w:sz w:val="20"/>
          <w:szCs w:val="20"/>
        </w:rPr>
        <w:t>Padhy,. Role of fear of COVID-19 in the relationship of problematic internet use and stress: A retrospective cohort study among Gen X, Y and Z</w:t>
      </w:r>
      <w:r w:rsidR="00220676" w:rsidRPr="00F735E8">
        <w:rPr>
          <w:color w:val="000000" w:themeColor="text1"/>
          <w:sz w:val="20"/>
          <w:szCs w:val="20"/>
          <w:lang w:val="vi-VN"/>
        </w:rPr>
        <w:t>,</w:t>
      </w:r>
      <w:r w:rsidR="00220676" w:rsidRPr="00F735E8">
        <w:rPr>
          <w:i/>
          <w:iCs/>
          <w:color w:val="000000" w:themeColor="text1"/>
          <w:sz w:val="20"/>
          <w:szCs w:val="20"/>
        </w:rPr>
        <w:t> Asian Journal of Psychiatry</w:t>
      </w:r>
      <w:r w:rsidR="00220676" w:rsidRPr="00F735E8">
        <w:rPr>
          <w:color w:val="000000" w:themeColor="text1"/>
          <w:sz w:val="20"/>
          <w:szCs w:val="20"/>
        </w:rPr>
        <w:t>,</w:t>
      </w:r>
      <w:r w:rsidR="00220676" w:rsidRPr="00F735E8">
        <w:rPr>
          <w:color w:val="000000" w:themeColor="text1"/>
          <w:sz w:val="20"/>
          <w:szCs w:val="20"/>
          <w:lang w:val="vi-VN"/>
        </w:rPr>
        <w:t xml:space="preserve"> </w:t>
      </w:r>
      <w:r w:rsidR="00220676" w:rsidRPr="00F735E8">
        <w:rPr>
          <w:b/>
          <w:bCs/>
          <w:color w:val="000000" w:themeColor="text1"/>
          <w:sz w:val="20"/>
          <w:szCs w:val="20"/>
          <w:lang w:val="vi-VN"/>
        </w:rPr>
        <w:t>2022</w:t>
      </w:r>
      <w:r w:rsidR="00220676" w:rsidRPr="00F735E8">
        <w:rPr>
          <w:color w:val="000000" w:themeColor="text1"/>
          <w:sz w:val="20"/>
          <w:szCs w:val="20"/>
          <w:lang w:val="vi-VN"/>
        </w:rPr>
        <w:t>,</w:t>
      </w:r>
      <w:r w:rsidR="00220676" w:rsidRPr="00F735E8">
        <w:rPr>
          <w:color w:val="000000" w:themeColor="text1"/>
          <w:sz w:val="20"/>
          <w:szCs w:val="20"/>
        </w:rPr>
        <w:t> </w:t>
      </w:r>
      <w:r w:rsidR="00220676" w:rsidRPr="00F735E8">
        <w:rPr>
          <w:i/>
          <w:iCs/>
          <w:color w:val="000000" w:themeColor="text1"/>
          <w:sz w:val="20"/>
          <w:szCs w:val="20"/>
        </w:rPr>
        <w:t>67</w:t>
      </w:r>
      <w:r w:rsidR="00220676" w:rsidRPr="00F735E8">
        <w:rPr>
          <w:color w:val="000000" w:themeColor="text1"/>
          <w:sz w:val="20"/>
          <w:szCs w:val="20"/>
        </w:rPr>
        <w:t>, 102937.</w:t>
      </w:r>
      <w:r w:rsidR="00220676" w:rsidRPr="00F735E8">
        <w:rPr>
          <w:color w:val="000000" w:themeColor="text1"/>
          <w:sz w:val="20"/>
          <w:szCs w:val="20"/>
          <w:lang w:val="vi-VN"/>
        </w:rPr>
        <w:t xml:space="preserve"> </w:t>
      </w:r>
    </w:p>
  </w:footnote>
  <w:footnote w:id="2">
    <w:p w14:paraId="207DAF42" w14:textId="38D5ABC7" w:rsidR="00BD4EFE" w:rsidRDefault="00BD4EFE">
      <w:pPr>
        <w:pStyle w:val="FootnoteText"/>
      </w:pPr>
      <w:r>
        <w:rPr>
          <w:rStyle w:val="FootnoteReference"/>
        </w:rPr>
        <w:footnoteRef/>
      </w:r>
      <w:r>
        <w:t xml:space="preserve"> </w:t>
      </w:r>
      <w:r>
        <w:t>Căn cứ theo Nội dung danh mục nghề nghiệp Việt Nam (Quyết định số 34/2020/QĐ-TTg ngày 26 tháng 11 năm 202</w:t>
      </w:r>
      <w:r w:rsidR="00B60416">
        <w:t>0</w:t>
      </w:r>
      <w:r>
        <w:t xml:space="preserve"> của Thủ tướng Chính Phủ).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21E61"/>
    <w:multiLevelType w:val="hybridMultilevel"/>
    <w:tmpl w:val="33F48116"/>
    <w:lvl w:ilvl="0" w:tplc="79369CCE">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F02A77"/>
    <w:multiLevelType w:val="hybridMultilevel"/>
    <w:tmpl w:val="2DE6211C"/>
    <w:lvl w:ilvl="0" w:tplc="9E22FC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A7"/>
    <w:rsid w:val="000029C3"/>
    <w:rsid w:val="00002C65"/>
    <w:rsid w:val="00004C51"/>
    <w:rsid w:val="000105FC"/>
    <w:rsid w:val="0001344C"/>
    <w:rsid w:val="000156F7"/>
    <w:rsid w:val="00015A2A"/>
    <w:rsid w:val="00015DFC"/>
    <w:rsid w:val="0001616A"/>
    <w:rsid w:val="0001636F"/>
    <w:rsid w:val="000175A7"/>
    <w:rsid w:val="000207A8"/>
    <w:rsid w:val="000211D6"/>
    <w:rsid w:val="00022607"/>
    <w:rsid w:val="00022833"/>
    <w:rsid w:val="00023616"/>
    <w:rsid w:val="0002375B"/>
    <w:rsid w:val="000241A9"/>
    <w:rsid w:val="000243A9"/>
    <w:rsid w:val="00024DC8"/>
    <w:rsid w:val="00024EEA"/>
    <w:rsid w:val="00027D3F"/>
    <w:rsid w:val="000304DE"/>
    <w:rsid w:val="000305C1"/>
    <w:rsid w:val="000317ED"/>
    <w:rsid w:val="000328BB"/>
    <w:rsid w:val="00033674"/>
    <w:rsid w:val="00035482"/>
    <w:rsid w:val="00035A56"/>
    <w:rsid w:val="000414BC"/>
    <w:rsid w:val="00041C75"/>
    <w:rsid w:val="00042B7D"/>
    <w:rsid w:val="00043280"/>
    <w:rsid w:val="000450D3"/>
    <w:rsid w:val="00045948"/>
    <w:rsid w:val="00050A2C"/>
    <w:rsid w:val="00050ED0"/>
    <w:rsid w:val="0005181E"/>
    <w:rsid w:val="00056309"/>
    <w:rsid w:val="00056B2B"/>
    <w:rsid w:val="000576C7"/>
    <w:rsid w:val="00062BF2"/>
    <w:rsid w:val="00062EB4"/>
    <w:rsid w:val="000631F0"/>
    <w:rsid w:val="00066BEC"/>
    <w:rsid w:val="0006781E"/>
    <w:rsid w:val="00067DB9"/>
    <w:rsid w:val="00071AD0"/>
    <w:rsid w:val="00074165"/>
    <w:rsid w:val="0007471D"/>
    <w:rsid w:val="000748A7"/>
    <w:rsid w:val="00077CA9"/>
    <w:rsid w:val="00080878"/>
    <w:rsid w:val="00081A87"/>
    <w:rsid w:val="00083DE8"/>
    <w:rsid w:val="000848E8"/>
    <w:rsid w:val="00086116"/>
    <w:rsid w:val="00086684"/>
    <w:rsid w:val="00087868"/>
    <w:rsid w:val="00087F7C"/>
    <w:rsid w:val="00087F9C"/>
    <w:rsid w:val="00090338"/>
    <w:rsid w:val="000910AD"/>
    <w:rsid w:val="00091949"/>
    <w:rsid w:val="00091F23"/>
    <w:rsid w:val="000943EE"/>
    <w:rsid w:val="000949EF"/>
    <w:rsid w:val="00094DA1"/>
    <w:rsid w:val="00095690"/>
    <w:rsid w:val="000975F0"/>
    <w:rsid w:val="000976D9"/>
    <w:rsid w:val="000A152A"/>
    <w:rsid w:val="000A2F0E"/>
    <w:rsid w:val="000A5502"/>
    <w:rsid w:val="000A56BE"/>
    <w:rsid w:val="000A640A"/>
    <w:rsid w:val="000B016E"/>
    <w:rsid w:val="000B2EE5"/>
    <w:rsid w:val="000B3DFE"/>
    <w:rsid w:val="000B61DD"/>
    <w:rsid w:val="000B6573"/>
    <w:rsid w:val="000B7B64"/>
    <w:rsid w:val="000C1860"/>
    <w:rsid w:val="000C1BEB"/>
    <w:rsid w:val="000C3325"/>
    <w:rsid w:val="000C3B39"/>
    <w:rsid w:val="000C4842"/>
    <w:rsid w:val="000C50D1"/>
    <w:rsid w:val="000D3599"/>
    <w:rsid w:val="000D3C18"/>
    <w:rsid w:val="000D78E8"/>
    <w:rsid w:val="000D7F70"/>
    <w:rsid w:val="000E0885"/>
    <w:rsid w:val="000E2C18"/>
    <w:rsid w:val="000E730B"/>
    <w:rsid w:val="000F0803"/>
    <w:rsid w:val="000F1495"/>
    <w:rsid w:val="000F216B"/>
    <w:rsid w:val="000F2192"/>
    <w:rsid w:val="000F24B2"/>
    <w:rsid w:val="000F2571"/>
    <w:rsid w:val="000F48C5"/>
    <w:rsid w:val="000F654E"/>
    <w:rsid w:val="000F66DC"/>
    <w:rsid w:val="000F74D1"/>
    <w:rsid w:val="001001C2"/>
    <w:rsid w:val="00101635"/>
    <w:rsid w:val="00101974"/>
    <w:rsid w:val="00101AA6"/>
    <w:rsid w:val="0010272D"/>
    <w:rsid w:val="001029D7"/>
    <w:rsid w:val="00105257"/>
    <w:rsid w:val="00105A60"/>
    <w:rsid w:val="00111157"/>
    <w:rsid w:val="00113370"/>
    <w:rsid w:val="00113CE0"/>
    <w:rsid w:val="00115B6F"/>
    <w:rsid w:val="00117298"/>
    <w:rsid w:val="00117926"/>
    <w:rsid w:val="00120428"/>
    <w:rsid w:val="001218D6"/>
    <w:rsid w:val="00122EA8"/>
    <w:rsid w:val="00125AF6"/>
    <w:rsid w:val="00126C90"/>
    <w:rsid w:val="00126CE0"/>
    <w:rsid w:val="00130063"/>
    <w:rsid w:val="00131AA8"/>
    <w:rsid w:val="00131AED"/>
    <w:rsid w:val="00132294"/>
    <w:rsid w:val="00135D40"/>
    <w:rsid w:val="00135E89"/>
    <w:rsid w:val="0013614F"/>
    <w:rsid w:val="001362FF"/>
    <w:rsid w:val="00136F84"/>
    <w:rsid w:val="00140327"/>
    <w:rsid w:val="001416CD"/>
    <w:rsid w:val="00141A12"/>
    <w:rsid w:val="001434CF"/>
    <w:rsid w:val="001446CC"/>
    <w:rsid w:val="00144733"/>
    <w:rsid w:val="00146FE2"/>
    <w:rsid w:val="00150221"/>
    <w:rsid w:val="001504A4"/>
    <w:rsid w:val="00150F09"/>
    <w:rsid w:val="001541FE"/>
    <w:rsid w:val="0015625E"/>
    <w:rsid w:val="0016135C"/>
    <w:rsid w:val="0016143A"/>
    <w:rsid w:val="00161B1F"/>
    <w:rsid w:val="0016267A"/>
    <w:rsid w:val="00165040"/>
    <w:rsid w:val="00165D48"/>
    <w:rsid w:val="0017038C"/>
    <w:rsid w:val="00170D86"/>
    <w:rsid w:val="00171492"/>
    <w:rsid w:val="00171DFA"/>
    <w:rsid w:val="001737F4"/>
    <w:rsid w:val="0017439E"/>
    <w:rsid w:val="001746EB"/>
    <w:rsid w:val="00174CC4"/>
    <w:rsid w:val="00177938"/>
    <w:rsid w:val="001824F1"/>
    <w:rsid w:val="001829EE"/>
    <w:rsid w:val="00182AB1"/>
    <w:rsid w:val="001857F6"/>
    <w:rsid w:val="001901AC"/>
    <w:rsid w:val="001903C0"/>
    <w:rsid w:val="00192119"/>
    <w:rsid w:val="00192150"/>
    <w:rsid w:val="00193ED2"/>
    <w:rsid w:val="0019706C"/>
    <w:rsid w:val="001A01ED"/>
    <w:rsid w:val="001A029A"/>
    <w:rsid w:val="001A050B"/>
    <w:rsid w:val="001A1547"/>
    <w:rsid w:val="001A19A5"/>
    <w:rsid w:val="001A2041"/>
    <w:rsid w:val="001A28A4"/>
    <w:rsid w:val="001A2A44"/>
    <w:rsid w:val="001A33B4"/>
    <w:rsid w:val="001A4866"/>
    <w:rsid w:val="001A5F2E"/>
    <w:rsid w:val="001A5FEF"/>
    <w:rsid w:val="001A7BE0"/>
    <w:rsid w:val="001B1C02"/>
    <w:rsid w:val="001B22C6"/>
    <w:rsid w:val="001B2BD7"/>
    <w:rsid w:val="001B4886"/>
    <w:rsid w:val="001B7C29"/>
    <w:rsid w:val="001B7F28"/>
    <w:rsid w:val="001C0164"/>
    <w:rsid w:val="001C27B1"/>
    <w:rsid w:val="001C3580"/>
    <w:rsid w:val="001C4D1B"/>
    <w:rsid w:val="001C6B42"/>
    <w:rsid w:val="001C7014"/>
    <w:rsid w:val="001C7A5E"/>
    <w:rsid w:val="001D13C7"/>
    <w:rsid w:val="001D1CB4"/>
    <w:rsid w:val="001D2699"/>
    <w:rsid w:val="001D3075"/>
    <w:rsid w:val="001D3CAA"/>
    <w:rsid w:val="001D560E"/>
    <w:rsid w:val="001D6842"/>
    <w:rsid w:val="001D7632"/>
    <w:rsid w:val="001E0649"/>
    <w:rsid w:val="001E0FFE"/>
    <w:rsid w:val="001E666F"/>
    <w:rsid w:val="001F09AB"/>
    <w:rsid w:val="001F13BD"/>
    <w:rsid w:val="001F21C6"/>
    <w:rsid w:val="001F3221"/>
    <w:rsid w:val="001F4A8A"/>
    <w:rsid w:val="001F75E8"/>
    <w:rsid w:val="0020013A"/>
    <w:rsid w:val="0020781A"/>
    <w:rsid w:val="00207ED6"/>
    <w:rsid w:val="002100AC"/>
    <w:rsid w:val="0021012C"/>
    <w:rsid w:val="00212F34"/>
    <w:rsid w:val="00213550"/>
    <w:rsid w:val="00213920"/>
    <w:rsid w:val="00213B44"/>
    <w:rsid w:val="00216F70"/>
    <w:rsid w:val="00220676"/>
    <w:rsid w:val="00220934"/>
    <w:rsid w:val="002213FA"/>
    <w:rsid w:val="00221C13"/>
    <w:rsid w:val="00222600"/>
    <w:rsid w:val="00222E9F"/>
    <w:rsid w:val="002240F9"/>
    <w:rsid w:val="00226004"/>
    <w:rsid w:val="00226E22"/>
    <w:rsid w:val="00227040"/>
    <w:rsid w:val="00227FD9"/>
    <w:rsid w:val="00232498"/>
    <w:rsid w:val="00234394"/>
    <w:rsid w:val="00234649"/>
    <w:rsid w:val="00236E97"/>
    <w:rsid w:val="002378BF"/>
    <w:rsid w:val="00240D28"/>
    <w:rsid w:val="00240DAC"/>
    <w:rsid w:val="00241FD3"/>
    <w:rsid w:val="00245C0F"/>
    <w:rsid w:val="00245FA6"/>
    <w:rsid w:val="00246512"/>
    <w:rsid w:val="0024735B"/>
    <w:rsid w:val="00250062"/>
    <w:rsid w:val="0025084B"/>
    <w:rsid w:val="002518F0"/>
    <w:rsid w:val="00251C8D"/>
    <w:rsid w:val="00252201"/>
    <w:rsid w:val="00252972"/>
    <w:rsid w:val="00253067"/>
    <w:rsid w:val="002539CE"/>
    <w:rsid w:val="00254509"/>
    <w:rsid w:val="00254A25"/>
    <w:rsid w:val="00256800"/>
    <w:rsid w:val="00256F3D"/>
    <w:rsid w:val="00257F98"/>
    <w:rsid w:val="002607B3"/>
    <w:rsid w:val="0026215A"/>
    <w:rsid w:val="00264AEF"/>
    <w:rsid w:val="00266C91"/>
    <w:rsid w:val="00272B10"/>
    <w:rsid w:val="00273E12"/>
    <w:rsid w:val="00277526"/>
    <w:rsid w:val="00282E29"/>
    <w:rsid w:val="00283A58"/>
    <w:rsid w:val="00285408"/>
    <w:rsid w:val="00286A84"/>
    <w:rsid w:val="0028729B"/>
    <w:rsid w:val="00287E73"/>
    <w:rsid w:val="00294630"/>
    <w:rsid w:val="00296225"/>
    <w:rsid w:val="0029789D"/>
    <w:rsid w:val="002A029B"/>
    <w:rsid w:val="002A0561"/>
    <w:rsid w:val="002A14EA"/>
    <w:rsid w:val="002A190A"/>
    <w:rsid w:val="002A4701"/>
    <w:rsid w:val="002A5446"/>
    <w:rsid w:val="002A69AD"/>
    <w:rsid w:val="002B1ABF"/>
    <w:rsid w:val="002B5A72"/>
    <w:rsid w:val="002B7001"/>
    <w:rsid w:val="002C15F6"/>
    <w:rsid w:val="002C291F"/>
    <w:rsid w:val="002C3406"/>
    <w:rsid w:val="002C42EF"/>
    <w:rsid w:val="002C49C6"/>
    <w:rsid w:val="002C6572"/>
    <w:rsid w:val="002C6C43"/>
    <w:rsid w:val="002C7249"/>
    <w:rsid w:val="002D0350"/>
    <w:rsid w:val="002D0442"/>
    <w:rsid w:val="002D1AB9"/>
    <w:rsid w:val="002D2442"/>
    <w:rsid w:val="002D3F41"/>
    <w:rsid w:val="002D5A1F"/>
    <w:rsid w:val="002D6740"/>
    <w:rsid w:val="002D747C"/>
    <w:rsid w:val="002D7C1D"/>
    <w:rsid w:val="002E2F2D"/>
    <w:rsid w:val="002E6D07"/>
    <w:rsid w:val="002F043B"/>
    <w:rsid w:val="002F0F9E"/>
    <w:rsid w:val="002F1966"/>
    <w:rsid w:val="002F199D"/>
    <w:rsid w:val="002F1F10"/>
    <w:rsid w:val="002F344C"/>
    <w:rsid w:val="002F5502"/>
    <w:rsid w:val="002F5B84"/>
    <w:rsid w:val="002F5D96"/>
    <w:rsid w:val="002F6689"/>
    <w:rsid w:val="002F6EEF"/>
    <w:rsid w:val="002F7017"/>
    <w:rsid w:val="002F7A01"/>
    <w:rsid w:val="003008A0"/>
    <w:rsid w:val="00301F67"/>
    <w:rsid w:val="00303128"/>
    <w:rsid w:val="0030363D"/>
    <w:rsid w:val="00305C58"/>
    <w:rsid w:val="003063D9"/>
    <w:rsid w:val="00311D29"/>
    <w:rsid w:val="00312F26"/>
    <w:rsid w:val="003147AF"/>
    <w:rsid w:val="00314969"/>
    <w:rsid w:val="003174A0"/>
    <w:rsid w:val="00317753"/>
    <w:rsid w:val="00317F2B"/>
    <w:rsid w:val="00317FC6"/>
    <w:rsid w:val="0032209D"/>
    <w:rsid w:val="0032533E"/>
    <w:rsid w:val="003258A3"/>
    <w:rsid w:val="00326F14"/>
    <w:rsid w:val="00327619"/>
    <w:rsid w:val="0033057A"/>
    <w:rsid w:val="003308C3"/>
    <w:rsid w:val="00330D45"/>
    <w:rsid w:val="003316D3"/>
    <w:rsid w:val="003347EE"/>
    <w:rsid w:val="00334DA6"/>
    <w:rsid w:val="00334E96"/>
    <w:rsid w:val="003372D2"/>
    <w:rsid w:val="003405C4"/>
    <w:rsid w:val="00343C13"/>
    <w:rsid w:val="00344541"/>
    <w:rsid w:val="00344A99"/>
    <w:rsid w:val="0034575D"/>
    <w:rsid w:val="00347A92"/>
    <w:rsid w:val="00347DFB"/>
    <w:rsid w:val="003527C6"/>
    <w:rsid w:val="00353CB4"/>
    <w:rsid w:val="00354786"/>
    <w:rsid w:val="00357C10"/>
    <w:rsid w:val="0036021A"/>
    <w:rsid w:val="00360581"/>
    <w:rsid w:val="003605C7"/>
    <w:rsid w:val="003639F4"/>
    <w:rsid w:val="00363E63"/>
    <w:rsid w:val="00363F5B"/>
    <w:rsid w:val="00367016"/>
    <w:rsid w:val="00367E38"/>
    <w:rsid w:val="00371507"/>
    <w:rsid w:val="00372860"/>
    <w:rsid w:val="00374894"/>
    <w:rsid w:val="003755A2"/>
    <w:rsid w:val="0037581F"/>
    <w:rsid w:val="0037667E"/>
    <w:rsid w:val="003803E3"/>
    <w:rsid w:val="003810BE"/>
    <w:rsid w:val="0038406E"/>
    <w:rsid w:val="00384126"/>
    <w:rsid w:val="00384C08"/>
    <w:rsid w:val="0038555E"/>
    <w:rsid w:val="00385F35"/>
    <w:rsid w:val="00386DAC"/>
    <w:rsid w:val="003900FC"/>
    <w:rsid w:val="00392557"/>
    <w:rsid w:val="00392CA2"/>
    <w:rsid w:val="00393802"/>
    <w:rsid w:val="003A30C9"/>
    <w:rsid w:val="003A3B7A"/>
    <w:rsid w:val="003A5E99"/>
    <w:rsid w:val="003A6A41"/>
    <w:rsid w:val="003A6D75"/>
    <w:rsid w:val="003B29F0"/>
    <w:rsid w:val="003B3AEA"/>
    <w:rsid w:val="003B47B0"/>
    <w:rsid w:val="003B4FFD"/>
    <w:rsid w:val="003B5619"/>
    <w:rsid w:val="003B595C"/>
    <w:rsid w:val="003B6A61"/>
    <w:rsid w:val="003B6DEB"/>
    <w:rsid w:val="003B6E98"/>
    <w:rsid w:val="003C16CD"/>
    <w:rsid w:val="003C1B48"/>
    <w:rsid w:val="003C1E3A"/>
    <w:rsid w:val="003C5C99"/>
    <w:rsid w:val="003C6904"/>
    <w:rsid w:val="003C73C4"/>
    <w:rsid w:val="003C789B"/>
    <w:rsid w:val="003D369E"/>
    <w:rsid w:val="003D3D30"/>
    <w:rsid w:val="003D60F4"/>
    <w:rsid w:val="003D71FF"/>
    <w:rsid w:val="003E01D1"/>
    <w:rsid w:val="003E02BA"/>
    <w:rsid w:val="003E0498"/>
    <w:rsid w:val="003E0DE2"/>
    <w:rsid w:val="003E1B43"/>
    <w:rsid w:val="003E1EA7"/>
    <w:rsid w:val="003E2E98"/>
    <w:rsid w:val="003E43FA"/>
    <w:rsid w:val="003E57D1"/>
    <w:rsid w:val="003E72B2"/>
    <w:rsid w:val="003F22D4"/>
    <w:rsid w:val="003F2976"/>
    <w:rsid w:val="003F4B7B"/>
    <w:rsid w:val="003F4DF4"/>
    <w:rsid w:val="004055B9"/>
    <w:rsid w:val="00406E3F"/>
    <w:rsid w:val="00411572"/>
    <w:rsid w:val="00412B5C"/>
    <w:rsid w:val="0041323D"/>
    <w:rsid w:val="00413CB2"/>
    <w:rsid w:val="004142ED"/>
    <w:rsid w:val="00414AD6"/>
    <w:rsid w:val="004158D3"/>
    <w:rsid w:val="00416E2C"/>
    <w:rsid w:val="00422C74"/>
    <w:rsid w:val="00425896"/>
    <w:rsid w:val="0042741C"/>
    <w:rsid w:val="00427F83"/>
    <w:rsid w:val="00431CA2"/>
    <w:rsid w:val="00435E0E"/>
    <w:rsid w:val="0043615B"/>
    <w:rsid w:val="00437A6F"/>
    <w:rsid w:val="004452E8"/>
    <w:rsid w:val="004464C6"/>
    <w:rsid w:val="00447164"/>
    <w:rsid w:val="00450DDC"/>
    <w:rsid w:val="00452837"/>
    <w:rsid w:val="00453693"/>
    <w:rsid w:val="00453D39"/>
    <w:rsid w:val="004551E0"/>
    <w:rsid w:val="00455536"/>
    <w:rsid w:val="00455CB3"/>
    <w:rsid w:val="0045633F"/>
    <w:rsid w:val="00457090"/>
    <w:rsid w:val="004606E9"/>
    <w:rsid w:val="004629DB"/>
    <w:rsid w:val="00463307"/>
    <w:rsid w:val="00464C2D"/>
    <w:rsid w:val="00464C7F"/>
    <w:rsid w:val="00465441"/>
    <w:rsid w:val="0046702C"/>
    <w:rsid w:val="004707D0"/>
    <w:rsid w:val="00471582"/>
    <w:rsid w:val="00473217"/>
    <w:rsid w:val="0047561F"/>
    <w:rsid w:val="0047665D"/>
    <w:rsid w:val="00476A03"/>
    <w:rsid w:val="00480236"/>
    <w:rsid w:val="00480F04"/>
    <w:rsid w:val="004814CC"/>
    <w:rsid w:val="00482C03"/>
    <w:rsid w:val="00483953"/>
    <w:rsid w:val="00485FF4"/>
    <w:rsid w:val="00487313"/>
    <w:rsid w:val="0048778D"/>
    <w:rsid w:val="00491D57"/>
    <w:rsid w:val="0049200A"/>
    <w:rsid w:val="00493CAC"/>
    <w:rsid w:val="0049548D"/>
    <w:rsid w:val="004966D5"/>
    <w:rsid w:val="004976D9"/>
    <w:rsid w:val="004A116E"/>
    <w:rsid w:val="004A3601"/>
    <w:rsid w:val="004A4123"/>
    <w:rsid w:val="004A500D"/>
    <w:rsid w:val="004A52A9"/>
    <w:rsid w:val="004A539A"/>
    <w:rsid w:val="004A6F7F"/>
    <w:rsid w:val="004A7E8B"/>
    <w:rsid w:val="004B0038"/>
    <w:rsid w:val="004B2F15"/>
    <w:rsid w:val="004B4E3B"/>
    <w:rsid w:val="004B5061"/>
    <w:rsid w:val="004B5C0D"/>
    <w:rsid w:val="004B60B2"/>
    <w:rsid w:val="004B6AF3"/>
    <w:rsid w:val="004B72DA"/>
    <w:rsid w:val="004C0993"/>
    <w:rsid w:val="004C0D78"/>
    <w:rsid w:val="004C15C5"/>
    <w:rsid w:val="004C3259"/>
    <w:rsid w:val="004C3514"/>
    <w:rsid w:val="004C3C96"/>
    <w:rsid w:val="004C46C8"/>
    <w:rsid w:val="004C4A13"/>
    <w:rsid w:val="004C533B"/>
    <w:rsid w:val="004C5542"/>
    <w:rsid w:val="004C5AD2"/>
    <w:rsid w:val="004C5C6C"/>
    <w:rsid w:val="004C64C0"/>
    <w:rsid w:val="004C66D6"/>
    <w:rsid w:val="004C7FEA"/>
    <w:rsid w:val="004D0455"/>
    <w:rsid w:val="004D0D54"/>
    <w:rsid w:val="004D13A6"/>
    <w:rsid w:val="004D190C"/>
    <w:rsid w:val="004D35C7"/>
    <w:rsid w:val="004D391D"/>
    <w:rsid w:val="004D4E43"/>
    <w:rsid w:val="004D776C"/>
    <w:rsid w:val="004E06EC"/>
    <w:rsid w:val="004E3FD4"/>
    <w:rsid w:val="004E5B3F"/>
    <w:rsid w:val="004E7EA1"/>
    <w:rsid w:val="004F137C"/>
    <w:rsid w:val="004F25A9"/>
    <w:rsid w:val="004F37A3"/>
    <w:rsid w:val="004F5D77"/>
    <w:rsid w:val="004F7473"/>
    <w:rsid w:val="004F773D"/>
    <w:rsid w:val="004F79EE"/>
    <w:rsid w:val="005009BE"/>
    <w:rsid w:val="00501216"/>
    <w:rsid w:val="00504399"/>
    <w:rsid w:val="0050443D"/>
    <w:rsid w:val="0050455F"/>
    <w:rsid w:val="0050469F"/>
    <w:rsid w:val="00504B63"/>
    <w:rsid w:val="0050519A"/>
    <w:rsid w:val="00505843"/>
    <w:rsid w:val="00507407"/>
    <w:rsid w:val="005125EA"/>
    <w:rsid w:val="00513089"/>
    <w:rsid w:val="0051331E"/>
    <w:rsid w:val="0051395A"/>
    <w:rsid w:val="00514E8D"/>
    <w:rsid w:val="005150E5"/>
    <w:rsid w:val="0051551F"/>
    <w:rsid w:val="00517419"/>
    <w:rsid w:val="005175C4"/>
    <w:rsid w:val="0051791C"/>
    <w:rsid w:val="00517D18"/>
    <w:rsid w:val="00520A26"/>
    <w:rsid w:val="00521569"/>
    <w:rsid w:val="00523CB5"/>
    <w:rsid w:val="00525336"/>
    <w:rsid w:val="005271E4"/>
    <w:rsid w:val="00527C6C"/>
    <w:rsid w:val="00530426"/>
    <w:rsid w:val="0053212C"/>
    <w:rsid w:val="00532E6B"/>
    <w:rsid w:val="00533C19"/>
    <w:rsid w:val="00535051"/>
    <w:rsid w:val="0053541F"/>
    <w:rsid w:val="005354DA"/>
    <w:rsid w:val="005376EE"/>
    <w:rsid w:val="005420AF"/>
    <w:rsid w:val="00545D32"/>
    <w:rsid w:val="005503A3"/>
    <w:rsid w:val="005504DD"/>
    <w:rsid w:val="005509BF"/>
    <w:rsid w:val="00551D60"/>
    <w:rsid w:val="005525F1"/>
    <w:rsid w:val="00552F65"/>
    <w:rsid w:val="00554BE4"/>
    <w:rsid w:val="00555D17"/>
    <w:rsid w:val="0055650A"/>
    <w:rsid w:val="00556DE0"/>
    <w:rsid w:val="00557828"/>
    <w:rsid w:val="0056156A"/>
    <w:rsid w:val="005625FE"/>
    <w:rsid w:val="005625FF"/>
    <w:rsid w:val="00562A32"/>
    <w:rsid w:val="00562B19"/>
    <w:rsid w:val="0056352E"/>
    <w:rsid w:val="005666D4"/>
    <w:rsid w:val="00572A6F"/>
    <w:rsid w:val="00572D20"/>
    <w:rsid w:val="00572D46"/>
    <w:rsid w:val="0057322E"/>
    <w:rsid w:val="005755CB"/>
    <w:rsid w:val="005762F4"/>
    <w:rsid w:val="0057760B"/>
    <w:rsid w:val="0058208B"/>
    <w:rsid w:val="005821F3"/>
    <w:rsid w:val="00584FF5"/>
    <w:rsid w:val="00585942"/>
    <w:rsid w:val="00585E58"/>
    <w:rsid w:val="00590E70"/>
    <w:rsid w:val="00591EB2"/>
    <w:rsid w:val="00593D70"/>
    <w:rsid w:val="005968BE"/>
    <w:rsid w:val="00596935"/>
    <w:rsid w:val="00596C68"/>
    <w:rsid w:val="00596D9F"/>
    <w:rsid w:val="005A2512"/>
    <w:rsid w:val="005A3A1D"/>
    <w:rsid w:val="005A3DFA"/>
    <w:rsid w:val="005A7E71"/>
    <w:rsid w:val="005B033B"/>
    <w:rsid w:val="005B0A3C"/>
    <w:rsid w:val="005B0A5E"/>
    <w:rsid w:val="005B1928"/>
    <w:rsid w:val="005B1BA3"/>
    <w:rsid w:val="005B2401"/>
    <w:rsid w:val="005B24BE"/>
    <w:rsid w:val="005B25CB"/>
    <w:rsid w:val="005B4391"/>
    <w:rsid w:val="005B5933"/>
    <w:rsid w:val="005C14B9"/>
    <w:rsid w:val="005C1C16"/>
    <w:rsid w:val="005C24E4"/>
    <w:rsid w:val="005C2671"/>
    <w:rsid w:val="005C2F13"/>
    <w:rsid w:val="005C32A3"/>
    <w:rsid w:val="005C4570"/>
    <w:rsid w:val="005C5CE3"/>
    <w:rsid w:val="005C6387"/>
    <w:rsid w:val="005C6911"/>
    <w:rsid w:val="005C6ABB"/>
    <w:rsid w:val="005D1630"/>
    <w:rsid w:val="005D3470"/>
    <w:rsid w:val="005D4281"/>
    <w:rsid w:val="005D54B4"/>
    <w:rsid w:val="005D6A8A"/>
    <w:rsid w:val="005D6D1A"/>
    <w:rsid w:val="005D7123"/>
    <w:rsid w:val="005D733F"/>
    <w:rsid w:val="005E014A"/>
    <w:rsid w:val="005E0510"/>
    <w:rsid w:val="005E226D"/>
    <w:rsid w:val="005E56A2"/>
    <w:rsid w:val="005E7707"/>
    <w:rsid w:val="005E7829"/>
    <w:rsid w:val="005E7D33"/>
    <w:rsid w:val="005F2870"/>
    <w:rsid w:val="005F5A3D"/>
    <w:rsid w:val="005F6D18"/>
    <w:rsid w:val="005F6EFC"/>
    <w:rsid w:val="00600C98"/>
    <w:rsid w:val="006018A9"/>
    <w:rsid w:val="00604C2A"/>
    <w:rsid w:val="006061A7"/>
    <w:rsid w:val="0060745D"/>
    <w:rsid w:val="0061216B"/>
    <w:rsid w:val="006122BD"/>
    <w:rsid w:val="00613412"/>
    <w:rsid w:val="00620EC2"/>
    <w:rsid w:val="00621C24"/>
    <w:rsid w:val="00623CA9"/>
    <w:rsid w:val="00624B1D"/>
    <w:rsid w:val="00624EE8"/>
    <w:rsid w:val="00626527"/>
    <w:rsid w:val="0062713A"/>
    <w:rsid w:val="0062781A"/>
    <w:rsid w:val="00627E46"/>
    <w:rsid w:val="00627F90"/>
    <w:rsid w:val="006302CF"/>
    <w:rsid w:val="006319AE"/>
    <w:rsid w:val="00631BE0"/>
    <w:rsid w:val="0063225A"/>
    <w:rsid w:val="00632349"/>
    <w:rsid w:val="00633A31"/>
    <w:rsid w:val="00634CBD"/>
    <w:rsid w:val="00635C2D"/>
    <w:rsid w:val="0063676C"/>
    <w:rsid w:val="00637780"/>
    <w:rsid w:val="00640160"/>
    <w:rsid w:val="0064166A"/>
    <w:rsid w:val="00641764"/>
    <w:rsid w:val="00645908"/>
    <w:rsid w:val="00647DC6"/>
    <w:rsid w:val="0065268A"/>
    <w:rsid w:val="00654758"/>
    <w:rsid w:val="0065477C"/>
    <w:rsid w:val="00656D89"/>
    <w:rsid w:val="006578A8"/>
    <w:rsid w:val="00660483"/>
    <w:rsid w:val="006604B4"/>
    <w:rsid w:val="006624B6"/>
    <w:rsid w:val="00662A88"/>
    <w:rsid w:val="00667AF9"/>
    <w:rsid w:val="00667E1D"/>
    <w:rsid w:val="00672E31"/>
    <w:rsid w:val="00673537"/>
    <w:rsid w:val="0067394A"/>
    <w:rsid w:val="00676998"/>
    <w:rsid w:val="0067705D"/>
    <w:rsid w:val="006804EE"/>
    <w:rsid w:val="00680EBB"/>
    <w:rsid w:val="006815F7"/>
    <w:rsid w:val="006829DE"/>
    <w:rsid w:val="00683754"/>
    <w:rsid w:val="0068417B"/>
    <w:rsid w:val="00684723"/>
    <w:rsid w:val="00685B91"/>
    <w:rsid w:val="00685FCB"/>
    <w:rsid w:val="0068638F"/>
    <w:rsid w:val="00686595"/>
    <w:rsid w:val="00687093"/>
    <w:rsid w:val="00692061"/>
    <w:rsid w:val="00694109"/>
    <w:rsid w:val="00695D15"/>
    <w:rsid w:val="00696029"/>
    <w:rsid w:val="00696D20"/>
    <w:rsid w:val="006A50E2"/>
    <w:rsid w:val="006A7BD3"/>
    <w:rsid w:val="006A7EA7"/>
    <w:rsid w:val="006B0E1B"/>
    <w:rsid w:val="006B1D94"/>
    <w:rsid w:val="006B2BD4"/>
    <w:rsid w:val="006B3BDF"/>
    <w:rsid w:val="006B4FB4"/>
    <w:rsid w:val="006B7C62"/>
    <w:rsid w:val="006B7EDD"/>
    <w:rsid w:val="006C0693"/>
    <w:rsid w:val="006C1E52"/>
    <w:rsid w:val="006C1FEF"/>
    <w:rsid w:val="006D1226"/>
    <w:rsid w:val="006D2D52"/>
    <w:rsid w:val="006D476C"/>
    <w:rsid w:val="006D492F"/>
    <w:rsid w:val="006D5528"/>
    <w:rsid w:val="006D5B45"/>
    <w:rsid w:val="006D5D27"/>
    <w:rsid w:val="006E00B9"/>
    <w:rsid w:val="006E1A45"/>
    <w:rsid w:val="006E1C9B"/>
    <w:rsid w:val="006E1FD5"/>
    <w:rsid w:val="006E66F2"/>
    <w:rsid w:val="006E6D81"/>
    <w:rsid w:val="006E7854"/>
    <w:rsid w:val="006F3CD6"/>
    <w:rsid w:val="006F5DB7"/>
    <w:rsid w:val="00702CDF"/>
    <w:rsid w:val="00703194"/>
    <w:rsid w:val="007059F2"/>
    <w:rsid w:val="00706E7B"/>
    <w:rsid w:val="00710268"/>
    <w:rsid w:val="00710630"/>
    <w:rsid w:val="007106A2"/>
    <w:rsid w:val="00711E54"/>
    <w:rsid w:val="0071214F"/>
    <w:rsid w:val="0071246B"/>
    <w:rsid w:val="007124B7"/>
    <w:rsid w:val="0071350C"/>
    <w:rsid w:val="007139C4"/>
    <w:rsid w:val="007161D6"/>
    <w:rsid w:val="007167FF"/>
    <w:rsid w:val="00717DD9"/>
    <w:rsid w:val="00717F7E"/>
    <w:rsid w:val="007233ED"/>
    <w:rsid w:val="00723D02"/>
    <w:rsid w:val="00723D4F"/>
    <w:rsid w:val="007249B1"/>
    <w:rsid w:val="00724C29"/>
    <w:rsid w:val="007267A2"/>
    <w:rsid w:val="00737F70"/>
    <w:rsid w:val="0074070E"/>
    <w:rsid w:val="007458B6"/>
    <w:rsid w:val="0074666F"/>
    <w:rsid w:val="007475D1"/>
    <w:rsid w:val="00750369"/>
    <w:rsid w:val="0075104E"/>
    <w:rsid w:val="0075158E"/>
    <w:rsid w:val="00754347"/>
    <w:rsid w:val="0075488C"/>
    <w:rsid w:val="00754BF9"/>
    <w:rsid w:val="00754C2E"/>
    <w:rsid w:val="0075595C"/>
    <w:rsid w:val="00755DAF"/>
    <w:rsid w:val="00756C92"/>
    <w:rsid w:val="0076064A"/>
    <w:rsid w:val="007627D6"/>
    <w:rsid w:val="007628D1"/>
    <w:rsid w:val="007637B7"/>
    <w:rsid w:val="00764EB5"/>
    <w:rsid w:val="007706A9"/>
    <w:rsid w:val="00771ABD"/>
    <w:rsid w:val="0077244E"/>
    <w:rsid w:val="00773F21"/>
    <w:rsid w:val="00774AB1"/>
    <w:rsid w:val="0077761C"/>
    <w:rsid w:val="00777B87"/>
    <w:rsid w:val="00780AA8"/>
    <w:rsid w:val="00781BC4"/>
    <w:rsid w:val="0078597A"/>
    <w:rsid w:val="00787776"/>
    <w:rsid w:val="00787EDE"/>
    <w:rsid w:val="00791186"/>
    <w:rsid w:val="00793452"/>
    <w:rsid w:val="0079445A"/>
    <w:rsid w:val="007957DB"/>
    <w:rsid w:val="0079615A"/>
    <w:rsid w:val="007A0A4E"/>
    <w:rsid w:val="007A1578"/>
    <w:rsid w:val="007A29B9"/>
    <w:rsid w:val="007A5332"/>
    <w:rsid w:val="007A5D5E"/>
    <w:rsid w:val="007A6449"/>
    <w:rsid w:val="007A7F99"/>
    <w:rsid w:val="007B181B"/>
    <w:rsid w:val="007B1DC4"/>
    <w:rsid w:val="007B270E"/>
    <w:rsid w:val="007B313F"/>
    <w:rsid w:val="007B5609"/>
    <w:rsid w:val="007B6DFD"/>
    <w:rsid w:val="007B7150"/>
    <w:rsid w:val="007C031B"/>
    <w:rsid w:val="007C29B3"/>
    <w:rsid w:val="007C4840"/>
    <w:rsid w:val="007C62F3"/>
    <w:rsid w:val="007C6CEF"/>
    <w:rsid w:val="007C7B17"/>
    <w:rsid w:val="007D28C3"/>
    <w:rsid w:val="007D4FA4"/>
    <w:rsid w:val="007D6119"/>
    <w:rsid w:val="007D684C"/>
    <w:rsid w:val="007D70B0"/>
    <w:rsid w:val="007D74DA"/>
    <w:rsid w:val="007D7AF9"/>
    <w:rsid w:val="007E060F"/>
    <w:rsid w:val="007E33B4"/>
    <w:rsid w:val="007E4C7A"/>
    <w:rsid w:val="007E4E6D"/>
    <w:rsid w:val="007E6CB2"/>
    <w:rsid w:val="007E6D8B"/>
    <w:rsid w:val="007E7204"/>
    <w:rsid w:val="007F0403"/>
    <w:rsid w:val="007F0761"/>
    <w:rsid w:val="007F1232"/>
    <w:rsid w:val="007F2EBD"/>
    <w:rsid w:val="007F3F86"/>
    <w:rsid w:val="007F5513"/>
    <w:rsid w:val="007F7411"/>
    <w:rsid w:val="007F7911"/>
    <w:rsid w:val="00801F69"/>
    <w:rsid w:val="00802F12"/>
    <w:rsid w:val="008043A1"/>
    <w:rsid w:val="00804608"/>
    <w:rsid w:val="00805AAD"/>
    <w:rsid w:val="00805ED9"/>
    <w:rsid w:val="00806A54"/>
    <w:rsid w:val="00807731"/>
    <w:rsid w:val="00807835"/>
    <w:rsid w:val="00811DC1"/>
    <w:rsid w:val="0081464A"/>
    <w:rsid w:val="00814D00"/>
    <w:rsid w:val="00814E72"/>
    <w:rsid w:val="0081608E"/>
    <w:rsid w:val="00817E21"/>
    <w:rsid w:val="00820FC2"/>
    <w:rsid w:val="0082327B"/>
    <w:rsid w:val="008247C4"/>
    <w:rsid w:val="00826B71"/>
    <w:rsid w:val="00827738"/>
    <w:rsid w:val="00830802"/>
    <w:rsid w:val="00831B9C"/>
    <w:rsid w:val="008325DE"/>
    <w:rsid w:val="00833858"/>
    <w:rsid w:val="00833926"/>
    <w:rsid w:val="0083471A"/>
    <w:rsid w:val="00834B74"/>
    <w:rsid w:val="008369E2"/>
    <w:rsid w:val="00836DC9"/>
    <w:rsid w:val="008401B0"/>
    <w:rsid w:val="008408A2"/>
    <w:rsid w:val="00842602"/>
    <w:rsid w:val="0084282D"/>
    <w:rsid w:val="008437E5"/>
    <w:rsid w:val="008440E0"/>
    <w:rsid w:val="00844288"/>
    <w:rsid w:val="0084464C"/>
    <w:rsid w:val="008455D0"/>
    <w:rsid w:val="008457C9"/>
    <w:rsid w:val="00846200"/>
    <w:rsid w:val="0085029C"/>
    <w:rsid w:val="008519D2"/>
    <w:rsid w:val="008527CD"/>
    <w:rsid w:val="00853308"/>
    <w:rsid w:val="0085412A"/>
    <w:rsid w:val="008543C5"/>
    <w:rsid w:val="00854428"/>
    <w:rsid w:val="008553A2"/>
    <w:rsid w:val="008574A5"/>
    <w:rsid w:val="00860F1D"/>
    <w:rsid w:val="008612AA"/>
    <w:rsid w:val="00861B00"/>
    <w:rsid w:val="00863920"/>
    <w:rsid w:val="00863940"/>
    <w:rsid w:val="008648AB"/>
    <w:rsid w:val="00864BA0"/>
    <w:rsid w:val="0086577A"/>
    <w:rsid w:val="00865AB7"/>
    <w:rsid w:val="00867CB9"/>
    <w:rsid w:val="008715DB"/>
    <w:rsid w:val="0087174B"/>
    <w:rsid w:val="008726D0"/>
    <w:rsid w:val="00872A86"/>
    <w:rsid w:val="00882310"/>
    <w:rsid w:val="00882946"/>
    <w:rsid w:val="00882C5A"/>
    <w:rsid w:val="00883A4C"/>
    <w:rsid w:val="00884141"/>
    <w:rsid w:val="008844C7"/>
    <w:rsid w:val="00885CBB"/>
    <w:rsid w:val="0089105B"/>
    <w:rsid w:val="00893D8A"/>
    <w:rsid w:val="00894465"/>
    <w:rsid w:val="0089465D"/>
    <w:rsid w:val="008950BE"/>
    <w:rsid w:val="0089582D"/>
    <w:rsid w:val="008A09E6"/>
    <w:rsid w:val="008A0A22"/>
    <w:rsid w:val="008A2471"/>
    <w:rsid w:val="008A2477"/>
    <w:rsid w:val="008A304D"/>
    <w:rsid w:val="008A55F0"/>
    <w:rsid w:val="008A688D"/>
    <w:rsid w:val="008A7447"/>
    <w:rsid w:val="008A7B00"/>
    <w:rsid w:val="008B2055"/>
    <w:rsid w:val="008B295E"/>
    <w:rsid w:val="008B2F01"/>
    <w:rsid w:val="008B32E0"/>
    <w:rsid w:val="008B5298"/>
    <w:rsid w:val="008C027A"/>
    <w:rsid w:val="008C1C41"/>
    <w:rsid w:val="008C2760"/>
    <w:rsid w:val="008C35AE"/>
    <w:rsid w:val="008C5C10"/>
    <w:rsid w:val="008D0EF7"/>
    <w:rsid w:val="008D29C4"/>
    <w:rsid w:val="008D56D5"/>
    <w:rsid w:val="008D5E7D"/>
    <w:rsid w:val="008D7721"/>
    <w:rsid w:val="008E1B9A"/>
    <w:rsid w:val="008E3297"/>
    <w:rsid w:val="008E3D81"/>
    <w:rsid w:val="008E6F67"/>
    <w:rsid w:val="008F045B"/>
    <w:rsid w:val="008F2650"/>
    <w:rsid w:val="008F2D61"/>
    <w:rsid w:val="008F3426"/>
    <w:rsid w:val="008F370E"/>
    <w:rsid w:val="008F42CF"/>
    <w:rsid w:val="008F44BA"/>
    <w:rsid w:val="008F480B"/>
    <w:rsid w:val="00901C59"/>
    <w:rsid w:val="00901FF0"/>
    <w:rsid w:val="009043F6"/>
    <w:rsid w:val="00906CFF"/>
    <w:rsid w:val="009075FD"/>
    <w:rsid w:val="009106F7"/>
    <w:rsid w:val="009107C3"/>
    <w:rsid w:val="009119F3"/>
    <w:rsid w:val="00912880"/>
    <w:rsid w:val="00913BD0"/>
    <w:rsid w:val="00915A1C"/>
    <w:rsid w:val="00916FEE"/>
    <w:rsid w:val="009207C7"/>
    <w:rsid w:val="00922D89"/>
    <w:rsid w:val="00924251"/>
    <w:rsid w:val="009248F2"/>
    <w:rsid w:val="00926077"/>
    <w:rsid w:val="00926515"/>
    <w:rsid w:val="0092767B"/>
    <w:rsid w:val="00931BBB"/>
    <w:rsid w:val="00931BE7"/>
    <w:rsid w:val="009343D0"/>
    <w:rsid w:val="00934D52"/>
    <w:rsid w:val="00936D93"/>
    <w:rsid w:val="00940742"/>
    <w:rsid w:val="00942A16"/>
    <w:rsid w:val="00943245"/>
    <w:rsid w:val="00945119"/>
    <w:rsid w:val="00946AB8"/>
    <w:rsid w:val="00947102"/>
    <w:rsid w:val="0095027D"/>
    <w:rsid w:val="00950321"/>
    <w:rsid w:val="009524B9"/>
    <w:rsid w:val="00952C8D"/>
    <w:rsid w:val="00952D51"/>
    <w:rsid w:val="009531A9"/>
    <w:rsid w:val="00953426"/>
    <w:rsid w:val="00956CFA"/>
    <w:rsid w:val="00957A19"/>
    <w:rsid w:val="009612CA"/>
    <w:rsid w:val="00962A63"/>
    <w:rsid w:val="00962B24"/>
    <w:rsid w:val="00963D6C"/>
    <w:rsid w:val="00965BA3"/>
    <w:rsid w:val="00966673"/>
    <w:rsid w:val="00970DD3"/>
    <w:rsid w:val="00974E78"/>
    <w:rsid w:val="009755B5"/>
    <w:rsid w:val="00976484"/>
    <w:rsid w:val="00977EB3"/>
    <w:rsid w:val="00980446"/>
    <w:rsid w:val="00984A7E"/>
    <w:rsid w:val="009853F3"/>
    <w:rsid w:val="00986204"/>
    <w:rsid w:val="00986A5F"/>
    <w:rsid w:val="00987FC9"/>
    <w:rsid w:val="009920D7"/>
    <w:rsid w:val="009929B5"/>
    <w:rsid w:val="00992C09"/>
    <w:rsid w:val="009931D9"/>
    <w:rsid w:val="009A199B"/>
    <w:rsid w:val="009A27E3"/>
    <w:rsid w:val="009A724D"/>
    <w:rsid w:val="009A74E8"/>
    <w:rsid w:val="009B5928"/>
    <w:rsid w:val="009B6964"/>
    <w:rsid w:val="009B7AEC"/>
    <w:rsid w:val="009C0167"/>
    <w:rsid w:val="009C099A"/>
    <w:rsid w:val="009C2509"/>
    <w:rsid w:val="009C2971"/>
    <w:rsid w:val="009C3298"/>
    <w:rsid w:val="009C730B"/>
    <w:rsid w:val="009C75F4"/>
    <w:rsid w:val="009D05CF"/>
    <w:rsid w:val="009D2BC9"/>
    <w:rsid w:val="009D3703"/>
    <w:rsid w:val="009D3A2A"/>
    <w:rsid w:val="009D4CBC"/>
    <w:rsid w:val="009D524A"/>
    <w:rsid w:val="009D7444"/>
    <w:rsid w:val="009E04A7"/>
    <w:rsid w:val="009E083A"/>
    <w:rsid w:val="009E096F"/>
    <w:rsid w:val="009E0E4C"/>
    <w:rsid w:val="009E145C"/>
    <w:rsid w:val="009E2E38"/>
    <w:rsid w:val="009E2F90"/>
    <w:rsid w:val="009E3000"/>
    <w:rsid w:val="009E4BED"/>
    <w:rsid w:val="009E7C64"/>
    <w:rsid w:val="009F02A0"/>
    <w:rsid w:val="009F1C8C"/>
    <w:rsid w:val="009F20A3"/>
    <w:rsid w:val="009F24D8"/>
    <w:rsid w:val="009F2C0D"/>
    <w:rsid w:val="009F506F"/>
    <w:rsid w:val="009F5075"/>
    <w:rsid w:val="009F73EA"/>
    <w:rsid w:val="00A00EC8"/>
    <w:rsid w:val="00A044D0"/>
    <w:rsid w:val="00A048BA"/>
    <w:rsid w:val="00A050D6"/>
    <w:rsid w:val="00A06295"/>
    <w:rsid w:val="00A065E5"/>
    <w:rsid w:val="00A07625"/>
    <w:rsid w:val="00A07A4D"/>
    <w:rsid w:val="00A1101B"/>
    <w:rsid w:val="00A11551"/>
    <w:rsid w:val="00A119A7"/>
    <w:rsid w:val="00A11E63"/>
    <w:rsid w:val="00A14AEC"/>
    <w:rsid w:val="00A15380"/>
    <w:rsid w:val="00A160B7"/>
    <w:rsid w:val="00A1753C"/>
    <w:rsid w:val="00A17923"/>
    <w:rsid w:val="00A20E7B"/>
    <w:rsid w:val="00A216BA"/>
    <w:rsid w:val="00A216E1"/>
    <w:rsid w:val="00A2221C"/>
    <w:rsid w:val="00A25083"/>
    <w:rsid w:val="00A26743"/>
    <w:rsid w:val="00A27C47"/>
    <w:rsid w:val="00A27CAF"/>
    <w:rsid w:val="00A32416"/>
    <w:rsid w:val="00A32F61"/>
    <w:rsid w:val="00A343C0"/>
    <w:rsid w:val="00A34F76"/>
    <w:rsid w:val="00A362C1"/>
    <w:rsid w:val="00A43600"/>
    <w:rsid w:val="00A444C7"/>
    <w:rsid w:val="00A46E2B"/>
    <w:rsid w:val="00A4710A"/>
    <w:rsid w:val="00A47E34"/>
    <w:rsid w:val="00A5052A"/>
    <w:rsid w:val="00A50FED"/>
    <w:rsid w:val="00A519FF"/>
    <w:rsid w:val="00A51E4A"/>
    <w:rsid w:val="00A52D4D"/>
    <w:rsid w:val="00A53301"/>
    <w:rsid w:val="00A54200"/>
    <w:rsid w:val="00A54430"/>
    <w:rsid w:val="00A544A9"/>
    <w:rsid w:val="00A5641D"/>
    <w:rsid w:val="00A56445"/>
    <w:rsid w:val="00A61462"/>
    <w:rsid w:val="00A63387"/>
    <w:rsid w:val="00A64168"/>
    <w:rsid w:val="00A65BEF"/>
    <w:rsid w:val="00A675D0"/>
    <w:rsid w:val="00A67AF3"/>
    <w:rsid w:val="00A72610"/>
    <w:rsid w:val="00A73D01"/>
    <w:rsid w:val="00A7483C"/>
    <w:rsid w:val="00A754F7"/>
    <w:rsid w:val="00A75507"/>
    <w:rsid w:val="00A75A61"/>
    <w:rsid w:val="00A75BD6"/>
    <w:rsid w:val="00A774F1"/>
    <w:rsid w:val="00A77B51"/>
    <w:rsid w:val="00A80D04"/>
    <w:rsid w:val="00A81515"/>
    <w:rsid w:val="00A82B0D"/>
    <w:rsid w:val="00A82D1B"/>
    <w:rsid w:val="00A84B45"/>
    <w:rsid w:val="00A84E9B"/>
    <w:rsid w:val="00A85ED6"/>
    <w:rsid w:val="00A87F0A"/>
    <w:rsid w:val="00A90BE5"/>
    <w:rsid w:val="00A93D18"/>
    <w:rsid w:val="00A95205"/>
    <w:rsid w:val="00A95936"/>
    <w:rsid w:val="00A97C58"/>
    <w:rsid w:val="00A97EB8"/>
    <w:rsid w:val="00AA398A"/>
    <w:rsid w:val="00AA3F33"/>
    <w:rsid w:val="00AA4B02"/>
    <w:rsid w:val="00AA4BA3"/>
    <w:rsid w:val="00AA65E7"/>
    <w:rsid w:val="00AB024E"/>
    <w:rsid w:val="00AB13A2"/>
    <w:rsid w:val="00AB2BE1"/>
    <w:rsid w:val="00AB5323"/>
    <w:rsid w:val="00AB5D00"/>
    <w:rsid w:val="00AB6E75"/>
    <w:rsid w:val="00AB7CEC"/>
    <w:rsid w:val="00AC0554"/>
    <w:rsid w:val="00AC0EA4"/>
    <w:rsid w:val="00AC1627"/>
    <w:rsid w:val="00AC184C"/>
    <w:rsid w:val="00AC1E49"/>
    <w:rsid w:val="00AC2B53"/>
    <w:rsid w:val="00AC2DD0"/>
    <w:rsid w:val="00AC4316"/>
    <w:rsid w:val="00AC4E3D"/>
    <w:rsid w:val="00AC54C5"/>
    <w:rsid w:val="00AC5DE8"/>
    <w:rsid w:val="00AC6C10"/>
    <w:rsid w:val="00AD00E5"/>
    <w:rsid w:val="00AD0175"/>
    <w:rsid w:val="00AD107E"/>
    <w:rsid w:val="00AD16D6"/>
    <w:rsid w:val="00AD2F3A"/>
    <w:rsid w:val="00AD359B"/>
    <w:rsid w:val="00AD4849"/>
    <w:rsid w:val="00AD512A"/>
    <w:rsid w:val="00AD59BD"/>
    <w:rsid w:val="00AD5DE6"/>
    <w:rsid w:val="00AD72BF"/>
    <w:rsid w:val="00AE24E7"/>
    <w:rsid w:val="00AE2D1D"/>
    <w:rsid w:val="00AE3FFD"/>
    <w:rsid w:val="00AE4BC6"/>
    <w:rsid w:val="00AE51EB"/>
    <w:rsid w:val="00AF029C"/>
    <w:rsid w:val="00AF1280"/>
    <w:rsid w:val="00AF1EA8"/>
    <w:rsid w:val="00AF3660"/>
    <w:rsid w:val="00AF3B2B"/>
    <w:rsid w:val="00AF51CA"/>
    <w:rsid w:val="00AF7C2F"/>
    <w:rsid w:val="00B04C94"/>
    <w:rsid w:val="00B0533C"/>
    <w:rsid w:val="00B0593C"/>
    <w:rsid w:val="00B0634A"/>
    <w:rsid w:val="00B069A8"/>
    <w:rsid w:val="00B107F1"/>
    <w:rsid w:val="00B10F8C"/>
    <w:rsid w:val="00B12241"/>
    <w:rsid w:val="00B1360C"/>
    <w:rsid w:val="00B137FE"/>
    <w:rsid w:val="00B17D35"/>
    <w:rsid w:val="00B2122F"/>
    <w:rsid w:val="00B230E0"/>
    <w:rsid w:val="00B235E9"/>
    <w:rsid w:val="00B23DF9"/>
    <w:rsid w:val="00B240E7"/>
    <w:rsid w:val="00B24A83"/>
    <w:rsid w:val="00B270AF"/>
    <w:rsid w:val="00B27CFF"/>
    <w:rsid w:val="00B319D3"/>
    <w:rsid w:val="00B33CB1"/>
    <w:rsid w:val="00B349E0"/>
    <w:rsid w:val="00B34E72"/>
    <w:rsid w:val="00B34F0D"/>
    <w:rsid w:val="00B3515E"/>
    <w:rsid w:val="00B35993"/>
    <w:rsid w:val="00B35D1E"/>
    <w:rsid w:val="00B37A27"/>
    <w:rsid w:val="00B37E26"/>
    <w:rsid w:val="00B40407"/>
    <w:rsid w:val="00B4074A"/>
    <w:rsid w:val="00B41E89"/>
    <w:rsid w:val="00B42C82"/>
    <w:rsid w:val="00B44BC7"/>
    <w:rsid w:val="00B45933"/>
    <w:rsid w:val="00B4681A"/>
    <w:rsid w:val="00B46D33"/>
    <w:rsid w:val="00B47D87"/>
    <w:rsid w:val="00B53579"/>
    <w:rsid w:val="00B54259"/>
    <w:rsid w:val="00B54C67"/>
    <w:rsid w:val="00B54C89"/>
    <w:rsid w:val="00B60172"/>
    <w:rsid w:val="00B60416"/>
    <w:rsid w:val="00B610BE"/>
    <w:rsid w:val="00B62D6F"/>
    <w:rsid w:val="00B62FDD"/>
    <w:rsid w:val="00B63906"/>
    <w:rsid w:val="00B63FE0"/>
    <w:rsid w:val="00B64DBA"/>
    <w:rsid w:val="00B6520B"/>
    <w:rsid w:val="00B66E55"/>
    <w:rsid w:val="00B71A1A"/>
    <w:rsid w:val="00B71E10"/>
    <w:rsid w:val="00B71FB2"/>
    <w:rsid w:val="00B73104"/>
    <w:rsid w:val="00B76904"/>
    <w:rsid w:val="00B77087"/>
    <w:rsid w:val="00B810A4"/>
    <w:rsid w:val="00B820CB"/>
    <w:rsid w:val="00B842E7"/>
    <w:rsid w:val="00B84680"/>
    <w:rsid w:val="00B90488"/>
    <w:rsid w:val="00B91E53"/>
    <w:rsid w:val="00B93C3C"/>
    <w:rsid w:val="00B95415"/>
    <w:rsid w:val="00B97AD7"/>
    <w:rsid w:val="00BA1A6D"/>
    <w:rsid w:val="00BA228A"/>
    <w:rsid w:val="00BA5EF2"/>
    <w:rsid w:val="00BA6C0A"/>
    <w:rsid w:val="00BA6E13"/>
    <w:rsid w:val="00BA7780"/>
    <w:rsid w:val="00BB11A5"/>
    <w:rsid w:val="00BB206D"/>
    <w:rsid w:val="00BB2826"/>
    <w:rsid w:val="00BB3F7A"/>
    <w:rsid w:val="00BB578E"/>
    <w:rsid w:val="00BB5D11"/>
    <w:rsid w:val="00BC1729"/>
    <w:rsid w:val="00BC447C"/>
    <w:rsid w:val="00BC7FC4"/>
    <w:rsid w:val="00BD0D7B"/>
    <w:rsid w:val="00BD19B7"/>
    <w:rsid w:val="00BD2D9D"/>
    <w:rsid w:val="00BD4AB8"/>
    <w:rsid w:val="00BD4EFE"/>
    <w:rsid w:val="00BD4F95"/>
    <w:rsid w:val="00BE0FB2"/>
    <w:rsid w:val="00BE1DB3"/>
    <w:rsid w:val="00BE22AE"/>
    <w:rsid w:val="00BE2417"/>
    <w:rsid w:val="00BE3C59"/>
    <w:rsid w:val="00BE4748"/>
    <w:rsid w:val="00BE48DE"/>
    <w:rsid w:val="00BE5161"/>
    <w:rsid w:val="00BE6296"/>
    <w:rsid w:val="00BE73FB"/>
    <w:rsid w:val="00BE7440"/>
    <w:rsid w:val="00BE77BB"/>
    <w:rsid w:val="00BF177A"/>
    <w:rsid w:val="00BF2DB9"/>
    <w:rsid w:val="00BF36A5"/>
    <w:rsid w:val="00BF4266"/>
    <w:rsid w:val="00BF4332"/>
    <w:rsid w:val="00C01712"/>
    <w:rsid w:val="00C017E2"/>
    <w:rsid w:val="00C037BA"/>
    <w:rsid w:val="00C04311"/>
    <w:rsid w:val="00C0451B"/>
    <w:rsid w:val="00C10242"/>
    <w:rsid w:val="00C10EF7"/>
    <w:rsid w:val="00C113E8"/>
    <w:rsid w:val="00C118CA"/>
    <w:rsid w:val="00C132BD"/>
    <w:rsid w:val="00C138B9"/>
    <w:rsid w:val="00C1421B"/>
    <w:rsid w:val="00C15B52"/>
    <w:rsid w:val="00C1619A"/>
    <w:rsid w:val="00C16FA0"/>
    <w:rsid w:val="00C17A82"/>
    <w:rsid w:val="00C21394"/>
    <w:rsid w:val="00C248D6"/>
    <w:rsid w:val="00C2796C"/>
    <w:rsid w:val="00C32AF9"/>
    <w:rsid w:val="00C356BF"/>
    <w:rsid w:val="00C36C9C"/>
    <w:rsid w:val="00C37464"/>
    <w:rsid w:val="00C424EA"/>
    <w:rsid w:val="00C42EAB"/>
    <w:rsid w:val="00C44F56"/>
    <w:rsid w:val="00C46361"/>
    <w:rsid w:val="00C468C6"/>
    <w:rsid w:val="00C46E2D"/>
    <w:rsid w:val="00C471D8"/>
    <w:rsid w:val="00C478BD"/>
    <w:rsid w:val="00C53127"/>
    <w:rsid w:val="00C55EE3"/>
    <w:rsid w:val="00C564DE"/>
    <w:rsid w:val="00C56A4E"/>
    <w:rsid w:val="00C62311"/>
    <w:rsid w:val="00C625D6"/>
    <w:rsid w:val="00C65726"/>
    <w:rsid w:val="00C65A94"/>
    <w:rsid w:val="00C66A22"/>
    <w:rsid w:val="00C66E5E"/>
    <w:rsid w:val="00C675EE"/>
    <w:rsid w:val="00C67BF7"/>
    <w:rsid w:val="00C67C42"/>
    <w:rsid w:val="00C70923"/>
    <w:rsid w:val="00C70AA4"/>
    <w:rsid w:val="00C7293F"/>
    <w:rsid w:val="00C72BEA"/>
    <w:rsid w:val="00C73D0F"/>
    <w:rsid w:val="00C76D17"/>
    <w:rsid w:val="00C77C54"/>
    <w:rsid w:val="00C80B68"/>
    <w:rsid w:val="00C80CF5"/>
    <w:rsid w:val="00C81F80"/>
    <w:rsid w:val="00C823F1"/>
    <w:rsid w:val="00C82495"/>
    <w:rsid w:val="00C83D87"/>
    <w:rsid w:val="00C86299"/>
    <w:rsid w:val="00C868C0"/>
    <w:rsid w:val="00C87142"/>
    <w:rsid w:val="00C906E1"/>
    <w:rsid w:val="00C90720"/>
    <w:rsid w:val="00C92006"/>
    <w:rsid w:val="00C9581F"/>
    <w:rsid w:val="00C95C87"/>
    <w:rsid w:val="00C96938"/>
    <w:rsid w:val="00C96E1D"/>
    <w:rsid w:val="00CA19E8"/>
    <w:rsid w:val="00CA1AC1"/>
    <w:rsid w:val="00CA3B65"/>
    <w:rsid w:val="00CA3BAE"/>
    <w:rsid w:val="00CA3DB0"/>
    <w:rsid w:val="00CA46CF"/>
    <w:rsid w:val="00CA48BA"/>
    <w:rsid w:val="00CA628D"/>
    <w:rsid w:val="00CA7202"/>
    <w:rsid w:val="00CB0580"/>
    <w:rsid w:val="00CB1B2E"/>
    <w:rsid w:val="00CB2EC6"/>
    <w:rsid w:val="00CB3BF4"/>
    <w:rsid w:val="00CB3E35"/>
    <w:rsid w:val="00CB4543"/>
    <w:rsid w:val="00CB5BCE"/>
    <w:rsid w:val="00CB5F08"/>
    <w:rsid w:val="00CB7348"/>
    <w:rsid w:val="00CC3CB6"/>
    <w:rsid w:val="00CC5323"/>
    <w:rsid w:val="00CC616C"/>
    <w:rsid w:val="00CD0B46"/>
    <w:rsid w:val="00CD1B0C"/>
    <w:rsid w:val="00CD2FC1"/>
    <w:rsid w:val="00CD3BAB"/>
    <w:rsid w:val="00CD4B30"/>
    <w:rsid w:val="00CD5BDC"/>
    <w:rsid w:val="00CD6284"/>
    <w:rsid w:val="00CD669D"/>
    <w:rsid w:val="00CD6BD1"/>
    <w:rsid w:val="00CE1743"/>
    <w:rsid w:val="00CE1B26"/>
    <w:rsid w:val="00CE1C22"/>
    <w:rsid w:val="00CE3F49"/>
    <w:rsid w:val="00CE50D0"/>
    <w:rsid w:val="00CF0089"/>
    <w:rsid w:val="00CF13E4"/>
    <w:rsid w:val="00CF2300"/>
    <w:rsid w:val="00CF398E"/>
    <w:rsid w:val="00CF3B0E"/>
    <w:rsid w:val="00CF4159"/>
    <w:rsid w:val="00D000C6"/>
    <w:rsid w:val="00D01D04"/>
    <w:rsid w:val="00D0206B"/>
    <w:rsid w:val="00D0351B"/>
    <w:rsid w:val="00D0352C"/>
    <w:rsid w:val="00D0378D"/>
    <w:rsid w:val="00D039CE"/>
    <w:rsid w:val="00D0422E"/>
    <w:rsid w:val="00D04D97"/>
    <w:rsid w:val="00D056B5"/>
    <w:rsid w:val="00D07A18"/>
    <w:rsid w:val="00D07B32"/>
    <w:rsid w:val="00D10A3A"/>
    <w:rsid w:val="00D10A53"/>
    <w:rsid w:val="00D10CEF"/>
    <w:rsid w:val="00D11861"/>
    <w:rsid w:val="00D11E64"/>
    <w:rsid w:val="00D12536"/>
    <w:rsid w:val="00D149DE"/>
    <w:rsid w:val="00D15769"/>
    <w:rsid w:val="00D16DB4"/>
    <w:rsid w:val="00D171EC"/>
    <w:rsid w:val="00D178A0"/>
    <w:rsid w:val="00D2002E"/>
    <w:rsid w:val="00D208CB"/>
    <w:rsid w:val="00D22A50"/>
    <w:rsid w:val="00D22A61"/>
    <w:rsid w:val="00D22C40"/>
    <w:rsid w:val="00D237B9"/>
    <w:rsid w:val="00D25BB2"/>
    <w:rsid w:val="00D26B2B"/>
    <w:rsid w:val="00D271EB"/>
    <w:rsid w:val="00D27AE3"/>
    <w:rsid w:val="00D30627"/>
    <w:rsid w:val="00D30674"/>
    <w:rsid w:val="00D31297"/>
    <w:rsid w:val="00D32245"/>
    <w:rsid w:val="00D33773"/>
    <w:rsid w:val="00D3563C"/>
    <w:rsid w:val="00D3701A"/>
    <w:rsid w:val="00D4063C"/>
    <w:rsid w:val="00D40CEE"/>
    <w:rsid w:val="00D4110A"/>
    <w:rsid w:val="00D4258C"/>
    <w:rsid w:val="00D42930"/>
    <w:rsid w:val="00D429BB"/>
    <w:rsid w:val="00D43A00"/>
    <w:rsid w:val="00D43A2D"/>
    <w:rsid w:val="00D43BCC"/>
    <w:rsid w:val="00D45727"/>
    <w:rsid w:val="00D47E84"/>
    <w:rsid w:val="00D50B8D"/>
    <w:rsid w:val="00D51C7A"/>
    <w:rsid w:val="00D533EC"/>
    <w:rsid w:val="00D544A3"/>
    <w:rsid w:val="00D56D79"/>
    <w:rsid w:val="00D6020A"/>
    <w:rsid w:val="00D6021E"/>
    <w:rsid w:val="00D603D6"/>
    <w:rsid w:val="00D6088A"/>
    <w:rsid w:val="00D616E6"/>
    <w:rsid w:val="00D64564"/>
    <w:rsid w:val="00D65853"/>
    <w:rsid w:val="00D65CB5"/>
    <w:rsid w:val="00D6715E"/>
    <w:rsid w:val="00D6736B"/>
    <w:rsid w:val="00D6766F"/>
    <w:rsid w:val="00D72F02"/>
    <w:rsid w:val="00D73766"/>
    <w:rsid w:val="00D73B64"/>
    <w:rsid w:val="00D75754"/>
    <w:rsid w:val="00D75F04"/>
    <w:rsid w:val="00D800EC"/>
    <w:rsid w:val="00D81A31"/>
    <w:rsid w:val="00D832D9"/>
    <w:rsid w:val="00D86CCB"/>
    <w:rsid w:val="00D87A13"/>
    <w:rsid w:val="00D91BAA"/>
    <w:rsid w:val="00D92060"/>
    <w:rsid w:val="00D9296F"/>
    <w:rsid w:val="00D92F86"/>
    <w:rsid w:val="00D947AB"/>
    <w:rsid w:val="00D964DB"/>
    <w:rsid w:val="00D96EBC"/>
    <w:rsid w:val="00DA2B26"/>
    <w:rsid w:val="00DA55B9"/>
    <w:rsid w:val="00DA5844"/>
    <w:rsid w:val="00DA682C"/>
    <w:rsid w:val="00DB1A2F"/>
    <w:rsid w:val="00DB2B63"/>
    <w:rsid w:val="00DB2EBD"/>
    <w:rsid w:val="00DB308A"/>
    <w:rsid w:val="00DB45F9"/>
    <w:rsid w:val="00DB4BBA"/>
    <w:rsid w:val="00DC07BB"/>
    <w:rsid w:val="00DC19A4"/>
    <w:rsid w:val="00DC28E2"/>
    <w:rsid w:val="00DC32B0"/>
    <w:rsid w:val="00DC383F"/>
    <w:rsid w:val="00DC6A6B"/>
    <w:rsid w:val="00DD19A7"/>
    <w:rsid w:val="00DD3404"/>
    <w:rsid w:val="00DD3BEA"/>
    <w:rsid w:val="00DD3EE4"/>
    <w:rsid w:val="00DD44E1"/>
    <w:rsid w:val="00DD6871"/>
    <w:rsid w:val="00DD7A2A"/>
    <w:rsid w:val="00DE1E79"/>
    <w:rsid w:val="00DE2684"/>
    <w:rsid w:val="00DE59A7"/>
    <w:rsid w:val="00DE5D02"/>
    <w:rsid w:val="00DE60E2"/>
    <w:rsid w:val="00DE6361"/>
    <w:rsid w:val="00DE638E"/>
    <w:rsid w:val="00DE6D5E"/>
    <w:rsid w:val="00DE755C"/>
    <w:rsid w:val="00DE77E5"/>
    <w:rsid w:val="00DE7F5B"/>
    <w:rsid w:val="00DF028B"/>
    <w:rsid w:val="00DF0A39"/>
    <w:rsid w:val="00DF0D8F"/>
    <w:rsid w:val="00DF29AB"/>
    <w:rsid w:val="00DF2B16"/>
    <w:rsid w:val="00DF2F1A"/>
    <w:rsid w:val="00DF356D"/>
    <w:rsid w:val="00DF434D"/>
    <w:rsid w:val="00DF58EB"/>
    <w:rsid w:val="00DF5CE4"/>
    <w:rsid w:val="00DF66BA"/>
    <w:rsid w:val="00E00532"/>
    <w:rsid w:val="00E041A2"/>
    <w:rsid w:val="00E041A7"/>
    <w:rsid w:val="00E042D8"/>
    <w:rsid w:val="00E04B56"/>
    <w:rsid w:val="00E06CE7"/>
    <w:rsid w:val="00E07BEF"/>
    <w:rsid w:val="00E110B3"/>
    <w:rsid w:val="00E1318B"/>
    <w:rsid w:val="00E15890"/>
    <w:rsid w:val="00E178FA"/>
    <w:rsid w:val="00E20013"/>
    <w:rsid w:val="00E21392"/>
    <w:rsid w:val="00E23BD9"/>
    <w:rsid w:val="00E25D28"/>
    <w:rsid w:val="00E27155"/>
    <w:rsid w:val="00E30104"/>
    <w:rsid w:val="00E30187"/>
    <w:rsid w:val="00E30B74"/>
    <w:rsid w:val="00E311DB"/>
    <w:rsid w:val="00E33EDC"/>
    <w:rsid w:val="00E34F98"/>
    <w:rsid w:val="00E35146"/>
    <w:rsid w:val="00E35505"/>
    <w:rsid w:val="00E421E1"/>
    <w:rsid w:val="00E42857"/>
    <w:rsid w:val="00E445A0"/>
    <w:rsid w:val="00E47557"/>
    <w:rsid w:val="00E516ED"/>
    <w:rsid w:val="00E539CA"/>
    <w:rsid w:val="00E53E21"/>
    <w:rsid w:val="00E53EF7"/>
    <w:rsid w:val="00E541B4"/>
    <w:rsid w:val="00E54D99"/>
    <w:rsid w:val="00E566B5"/>
    <w:rsid w:val="00E61502"/>
    <w:rsid w:val="00E648A2"/>
    <w:rsid w:val="00E674A2"/>
    <w:rsid w:val="00E7091E"/>
    <w:rsid w:val="00E70B91"/>
    <w:rsid w:val="00E72194"/>
    <w:rsid w:val="00E752AC"/>
    <w:rsid w:val="00E758E7"/>
    <w:rsid w:val="00E77440"/>
    <w:rsid w:val="00E83DFC"/>
    <w:rsid w:val="00E83E3A"/>
    <w:rsid w:val="00E83E4F"/>
    <w:rsid w:val="00E85208"/>
    <w:rsid w:val="00E85C4C"/>
    <w:rsid w:val="00E8745D"/>
    <w:rsid w:val="00E90211"/>
    <w:rsid w:val="00E92421"/>
    <w:rsid w:val="00E93A90"/>
    <w:rsid w:val="00E94C9B"/>
    <w:rsid w:val="00E95161"/>
    <w:rsid w:val="00E966EB"/>
    <w:rsid w:val="00EA02B6"/>
    <w:rsid w:val="00EA2B28"/>
    <w:rsid w:val="00EA30A5"/>
    <w:rsid w:val="00EA3238"/>
    <w:rsid w:val="00EA4154"/>
    <w:rsid w:val="00EA4B6A"/>
    <w:rsid w:val="00EA58BC"/>
    <w:rsid w:val="00EA621F"/>
    <w:rsid w:val="00EB0492"/>
    <w:rsid w:val="00EB1FDB"/>
    <w:rsid w:val="00EB4004"/>
    <w:rsid w:val="00EB42E6"/>
    <w:rsid w:val="00EB495B"/>
    <w:rsid w:val="00EB73A6"/>
    <w:rsid w:val="00EB7732"/>
    <w:rsid w:val="00EC06F9"/>
    <w:rsid w:val="00EC0741"/>
    <w:rsid w:val="00EC1995"/>
    <w:rsid w:val="00EC2F39"/>
    <w:rsid w:val="00EC40E2"/>
    <w:rsid w:val="00EC5070"/>
    <w:rsid w:val="00EC5511"/>
    <w:rsid w:val="00EC67DC"/>
    <w:rsid w:val="00ED0543"/>
    <w:rsid w:val="00ED0B55"/>
    <w:rsid w:val="00ED2F3B"/>
    <w:rsid w:val="00ED3C8C"/>
    <w:rsid w:val="00ED7850"/>
    <w:rsid w:val="00ED7BDA"/>
    <w:rsid w:val="00ED7E29"/>
    <w:rsid w:val="00EE0E11"/>
    <w:rsid w:val="00EE257A"/>
    <w:rsid w:val="00EE3EF2"/>
    <w:rsid w:val="00EE5B83"/>
    <w:rsid w:val="00EE6777"/>
    <w:rsid w:val="00EE6FF8"/>
    <w:rsid w:val="00EE7354"/>
    <w:rsid w:val="00EF1254"/>
    <w:rsid w:val="00EF17C1"/>
    <w:rsid w:val="00EF2CD8"/>
    <w:rsid w:val="00EF3384"/>
    <w:rsid w:val="00EF4C7E"/>
    <w:rsid w:val="00F01CB4"/>
    <w:rsid w:val="00F02E7C"/>
    <w:rsid w:val="00F03DC6"/>
    <w:rsid w:val="00F040E7"/>
    <w:rsid w:val="00F07DC2"/>
    <w:rsid w:val="00F07FA0"/>
    <w:rsid w:val="00F10402"/>
    <w:rsid w:val="00F10A37"/>
    <w:rsid w:val="00F1133D"/>
    <w:rsid w:val="00F11A3E"/>
    <w:rsid w:val="00F14044"/>
    <w:rsid w:val="00F1444C"/>
    <w:rsid w:val="00F202DC"/>
    <w:rsid w:val="00F20819"/>
    <w:rsid w:val="00F217EF"/>
    <w:rsid w:val="00F22157"/>
    <w:rsid w:val="00F224F5"/>
    <w:rsid w:val="00F23291"/>
    <w:rsid w:val="00F24537"/>
    <w:rsid w:val="00F305CB"/>
    <w:rsid w:val="00F30E89"/>
    <w:rsid w:val="00F31032"/>
    <w:rsid w:val="00F320F0"/>
    <w:rsid w:val="00F35133"/>
    <w:rsid w:val="00F35962"/>
    <w:rsid w:val="00F36079"/>
    <w:rsid w:val="00F363C9"/>
    <w:rsid w:val="00F37371"/>
    <w:rsid w:val="00F3798A"/>
    <w:rsid w:val="00F404C6"/>
    <w:rsid w:val="00F40671"/>
    <w:rsid w:val="00F41195"/>
    <w:rsid w:val="00F42068"/>
    <w:rsid w:val="00F43D62"/>
    <w:rsid w:val="00F440AD"/>
    <w:rsid w:val="00F4525A"/>
    <w:rsid w:val="00F46ADA"/>
    <w:rsid w:val="00F4750E"/>
    <w:rsid w:val="00F5211B"/>
    <w:rsid w:val="00F523BF"/>
    <w:rsid w:val="00F53810"/>
    <w:rsid w:val="00F5493E"/>
    <w:rsid w:val="00F54E1E"/>
    <w:rsid w:val="00F569EE"/>
    <w:rsid w:val="00F56DD1"/>
    <w:rsid w:val="00F579C6"/>
    <w:rsid w:val="00F57BBC"/>
    <w:rsid w:val="00F57F12"/>
    <w:rsid w:val="00F60E50"/>
    <w:rsid w:val="00F62EF1"/>
    <w:rsid w:val="00F640DD"/>
    <w:rsid w:val="00F65A6D"/>
    <w:rsid w:val="00F66AF7"/>
    <w:rsid w:val="00F67D6E"/>
    <w:rsid w:val="00F67FDD"/>
    <w:rsid w:val="00F706F4"/>
    <w:rsid w:val="00F70898"/>
    <w:rsid w:val="00F71D54"/>
    <w:rsid w:val="00F735E8"/>
    <w:rsid w:val="00F740F3"/>
    <w:rsid w:val="00F76967"/>
    <w:rsid w:val="00F77C09"/>
    <w:rsid w:val="00F80798"/>
    <w:rsid w:val="00F81BD6"/>
    <w:rsid w:val="00F82A47"/>
    <w:rsid w:val="00F83202"/>
    <w:rsid w:val="00F84BEA"/>
    <w:rsid w:val="00F84CB5"/>
    <w:rsid w:val="00F85211"/>
    <w:rsid w:val="00F854C9"/>
    <w:rsid w:val="00F901B1"/>
    <w:rsid w:val="00F9048F"/>
    <w:rsid w:val="00F90954"/>
    <w:rsid w:val="00F91DC7"/>
    <w:rsid w:val="00F93EC4"/>
    <w:rsid w:val="00F94E6E"/>
    <w:rsid w:val="00F94E79"/>
    <w:rsid w:val="00F95EC2"/>
    <w:rsid w:val="00FA0696"/>
    <w:rsid w:val="00FA0AE9"/>
    <w:rsid w:val="00FA448C"/>
    <w:rsid w:val="00FA62A8"/>
    <w:rsid w:val="00FA7099"/>
    <w:rsid w:val="00FA79A1"/>
    <w:rsid w:val="00FA7DF5"/>
    <w:rsid w:val="00FB0331"/>
    <w:rsid w:val="00FB1921"/>
    <w:rsid w:val="00FB26D7"/>
    <w:rsid w:val="00FB26EE"/>
    <w:rsid w:val="00FB45C6"/>
    <w:rsid w:val="00FB59F8"/>
    <w:rsid w:val="00FB6331"/>
    <w:rsid w:val="00FB713A"/>
    <w:rsid w:val="00FB769D"/>
    <w:rsid w:val="00FB7A23"/>
    <w:rsid w:val="00FC11A9"/>
    <w:rsid w:val="00FC268D"/>
    <w:rsid w:val="00FC35F2"/>
    <w:rsid w:val="00FC36CF"/>
    <w:rsid w:val="00FC3CA2"/>
    <w:rsid w:val="00FC3DF7"/>
    <w:rsid w:val="00FC57A8"/>
    <w:rsid w:val="00FD2476"/>
    <w:rsid w:val="00FD2DBE"/>
    <w:rsid w:val="00FD2DD2"/>
    <w:rsid w:val="00FD6516"/>
    <w:rsid w:val="00FD6E1C"/>
    <w:rsid w:val="00FD7E42"/>
    <w:rsid w:val="00FE2100"/>
    <w:rsid w:val="00FE3B8E"/>
    <w:rsid w:val="00FE4B47"/>
    <w:rsid w:val="00FE53FC"/>
    <w:rsid w:val="00FE661C"/>
    <w:rsid w:val="00FE70EA"/>
    <w:rsid w:val="00FF1114"/>
    <w:rsid w:val="00FF1D1B"/>
    <w:rsid w:val="00FF28AA"/>
    <w:rsid w:val="00FF2B7D"/>
    <w:rsid w:val="00FF3A81"/>
    <w:rsid w:val="00FF40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7B0F"/>
  <w15:docId w15:val="{6650BF15-EB7A-EA4F-838C-C62ED5A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8A"/>
    <w:pPr>
      <w:spacing w:after="0" w:line="240" w:lineRule="auto"/>
    </w:pPr>
    <w:rPr>
      <w:rFonts w:ascii="Times New Roman" w:eastAsia="Times New Roman" w:hAnsi="Times New Roman" w:cs="Times New Roman"/>
      <w:sz w:val="24"/>
      <w:szCs w:val="24"/>
      <w:lang w:val="en-VN"/>
    </w:rPr>
  </w:style>
  <w:style w:type="paragraph" w:styleId="Heading1">
    <w:name w:val="heading 1"/>
    <w:basedOn w:val="Normal"/>
    <w:link w:val="Heading1Char"/>
    <w:uiPriority w:val="9"/>
    <w:qFormat/>
    <w:rsid w:val="00EB0492"/>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B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221"/>
    <w:rPr>
      <w:color w:val="0000FF" w:themeColor="hyperlink"/>
      <w:u w:val="single"/>
    </w:rPr>
  </w:style>
  <w:style w:type="paragraph" w:styleId="Header">
    <w:name w:val="header"/>
    <w:basedOn w:val="Normal"/>
    <w:link w:val="HeaderChar"/>
    <w:uiPriority w:val="99"/>
    <w:unhideWhenUsed/>
    <w:rsid w:val="00F70898"/>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F70898"/>
  </w:style>
  <w:style w:type="paragraph" w:styleId="Footer">
    <w:name w:val="footer"/>
    <w:basedOn w:val="Normal"/>
    <w:link w:val="FooterChar"/>
    <w:uiPriority w:val="99"/>
    <w:unhideWhenUsed/>
    <w:rsid w:val="00F70898"/>
    <w:pPr>
      <w:tabs>
        <w:tab w:val="center" w:pos="4513"/>
        <w:tab w:val="right" w:pos="9026"/>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F70898"/>
  </w:style>
  <w:style w:type="character" w:styleId="CommentReference">
    <w:name w:val="annotation reference"/>
    <w:basedOn w:val="DefaultParagraphFont"/>
    <w:uiPriority w:val="99"/>
    <w:semiHidden/>
    <w:unhideWhenUsed/>
    <w:rsid w:val="000175A7"/>
    <w:rPr>
      <w:sz w:val="16"/>
      <w:szCs w:val="16"/>
    </w:rPr>
  </w:style>
  <w:style w:type="paragraph" w:styleId="CommentText">
    <w:name w:val="annotation text"/>
    <w:basedOn w:val="Normal"/>
    <w:link w:val="CommentTextChar"/>
    <w:uiPriority w:val="99"/>
    <w:unhideWhenUsed/>
    <w:rsid w:val="000175A7"/>
    <w:pPr>
      <w:spacing w:after="200"/>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rsid w:val="000175A7"/>
    <w:rPr>
      <w:sz w:val="20"/>
      <w:szCs w:val="20"/>
    </w:rPr>
  </w:style>
  <w:style w:type="paragraph" w:styleId="CommentSubject">
    <w:name w:val="annotation subject"/>
    <w:basedOn w:val="CommentText"/>
    <w:next w:val="CommentText"/>
    <w:link w:val="CommentSubjectChar"/>
    <w:uiPriority w:val="99"/>
    <w:semiHidden/>
    <w:unhideWhenUsed/>
    <w:rsid w:val="000175A7"/>
    <w:rPr>
      <w:b/>
      <w:bCs/>
    </w:rPr>
  </w:style>
  <w:style w:type="character" w:customStyle="1" w:styleId="CommentSubjectChar">
    <w:name w:val="Comment Subject Char"/>
    <w:basedOn w:val="CommentTextChar"/>
    <w:link w:val="CommentSubject"/>
    <w:uiPriority w:val="99"/>
    <w:semiHidden/>
    <w:rsid w:val="000175A7"/>
    <w:rPr>
      <w:b/>
      <w:bCs/>
      <w:sz w:val="20"/>
      <w:szCs w:val="20"/>
    </w:rPr>
  </w:style>
  <w:style w:type="paragraph" w:styleId="BalloonText">
    <w:name w:val="Balloon Text"/>
    <w:basedOn w:val="Normal"/>
    <w:link w:val="BalloonTextChar"/>
    <w:uiPriority w:val="99"/>
    <w:semiHidden/>
    <w:unhideWhenUsed/>
    <w:rsid w:val="000175A7"/>
    <w:rPr>
      <w:rFonts w:ascii="Tahoma" w:eastAsiaTheme="minorHAnsi" w:hAnsi="Tahoma" w:cs="Tahoma"/>
      <w:sz w:val="16"/>
      <w:szCs w:val="16"/>
      <w:lang w:val="vi-VN"/>
    </w:rPr>
  </w:style>
  <w:style w:type="character" w:customStyle="1" w:styleId="BalloonTextChar">
    <w:name w:val="Balloon Text Char"/>
    <w:basedOn w:val="DefaultParagraphFont"/>
    <w:link w:val="BalloonText"/>
    <w:uiPriority w:val="99"/>
    <w:semiHidden/>
    <w:rsid w:val="000175A7"/>
    <w:rPr>
      <w:rFonts w:ascii="Tahoma" w:hAnsi="Tahoma" w:cs="Tahoma"/>
      <w:sz w:val="16"/>
      <w:szCs w:val="16"/>
    </w:rPr>
  </w:style>
  <w:style w:type="character" w:customStyle="1" w:styleId="Heading1Char">
    <w:name w:val="Heading 1 Char"/>
    <w:basedOn w:val="DefaultParagraphFont"/>
    <w:link w:val="Heading1"/>
    <w:uiPriority w:val="9"/>
    <w:rsid w:val="00EB0492"/>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0B016E"/>
    <w:pPr>
      <w:spacing w:before="100" w:beforeAutospacing="1" w:after="100" w:afterAutospacing="1"/>
    </w:pPr>
    <w:rPr>
      <w:lang w:val="vi-VN"/>
    </w:rPr>
  </w:style>
  <w:style w:type="character" w:customStyle="1" w:styleId="apple-converted-space">
    <w:name w:val="apple-converted-space"/>
    <w:basedOn w:val="DefaultParagraphFont"/>
    <w:rsid w:val="002539CE"/>
  </w:style>
  <w:style w:type="character" w:customStyle="1" w:styleId="UnresolvedMention1">
    <w:name w:val="Unresolved Mention1"/>
    <w:basedOn w:val="DefaultParagraphFont"/>
    <w:uiPriority w:val="99"/>
    <w:semiHidden/>
    <w:unhideWhenUsed/>
    <w:rsid w:val="00081A87"/>
    <w:rPr>
      <w:color w:val="605E5C"/>
      <w:shd w:val="clear" w:color="auto" w:fill="E1DFDD"/>
    </w:rPr>
  </w:style>
  <w:style w:type="character" w:styleId="FollowedHyperlink">
    <w:name w:val="FollowedHyperlink"/>
    <w:basedOn w:val="DefaultParagraphFont"/>
    <w:uiPriority w:val="99"/>
    <w:semiHidden/>
    <w:unhideWhenUsed/>
    <w:rsid w:val="005D54B4"/>
    <w:rPr>
      <w:color w:val="800080" w:themeColor="followedHyperlink"/>
      <w:u w:val="single"/>
    </w:rPr>
  </w:style>
  <w:style w:type="paragraph" w:styleId="FootnoteText">
    <w:name w:val="footnote text"/>
    <w:basedOn w:val="Normal"/>
    <w:link w:val="FootnoteTextChar"/>
    <w:uiPriority w:val="99"/>
    <w:semiHidden/>
    <w:unhideWhenUsed/>
    <w:rsid w:val="00BD4EFE"/>
    <w:rPr>
      <w:sz w:val="20"/>
      <w:szCs w:val="20"/>
      <w:lang w:val="vi-VN"/>
    </w:rPr>
  </w:style>
  <w:style w:type="character" w:customStyle="1" w:styleId="FootnoteTextChar">
    <w:name w:val="Footnote Text Char"/>
    <w:basedOn w:val="DefaultParagraphFont"/>
    <w:link w:val="FootnoteText"/>
    <w:uiPriority w:val="99"/>
    <w:semiHidden/>
    <w:rsid w:val="00BD4E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4EFE"/>
    <w:rPr>
      <w:vertAlign w:val="superscript"/>
    </w:rPr>
  </w:style>
  <w:style w:type="character" w:styleId="UnresolvedMention">
    <w:name w:val="Unresolved Mention"/>
    <w:basedOn w:val="DefaultParagraphFont"/>
    <w:uiPriority w:val="99"/>
    <w:semiHidden/>
    <w:unhideWhenUsed/>
    <w:rsid w:val="00FA7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7770">
      <w:bodyDiv w:val="1"/>
      <w:marLeft w:val="0"/>
      <w:marRight w:val="0"/>
      <w:marTop w:val="0"/>
      <w:marBottom w:val="0"/>
      <w:divBdr>
        <w:top w:val="none" w:sz="0" w:space="0" w:color="auto"/>
        <w:left w:val="none" w:sz="0" w:space="0" w:color="auto"/>
        <w:bottom w:val="none" w:sz="0" w:space="0" w:color="auto"/>
        <w:right w:val="none" w:sz="0" w:space="0" w:color="auto"/>
      </w:divBdr>
    </w:div>
    <w:div w:id="102043465">
      <w:bodyDiv w:val="1"/>
      <w:marLeft w:val="0"/>
      <w:marRight w:val="0"/>
      <w:marTop w:val="0"/>
      <w:marBottom w:val="0"/>
      <w:divBdr>
        <w:top w:val="none" w:sz="0" w:space="0" w:color="auto"/>
        <w:left w:val="none" w:sz="0" w:space="0" w:color="auto"/>
        <w:bottom w:val="none" w:sz="0" w:space="0" w:color="auto"/>
        <w:right w:val="none" w:sz="0" w:space="0" w:color="auto"/>
      </w:divBdr>
    </w:div>
    <w:div w:id="126516034">
      <w:bodyDiv w:val="1"/>
      <w:marLeft w:val="0"/>
      <w:marRight w:val="0"/>
      <w:marTop w:val="0"/>
      <w:marBottom w:val="0"/>
      <w:divBdr>
        <w:top w:val="none" w:sz="0" w:space="0" w:color="auto"/>
        <w:left w:val="none" w:sz="0" w:space="0" w:color="auto"/>
        <w:bottom w:val="none" w:sz="0" w:space="0" w:color="auto"/>
        <w:right w:val="none" w:sz="0" w:space="0" w:color="auto"/>
      </w:divBdr>
    </w:div>
    <w:div w:id="140586475">
      <w:bodyDiv w:val="1"/>
      <w:marLeft w:val="0"/>
      <w:marRight w:val="0"/>
      <w:marTop w:val="0"/>
      <w:marBottom w:val="0"/>
      <w:divBdr>
        <w:top w:val="none" w:sz="0" w:space="0" w:color="auto"/>
        <w:left w:val="none" w:sz="0" w:space="0" w:color="auto"/>
        <w:bottom w:val="none" w:sz="0" w:space="0" w:color="auto"/>
        <w:right w:val="none" w:sz="0" w:space="0" w:color="auto"/>
      </w:divBdr>
      <w:divsChild>
        <w:div w:id="739445547">
          <w:marLeft w:val="0"/>
          <w:marRight w:val="0"/>
          <w:marTop w:val="0"/>
          <w:marBottom w:val="0"/>
          <w:divBdr>
            <w:top w:val="none" w:sz="0" w:space="0" w:color="auto"/>
            <w:left w:val="none" w:sz="0" w:space="0" w:color="auto"/>
            <w:bottom w:val="none" w:sz="0" w:space="0" w:color="auto"/>
            <w:right w:val="none" w:sz="0" w:space="0" w:color="auto"/>
          </w:divBdr>
          <w:divsChild>
            <w:div w:id="1445541406">
              <w:marLeft w:val="0"/>
              <w:marRight w:val="0"/>
              <w:marTop w:val="0"/>
              <w:marBottom w:val="0"/>
              <w:divBdr>
                <w:top w:val="none" w:sz="0" w:space="0" w:color="auto"/>
                <w:left w:val="none" w:sz="0" w:space="0" w:color="auto"/>
                <w:bottom w:val="none" w:sz="0" w:space="0" w:color="auto"/>
                <w:right w:val="none" w:sz="0" w:space="0" w:color="auto"/>
              </w:divBdr>
              <w:divsChild>
                <w:div w:id="3494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6379">
      <w:bodyDiv w:val="1"/>
      <w:marLeft w:val="0"/>
      <w:marRight w:val="0"/>
      <w:marTop w:val="0"/>
      <w:marBottom w:val="0"/>
      <w:divBdr>
        <w:top w:val="none" w:sz="0" w:space="0" w:color="auto"/>
        <w:left w:val="none" w:sz="0" w:space="0" w:color="auto"/>
        <w:bottom w:val="none" w:sz="0" w:space="0" w:color="auto"/>
        <w:right w:val="none" w:sz="0" w:space="0" w:color="auto"/>
      </w:divBdr>
    </w:div>
    <w:div w:id="167060366">
      <w:bodyDiv w:val="1"/>
      <w:marLeft w:val="0"/>
      <w:marRight w:val="0"/>
      <w:marTop w:val="0"/>
      <w:marBottom w:val="0"/>
      <w:divBdr>
        <w:top w:val="none" w:sz="0" w:space="0" w:color="auto"/>
        <w:left w:val="none" w:sz="0" w:space="0" w:color="auto"/>
        <w:bottom w:val="none" w:sz="0" w:space="0" w:color="auto"/>
        <w:right w:val="none" w:sz="0" w:space="0" w:color="auto"/>
      </w:divBdr>
    </w:div>
    <w:div w:id="222915238">
      <w:bodyDiv w:val="1"/>
      <w:marLeft w:val="0"/>
      <w:marRight w:val="0"/>
      <w:marTop w:val="0"/>
      <w:marBottom w:val="0"/>
      <w:divBdr>
        <w:top w:val="none" w:sz="0" w:space="0" w:color="auto"/>
        <w:left w:val="none" w:sz="0" w:space="0" w:color="auto"/>
        <w:bottom w:val="none" w:sz="0" w:space="0" w:color="auto"/>
        <w:right w:val="none" w:sz="0" w:space="0" w:color="auto"/>
      </w:divBdr>
    </w:div>
    <w:div w:id="243804887">
      <w:bodyDiv w:val="1"/>
      <w:marLeft w:val="0"/>
      <w:marRight w:val="0"/>
      <w:marTop w:val="0"/>
      <w:marBottom w:val="0"/>
      <w:divBdr>
        <w:top w:val="none" w:sz="0" w:space="0" w:color="auto"/>
        <w:left w:val="none" w:sz="0" w:space="0" w:color="auto"/>
        <w:bottom w:val="none" w:sz="0" w:space="0" w:color="auto"/>
        <w:right w:val="none" w:sz="0" w:space="0" w:color="auto"/>
      </w:divBdr>
    </w:div>
    <w:div w:id="281613446">
      <w:bodyDiv w:val="1"/>
      <w:marLeft w:val="0"/>
      <w:marRight w:val="0"/>
      <w:marTop w:val="0"/>
      <w:marBottom w:val="0"/>
      <w:divBdr>
        <w:top w:val="none" w:sz="0" w:space="0" w:color="auto"/>
        <w:left w:val="none" w:sz="0" w:space="0" w:color="auto"/>
        <w:bottom w:val="none" w:sz="0" w:space="0" w:color="auto"/>
        <w:right w:val="none" w:sz="0" w:space="0" w:color="auto"/>
      </w:divBdr>
    </w:div>
    <w:div w:id="281694597">
      <w:bodyDiv w:val="1"/>
      <w:marLeft w:val="0"/>
      <w:marRight w:val="0"/>
      <w:marTop w:val="0"/>
      <w:marBottom w:val="0"/>
      <w:divBdr>
        <w:top w:val="none" w:sz="0" w:space="0" w:color="auto"/>
        <w:left w:val="none" w:sz="0" w:space="0" w:color="auto"/>
        <w:bottom w:val="none" w:sz="0" w:space="0" w:color="auto"/>
        <w:right w:val="none" w:sz="0" w:space="0" w:color="auto"/>
      </w:divBdr>
    </w:div>
    <w:div w:id="367224473">
      <w:bodyDiv w:val="1"/>
      <w:marLeft w:val="0"/>
      <w:marRight w:val="0"/>
      <w:marTop w:val="0"/>
      <w:marBottom w:val="0"/>
      <w:divBdr>
        <w:top w:val="none" w:sz="0" w:space="0" w:color="auto"/>
        <w:left w:val="none" w:sz="0" w:space="0" w:color="auto"/>
        <w:bottom w:val="none" w:sz="0" w:space="0" w:color="auto"/>
        <w:right w:val="none" w:sz="0" w:space="0" w:color="auto"/>
      </w:divBdr>
    </w:div>
    <w:div w:id="412046426">
      <w:bodyDiv w:val="1"/>
      <w:marLeft w:val="0"/>
      <w:marRight w:val="0"/>
      <w:marTop w:val="0"/>
      <w:marBottom w:val="0"/>
      <w:divBdr>
        <w:top w:val="none" w:sz="0" w:space="0" w:color="auto"/>
        <w:left w:val="none" w:sz="0" w:space="0" w:color="auto"/>
        <w:bottom w:val="none" w:sz="0" w:space="0" w:color="auto"/>
        <w:right w:val="none" w:sz="0" w:space="0" w:color="auto"/>
      </w:divBdr>
      <w:divsChild>
        <w:div w:id="1775245141">
          <w:marLeft w:val="0"/>
          <w:marRight w:val="0"/>
          <w:marTop w:val="0"/>
          <w:marBottom w:val="0"/>
          <w:divBdr>
            <w:top w:val="none" w:sz="0" w:space="0" w:color="auto"/>
            <w:left w:val="none" w:sz="0" w:space="0" w:color="auto"/>
            <w:bottom w:val="none" w:sz="0" w:space="0" w:color="auto"/>
            <w:right w:val="none" w:sz="0" w:space="0" w:color="auto"/>
          </w:divBdr>
          <w:divsChild>
            <w:div w:id="836698428">
              <w:marLeft w:val="0"/>
              <w:marRight w:val="0"/>
              <w:marTop w:val="0"/>
              <w:marBottom w:val="0"/>
              <w:divBdr>
                <w:top w:val="none" w:sz="0" w:space="0" w:color="auto"/>
                <w:left w:val="none" w:sz="0" w:space="0" w:color="auto"/>
                <w:bottom w:val="none" w:sz="0" w:space="0" w:color="auto"/>
                <w:right w:val="none" w:sz="0" w:space="0" w:color="auto"/>
              </w:divBdr>
              <w:divsChild>
                <w:div w:id="13085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4908">
      <w:bodyDiv w:val="1"/>
      <w:marLeft w:val="0"/>
      <w:marRight w:val="0"/>
      <w:marTop w:val="0"/>
      <w:marBottom w:val="0"/>
      <w:divBdr>
        <w:top w:val="none" w:sz="0" w:space="0" w:color="auto"/>
        <w:left w:val="none" w:sz="0" w:space="0" w:color="auto"/>
        <w:bottom w:val="none" w:sz="0" w:space="0" w:color="auto"/>
        <w:right w:val="none" w:sz="0" w:space="0" w:color="auto"/>
      </w:divBdr>
    </w:div>
    <w:div w:id="569311845">
      <w:bodyDiv w:val="1"/>
      <w:marLeft w:val="0"/>
      <w:marRight w:val="0"/>
      <w:marTop w:val="0"/>
      <w:marBottom w:val="0"/>
      <w:divBdr>
        <w:top w:val="none" w:sz="0" w:space="0" w:color="auto"/>
        <w:left w:val="none" w:sz="0" w:space="0" w:color="auto"/>
        <w:bottom w:val="none" w:sz="0" w:space="0" w:color="auto"/>
        <w:right w:val="none" w:sz="0" w:space="0" w:color="auto"/>
      </w:divBdr>
    </w:div>
    <w:div w:id="635722967">
      <w:bodyDiv w:val="1"/>
      <w:marLeft w:val="0"/>
      <w:marRight w:val="0"/>
      <w:marTop w:val="0"/>
      <w:marBottom w:val="0"/>
      <w:divBdr>
        <w:top w:val="none" w:sz="0" w:space="0" w:color="auto"/>
        <w:left w:val="none" w:sz="0" w:space="0" w:color="auto"/>
        <w:bottom w:val="none" w:sz="0" w:space="0" w:color="auto"/>
        <w:right w:val="none" w:sz="0" w:space="0" w:color="auto"/>
      </w:divBdr>
      <w:divsChild>
        <w:div w:id="1149829808">
          <w:marLeft w:val="0"/>
          <w:marRight w:val="0"/>
          <w:marTop w:val="0"/>
          <w:marBottom w:val="0"/>
          <w:divBdr>
            <w:top w:val="none" w:sz="0" w:space="0" w:color="auto"/>
            <w:left w:val="none" w:sz="0" w:space="0" w:color="auto"/>
            <w:bottom w:val="none" w:sz="0" w:space="0" w:color="auto"/>
            <w:right w:val="none" w:sz="0" w:space="0" w:color="auto"/>
          </w:divBdr>
          <w:divsChild>
            <w:div w:id="1901288786">
              <w:marLeft w:val="0"/>
              <w:marRight w:val="0"/>
              <w:marTop w:val="0"/>
              <w:marBottom w:val="0"/>
              <w:divBdr>
                <w:top w:val="none" w:sz="0" w:space="0" w:color="auto"/>
                <w:left w:val="none" w:sz="0" w:space="0" w:color="auto"/>
                <w:bottom w:val="none" w:sz="0" w:space="0" w:color="auto"/>
                <w:right w:val="none" w:sz="0" w:space="0" w:color="auto"/>
              </w:divBdr>
              <w:divsChild>
                <w:div w:id="93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9539">
      <w:bodyDiv w:val="1"/>
      <w:marLeft w:val="0"/>
      <w:marRight w:val="0"/>
      <w:marTop w:val="0"/>
      <w:marBottom w:val="0"/>
      <w:divBdr>
        <w:top w:val="none" w:sz="0" w:space="0" w:color="auto"/>
        <w:left w:val="none" w:sz="0" w:space="0" w:color="auto"/>
        <w:bottom w:val="none" w:sz="0" w:space="0" w:color="auto"/>
        <w:right w:val="none" w:sz="0" w:space="0" w:color="auto"/>
      </w:divBdr>
    </w:div>
    <w:div w:id="653339604">
      <w:bodyDiv w:val="1"/>
      <w:marLeft w:val="0"/>
      <w:marRight w:val="0"/>
      <w:marTop w:val="0"/>
      <w:marBottom w:val="0"/>
      <w:divBdr>
        <w:top w:val="none" w:sz="0" w:space="0" w:color="auto"/>
        <w:left w:val="none" w:sz="0" w:space="0" w:color="auto"/>
        <w:bottom w:val="none" w:sz="0" w:space="0" w:color="auto"/>
        <w:right w:val="none" w:sz="0" w:space="0" w:color="auto"/>
      </w:divBdr>
    </w:div>
    <w:div w:id="678653880">
      <w:bodyDiv w:val="1"/>
      <w:marLeft w:val="0"/>
      <w:marRight w:val="0"/>
      <w:marTop w:val="0"/>
      <w:marBottom w:val="0"/>
      <w:divBdr>
        <w:top w:val="none" w:sz="0" w:space="0" w:color="auto"/>
        <w:left w:val="none" w:sz="0" w:space="0" w:color="auto"/>
        <w:bottom w:val="none" w:sz="0" w:space="0" w:color="auto"/>
        <w:right w:val="none" w:sz="0" w:space="0" w:color="auto"/>
      </w:divBdr>
      <w:divsChild>
        <w:div w:id="1835148675">
          <w:marLeft w:val="0"/>
          <w:marRight w:val="0"/>
          <w:marTop w:val="0"/>
          <w:marBottom w:val="0"/>
          <w:divBdr>
            <w:top w:val="none" w:sz="0" w:space="0" w:color="auto"/>
            <w:left w:val="none" w:sz="0" w:space="0" w:color="auto"/>
            <w:bottom w:val="none" w:sz="0" w:space="0" w:color="auto"/>
            <w:right w:val="none" w:sz="0" w:space="0" w:color="auto"/>
          </w:divBdr>
          <w:divsChild>
            <w:div w:id="1844781054">
              <w:marLeft w:val="0"/>
              <w:marRight w:val="0"/>
              <w:marTop w:val="0"/>
              <w:marBottom w:val="0"/>
              <w:divBdr>
                <w:top w:val="none" w:sz="0" w:space="0" w:color="auto"/>
                <w:left w:val="none" w:sz="0" w:space="0" w:color="auto"/>
                <w:bottom w:val="none" w:sz="0" w:space="0" w:color="auto"/>
                <w:right w:val="none" w:sz="0" w:space="0" w:color="auto"/>
              </w:divBdr>
              <w:divsChild>
                <w:div w:id="11156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5401">
      <w:bodyDiv w:val="1"/>
      <w:marLeft w:val="0"/>
      <w:marRight w:val="0"/>
      <w:marTop w:val="0"/>
      <w:marBottom w:val="0"/>
      <w:divBdr>
        <w:top w:val="none" w:sz="0" w:space="0" w:color="auto"/>
        <w:left w:val="none" w:sz="0" w:space="0" w:color="auto"/>
        <w:bottom w:val="none" w:sz="0" w:space="0" w:color="auto"/>
        <w:right w:val="none" w:sz="0" w:space="0" w:color="auto"/>
      </w:divBdr>
      <w:divsChild>
        <w:div w:id="1820028493">
          <w:marLeft w:val="0"/>
          <w:marRight w:val="0"/>
          <w:marTop w:val="0"/>
          <w:marBottom w:val="0"/>
          <w:divBdr>
            <w:top w:val="none" w:sz="0" w:space="0" w:color="auto"/>
            <w:left w:val="none" w:sz="0" w:space="0" w:color="auto"/>
            <w:bottom w:val="none" w:sz="0" w:space="0" w:color="auto"/>
            <w:right w:val="none" w:sz="0" w:space="0" w:color="auto"/>
          </w:divBdr>
          <w:divsChild>
            <w:div w:id="98452798">
              <w:marLeft w:val="0"/>
              <w:marRight w:val="0"/>
              <w:marTop w:val="0"/>
              <w:marBottom w:val="0"/>
              <w:divBdr>
                <w:top w:val="none" w:sz="0" w:space="0" w:color="auto"/>
                <w:left w:val="none" w:sz="0" w:space="0" w:color="auto"/>
                <w:bottom w:val="none" w:sz="0" w:space="0" w:color="auto"/>
                <w:right w:val="none" w:sz="0" w:space="0" w:color="auto"/>
              </w:divBdr>
              <w:divsChild>
                <w:div w:id="20979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7743">
      <w:bodyDiv w:val="1"/>
      <w:marLeft w:val="0"/>
      <w:marRight w:val="0"/>
      <w:marTop w:val="0"/>
      <w:marBottom w:val="0"/>
      <w:divBdr>
        <w:top w:val="none" w:sz="0" w:space="0" w:color="auto"/>
        <w:left w:val="none" w:sz="0" w:space="0" w:color="auto"/>
        <w:bottom w:val="none" w:sz="0" w:space="0" w:color="auto"/>
        <w:right w:val="none" w:sz="0" w:space="0" w:color="auto"/>
      </w:divBdr>
      <w:divsChild>
        <w:div w:id="1126384876">
          <w:marLeft w:val="0"/>
          <w:marRight w:val="0"/>
          <w:marTop w:val="0"/>
          <w:marBottom w:val="0"/>
          <w:divBdr>
            <w:top w:val="none" w:sz="0" w:space="0" w:color="auto"/>
            <w:left w:val="none" w:sz="0" w:space="0" w:color="auto"/>
            <w:bottom w:val="none" w:sz="0" w:space="0" w:color="auto"/>
            <w:right w:val="none" w:sz="0" w:space="0" w:color="auto"/>
          </w:divBdr>
          <w:divsChild>
            <w:div w:id="84228729">
              <w:marLeft w:val="0"/>
              <w:marRight w:val="0"/>
              <w:marTop w:val="0"/>
              <w:marBottom w:val="0"/>
              <w:divBdr>
                <w:top w:val="none" w:sz="0" w:space="0" w:color="auto"/>
                <w:left w:val="none" w:sz="0" w:space="0" w:color="auto"/>
                <w:bottom w:val="none" w:sz="0" w:space="0" w:color="auto"/>
                <w:right w:val="none" w:sz="0" w:space="0" w:color="auto"/>
              </w:divBdr>
              <w:divsChild>
                <w:div w:id="8567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4468">
      <w:bodyDiv w:val="1"/>
      <w:marLeft w:val="0"/>
      <w:marRight w:val="0"/>
      <w:marTop w:val="0"/>
      <w:marBottom w:val="0"/>
      <w:divBdr>
        <w:top w:val="none" w:sz="0" w:space="0" w:color="auto"/>
        <w:left w:val="none" w:sz="0" w:space="0" w:color="auto"/>
        <w:bottom w:val="none" w:sz="0" w:space="0" w:color="auto"/>
        <w:right w:val="none" w:sz="0" w:space="0" w:color="auto"/>
      </w:divBdr>
    </w:div>
    <w:div w:id="860124863">
      <w:bodyDiv w:val="1"/>
      <w:marLeft w:val="0"/>
      <w:marRight w:val="0"/>
      <w:marTop w:val="0"/>
      <w:marBottom w:val="0"/>
      <w:divBdr>
        <w:top w:val="none" w:sz="0" w:space="0" w:color="auto"/>
        <w:left w:val="none" w:sz="0" w:space="0" w:color="auto"/>
        <w:bottom w:val="none" w:sz="0" w:space="0" w:color="auto"/>
        <w:right w:val="none" w:sz="0" w:space="0" w:color="auto"/>
      </w:divBdr>
    </w:div>
    <w:div w:id="974608098">
      <w:bodyDiv w:val="1"/>
      <w:marLeft w:val="0"/>
      <w:marRight w:val="0"/>
      <w:marTop w:val="0"/>
      <w:marBottom w:val="0"/>
      <w:divBdr>
        <w:top w:val="none" w:sz="0" w:space="0" w:color="auto"/>
        <w:left w:val="none" w:sz="0" w:space="0" w:color="auto"/>
        <w:bottom w:val="none" w:sz="0" w:space="0" w:color="auto"/>
        <w:right w:val="none" w:sz="0" w:space="0" w:color="auto"/>
      </w:divBdr>
    </w:div>
    <w:div w:id="1095517715">
      <w:bodyDiv w:val="1"/>
      <w:marLeft w:val="0"/>
      <w:marRight w:val="0"/>
      <w:marTop w:val="0"/>
      <w:marBottom w:val="0"/>
      <w:divBdr>
        <w:top w:val="none" w:sz="0" w:space="0" w:color="auto"/>
        <w:left w:val="none" w:sz="0" w:space="0" w:color="auto"/>
        <w:bottom w:val="none" w:sz="0" w:space="0" w:color="auto"/>
        <w:right w:val="none" w:sz="0" w:space="0" w:color="auto"/>
      </w:divBdr>
    </w:div>
    <w:div w:id="1174108885">
      <w:bodyDiv w:val="1"/>
      <w:marLeft w:val="0"/>
      <w:marRight w:val="0"/>
      <w:marTop w:val="0"/>
      <w:marBottom w:val="0"/>
      <w:divBdr>
        <w:top w:val="none" w:sz="0" w:space="0" w:color="auto"/>
        <w:left w:val="none" w:sz="0" w:space="0" w:color="auto"/>
        <w:bottom w:val="none" w:sz="0" w:space="0" w:color="auto"/>
        <w:right w:val="none" w:sz="0" w:space="0" w:color="auto"/>
      </w:divBdr>
      <w:divsChild>
        <w:div w:id="508905452">
          <w:marLeft w:val="0"/>
          <w:marRight w:val="0"/>
          <w:marTop w:val="0"/>
          <w:marBottom w:val="0"/>
          <w:divBdr>
            <w:top w:val="none" w:sz="0" w:space="0" w:color="auto"/>
            <w:left w:val="none" w:sz="0" w:space="0" w:color="auto"/>
            <w:bottom w:val="none" w:sz="0" w:space="0" w:color="auto"/>
            <w:right w:val="none" w:sz="0" w:space="0" w:color="auto"/>
          </w:divBdr>
          <w:divsChild>
            <w:div w:id="794370892">
              <w:marLeft w:val="0"/>
              <w:marRight w:val="0"/>
              <w:marTop w:val="0"/>
              <w:marBottom w:val="0"/>
              <w:divBdr>
                <w:top w:val="none" w:sz="0" w:space="0" w:color="auto"/>
                <w:left w:val="none" w:sz="0" w:space="0" w:color="auto"/>
                <w:bottom w:val="none" w:sz="0" w:space="0" w:color="auto"/>
                <w:right w:val="none" w:sz="0" w:space="0" w:color="auto"/>
              </w:divBdr>
              <w:divsChild>
                <w:div w:id="16228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7694">
      <w:bodyDiv w:val="1"/>
      <w:marLeft w:val="0"/>
      <w:marRight w:val="0"/>
      <w:marTop w:val="0"/>
      <w:marBottom w:val="0"/>
      <w:divBdr>
        <w:top w:val="none" w:sz="0" w:space="0" w:color="auto"/>
        <w:left w:val="none" w:sz="0" w:space="0" w:color="auto"/>
        <w:bottom w:val="none" w:sz="0" w:space="0" w:color="auto"/>
        <w:right w:val="none" w:sz="0" w:space="0" w:color="auto"/>
      </w:divBdr>
    </w:div>
    <w:div w:id="1243179905">
      <w:bodyDiv w:val="1"/>
      <w:marLeft w:val="0"/>
      <w:marRight w:val="0"/>
      <w:marTop w:val="0"/>
      <w:marBottom w:val="0"/>
      <w:divBdr>
        <w:top w:val="none" w:sz="0" w:space="0" w:color="auto"/>
        <w:left w:val="none" w:sz="0" w:space="0" w:color="auto"/>
        <w:bottom w:val="none" w:sz="0" w:space="0" w:color="auto"/>
        <w:right w:val="none" w:sz="0" w:space="0" w:color="auto"/>
      </w:divBdr>
    </w:div>
    <w:div w:id="1274828310">
      <w:bodyDiv w:val="1"/>
      <w:marLeft w:val="0"/>
      <w:marRight w:val="0"/>
      <w:marTop w:val="0"/>
      <w:marBottom w:val="0"/>
      <w:divBdr>
        <w:top w:val="none" w:sz="0" w:space="0" w:color="auto"/>
        <w:left w:val="none" w:sz="0" w:space="0" w:color="auto"/>
        <w:bottom w:val="none" w:sz="0" w:space="0" w:color="auto"/>
        <w:right w:val="none" w:sz="0" w:space="0" w:color="auto"/>
      </w:divBdr>
    </w:div>
    <w:div w:id="1325817209">
      <w:bodyDiv w:val="1"/>
      <w:marLeft w:val="0"/>
      <w:marRight w:val="0"/>
      <w:marTop w:val="0"/>
      <w:marBottom w:val="0"/>
      <w:divBdr>
        <w:top w:val="none" w:sz="0" w:space="0" w:color="auto"/>
        <w:left w:val="none" w:sz="0" w:space="0" w:color="auto"/>
        <w:bottom w:val="none" w:sz="0" w:space="0" w:color="auto"/>
        <w:right w:val="none" w:sz="0" w:space="0" w:color="auto"/>
      </w:divBdr>
    </w:div>
    <w:div w:id="1355380969">
      <w:bodyDiv w:val="1"/>
      <w:marLeft w:val="0"/>
      <w:marRight w:val="0"/>
      <w:marTop w:val="0"/>
      <w:marBottom w:val="0"/>
      <w:divBdr>
        <w:top w:val="none" w:sz="0" w:space="0" w:color="auto"/>
        <w:left w:val="none" w:sz="0" w:space="0" w:color="auto"/>
        <w:bottom w:val="none" w:sz="0" w:space="0" w:color="auto"/>
        <w:right w:val="none" w:sz="0" w:space="0" w:color="auto"/>
      </w:divBdr>
      <w:divsChild>
        <w:div w:id="1182862079">
          <w:marLeft w:val="0"/>
          <w:marRight w:val="0"/>
          <w:marTop w:val="0"/>
          <w:marBottom w:val="0"/>
          <w:divBdr>
            <w:top w:val="none" w:sz="0" w:space="0" w:color="auto"/>
            <w:left w:val="none" w:sz="0" w:space="0" w:color="auto"/>
            <w:bottom w:val="none" w:sz="0" w:space="0" w:color="auto"/>
            <w:right w:val="none" w:sz="0" w:space="0" w:color="auto"/>
          </w:divBdr>
          <w:divsChild>
            <w:div w:id="82728481">
              <w:marLeft w:val="0"/>
              <w:marRight w:val="0"/>
              <w:marTop w:val="0"/>
              <w:marBottom w:val="0"/>
              <w:divBdr>
                <w:top w:val="none" w:sz="0" w:space="0" w:color="auto"/>
                <w:left w:val="none" w:sz="0" w:space="0" w:color="auto"/>
                <w:bottom w:val="none" w:sz="0" w:space="0" w:color="auto"/>
                <w:right w:val="none" w:sz="0" w:space="0" w:color="auto"/>
              </w:divBdr>
              <w:divsChild>
                <w:div w:id="7223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4719">
      <w:bodyDiv w:val="1"/>
      <w:marLeft w:val="0"/>
      <w:marRight w:val="0"/>
      <w:marTop w:val="0"/>
      <w:marBottom w:val="0"/>
      <w:divBdr>
        <w:top w:val="none" w:sz="0" w:space="0" w:color="auto"/>
        <w:left w:val="none" w:sz="0" w:space="0" w:color="auto"/>
        <w:bottom w:val="none" w:sz="0" w:space="0" w:color="auto"/>
        <w:right w:val="none" w:sz="0" w:space="0" w:color="auto"/>
      </w:divBdr>
    </w:div>
    <w:div w:id="1419786030">
      <w:bodyDiv w:val="1"/>
      <w:marLeft w:val="0"/>
      <w:marRight w:val="0"/>
      <w:marTop w:val="0"/>
      <w:marBottom w:val="0"/>
      <w:divBdr>
        <w:top w:val="none" w:sz="0" w:space="0" w:color="auto"/>
        <w:left w:val="none" w:sz="0" w:space="0" w:color="auto"/>
        <w:bottom w:val="none" w:sz="0" w:space="0" w:color="auto"/>
        <w:right w:val="none" w:sz="0" w:space="0" w:color="auto"/>
      </w:divBdr>
    </w:div>
    <w:div w:id="1473713777">
      <w:bodyDiv w:val="1"/>
      <w:marLeft w:val="0"/>
      <w:marRight w:val="0"/>
      <w:marTop w:val="0"/>
      <w:marBottom w:val="0"/>
      <w:divBdr>
        <w:top w:val="none" w:sz="0" w:space="0" w:color="auto"/>
        <w:left w:val="none" w:sz="0" w:space="0" w:color="auto"/>
        <w:bottom w:val="none" w:sz="0" w:space="0" w:color="auto"/>
        <w:right w:val="none" w:sz="0" w:space="0" w:color="auto"/>
      </w:divBdr>
    </w:div>
    <w:div w:id="1508523867">
      <w:bodyDiv w:val="1"/>
      <w:marLeft w:val="0"/>
      <w:marRight w:val="0"/>
      <w:marTop w:val="0"/>
      <w:marBottom w:val="0"/>
      <w:divBdr>
        <w:top w:val="none" w:sz="0" w:space="0" w:color="auto"/>
        <w:left w:val="none" w:sz="0" w:space="0" w:color="auto"/>
        <w:bottom w:val="none" w:sz="0" w:space="0" w:color="auto"/>
        <w:right w:val="none" w:sz="0" w:space="0" w:color="auto"/>
      </w:divBdr>
    </w:div>
    <w:div w:id="1514035164">
      <w:bodyDiv w:val="1"/>
      <w:marLeft w:val="0"/>
      <w:marRight w:val="0"/>
      <w:marTop w:val="0"/>
      <w:marBottom w:val="0"/>
      <w:divBdr>
        <w:top w:val="none" w:sz="0" w:space="0" w:color="auto"/>
        <w:left w:val="none" w:sz="0" w:space="0" w:color="auto"/>
        <w:bottom w:val="none" w:sz="0" w:space="0" w:color="auto"/>
        <w:right w:val="none" w:sz="0" w:space="0" w:color="auto"/>
      </w:divBdr>
    </w:div>
    <w:div w:id="1605991239">
      <w:bodyDiv w:val="1"/>
      <w:marLeft w:val="0"/>
      <w:marRight w:val="0"/>
      <w:marTop w:val="0"/>
      <w:marBottom w:val="0"/>
      <w:divBdr>
        <w:top w:val="none" w:sz="0" w:space="0" w:color="auto"/>
        <w:left w:val="none" w:sz="0" w:space="0" w:color="auto"/>
        <w:bottom w:val="none" w:sz="0" w:space="0" w:color="auto"/>
        <w:right w:val="none" w:sz="0" w:space="0" w:color="auto"/>
      </w:divBdr>
    </w:div>
    <w:div w:id="1656958397">
      <w:bodyDiv w:val="1"/>
      <w:marLeft w:val="0"/>
      <w:marRight w:val="0"/>
      <w:marTop w:val="0"/>
      <w:marBottom w:val="0"/>
      <w:divBdr>
        <w:top w:val="none" w:sz="0" w:space="0" w:color="auto"/>
        <w:left w:val="none" w:sz="0" w:space="0" w:color="auto"/>
        <w:bottom w:val="none" w:sz="0" w:space="0" w:color="auto"/>
        <w:right w:val="none" w:sz="0" w:space="0" w:color="auto"/>
      </w:divBdr>
    </w:div>
    <w:div w:id="1714958283">
      <w:bodyDiv w:val="1"/>
      <w:marLeft w:val="0"/>
      <w:marRight w:val="0"/>
      <w:marTop w:val="0"/>
      <w:marBottom w:val="0"/>
      <w:divBdr>
        <w:top w:val="none" w:sz="0" w:space="0" w:color="auto"/>
        <w:left w:val="none" w:sz="0" w:space="0" w:color="auto"/>
        <w:bottom w:val="none" w:sz="0" w:space="0" w:color="auto"/>
        <w:right w:val="none" w:sz="0" w:space="0" w:color="auto"/>
      </w:divBdr>
    </w:div>
    <w:div w:id="1736010562">
      <w:bodyDiv w:val="1"/>
      <w:marLeft w:val="0"/>
      <w:marRight w:val="0"/>
      <w:marTop w:val="0"/>
      <w:marBottom w:val="0"/>
      <w:divBdr>
        <w:top w:val="none" w:sz="0" w:space="0" w:color="auto"/>
        <w:left w:val="none" w:sz="0" w:space="0" w:color="auto"/>
        <w:bottom w:val="none" w:sz="0" w:space="0" w:color="auto"/>
        <w:right w:val="none" w:sz="0" w:space="0" w:color="auto"/>
      </w:divBdr>
      <w:divsChild>
        <w:div w:id="1467313205">
          <w:marLeft w:val="0"/>
          <w:marRight w:val="0"/>
          <w:marTop w:val="0"/>
          <w:marBottom w:val="0"/>
          <w:divBdr>
            <w:top w:val="none" w:sz="0" w:space="0" w:color="auto"/>
            <w:left w:val="none" w:sz="0" w:space="0" w:color="auto"/>
            <w:bottom w:val="none" w:sz="0" w:space="0" w:color="auto"/>
            <w:right w:val="none" w:sz="0" w:space="0" w:color="auto"/>
          </w:divBdr>
          <w:divsChild>
            <w:div w:id="96223045">
              <w:marLeft w:val="0"/>
              <w:marRight w:val="0"/>
              <w:marTop w:val="0"/>
              <w:marBottom w:val="0"/>
              <w:divBdr>
                <w:top w:val="none" w:sz="0" w:space="0" w:color="auto"/>
                <w:left w:val="none" w:sz="0" w:space="0" w:color="auto"/>
                <w:bottom w:val="none" w:sz="0" w:space="0" w:color="auto"/>
                <w:right w:val="none" w:sz="0" w:space="0" w:color="auto"/>
              </w:divBdr>
              <w:divsChild>
                <w:div w:id="6554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453">
      <w:bodyDiv w:val="1"/>
      <w:marLeft w:val="0"/>
      <w:marRight w:val="0"/>
      <w:marTop w:val="0"/>
      <w:marBottom w:val="0"/>
      <w:divBdr>
        <w:top w:val="none" w:sz="0" w:space="0" w:color="auto"/>
        <w:left w:val="none" w:sz="0" w:space="0" w:color="auto"/>
        <w:bottom w:val="none" w:sz="0" w:space="0" w:color="auto"/>
        <w:right w:val="none" w:sz="0" w:space="0" w:color="auto"/>
      </w:divBdr>
    </w:div>
    <w:div w:id="1823303577">
      <w:bodyDiv w:val="1"/>
      <w:marLeft w:val="0"/>
      <w:marRight w:val="0"/>
      <w:marTop w:val="0"/>
      <w:marBottom w:val="0"/>
      <w:divBdr>
        <w:top w:val="none" w:sz="0" w:space="0" w:color="auto"/>
        <w:left w:val="none" w:sz="0" w:space="0" w:color="auto"/>
        <w:bottom w:val="none" w:sz="0" w:space="0" w:color="auto"/>
        <w:right w:val="none" w:sz="0" w:space="0" w:color="auto"/>
      </w:divBdr>
      <w:divsChild>
        <w:div w:id="2131626584">
          <w:marLeft w:val="0"/>
          <w:marRight w:val="0"/>
          <w:marTop w:val="0"/>
          <w:marBottom w:val="0"/>
          <w:divBdr>
            <w:top w:val="none" w:sz="0" w:space="0" w:color="auto"/>
            <w:left w:val="none" w:sz="0" w:space="0" w:color="auto"/>
            <w:bottom w:val="none" w:sz="0" w:space="0" w:color="auto"/>
            <w:right w:val="none" w:sz="0" w:space="0" w:color="auto"/>
          </w:divBdr>
          <w:divsChild>
            <w:div w:id="1980569631">
              <w:marLeft w:val="0"/>
              <w:marRight w:val="0"/>
              <w:marTop w:val="0"/>
              <w:marBottom w:val="0"/>
              <w:divBdr>
                <w:top w:val="none" w:sz="0" w:space="0" w:color="auto"/>
                <w:left w:val="none" w:sz="0" w:space="0" w:color="auto"/>
                <w:bottom w:val="none" w:sz="0" w:space="0" w:color="auto"/>
                <w:right w:val="none" w:sz="0" w:space="0" w:color="auto"/>
              </w:divBdr>
              <w:divsChild>
                <w:div w:id="4093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0628">
      <w:bodyDiv w:val="1"/>
      <w:marLeft w:val="0"/>
      <w:marRight w:val="0"/>
      <w:marTop w:val="0"/>
      <w:marBottom w:val="0"/>
      <w:divBdr>
        <w:top w:val="none" w:sz="0" w:space="0" w:color="auto"/>
        <w:left w:val="none" w:sz="0" w:space="0" w:color="auto"/>
        <w:bottom w:val="none" w:sz="0" w:space="0" w:color="auto"/>
        <w:right w:val="none" w:sz="0" w:space="0" w:color="auto"/>
      </w:divBdr>
    </w:div>
    <w:div w:id="1913541470">
      <w:bodyDiv w:val="1"/>
      <w:marLeft w:val="0"/>
      <w:marRight w:val="0"/>
      <w:marTop w:val="0"/>
      <w:marBottom w:val="0"/>
      <w:divBdr>
        <w:top w:val="none" w:sz="0" w:space="0" w:color="auto"/>
        <w:left w:val="none" w:sz="0" w:space="0" w:color="auto"/>
        <w:bottom w:val="none" w:sz="0" w:space="0" w:color="auto"/>
        <w:right w:val="none" w:sz="0" w:space="0" w:color="auto"/>
      </w:divBdr>
    </w:div>
    <w:div w:id="1916696131">
      <w:bodyDiv w:val="1"/>
      <w:marLeft w:val="0"/>
      <w:marRight w:val="0"/>
      <w:marTop w:val="0"/>
      <w:marBottom w:val="0"/>
      <w:divBdr>
        <w:top w:val="none" w:sz="0" w:space="0" w:color="auto"/>
        <w:left w:val="none" w:sz="0" w:space="0" w:color="auto"/>
        <w:bottom w:val="none" w:sz="0" w:space="0" w:color="auto"/>
        <w:right w:val="none" w:sz="0" w:space="0" w:color="auto"/>
      </w:divBdr>
      <w:divsChild>
        <w:div w:id="400298508">
          <w:marLeft w:val="0"/>
          <w:marRight w:val="0"/>
          <w:marTop w:val="0"/>
          <w:marBottom w:val="0"/>
          <w:divBdr>
            <w:top w:val="none" w:sz="0" w:space="0" w:color="auto"/>
            <w:left w:val="none" w:sz="0" w:space="0" w:color="auto"/>
            <w:bottom w:val="none" w:sz="0" w:space="0" w:color="auto"/>
            <w:right w:val="none" w:sz="0" w:space="0" w:color="auto"/>
          </w:divBdr>
          <w:divsChild>
            <w:div w:id="581331936">
              <w:marLeft w:val="0"/>
              <w:marRight w:val="0"/>
              <w:marTop w:val="0"/>
              <w:marBottom w:val="0"/>
              <w:divBdr>
                <w:top w:val="none" w:sz="0" w:space="0" w:color="auto"/>
                <w:left w:val="none" w:sz="0" w:space="0" w:color="auto"/>
                <w:bottom w:val="none" w:sz="0" w:space="0" w:color="auto"/>
                <w:right w:val="none" w:sz="0" w:space="0" w:color="auto"/>
              </w:divBdr>
              <w:divsChild>
                <w:div w:id="918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3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2906">
          <w:marLeft w:val="0"/>
          <w:marRight w:val="0"/>
          <w:marTop w:val="0"/>
          <w:marBottom w:val="0"/>
          <w:divBdr>
            <w:top w:val="none" w:sz="0" w:space="0" w:color="auto"/>
            <w:left w:val="none" w:sz="0" w:space="0" w:color="auto"/>
            <w:bottom w:val="none" w:sz="0" w:space="0" w:color="auto"/>
            <w:right w:val="none" w:sz="0" w:space="0" w:color="auto"/>
          </w:divBdr>
          <w:divsChild>
            <w:div w:id="1845827565">
              <w:marLeft w:val="0"/>
              <w:marRight w:val="0"/>
              <w:marTop w:val="0"/>
              <w:marBottom w:val="0"/>
              <w:divBdr>
                <w:top w:val="none" w:sz="0" w:space="0" w:color="auto"/>
                <w:left w:val="none" w:sz="0" w:space="0" w:color="auto"/>
                <w:bottom w:val="none" w:sz="0" w:space="0" w:color="auto"/>
                <w:right w:val="none" w:sz="0" w:space="0" w:color="auto"/>
              </w:divBdr>
              <w:divsChild>
                <w:div w:id="20414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1541">
      <w:bodyDiv w:val="1"/>
      <w:marLeft w:val="0"/>
      <w:marRight w:val="0"/>
      <w:marTop w:val="0"/>
      <w:marBottom w:val="0"/>
      <w:divBdr>
        <w:top w:val="none" w:sz="0" w:space="0" w:color="auto"/>
        <w:left w:val="none" w:sz="0" w:space="0" w:color="auto"/>
        <w:bottom w:val="none" w:sz="0" w:space="0" w:color="auto"/>
        <w:right w:val="none" w:sz="0" w:space="0" w:color="auto"/>
      </w:divBdr>
    </w:div>
    <w:div w:id="2079395627">
      <w:bodyDiv w:val="1"/>
      <w:marLeft w:val="0"/>
      <w:marRight w:val="0"/>
      <w:marTop w:val="0"/>
      <w:marBottom w:val="0"/>
      <w:divBdr>
        <w:top w:val="none" w:sz="0" w:space="0" w:color="auto"/>
        <w:left w:val="none" w:sz="0" w:space="0" w:color="auto"/>
        <w:bottom w:val="none" w:sz="0" w:space="0" w:color="auto"/>
        <w:right w:val="none" w:sz="0" w:space="0" w:color="auto"/>
      </w:divBdr>
    </w:div>
    <w:div w:id="2084837722">
      <w:bodyDiv w:val="1"/>
      <w:marLeft w:val="0"/>
      <w:marRight w:val="0"/>
      <w:marTop w:val="0"/>
      <w:marBottom w:val="0"/>
      <w:divBdr>
        <w:top w:val="none" w:sz="0" w:space="0" w:color="auto"/>
        <w:left w:val="none" w:sz="0" w:space="0" w:color="auto"/>
        <w:bottom w:val="none" w:sz="0" w:space="0" w:color="auto"/>
        <w:right w:val="none" w:sz="0" w:space="0" w:color="auto"/>
      </w:divBdr>
    </w:div>
    <w:div w:id="2100592296">
      <w:bodyDiv w:val="1"/>
      <w:marLeft w:val="0"/>
      <w:marRight w:val="0"/>
      <w:marTop w:val="0"/>
      <w:marBottom w:val="0"/>
      <w:divBdr>
        <w:top w:val="none" w:sz="0" w:space="0" w:color="auto"/>
        <w:left w:val="none" w:sz="0" w:space="0" w:color="auto"/>
        <w:bottom w:val="none" w:sz="0" w:space="0" w:color="auto"/>
        <w:right w:val="none" w:sz="0" w:space="0" w:color="auto"/>
      </w:divBdr>
    </w:div>
    <w:div w:id="2121105091">
      <w:bodyDiv w:val="1"/>
      <w:marLeft w:val="0"/>
      <w:marRight w:val="0"/>
      <w:marTop w:val="0"/>
      <w:marBottom w:val="0"/>
      <w:divBdr>
        <w:top w:val="none" w:sz="0" w:space="0" w:color="auto"/>
        <w:left w:val="none" w:sz="0" w:space="0" w:color="auto"/>
        <w:bottom w:val="none" w:sz="0" w:space="0" w:color="auto"/>
        <w:right w:val="none" w:sz="0" w:space="0" w:color="auto"/>
      </w:divBdr>
    </w:div>
    <w:div w:id="2121680378">
      <w:bodyDiv w:val="1"/>
      <w:marLeft w:val="0"/>
      <w:marRight w:val="0"/>
      <w:marTop w:val="0"/>
      <w:marBottom w:val="0"/>
      <w:divBdr>
        <w:top w:val="none" w:sz="0" w:space="0" w:color="auto"/>
        <w:left w:val="none" w:sz="0" w:space="0" w:color="auto"/>
        <w:bottom w:val="none" w:sz="0" w:space="0" w:color="auto"/>
        <w:right w:val="none" w:sz="0" w:space="0" w:color="auto"/>
      </w:divBdr>
      <w:divsChild>
        <w:div w:id="1258711744">
          <w:marLeft w:val="0"/>
          <w:marRight w:val="0"/>
          <w:marTop w:val="0"/>
          <w:marBottom w:val="0"/>
          <w:divBdr>
            <w:top w:val="none" w:sz="0" w:space="0" w:color="auto"/>
            <w:left w:val="none" w:sz="0" w:space="0" w:color="auto"/>
            <w:bottom w:val="none" w:sz="0" w:space="0" w:color="auto"/>
            <w:right w:val="none" w:sz="0" w:space="0" w:color="auto"/>
          </w:divBdr>
          <w:divsChild>
            <w:div w:id="1628438551">
              <w:marLeft w:val="0"/>
              <w:marRight w:val="0"/>
              <w:marTop w:val="0"/>
              <w:marBottom w:val="0"/>
              <w:divBdr>
                <w:top w:val="none" w:sz="0" w:space="0" w:color="auto"/>
                <w:left w:val="none" w:sz="0" w:space="0" w:color="auto"/>
                <w:bottom w:val="none" w:sz="0" w:space="0" w:color="auto"/>
                <w:right w:val="none" w:sz="0" w:space="0" w:color="auto"/>
              </w:divBdr>
              <w:divsChild>
                <w:div w:id="215550725">
                  <w:marLeft w:val="0"/>
                  <w:marRight w:val="0"/>
                  <w:marTop w:val="0"/>
                  <w:marBottom w:val="0"/>
                  <w:divBdr>
                    <w:top w:val="none" w:sz="0" w:space="0" w:color="auto"/>
                    <w:left w:val="none" w:sz="0" w:space="0" w:color="auto"/>
                    <w:bottom w:val="none" w:sz="0" w:space="0" w:color="auto"/>
                    <w:right w:val="none" w:sz="0" w:space="0" w:color="auto"/>
                  </w:divBdr>
                  <w:divsChild>
                    <w:div w:id="1229455560">
                      <w:marLeft w:val="0"/>
                      <w:marRight w:val="0"/>
                      <w:marTop w:val="0"/>
                      <w:marBottom w:val="0"/>
                      <w:divBdr>
                        <w:top w:val="none" w:sz="0" w:space="0" w:color="auto"/>
                        <w:left w:val="none" w:sz="0" w:space="0" w:color="auto"/>
                        <w:bottom w:val="none" w:sz="0" w:space="0" w:color="auto"/>
                        <w:right w:val="none" w:sz="0" w:space="0" w:color="auto"/>
                      </w:divBdr>
                    </w:div>
                  </w:divsChild>
                </w:div>
                <w:div w:id="772632638">
                  <w:marLeft w:val="0"/>
                  <w:marRight w:val="0"/>
                  <w:marTop w:val="0"/>
                  <w:marBottom w:val="0"/>
                  <w:divBdr>
                    <w:top w:val="none" w:sz="0" w:space="0" w:color="auto"/>
                    <w:left w:val="none" w:sz="0" w:space="0" w:color="auto"/>
                    <w:bottom w:val="none" w:sz="0" w:space="0" w:color="auto"/>
                    <w:right w:val="none" w:sz="0" w:space="0" w:color="auto"/>
                  </w:divBdr>
                  <w:divsChild>
                    <w:div w:id="1124543682">
                      <w:marLeft w:val="0"/>
                      <w:marRight w:val="0"/>
                      <w:marTop w:val="0"/>
                      <w:marBottom w:val="0"/>
                      <w:divBdr>
                        <w:top w:val="none" w:sz="0" w:space="0" w:color="auto"/>
                        <w:left w:val="none" w:sz="0" w:space="0" w:color="auto"/>
                        <w:bottom w:val="none" w:sz="0" w:space="0" w:color="auto"/>
                        <w:right w:val="none" w:sz="0" w:space="0" w:color="auto"/>
                      </w:divBdr>
                    </w:div>
                  </w:divsChild>
                </w:div>
                <w:div w:id="69666531">
                  <w:marLeft w:val="0"/>
                  <w:marRight w:val="0"/>
                  <w:marTop w:val="0"/>
                  <w:marBottom w:val="0"/>
                  <w:divBdr>
                    <w:top w:val="none" w:sz="0" w:space="0" w:color="auto"/>
                    <w:left w:val="none" w:sz="0" w:space="0" w:color="auto"/>
                    <w:bottom w:val="none" w:sz="0" w:space="0" w:color="auto"/>
                    <w:right w:val="none" w:sz="0" w:space="0" w:color="auto"/>
                  </w:divBdr>
                  <w:divsChild>
                    <w:div w:id="545069221">
                      <w:marLeft w:val="0"/>
                      <w:marRight w:val="0"/>
                      <w:marTop w:val="0"/>
                      <w:marBottom w:val="0"/>
                      <w:divBdr>
                        <w:top w:val="none" w:sz="0" w:space="0" w:color="auto"/>
                        <w:left w:val="none" w:sz="0" w:space="0" w:color="auto"/>
                        <w:bottom w:val="none" w:sz="0" w:space="0" w:color="auto"/>
                        <w:right w:val="none" w:sz="0" w:space="0" w:color="auto"/>
                      </w:divBdr>
                    </w:div>
                  </w:divsChild>
                </w:div>
                <w:div w:id="2008824400">
                  <w:marLeft w:val="0"/>
                  <w:marRight w:val="0"/>
                  <w:marTop w:val="0"/>
                  <w:marBottom w:val="0"/>
                  <w:divBdr>
                    <w:top w:val="none" w:sz="0" w:space="0" w:color="auto"/>
                    <w:left w:val="none" w:sz="0" w:space="0" w:color="auto"/>
                    <w:bottom w:val="none" w:sz="0" w:space="0" w:color="auto"/>
                    <w:right w:val="none" w:sz="0" w:space="0" w:color="auto"/>
                  </w:divBdr>
                  <w:divsChild>
                    <w:div w:id="1133448386">
                      <w:marLeft w:val="0"/>
                      <w:marRight w:val="0"/>
                      <w:marTop w:val="0"/>
                      <w:marBottom w:val="0"/>
                      <w:divBdr>
                        <w:top w:val="none" w:sz="0" w:space="0" w:color="auto"/>
                        <w:left w:val="none" w:sz="0" w:space="0" w:color="auto"/>
                        <w:bottom w:val="none" w:sz="0" w:space="0" w:color="auto"/>
                        <w:right w:val="none" w:sz="0" w:space="0" w:color="auto"/>
                      </w:divBdr>
                    </w:div>
                  </w:divsChild>
                </w:div>
                <w:div w:id="1781531334">
                  <w:marLeft w:val="0"/>
                  <w:marRight w:val="0"/>
                  <w:marTop w:val="0"/>
                  <w:marBottom w:val="0"/>
                  <w:divBdr>
                    <w:top w:val="none" w:sz="0" w:space="0" w:color="auto"/>
                    <w:left w:val="none" w:sz="0" w:space="0" w:color="auto"/>
                    <w:bottom w:val="none" w:sz="0" w:space="0" w:color="auto"/>
                    <w:right w:val="none" w:sz="0" w:space="0" w:color="auto"/>
                  </w:divBdr>
                  <w:divsChild>
                    <w:div w:id="7892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319">
              <w:marLeft w:val="0"/>
              <w:marRight w:val="0"/>
              <w:marTop w:val="0"/>
              <w:marBottom w:val="0"/>
              <w:divBdr>
                <w:top w:val="none" w:sz="0" w:space="0" w:color="auto"/>
                <w:left w:val="none" w:sz="0" w:space="0" w:color="auto"/>
                <w:bottom w:val="none" w:sz="0" w:space="0" w:color="auto"/>
                <w:right w:val="none" w:sz="0" w:space="0" w:color="auto"/>
              </w:divBdr>
              <w:divsChild>
                <w:div w:id="2191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thongcantho@gmail.com" TargetMode="External"/><Relationship Id="rId5" Type="http://schemas.openxmlformats.org/officeDocument/2006/relationships/webSettings" Target="webSettings.xml"/><Relationship Id="rId10" Type="http://schemas.openxmlformats.org/officeDocument/2006/relationships/hyperlink" Target="https://doi.org/10.1016/j.tourman.2015.09.006" TargetMode="External"/><Relationship Id="rId4" Type="http://schemas.openxmlformats.org/officeDocument/2006/relationships/settings" Target="settings.xml"/><Relationship Id="rId9" Type="http://schemas.openxmlformats.org/officeDocument/2006/relationships/hyperlink" Target="https://doi.org/10.1016/j.%20tourman.2019.104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F863-A743-4C16-A316-04E3F05B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6877</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Microsoft Office User</cp:lastModifiedBy>
  <cp:revision>124</cp:revision>
  <dcterms:created xsi:type="dcterms:W3CDTF">2022-12-07T04:30:00Z</dcterms:created>
  <dcterms:modified xsi:type="dcterms:W3CDTF">2022-12-13T16:13:00Z</dcterms:modified>
</cp:coreProperties>
</file>