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09B2" w14:textId="77777777" w:rsidR="00027291" w:rsidRDefault="00027291" w:rsidP="00027291">
      <w:pPr>
        <w:spacing w:after="0" w:line="240" w:lineRule="auto"/>
        <w:jc w:val="center"/>
        <w:rPr>
          <w:rFonts w:ascii="Times New Roman" w:hAnsi="Times New Roman" w:cs="Times New Roman"/>
          <w:b/>
          <w:bCs/>
          <w:sz w:val="32"/>
          <w:szCs w:val="32"/>
          <w:lang w:val="en-US"/>
        </w:rPr>
      </w:pPr>
    </w:p>
    <w:p w14:paraId="1BE71448" w14:textId="77777777" w:rsidR="003405A8" w:rsidRDefault="003405A8" w:rsidP="00602996">
      <w:pPr>
        <w:spacing w:after="0" w:line="240" w:lineRule="auto"/>
        <w:jc w:val="center"/>
        <w:rPr>
          <w:rFonts w:ascii="Times New Roman" w:hAnsi="Times New Roman" w:cs="Times New Roman"/>
          <w:b/>
          <w:bCs/>
          <w:sz w:val="32"/>
          <w:szCs w:val="32"/>
          <w:lang w:val="en-US"/>
        </w:rPr>
        <w:sectPr w:rsidR="003405A8" w:rsidSect="00AC52F6">
          <w:pgSz w:w="12240" w:h="15840"/>
          <w:pgMar w:top="1138" w:right="1138" w:bottom="1138" w:left="1411" w:header="720" w:footer="720" w:gutter="0"/>
          <w:cols w:num="2" w:space="449"/>
          <w:docGrid w:linePitch="360"/>
        </w:sectPr>
      </w:pPr>
    </w:p>
    <w:p w14:paraId="29D8010A" w14:textId="4C956F99" w:rsidR="00602996" w:rsidRPr="00483673" w:rsidRDefault="00602996" w:rsidP="00602996">
      <w:pPr>
        <w:spacing w:after="0" w:line="240" w:lineRule="auto"/>
        <w:jc w:val="center"/>
        <w:rPr>
          <w:rFonts w:ascii="Arial" w:hAnsi="Arial" w:cs="Arial"/>
          <w:b/>
          <w:bCs/>
          <w:sz w:val="32"/>
          <w:szCs w:val="32"/>
          <w:lang w:val="en-US"/>
        </w:rPr>
      </w:pPr>
      <w:r w:rsidRPr="00483673">
        <w:rPr>
          <w:rFonts w:ascii="Arial" w:hAnsi="Arial" w:cs="Arial"/>
          <w:b/>
          <w:bCs/>
          <w:sz w:val="32"/>
          <w:szCs w:val="32"/>
          <w:lang w:val="en-US"/>
        </w:rPr>
        <w:t xml:space="preserve">Biến động </w:t>
      </w:r>
      <w:r w:rsidR="008943A4" w:rsidRPr="00483673">
        <w:rPr>
          <w:rFonts w:ascii="Arial" w:hAnsi="Arial" w:cs="Arial"/>
          <w:b/>
          <w:bCs/>
          <w:sz w:val="32"/>
          <w:szCs w:val="32"/>
          <w:lang w:val="en-US"/>
        </w:rPr>
        <w:t xml:space="preserve">theo mùa, </w:t>
      </w:r>
      <w:r w:rsidR="00E15952" w:rsidRPr="00483673">
        <w:rPr>
          <w:rFonts w:ascii="Arial" w:hAnsi="Arial" w:cs="Arial"/>
          <w:b/>
          <w:bCs/>
          <w:sz w:val="32"/>
          <w:szCs w:val="32"/>
          <w:lang w:val="en-US"/>
        </w:rPr>
        <w:t>trọng lượng</w:t>
      </w:r>
      <w:r w:rsidR="008943A4" w:rsidRPr="00483673">
        <w:rPr>
          <w:rFonts w:ascii="Arial" w:hAnsi="Arial" w:cs="Arial"/>
          <w:b/>
          <w:bCs/>
          <w:sz w:val="32"/>
          <w:szCs w:val="32"/>
          <w:lang w:val="en-US"/>
        </w:rPr>
        <w:t xml:space="preserve"> và gới tính </w:t>
      </w:r>
      <w:r w:rsidRPr="00483673">
        <w:rPr>
          <w:rFonts w:ascii="Arial" w:hAnsi="Arial" w:cs="Arial"/>
          <w:b/>
          <w:bCs/>
          <w:sz w:val="32"/>
          <w:szCs w:val="32"/>
          <w:lang w:val="en-US"/>
        </w:rPr>
        <w:t xml:space="preserve">của độc tố tetrodotoxin trong </w:t>
      </w:r>
      <w:r w:rsidR="008943A4" w:rsidRPr="00483673">
        <w:rPr>
          <w:rFonts w:ascii="Arial" w:hAnsi="Arial" w:cs="Arial"/>
          <w:b/>
          <w:bCs/>
          <w:sz w:val="32"/>
          <w:szCs w:val="32"/>
          <w:lang w:val="en-US"/>
        </w:rPr>
        <w:t>cua móng ngựa</w:t>
      </w:r>
      <w:r w:rsidRPr="00483673">
        <w:rPr>
          <w:rFonts w:ascii="Arial" w:hAnsi="Arial" w:cs="Arial"/>
          <w:b/>
          <w:bCs/>
          <w:sz w:val="32"/>
          <w:szCs w:val="32"/>
          <w:lang w:val="en-US"/>
        </w:rPr>
        <w:t xml:space="preserve"> </w:t>
      </w:r>
      <w:r w:rsidRPr="00483673">
        <w:rPr>
          <w:rFonts w:ascii="Arial" w:hAnsi="Arial" w:cs="Arial"/>
          <w:b/>
          <w:bCs/>
          <w:i/>
          <w:sz w:val="32"/>
          <w:szCs w:val="32"/>
          <w:lang w:val="en-US"/>
        </w:rPr>
        <w:t>Carcinoscorpius rotundicauda</w:t>
      </w:r>
      <w:r w:rsidRPr="00483673">
        <w:rPr>
          <w:rFonts w:ascii="Arial" w:hAnsi="Arial" w:cs="Arial"/>
          <w:b/>
          <w:bCs/>
          <w:sz w:val="32"/>
          <w:szCs w:val="32"/>
          <w:lang w:val="en-US"/>
        </w:rPr>
        <w:t xml:space="preserve"> thu từ biển Cần Giờ, thành phố Hồ Chí Minh, Vi</w:t>
      </w:r>
      <w:r w:rsidR="008943A4" w:rsidRPr="00483673">
        <w:rPr>
          <w:rFonts w:ascii="Arial" w:hAnsi="Arial" w:cs="Arial"/>
          <w:b/>
          <w:bCs/>
          <w:sz w:val="32"/>
          <w:szCs w:val="32"/>
          <w:lang w:val="en-US"/>
        </w:rPr>
        <w:t>ệ</w:t>
      </w:r>
      <w:r w:rsidRPr="00483673">
        <w:rPr>
          <w:rFonts w:ascii="Arial" w:hAnsi="Arial" w:cs="Arial"/>
          <w:b/>
          <w:bCs/>
          <w:sz w:val="32"/>
          <w:szCs w:val="32"/>
          <w:lang w:val="en-US"/>
        </w:rPr>
        <w:t>t Nam</w:t>
      </w:r>
    </w:p>
    <w:p w14:paraId="5EACA40A" w14:textId="77777777" w:rsidR="00602996" w:rsidRPr="00027291" w:rsidRDefault="00602996" w:rsidP="00602996">
      <w:pPr>
        <w:spacing w:after="0" w:line="240" w:lineRule="auto"/>
        <w:jc w:val="center"/>
        <w:rPr>
          <w:rFonts w:ascii="Times New Roman" w:hAnsi="Times New Roman" w:cs="Times New Roman"/>
          <w:b/>
          <w:bCs/>
          <w:sz w:val="32"/>
          <w:szCs w:val="32"/>
          <w:lang w:val="en-US"/>
        </w:rPr>
      </w:pPr>
    </w:p>
    <w:p w14:paraId="66DA513F" w14:textId="77777777" w:rsidR="00602996" w:rsidRDefault="00602996" w:rsidP="00602996">
      <w:pPr>
        <w:spacing w:after="0" w:line="240" w:lineRule="auto"/>
        <w:jc w:val="center"/>
        <w:rPr>
          <w:rStyle w:val="Hyperlink"/>
          <w:rFonts w:ascii="Times New Roman" w:hAnsi="Times New Roman" w:cs="Times New Roman"/>
          <w:color w:val="000000" w:themeColor="text1"/>
          <w:sz w:val="24"/>
          <w:szCs w:val="24"/>
          <w:u w:val="none"/>
          <w:lang w:val="en-US"/>
        </w:rPr>
      </w:pPr>
    </w:p>
    <w:p w14:paraId="048095FD" w14:textId="77777777" w:rsidR="00006B32" w:rsidRDefault="00006B32" w:rsidP="00602996">
      <w:pPr>
        <w:spacing w:after="0" w:line="240" w:lineRule="auto"/>
        <w:jc w:val="center"/>
        <w:rPr>
          <w:rStyle w:val="Hyperlink"/>
          <w:rFonts w:ascii="Times New Roman" w:hAnsi="Times New Roman" w:cs="Times New Roman"/>
          <w:color w:val="000000" w:themeColor="text1"/>
          <w:sz w:val="24"/>
          <w:szCs w:val="24"/>
          <w:u w:val="none"/>
          <w:lang w:val="en-US"/>
        </w:rPr>
      </w:pPr>
    </w:p>
    <w:p w14:paraId="606BCC41" w14:textId="68EAB70D" w:rsidR="00602996" w:rsidRDefault="00602996" w:rsidP="00602996">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TÓM TẮT</w:t>
      </w:r>
    </w:p>
    <w:p w14:paraId="5EC92AE0" w14:textId="357B6945" w:rsidR="00AD4D99" w:rsidRDefault="00AD4D99" w:rsidP="00602996">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Biến động của hàm lượng</w:t>
      </w:r>
      <w:r w:rsidRPr="00AD4D99">
        <w:rPr>
          <w:rFonts w:ascii="Times New Roman" w:hAnsi="Times New Roman" w:cs="Times New Roman"/>
          <w:sz w:val="20"/>
          <w:szCs w:val="20"/>
          <w:lang w:val="en-US"/>
        </w:rPr>
        <w:t xml:space="preserve"> tetrodotoxin (TTX) </w:t>
      </w:r>
      <w:r>
        <w:rPr>
          <w:rFonts w:ascii="Times New Roman" w:hAnsi="Times New Roman" w:cs="Times New Roman"/>
          <w:sz w:val="20"/>
          <w:szCs w:val="20"/>
          <w:lang w:val="en-US"/>
        </w:rPr>
        <w:t>trong</w:t>
      </w:r>
      <w:r w:rsidRPr="00AD4D99">
        <w:rPr>
          <w:rFonts w:ascii="Times New Roman" w:hAnsi="Times New Roman" w:cs="Times New Roman"/>
          <w:sz w:val="20"/>
          <w:szCs w:val="20"/>
          <w:lang w:val="en-US"/>
        </w:rPr>
        <w:t xml:space="preserve"> cua móng ngựa </w:t>
      </w:r>
      <w:r w:rsidRPr="00AD4D99">
        <w:rPr>
          <w:rFonts w:ascii="Times New Roman" w:hAnsi="Times New Roman" w:cs="Times New Roman"/>
          <w:i/>
          <w:sz w:val="20"/>
          <w:szCs w:val="20"/>
          <w:lang w:val="en-US"/>
        </w:rPr>
        <w:t>Carcinoscorpius rotundicauda</w:t>
      </w:r>
      <w:r w:rsidRPr="00AD4D99">
        <w:rPr>
          <w:rFonts w:ascii="Times New Roman" w:hAnsi="Times New Roman" w:cs="Times New Roman"/>
          <w:sz w:val="20"/>
          <w:szCs w:val="20"/>
          <w:lang w:val="en-US"/>
        </w:rPr>
        <w:t xml:space="preserve"> được thu thập từ bờ biển Cần Giờ, Thành phố Hồ Chí Minh, Việt Nam từ tháng 5/2021 đến tháng 5/2022 </w:t>
      </w:r>
      <w:r>
        <w:rPr>
          <w:rFonts w:ascii="Times New Roman" w:hAnsi="Times New Roman" w:cs="Times New Roman"/>
          <w:sz w:val="20"/>
          <w:szCs w:val="20"/>
          <w:lang w:val="en-US"/>
        </w:rPr>
        <w:t>theo</w:t>
      </w:r>
      <w:r w:rsidRPr="00AD4D99">
        <w:rPr>
          <w:rFonts w:ascii="Times New Roman" w:hAnsi="Times New Roman" w:cs="Times New Roman"/>
          <w:sz w:val="20"/>
          <w:szCs w:val="20"/>
          <w:lang w:val="en-US"/>
        </w:rPr>
        <w:t xml:space="preserve"> mùa, trọng lượng cơ thể và giới tính được xác định bởi </w:t>
      </w:r>
      <w:r>
        <w:rPr>
          <w:rFonts w:ascii="Times New Roman" w:hAnsi="Times New Roman" w:cs="Times New Roman"/>
          <w:sz w:val="20"/>
          <w:szCs w:val="20"/>
          <w:lang w:val="en-US"/>
        </w:rPr>
        <w:t>phương pháp sắc ký lỏng kết hợp khối phổ (</w:t>
      </w:r>
      <w:r w:rsidRPr="00AD4D99">
        <w:rPr>
          <w:rFonts w:ascii="Times New Roman" w:hAnsi="Times New Roman" w:cs="Times New Roman"/>
          <w:sz w:val="20"/>
          <w:szCs w:val="20"/>
          <w:lang w:val="en-US"/>
        </w:rPr>
        <w:t>LC-MS/MS</w:t>
      </w:r>
      <w:r>
        <w:rPr>
          <w:rFonts w:ascii="Times New Roman" w:hAnsi="Times New Roman" w:cs="Times New Roman"/>
          <w:sz w:val="20"/>
          <w:szCs w:val="20"/>
          <w:lang w:val="en-US"/>
        </w:rPr>
        <w:t xml:space="preserve">). </w:t>
      </w:r>
      <w:r w:rsidRPr="00AD4D99">
        <w:rPr>
          <w:rFonts w:ascii="Times New Roman" w:hAnsi="Times New Roman" w:cs="Times New Roman"/>
          <w:sz w:val="20"/>
          <w:szCs w:val="20"/>
          <w:lang w:val="en-US"/>
        </w:rPr>
        <w:t xml:space="preserve">Dữ liệu cho thấy có sự thay đổi đáng kể về </w:t>
      </w:r>
      <w:r>
        <w:rPr>
          <w:rFonts w:ascii="Times New Roman" w:hAnsi="Times New Roman" w:cs="Times New Roman"/>
          <w:sz w:val="20"/>
          <w:szCs w:val="20"/>
          <w:lang w:val="en-US"/>
        </w:rPr>
        <w:t>hàm lượng</w:t>
      </w:r>
      <w:r w:rsidRPr="00AD4D99">
        <w:rPr>
          <w:rFonts w:ascii="Times New Roman" w:hAnsi="Times New Roman" w:cs="Times New Roman"/>
          <w:sz w:val="20"/>
          <w:szCs w:val="20"/>
          <w:lang w:val="en-US"/>
        </w:rPr>
        <w:t xml:space="preserve"> TTX </w:t>
      </w:r>
      <w:r>
        <w:rPr>
          <w:rFonts w:ascii="Times New Roman" w:hAnsi="Times New Roman" w:cs="Times New Roman"/>
          <w:sz w:val="20"/>
          <w:szCs w:val="20"/>
          <w:lang w:val="en-US"/>
        </w:rPr>
        <w:t>theo</w:t>
      </w:r>
      <w:r w:rsidRPr="00AD4D99">
        <w:rPr>
          <w:rFonts w:ascii="Times New Roman" w:hAnsi="Times New Roman" w:cs="Times New Roman"/>
          <w:sz w:val="20"/>
          <w:szCs w:val="20"/>
          <w:lang w:val="en-US"/>
        </w:rPr>
        <w:t xml:space="preserve"> tháng với độc tính TTX tối đa được xác định là 197,6 ± 134,5 MU</w:t>
      </w:r>
      <w:r>
        <w:rPr>
          <w:rFonts w:ascii="Times New Roman" w:hAnsi="Times New Roman" w:cs="Times New Roman"/>
          <w:sz w:val="20"/>
          <w:szCs w:val="20"/>
          <w:lang w:val="en-US"/>
        </w:rPr>
        <w:t>/</w:t>
      </w:r>
      <w:r w:rsidRPr="00AD4D99">
        <w:rPr>
          <w:rFonts w:ascii="Times New Roman" w:hAnsi="Times New Roman" w:cs="Times New Roman"/>
          <w:sz w:val="20"/>
          <w:szCs w:val="20"/>
          <w:lang w:val="en-US"/>
        </w:rPr>
        <w:t>g đối với các mẫ</w:t>
      </w:r>
      <w:r>
        <w:rPr>
          <w:rFonts w:ascii="Times New Roman" w:hAnsi="Times New Roman" w:cs="Times New Roman"/>
          <w:sz w:val="20"/>
          <w:szCs w:val="20"/>
          <w:lang w:val="en-US"/>
        </w:rPr>
        <w:t xml:space="preserve">u </w:t>
      </w:r>
      <w:r w:rsidRPr="00AD4D99">
        <w:rPr>
          <w:rFonts w:ascii="Times New Roman" w:hAnsi="Times New Roman" w:cs="Times New Roman"/>
          <w:sz w:val="20"/>
          <w:szCs w:val="20"/>
          <w:lang w:val="en-US"/>
        </w:rPr>
        <w:t xml:space="preserve">được thu thập vào tháng 5 năm 2021, trong khi </w:t>
      </w:r>
      <w:r w:rsidRPr="00AD4D99">
        <w:rPr>
          <w:rFonts w:ascii="Times New Roman" w:hAnsi="Times New Roman" w:cs="Times New Roman"/>
          <w:i/>
          <w:sz w:val="20"/>
          <w:szCs w:val="20"/>
          <w:lang w:val="en-US"/>
        </w:rPr>
        <w:t>C. rotundicauda</w:t>
      </w:r>
      <w:r w:rsidRPr="00AD4D99">
        <w:rPr>
          <w:rFonts w:ascii="Times New Roman" w:hAnsi="Times New Roman" w:cs="Times New Roman"/>
          <w:sz w:val="20"/>
          <w:szCs w:val="20"/>
          <w:lang w:val="en-US"/>
        </w:rPr>
        <w:t xml:space="preserve"> được thu thập vào tháng 1 năm 2021 </w:t>
      </w:r>
      <w:r>
        <w:rPr>
          <w:rFonts w:ascii="Times New Roman" w:hAnsi="Times New Roman" w:cs="Times New Roman"/>
          <w:sz w:val="20"/>
          <w:szCs w:val="20"/>
          <w:lang w:val="en-US"/>
        </w:rPr>
        <w:t>chỉ đạt hàm lượng TTX trung bình 7,8 ± 8,4 MU/</w:t>
      </w:r>
      <w:r w:rsidRPr="00AD4D99">
        <w:rPr>
          <w:rFonts w:ascii="Times New Roman" w:hAnsi="Times New Roman" w:cs="Times New Roman"/>
          <w:sz w:val="20"/>
          <w:szCs w:val="20"/>
          <w:lang w:val="en-US"/>
        </w:rPr>
        <w:t>g.</w:t>
      </w:r>
      <w:r>
        <w:rPr>
          <w:rFonts w:ascii="Times New Roman" w:hAnsi="Times New Roman" w:cs="Times New Roman"/>
          <w:sz w:val="20"/>
          <w:szCs w:val="20"/>
          <w:lang w:val="en-US"/>
        </w:rPr>
        <w:t xml:space="preserve"> </w:t>
      </w:r>
      <w:r w:rsidRPr="00AD4D99">
        <w:rPr>
          <w:rFonts w:ascii="Times New Roman" w:hAnsi="Times New Roman" w:cs="Times New Roman"/>
          <w:sz w:val="20"/>
          <w:szCs w:val="20"/>
          <w:lang w:val="en-US"/>
        </w:rPr>
        <w:t xml:space="preserve">Điều thú vị là sự khác biệt về </w:t>
      </w:r>
      <w:r>
        <w:rPr>
          <w:rFonts w:ascii="Times New Roman" w:hAnsi="Times New Roman" w:cs="Times New Roman"/>
          <w:sz w:val="20"/>
          <w:szCs w:val="20"/>
          <w:lang w:val="en-US"/>
        </w:rPr>
        <w:t>hàm lượng</w:t>
      </w:r>
      <w:r w:rsidRPr="00AD4D99">
        <w:rPr>
          <w:rFonts w:ascii="Times New Roman" w:hAnsi="Times New Roman" w:cs="Times New Roman"/>
          <w:sz w:val="20"/>
          <w:szCs w:val="20"/>
          <w:lang w:val="en-US"/>
        </w:rPr>
        <w:t xml:space="preserve"> TTX ở các nhóm </w:t>
      </w:r>
      <w:r w:rsidRPr="00AD4D99">
        <w:rPr>
          <w:rFonts w:ascii="Times New Roman" w:hAnsi="Times New Roman" w:cs="Times New Roman"/>
          <w:i/>
          <w:sz w:val="20"/>
          <w:szCs w:val="20"/>
          <w:lang w:val="en-US"/>
        </w:rPr>
        <w:t>C. rotundicauda</w:t>
      </w:r>
      <w:r w:rsidRPr="00AD4D99">
        <w:rPr>
          <w:rFonts w:ascii="Times New Roman" w:hAnsi="Times New Roman" w:cs="Times New Roman"/>
          <w:sz w:val="20"/>
          <w:szCs w:val="20"/>
          <w:lang w:val="en-US"/>
        </w:rPr>
        <w:t xml:space="preserve"> trọng lượng cơ thể khác nhau cũng có </w:t>
      </w:r>
      <w:r w:rsidR="00E15952">
        <w:rPr>
          <w:rFonts w:ascii="Times New Roman" w:hAnsi="Times New Roman" w:cs="Times New Roman"/>
          <w:sz w:val="20"/>
          <w:szCs w:val="20"/>
          <w:lang w:val="en-US"/>
        </w:rPr>
        <w:t>khác biệt về mặt</w:t>
      </w:r>
      <w:r w:rsidRPr="00AD4D99">
        <w:rPr>
          <w:rFonts w:ascii="Times New Roman" w:hAnsi="Times New Roman" w:cs="Times New Roman"/>
          <w:sz w:val="20"/>
          <w:szCs w:val="20"/>
          <w:lang w:val="en-US"/>
        </w:rPr>
        <w:t xml:space="preserve"> thống kê, với độc tính TTX tố</w:t>
      </w:r>
      <w:r w:rsidR="00E15952">
        <w:rPr>
          <w:rFonts w:ascii="Times New Roman" w:hAnsi="Times New Roman" w:cs="Times New Roman"/>
          <w:sz w:val="20"/>
          <w:szCs w:val="20"/>
          <w:lang w:val="en-US"/>
        </w:rPr>
        <w:t>i đa là 230,3 ± 116,3 MU/</w:t>
      </w:r>
      <w:r w:rsidRPr="00AD4D99">
        <w:rPr>
          <w:rFonts w:ascii="Times New Roman" w:hAnsi="Times New Roman" w:cs="Times New Roman"/>
          <w:sz w:val="20"/>
          <w:szCs w:val="20"/>
          <w:lang w:val="en-US"/>
        </w:rPr>
        <w:t xml:space="preserve">g được xác định </w:t>
      </w:r>
      <w:r w:rsidR="00E15952">
        <w:rPr>
          <w:rFonts w:ascii="Times New Roman" w:hAnsi="Times New Roman" w:cs="Times New Roman"/>
          <w:sz w:val="20"/>
          <w:szCs w:val="20"/>
          <w:lang w:val="en-US"/>
        </w:rPr>
        <w:t>cho</w:t>
      </w:r>
      <w:r w:rsidRPr="00AD4D99">
        <w:rPr>
          <w:rFonts w:ascii="Times New Roman" w:hAnsi="Times New Roman" w:cs="Times New Roman"/>
          <w:sz w:val="20"/>
          <w:szCs w:val="20"/>
          <w:lang w:val="en-US"/>
        </w:rPr>
        <w:t xml:space="preserve"> các mẫu vật có trọng lượng cơ thể lớn hơn 300 g, trong khi mức TTX thấp nhấ</w:t>
      </w:r>
      <w:r w:rsidR="00E15952">
        <w:rPr>
          <w:rFonts w:ascii="Times New Roman" w:hAnsi="Times New Roman" w:cs="Times New Roman"/>
          <w:sz w:val="20"/>
          <w:szCs w:val="20"/>
          <w:lang w:val="en-US"/>
        </w:rPr>
        <w:t>t (9,8 ± 12,3 MU/</w:t>
      </w:r>
      <w:r w:rsidRPr="00AD4D99">
        <w:rPr>
          <w:rFonts w:ascii="Times New Roman" w:hAnsi="Times New Roman" w:cs="Times New Roman"/>
          <w:sz w:val="20"/>
          <w:szCs w:val="20"/>
          <w:lang w:val="en-US"/>
        </w:rPr>
        <w:t xml:space="preserve">g) được </w:t>
      </w:r>
      <w:r w:rsidR="00E15952">
        <w:rPr>
          <w:rFonts w:ascii="Times New Roman" w:hAnsi="Times New Roman" w:cs="Times New Roman"/>
          <w:sz w:val="20"/>
          <w:szCs w:val="20"/>
          <w:lang w:val="en-US"/>
        </w:rPr>
        <w:t>đo cho</w:t>
      </w:r>
      <w:r w:rsidRPr="00AD4D99">
        <w:rPr>
          <w:rFonts w:ascii="Times New Roman" w:hAnsi="Times New Roman" w:cs="Times New Roman"/>
          <w:sz w:val="20"/>
          <w:szCs w:val="20"/>
          <w:lang w:val="en-US"/>
        </w:rPr>
        <w:t xml:space="preserve"> nhóm </w:t>
      </w:r>
      <w:r w:rsidRPr="00E15952">
        <w:rPr>
          <w:rFonts w:ascii="Times New Roman" w:hAnsi="Times New Roman" w:cs="Times New Roman"/>
          <w:i/>
          <w:sz w:val="20"/>
          <w:szCs w:val="20"/>
          <w:lang w:val="en-US"/>
        </w:rPr>
        <w:t>C. rotundicauda</w:t>
      </w:r>
      <w:r w:rsidRPr="00AD4D99">
        <w:rPr>
          <w:rFonts w:ascii="Times New Roman" w:hAnsi="Times New Roman" w:cs="Times New Roman"/>
          <w:sz w:val="20"/>
          <w:szCs w:val="20"/>
          <w:lang w:val="en-US"/>
        </w:rPr>
        <w:t xml:space="preserve"> có trọng lượng cơ thể dưới 150 g.</w:t>
      </w:r>
      <w:r>
        <w:rPr>
          <w:rFonts w:ascii="Times New Roman" w:hAnsi="Times New Roman" w:cs="Times New Roman"/>
          <w:sz w:val="20"/>
          <w:szCs w:val="20"/>
          <w:lang w:val="en-US"/>
        </w:rPr>
        <w:t xml:space="preserve"> </w:t>
      </w:r>
      <w:r w:rsidRPr="00AD4D99">
        <w:rPr>
          <w:rFonts w:ascii="Times New Roman" w:hAnsi="Times New Roman" w:cs="Times New Roman"/>
          <w:sz w:val="20"/>
          <w:szCs w:val="20"/>
          <w:lang w:val="en-US"/>
        </w:rPr>
        <w:t xml:space="preserve">Hơn nữa, có sự khác biệt đáng kể về </w:t>
      </w:r>
      <w:r w:rsidR="00E15952">
        <w:rPr>
          <w:rFonts w:ascii="Times New Roman" w:hAnsi="Times New Roman" w:cs="Times New Roman"/>
          <w:sz w:val="20"/>
          <w:szCs w:val="20"/>
          <w:lang w:val="en-US"/>
        </w:rPr>
        <w:t>hàm lượng</w:t>
      </w:r>
      <w:r w:rsidRPr="00AD4D99">
        <w:rPr>
          <w:rFonts w:ascii="Times New Roman" w:hAnsi="Times New Roman" w:cs="Times New Roman"/>
          <w:sz w:val="20"/>
          <w:szCs w:val="20"/>
          <w:lang w:val="en-US"/>
        </w:rPr>
        <w:t xml:space="preserve"> TTX giữa các nhóm </w:t>
      </w:r>
      <w:r w:rsidRPr="00E15952">
        <w:rPr>
          <w:rFonts w:ascii="Times New Roman" w:hAnsi="Times New Roman" w:cs="Times New Roman"/>
          <w:i/>
          <w:sz w:val="20"/>
          <w:szCs w:val="20"/>
          <w:lang w:val="en-US"/>
        </w:rPr>
        <w:t>C. rotundicauda</w:t>
      </w:r>
      <w:r w:rsidRPr="00AD4D99">
        <w:rPr>
          <w:rFonts w:ascii="Times New Roman" w:hAnsi="Times New Roman" w:cs="Times New Roman"/>
          <w:sz w:val="20"/>
          <w:szCs w:val="20"/>
          <w:lang w:val="en-US"/>
        </w:rPr>
        <w:t xml:space="preserve"> cái và </w:t>
      </w:r>
      <w:r w:rsidR="00E15952">
        <w:rPr>
          <w:rFonts w:ascii="Times New Roman" w:hAnsi="Times New Roman" w:cs="Times New Roman"/>
          <w:sz w:val="20"/>
          <w:szCs w:val="20"/>
          <w:lang w:val="en-US"/>
        </w:rPr>
        <w:t>đực</w:t>
      </w:r>
      <w:r w:rsidRPr="00AD4D99">
        <w:rPr>
          <w:rFonts w:ascii="Times New Roman" w:hAnsi="Times New Roman" w:cs="Times New Roman"/>
          <w:sz w:val="20"/>
          <w:szCs w:val="20"/>
          <w:lang w:val="en-US"/>
        </w:rPr>
        <w:t xml:space="preserve">, với độc tính TTX cao hơn đáng kể được xác định </w:t>
      </w:r>
      <w:r w:rsidR="00E15952">
        <w:rPr>
          <w:rFonts w:ascii="Times New Roman" w:hAnsi="Times New Roman" w:cs="Times New Roman"/>
          <w:sz w:val="20"/>
          <w:szCs w:val="20"/>
          <w:lang w:val="en-US"/>
        </w:rPr>
        <w:t>cho</w:t>
      </w:r>
      <w:r w:rsidRPr="00AD4D99">
        <w:rPr>
          <w:rFonts w:ascii="Times New Roman" w:hAnsi="Times New Roman" w:cs="Times New Roman"/>
          <w:sz w:val="20"/>
          <w:szCs w:val="20"/>
          <w:lang w:val="en-US"/>
        </w:rPr>
        <w:t xml:space="preserve"> mẫu </w:t>
      </w:r>
      <w:r w:rsidR="00E15952" w:rsidRPr="00E15952">
        <w:rPr>
          <w:rFonts w:ascii="Times New Roman" w:hAnsi="Times New Roman" w:cs="Times New Roman"/>
          <w:sz w:val="20"/>
          <w:szCs w:val="20"/>
          <w:lang w:val="en-US"/>
        </w:rPr>
        <w:t>cua móng ngựa cái</w:t>
      </w:r>
      <w:r w:rsidR="00E15952" w:rsidRPr="00AD4D99">
        <w:rPr>
          <w:rFonts w:ascii="Times New Roman" w:hAnsi="Times New Roman" w:cs="Times New Roman"/>
          <w:sz w:val="20"/>
          <w:szCs w:val="20"/>
          <w:lang w:val="en-US"/>
        </w:rPr>
        <w:t xml:space="preserve"> </w:t>
      </w:r>
      <w:r w:rsidR="00E15952">
        <w:rPr>
          <w:rFonts w:ascii="Times New Roman" w:hAnsi="Times New Roman" w:cs="Times New Roman"/>
          <w:sz w:val="20"/>
          <w:szCs w:val="20"/>
          <w:lang w:val="en-US"/>
        </w:rPr>
        <w:t>(123,9 ± 45,8 MU/</w:t>
      </w:r>
      <w:r w:rsidRPr="00AD4D99">
        <w:rPr>
          <w:rFonts w:ascii="Times New Roman" w:hAnsi="Times New Roman" w:cs="Times New Roman"/>
          <w:sz w:val="20"/>
          <w:szCs w:val="20"/>
          <w:lang w:val="en-US"/>
        </w:rPr>
        <w:t xml:space="preserve">g) so với </w:t>
      </w:r>
      <w:r w:rsidRPr="00E15952">
        <w:rPr>
          <w:rFonts w:ascii="Times New Roman" w:hAnsi="Times New Roman" w:cs="Times New Roman"/>
          <w:i/>
          <w:sz w:val="20"/>
          <w:szCs w:val="20"/>
          <w:lang w:val="en-US"/>
        </w:rPr>
        <w:t>C. rotundicauda</w:t>
      </w:r>
      <w:r w:rsidRPr="00AD4D99">
        <w:rPr>
          <w:rFonts w:ascii="Times New Roman" w:hAnsi="Times New Roman" w:cs="Times New Roman"/>
          <w:sz w:val="20"/>
          <w:szCs w:val="20"/>
          <w:lang w:val="en-US"/>
        </w:rPr>
        <w:t xml:space="preserve"> đự</w:t>
      </w:r>
      <w:r w:rsidR="00E15952">
        <w:rPr>
          <w:rFonts w:ascii="Times New Roman" w:hAnsi="Times New Roman" w:cs="Times New Roman"/>
          <w:sz w:val="20"/>
          <w:szCs w:val="20"/>
          <w:lang w:val="en-US"/>
        </w:rPr>
        <w:t>c (68,7 ± 45,8 MU/</w:t>
      </w:r>
      <w:r w:rsidRPr="00AD4D99">
        <w:rPr>
          <w:rFonts w:ascii="Times New Roman" w:hAnsi="Times New Roman" w:cs="Times New Roman"/>
          <w:sz w:val="20"/>
          <w:szCs w:val="20"/>
          <w:lang w:val="en-US"/>
        </w:rPr>
        <w:t>g).</w:t>
      </w:r>
      <w:r>
        <w:rPr>
          <w:rFonts w:ascii="Times New Roman" w:hAnsi="Times New Roman" w:cs="Times New Roman"/>
          <w:sz w:val="20"/>
          <w:szCs w:val="20"/>
          <w:lang w:val="en-US"/>
        </w:rPr>
        <w:t xml:space="preserve"> </w:t>
      </w:r>
      <w:r w:rsidRPr="00AD4D99">
        <w:rPr>
          <w:rFonts w:ascii="Times New Roman" w:hAnsi="Times New Roman" w:cs="Times New Roman"/>
          <w:sz w:val="20"/>
          <w:szCs w:val="20"/>
          <w:lang w:val="en-US"/>
        </w:rPr>
        <w:t xml:space="preserve">Dữ liệu hiện tại cho thấy mặc dù </w:t>
      </w:r>
      <w:r w:rsidR="00E15952">
        <w:rPr>
          <w:rFonts w:ascii="Times New Roman" w:hAnsi="Times New Roman" w:cs="Times New Roman"/>
          <w:sz w:val="20"/>
          <w:szCs w:val="20"/>
          <w:lang w:val="en-US"/>
        </w:rPr>
        <w:t xml:space="preserve">có </w:t>
      </w:r>
      <w:r w:rsidRPr="00AD4D99">
        <w:rPr>
          <w:rFonts w:ascii="Times New Roman" w:hAnsi="Times New Roman" w:cs="Times New Roman"/>
          <w:sz w:val="20"/>
          <w:szCs w:val="20"/>
          <w:lang w:val="en-US"/>
        </w:rPr>
        <w:t xml:space="preserve">sự thay đổi theo mùa, giới tính và độ tuổi của TTX ở </w:t>
      </w:r>
      <w:r w:rsidR="00E15952" w:rsidRPr="00E15952">
        <w:rPr>
          <w:rFonts w:ascii="Times New Roman" w:hAnsi="Times New Roman" w:cs="Times New Roman"/>
          <w:sz w:val="20"/>
          <w:szCs w:val="20"/>
          <w:lang w:val="en-US"/>
        </w:rPr>
        <w:t>cua móng ngựa</w:t>
      </w:r>
      <w:r w:rsidRPr="00AD4D99">
        <w:rPr>
          <w:rFonts w:ascii="Times New Roman" w:hAnsi="Times New Roman" w:cs="Times New Roman"/>
          <w:sz w:val="20"/>
          <w:szCs w:val="20"/>
          <w:lang w:val="en-US"/>
        </w:rPr>
        <w:t xml:space="preserve"> Việt Nam. </w:t>
      </w:r>
      <w:r w:rsidR="00E15952">
        <w:rPr>
          <w:rFonts w:ascii="Times New Roman" w:hAnsi="Times New Roman" w:cs="Times New Roman"/>
          <w:sz w:val="20"/>
          <w:szCs w:val="20"/>
          <w:lang w:val="en-US"/>
        </w:rPr>
        <w:t>Hàm lượng TTX trung bình trong các mẫu cua móng ngựa thu ở biển Cần Giờ đạt 96,3 ± 94,2 MU/</w:t>
      </w:r>
      <w:r w:rsidRPr="00AD4D99">
        <w:rPr>
          <w:rFonts w:ascii="Times New Roman" w:hAnsi="Times New Roman" w:cs="Times New Roman"/>
          <w:sz w:val="20"/>
          <w:szCs w:val="20"/>
          <w:lang w:val="en-US"/>
        </w:rPr>
        <w:t xml:space="preserve">g </w:t>
      </w:r>
      <w:r w:rsidR="00E15952">
        <w:rPr>
          <w:rFonts w:ascii="Times New Roman" w:hAnsi="Times New Roman" w:cs="Times New Roman"/>
          <w:sz w:val="20"/>
          <w:szCs w:val="20"/>
          <w:lang w:val="en-US"/>
        </w:rPr>
        <w:t xml:space="preserve">là khá cao, </w:t>
      </w:r>
      <w:r w:rsidRPr="00AD4D99">
        <w:rPr>
          <w:rFonts w:ascii="Times New Roman" w:hAnsi="Times New Roman" w:cs="Times New Roman"/>
          <w:sz w:val="20"/>
          <w:szCs w:val="20"/>
          <w:lang w:val="en-US"/>
        </w:rPr>
        <w:t>cho thấy chúng không an toàn cho con người</w:t>
      </w:r>
      <w:r w:rsidR="00E15952">
        <w:rPr>
          <w:rFonts w:ascii="Times New Roman" w:hAnsi="Times New Roman" w:cs="Times New Roman"/>
          <w:sz w:val="20"/>
          <w:szCs w:val="20"/>
          <w:lang w:val="en-US"/>
        </w:rPr>
        <w:t xml:space="preserve"> sử dụng làm nguồn thức ăn</w:t>
      </w:r>
      <w:r w:rsidRPr="00AD4D99">
        <w:rPr>
          <w:rFonts w:ascii="Times New Roman" w:hAnsi="Times New Roman" w:cs="Times New Roman"/>
          <w:sz w:val="20"/>
          <w:szCs w:val="20"/>
          <w:lang w:val="en-US"/>
        </w:rPr>
        <w:t>.</w:t>
      </w:r>
    </w:p>
    <w:p w14:paraId="26408619" w14:textId="77777777" w:rsidR="00AD4D99" w:rsidRDefault="00AD4D99" w:rsidP="00602996">
      <w:pPr>
        <w:spacing w:after="0" w:line="240" w:lineRule="auto"/>
        <w:ind w:firstLine="720"/>
        <w:jc w:val="both"/>
        <w:rPr>
          <w:rFonts w:ascii="Times New Roman" w:hAnsi="Times New Roman" w:cs="Times New Roman"/>
          <w:sz w:val="20"/>
          <w:szCs w:val="20"/>
          <w:lang w:val="en-US"/>
        </w:rPr>
      </w:pPr>
    </w:p>
    <w:p w14:paraId="5CD01CA3" w14:textId="77777777" w:rsidR="003405A8" w:rsidRDefault="00602996" w:rsidP="00602996">
      <w:pPr>
        <w:spacing w:after="0" w:line="240" w:lineRule="auto"/>
        <w:jc w:val="both"/>
        <w:rPr>
          <w:rFonts w:ascii="Times New Roman" w:hAnsi="Times New Roman" w:cs="Times New Roman"/>
          <w:i/>
          <w:sz w:val="20"/>
          <w:szCs w:val="20"/>
          <w:lang w:val="en-US"/>
        </w:rPr>
        <w:sectPr w:rsidR="003405A8" w:rsidSect="003405A8">
          <w:type w:val="continuous"/>
          <w:pgSz w:w="12240" w:h="15840"/>
          <w:pgMar w:top="1138" w:right="1138" w:bottom="1138" w:left="1411" w:header="720" w:footer="720" w:gutter="0"/>
          <w:cols w:space="449"/>
          <w:docGrid w:linePitch="360"/>
        </w:sectPr>
      </w:pPr>
      <w:r>
        <w:rPr>
          <w:rFonts w:ascii="Times New Roman" w:hAnsi="Times New Roman" w:cs="Times New Roman"/>
          <w:b/>
          <w:bCs/>
          <w:sz w:val="20"/>
          <w:szCs w:val="20"/>
          <w:lang w:val="en-US"/>
        </w:rPr>
        <w:t>Từ khoá</w:t>
      </w:r>
      <w:r w:rsidRPr="00027291">
        <w:rPr>
          <w:rFonts w:ascii="Times New Roman" w:hAnsi="Times New Roman" w:cs="Times New Roman"/>
          <w:sz w:val="20"/>
          <w:szCs w:val="20"/>
          <w:lang w:val="en-US"/>
        </w:rPr>
        <w:t xml:space="preserve">: </w:t>
      </w:r>
      <w:r w:rsidRPr="00027291">
        <w:rPr>
          <w:rFonts w:ascii="Times New Roman" w:hAnsi="Times New Roman" w:cs="Times New Roman"/>
          <w:i/>
          <w:color w:val="000000"/>
          <w:sz w:val="20"/>
          <w:szCs w:val="20"/>
        </w:rPr>
        <w:t>Carcinoscorpius rotundicauda</w:t>
      </w:r>
      <w:r w:rsidRPr="00027291">
        <w:rPr>
          <w:rFonts w:ascii="Times New Roman" w:hAnsi="Times New Roman" w:cs="Times New Roman"/>
          <w:i/>
          <w:sz w:val="20"/>
          <w:szCs w:val="20"/>
          <w:lang w:val="en-US"/>
        </w:rPr>
        <w:t xml:space="preserve">, Tetrodotoxin (TTX), </w:t>
      </w:r>
      <w:r>
        <w:rPr>
          <w:rFonts w:ascii="Times New Roman" w:hAnsi="Times New Roman" w:cs="Times New Roman"/>
          <w:i/>
          <w:sz w:val="20"/>
          <w:szCs w:val="20"/>
          <w:lang w:val="en-US"/>
        </w:rPr>
        <w:t>LC-MS/MS</w:t>
      </w:r>
    </w:p>
    <w:p w14:paraId="0DCCF9CB" w14:textId="0B01BD84" w:rsidR="00602996" w:rsidRPr="00027291" w:rsidRDefault="00602996" w:rsidP="00602996">
      <w:pPr>
        <w:spacing w:after="0" w:line="240" w:lineRule="auto"/>
        <w:jc w:val="both"/>
        <w:rPr>
          <w:rFonts w:ascii="Times New Roman" w:hAnsi="Times New Roman" w:cs="Times New Roman"/>
          <w:sz w:val="20"/>
          <w:szCs w:val="20"/>
          <w:lang w:val="en-US"/>
        </w:rPr>
      </w:pPr>
    </w:p>
    <w:p w14:paraId="0B97A6A8" w14:textId="77777777" w:rsidR="00602996" w:rsidRPr="00EB0362" w:rsidRDefault="00602996" w:rsidP="00602996">
      <w:pPr>
        <w:rPr>
          <w:rFonts w:ascii="Times New Roman" w:hAnsi="Times New Roman" w:cs="Times New Roman"/>
          <w:b/>
          <w:bCs/>
          <w:sz w:val="24"/>
          <w:szCs w:val="24"/>
          <w:lang w:val="en-US"/>
        </w:rPr>
      </w:pPr>
      <w:r w:rsidRPr="00EB0362">
        <w:rPr>
          <w:rFonts w:ascii="Times New Roman" w:hAnsi="Times New Roman" w:cs="Times New Roman"/>
          <w:b/>
          <w:bCs/>
          <w:sz w:val="24"/>
          <w:szCs w:val="24"/>
          <w:lang w:val="en-US"/>
        </w:rPr>
        <w:br w:type="page"/>
      </w:r>
    </w:p>
    <w:p w14:paraId="3300BEE7" w14:textId="77777777" w:rsidR="009578ED" w:rsidRDefault="009578ED" w:rsidP="00027291">
      <w:pPr>
        <w:spacing w:after="0" w:line="240" w:lineRule="auto"/>
        <w:jc w:val="center"/>
        <w:rPr>
          <w:rFonts w:ascii="Times New Roman" w:hAnsi="Times New Roman" w:cs="Times New Roman"/>
          <w:b/>
          <w:bCs/>
          <w:sz w:val="32"/>
          <w:szCs w:val="32"/>
          <w:lang w:val="en-US"/>
        </w:rPr>
        <w:sectPr w:rsidR="009578ED" w:rsidSect="003405A8">
          <w:type w:val="continuous"/>
          <w:pgSz w:w="12240" w:h="15840"/>
          <w:pgMar w:top="1138" w:right="1138" w:bottom="1138" w:left="1411" w:header="720" w:footer="720" w:gutter="0"/>
          <w:cols w:num="2" w:space="449"/>
          <w:docGrid w:linePitch="360"/>
        </w:sectPr>
      </w:pPr>
    </w:p>
    <w:p w14:paraId="2C966C6D" w14:textId="12D29091" w:rsidR="004E098B" w:rsidRPr="00483673" w:rsidRDefault="004870B9" w:rsidP="00027291">
      <w:pPr>
        <w:spacing w:after="0" w:line="240" w:lineRule="auto"/>
        <w:jc w:val="center"/>
        <w:rPr>
          <w:rFonts w:ascii="Arial" w:hAnsi="Arial" w:cs="Arial"/>
          <w:b/>
          <w:bCs/>
          <w:sz w:val="32"/>
          <w:szCs w:val="32"/>
          <w:lang w:val="en-US"/>
        </w:rPr>
      </w:pPr>
      <w:r w:rsidRPr="00483673">
        <w:rPr>
          <w:rFonts w:ascii="Arial" w:hAnsi="Arial" w:cs="Arial"/>
          <w:b/>
          <w:bCs/>
          <w:sz w:val="32"/>
          <w:szCs w:val="32"/>
          <w:lang w:val="en-US"/>
        </w:rPr>
        <w:lastRenderedPageBreak/>
        <w:t>Seasonal, body weight and gender v</w:t>
      </w:r>
      <w:r w:rsidR="007460A2" w:rsidRPr="00483673">
        <w:rPr>
          <w:rFonts w:ascii="Arial" w:hAnsi="Arial" w:cs="Arial"/>
          <w:b/>
          <w:bCs/>
          <w:sz w:val="32"/>
          <w:szCs w:val="32"/>
          <w:lang w:val="en-US"/>
        </w:rPr>
        <w:t>ariation</w:t>
      </w:r>
      <w:r w:rsidR="009F0B8D" w:rsidRPr="00483673">
        <w:rPr>
          <w:rFonts w:ascii="Arial" w:hAnsi="Arial" w:cs="Arial"/>
          <w:b/>
          <w:bCs/>
          <w:sz w:val="32"/>
          <w:szCs w:val="32"/>
          <w:lang w:val="en-US"/>
        </w:rPr>
        <w:t xml:space="preserve"> of </w:t>
      </w:r>
      <w:r w:rsidR="0086542E" w:rsidRPr="00483673">
        <w:rPr>
          <w:rFonts w:ascii="Arial" w:hAnsi="Arial" w:cs="Arial"/>
          <w:b/>
          <w:bCs/>
          <w:sz w:val="32"/>
          <w:szCs w:val="32"/>
          <w:lang w:val="en-US"/>
        </w:rPr>
        <w:t>t</w:t>
      </w:r>
      <w:r w:rsidR="00B44A5E" w:rsidRPr="00483673">
        <w:rPr>
          <w:rFonts w:ascii="Arial" w:hAnsi="Arial" w:cs="Arial"/>
          <w:b/>
          <w:bCs/>
          <w:sz w:val="32"/>
          <w:szCs w:val="32"/>
          <w:lang w:val="en-US"/>
        </w:rPr>
        <w:t xml:space="preserve">etrodotoxin in </w:t>
      </w:r>
      <w:r w:rsidR="000C59D9" w:rsidRPr="00483673">
        <w:rPr>
          <w:rFonts w:ascii="Arial" w:hAnsi="Arial" w:cs="Arial"/>
          <w:b/>
          <w:sz w:val="32"/>
          <w:szCs w:val="32"/>
          <w:lang w:val="en-US"/>
        </w:rPr>
        <w:t>horseshoe crab</w:t>
      </w:r>
      <w:r w:rsidR="000C59D9" w:rsidRPr="00483673">
        <w:rPr>
          <w:rFonts w:ascii="Arial" w:hAnsi="Arial" w:cs="Arial"/>
          <w:sz w:val="32"/>
          <w:szCs w:val="32"/>
          <w:lang w:val="en-US"/>
        </w:rPr>
        <w:t xml:space="preserve"> </w:t>
      </w:r>
      <w:r w:rsidR="00DB0355" w:rsidRPr="00483673">
        <w:rPr>
          <w:rFonts w:ascii="Arial" w:hAnsi="Arial" w:cs="Arial"/>
          <w:b/>
          <w:bCs/>
          <w:i/>
          <w:sz w:val="32"/>
          <w:szCs w:val="32"/>
          <w:lang w:val="en-US"/>
        </w:rPr>
        <w:t>Carcinoscorpius rotundicauda</w:t>
      </w:r>
      <w:r w:rsidR="00DB0355" w:rsidRPr="00483673">
        <w:rPr>
          <w:rFonts w:ascii="Arial" w:hAnsi="Arial" w:cs="Arial"/>
          <w:b/>
          <w:bCs/>
          <w:sz w:val="32"/>
          <w:szCs w:val="32"/>
          <w:lang w:val="en-US"/>
        </w:rPr>
        <w:t xml:space="preserve"> </w:t>
      </w:r>
      <w:r w:rsidR="001C543A" w:rsidRPr="00483673">
        <w:rPr>
          <w:rFonts w:ascii="Arial" w:hAnsi="Arial" w:cs="Arial"/>
          <w:b/>
          <w:bCs/>
          <w:sz w:val="32"/>
          <w:szCs w:val="32"/>
          <w:lang w:val="en-US"/>
        </w:rPr>
        <w:t xml:space="preserve">collected </w:t>
      </w:r>
      <w:r w:rsidR="007D3C14" w:rsidRPr="00483673">
        <w:rPr>
          <w:rFonts w:ascii="Arial" w:hAnsi="Arial" w:cs="Arial"/>
          <w:b/>
          <w:bCs/>
          <w:sz w:val="32"/>
          <w:szCs w:val="32"/>
          <w:lang w:val="en-US"/>
        </w:rPr>
        <w:t>from</w:t>
      </w:r>
      <w:r w:rsidR="001C543A" w:rsidRPr="00483673">
        <w:rPr>
          <w:rFonts w:ascii="Arial" w:hAnsi="Arial" w:cs="Arial"/>
          <w:b/>
          <w:bCs/>
          <w:sz w:val="32"/>
          <w:szCs w:val="32"/>
          <w:lang w:val="en-US"/>
        </w:rPr>
        <w:t xml:space="preserve"> </w:t>
      </w:r>
      <w:r w:rsidR="009F0B8D" w:rsidRPr="00483673">
        <w:rPr>
          <w:rFonts w:ascii="Arial" w:hAnsi="Arial" w:cs="Arial"/>
          <w:b/>
          <w:bCs/>
          <w:sz w:val="32"/>
          <w:szCs w:val="32"/>
          <w:lang w:val="en-US"/>
        </w:rPr>
        <w:t>Can Gio</w:t>
      </w:r>
      <w:r w:rsidR="002E73CD" w:rsidRPr="00483673">
        <w:rPr>
          <w:rFonts w:ascii="Arial" w:hAnsi="Arial" w:cs="Arial"/>
          <w:b/>
          <w:bCs/>
          <w:sz w:val="32"/>
          <w:szCs w:val="32"/>
          <w:lang w:val="en-US"/>
        </w:rPr>
        <w:t xml:space="preserve"> </w:t>
      </w:r>
      <w:r w:rsidR="00464005" w:rsidRPr="00483673">
        <w:rPr>
          <w:rFonts w:ascii="Arial" w:hAnsi="Arial" w:cs="Arial"/>
          <w:b/>
          <w:bCs/>
          <w:sz w:val="32"/>
          <w:szCs w:val="32"/>
          <w:lang w:val="en-US"/>
        </w:rPr>
        <w:t xml:space="preserve">coast, Ho Chi Minh city, </w:t>
      </w:r>
      <w:r w:rsidR="009F0B8D" w:rsidRPr="00483673">
        <w:rPr>
          <w:rFonts w:ascii="Arial" w:hAnsi="Arial" w:cs="Arial"/>
          <w:b/>
          <w:bCs/>
          <w:sz w:val="32"/>
          <w:szCs w:val="32"/>
          <w:lang w:val="en-US"/>
        </w:rPr>
        <w:t>Viet</w:t>
      </w:r>
      <w:r w:rsidR="00464005" w:rsidRPr="00483673">
        <w:rPr>
          <w:rFonts w:ascii="Arial" w:hAnsi="Arial" w:cs="Arial"/>
          <w:b/>
          <w:bCs/>
          <w:sz w:val="32"/>
          <w:szCs w:val="32"/>
          <w:lang w:val="en-US"/>
        </w:rPr>
        <w:t xml:space="preserve"> N</w:t>
      </w:r>
      <w:r w:rsidR="009F0B8D" w:rsidRPr="00483673">
        <w:rPr>
          <w:rFonts w:ascii="Arial" w:hAnsi="Arial" w:cs="Arial"/>
          <w:b/>
          <w:bCs/>
          <w:sz w:val="32"/>
          <w:szCs w:val="32"/>
          <w:lang w:val="en-US"/>
        </w:rPr>
        <w:t>am</w:t>
      </w:r>
    </w:p>
    <w:p w14:paraId="63124610" w14:textId="77777777" w:rsidR="00027291" w:rsidRPr="00027291" w:rsidRDefault="00027291" w:rsidP="00027291">
      <w:pPr>
        <w:spacing w:after="0" w:line="240" w:lineRule="auto"/>
        <w:jc w:val="center"/>
        <w:rPr>
          <w:rFonts w:ascii="Times New Roman" w:hAnsi="Times New Roman" w:cs="Times New Roman"/>
          <w:b/>
          <w:bCs/>
          <w:sz w:val="32"/>
          <w:szCs w:val="32"/>
          <w:lang w:val="en-US"/>
        </w:rPr>
      </w:pPr>
    </w:p>
    <w:p w14:paraId="6E2E19AB" w14:textId="77777777" w:rsidR="00027291" w:rsidRDefault="00027291" w:rsidP="00027291">
      <w:pPr>
        <w:spacing w:after="0" w:line="240" w:lineRule="auto"/>
        <w:jc w:val="center"/>
        <w:rPr>
          <w:rStyle w:val="Hyperlink"/>
          <w:rFonts w:ascii="Times New Roman" w:hAnsi="Times New Roman" w:cs="Times New Roman"/>
          <w:color w:val="000000" w:themeColor="text1"/>
          <w:sz w:val="24"/>
          <w:szCs w:val="24"/>
          <w:u w:val="none"/>
          <w:lang w:val="en-US"/>
        </w:rPr>
      </w:pPr>
    </w:p>
    <w:p w14:paraId="220D6A47" w14:textId="77777777" w:rsidR="00006B32" w:rsidRDefault="00006B32" w:rsidP="00027291">
      <w:pPr>
        <w:spacing w:after="0" w:line="240" w:lineRule="auto"/>
        <w:jc w:val="center"/>
        <w:rPr>
          <w:rStyle w:val="Hyperlink"/>
          <w:rFonts w:ascii="Times New Roman" w:hAnsi="Times New Roman" w:cs="Times New Roman"/>
          <w:color w:val="000000" w:themeColor="text1"/>
          <w:sz w:val="24"/>
          <w:szCs w:val="24"/>
          <w:u w:val="none"/>
          <w:lang w:val="en-US"/>
        </w:rPr>
      </w:pPr>
    </w:p>
    <w:p w14:paraId="246570CF" w14:textId="77777777" w:rsidR="00006B32" w:rsidRDefault="00006B32" w:rsidP="00027291">
      <w:pPr>
        <w:spacing w:after="0" w:line="240" w:lineRule="auto"/>
        <w:jc w:val="center"/>
        <w:rPr>
          <w:rStyle w:val="Hyperlink"/>
          <w:rFonts w:ascii="Times New Roman" w:hAnsi="Times New Roman" w:cs="Times New Roman"/>
          <w:color w:val="000000" w:themeColor="text1"/>
          <w:sz w:val="24"/>
          <w:szCs w:val="24"/>
          <w:u w:val="none"/>
          <w:lang w:val="en-US"/>
        </w:rPr>
      </w:pPr>
    </w:p>
    <w:p w14:paraId="13F4EC95" w14:textId="70070D8C" w:rsidR="007D3C14" w:rsidRDefault="00027291" w:rsidP="009F0B8D">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w:t>
      </w:r>
      <w:r w:rsidRPr="00EB0362">
        <w:rPr>
          <w:rFonts w:ascii="Times New Roman" w:hAnsi="Times New Roman" w:cs="Times New Roman"/>
          <w:b/>
          <w:bCs/>
          <w:sz w:val="24"/>
          <w:szCs w:val="24"/>
          <w:lang w:val="en-US"/>
        </w:rPr>
        <w:t>BSTRACT</w:t>
      </w:r>
    </w:p>
    <w:p w14:paraId="302F6EBB" w14:textId="447975C2" w:rsidR="009D1D76" w:rsidRPr="00027291" w:rsidRDefault="005B32E4" w:rsidP="00027291">
      <w:pPr>
        <w:spacing w:after="0" w:line="240" w:lineRule="auto"/>
        <w:ind w:firstLine="720"/>
        <w:jc w:val="both"/>
        <w:rPr>
          <w:rFonts w:ascii="Times New Roman" w:hAnsi="Times New Roman" w:cs="Times New Roman"/>
          <w:color w:val="FF0000"/>
          <w:sz w:val="20"/>
          <w:szCs w:val="20"/>
          <w:lang w:val="en-US"/>
        </w:rPr>
      </w:pPr>
      <w:r w:rsidRPr="00027291">
        <w:rPr>
          <w:rFonts w:ascii="Times New Roman" w:hAnsi="Times New Roman" w:cs="Times New Roman"/>
          <w:sz w:val="20"/>
          <w:szCs w:val="20"/>
          <w:lang w:val="en-US"/>
        </w:rPr>
        <w:t xml:space="preserve">The variation of tetrodotoxin (TTX) in </w:t>
      </w:r>
      <w:r w:rsidR="00262131" w:rsidRPr="00027291">
        <w:rPr>
          <w:rFonts w:ascii="Times New Roman" w:hAnsi="Times New Roman" w:cs="Times New Roman"/>
          <w:sz w:val="20"/>
          <w:szCs w:val="20"/>
          <w:lang w:val="en-US"/>
        </w:rPr>
        <w:t xml:space="preserve">a horseshoe crab </w:t>
      </w:r>
      <w:r w:rsidRPr="00027291">
        <w:rPr>
          <w:rFonts w:ascii="Times New Roman" w:hAnsi="Times New Roman" w:cs="Times New Roman"/>
          <w:i/>
          <w:color w:val="000000"/>
          <w:sz w:val="20"/>
          <w:szCs w:val="20"/>
        </w:rPr>
        <w:t>Carcinoscorpius rotundicauda</w:t>
      </w:r>
      <w:r w:rsidRPr="00027291">
        <w:rPr>
          <w:rFonts w:ascii="Times New Roman" w:hAnsi="Times New Roman" w:cs="Times New Roman"/>
          <w:i/>
          <w:iCs/>
          <w:color w:val="000000"/>
          <w:sz w:val="20"/>
          <w:szCs w:val="20"/>
          <w:lang w:val="en-US"/>
        </w:rPr>
        <w:t xml:space="preserve"> </w:t>
      </w:r>
      <w:r w:rsidRPr="00027291">
        <w:rPr>
          <w:rFonts w:ascii="Times New Roman" w:hAnsi="Times New Roman" w:cs="Times New Roman"/>
          <w:color w:val="000000"/>
          <w:sz w:val="20"/>
          <w:szCs w:val="20"/>
          <w:lang w:val="en-US"/>
        </w:rPr>
        <w:t xml:space="preserve">collected from Can Gio </w:t>
      </w:r>
      <w:r w:rsidR="007F3603" w:rsidRPr="00027291">
        <w:rPr>
          <w:rFonts w:ascii="Times New Roman" w:hAnsi="Times New Roman" w:cs="Times New Roman"/>
          <w:color w:val="000000"/>
          <w:sz w:val="20"/>
          <w:szCs w:val="20"/>
          <w:lang w:val="en-US"/>
        </w:rPr>
        <w:t>coast</w:t>
      </w:r>
      <w:r w:rsidRPr="00027291">
        <w:rPr>
          <w:rFonts w:ascii="Times New Roman" w:hAnsi="Times New Roman" w:cs="Times New Roman"/>
          <w:color w:val="000000"/>
          <w:sz w:val="20"/>
          <w:szCs w:val="20"/>
          <w:lang w:val="en-US"/>
        </w:rPr>
        <w:t>, Ho Chi Minh City, Viet</w:t>
      </w:r>
      <w:r w:rsidR="007F3603" w:rsidRPr="00027291">
        <w:rPr>
          <w:rFonts w:ascii="Times New Roman" w:hAnsi="Times New Roman" w:cs="Times New Roman"/>
          <w:color w:val="000000"/>
          <w:sz w:val="20"/>
          <w:szCs w:val="20"/>
          <w:lang w:val="en-US"/>
        </w:rPr>
        <w:t xml:space="preserve"> N</w:t>
      </w:r>
      <w:r w:rsidRPr="00027291">
        <w:rPr>
          <w:rFonts w:ascii="Times New Roman" w:hAnsi="Times New Roman" w:cs="Times New Roman"/>
          <w:color w:val="000000"/>
          <w:sz w:val="20"/>
          <w:szCs w:val="20"/>
          <w:lang w:val="en-US"/>
        </w:rPr>
        <w:t xml:space="preserve">am from May 2021 to May 2022 </w:t>
      </w:r>
      <w:r w:rsidR="003E74D6" w:rsidRPr="00027291">
        <w:rPr>
          <w:rFonts w:ascii="Times New Roman" w:hAnsi="Times New Roman" w:cs="Times New Roman"/>
          <w:color w:val="000000"/>
          <w:sz w:val="20"/>
          <w:szCs w:val="20"/>
          <w:lang w:val="en-US"/>
        </w:rPr>
        <w:t xml:space="preserve">over the seasons, body weight and gender </w:t>
      </w:r>
      <w:r w:rsidRPr="00027291">
        <w:rPr>
          <w:rFonts w:ascii="Times New Roman" w:hAnsi="Times New Roman" w:cs="Times New Roman"/>
          <w:color w:val="000000"/>
          <w:sz w:val="20"/>
          <w:szCs w:val="20"/>
          <w:lang w:val="en-US"/>
        </w:rPr>
        <w:t>was determined by LC-MS/MS</w:t>
      </w:r>
      <w:r w:rsidR="00626A4A" w:rsidRPr="00027291">
        <w:rPr>
          <w:rFonts w:ascii="Times New Roman" w:hAnsi="Times New Roman" w:cs="Times New Roman"/>
          <w:color w:val="000000"/>
          <w:sz w:val="20"/>
          <w:szCs w:val="20"/>
          <w:lang w:val="en-US"/>
        </w:rPr>
        <w:t xml:space="preserve">. </w:t>
      </w:r>
      <w:r w:rsidR="003E74D6" w:rsidRPr="00027291">
        <w:rPr>
          <w:rFonts w:ascii="Times New Roman" w:hAnsi="Times New Roman" w:cs="Times New Roman"/>
          <w:bCs/>
          <w:color w:val="000000"/>
          <w:sz w:val="20"/>
          <w:szCs w:val="20"/>
          <w:lang w:val="en-US"/>
        </w:rPr>
        <w:t>Data revealed that t</w:t>
      </w:r>
      <w:r w:rsidR="003E74D6" w:rsidRPr="00027291">
        <w:rPr>
          <w:rFonts w:ascii="Times New Roman" w:hAnsi="Times New Roman" w:cs="Times New Roman"/>
          <w:sz w:val="20"/>
          <w:szCs w:val="20"/>
          <w:lang w:val="en-US"/>
        </w:rPr>
        <w:t xml:space="preserve">here was significant variation of TTXs level over the months with maximal TTXs toxicity determined of 197.6 ± 134.5 MU/g for specimens collected in May 2021, whereas the </w:t>
      </w:r>
      <w:r w:rsidR="003E74D6" w:rsidRPr="00027291">
        <w:rPr>
          <w:rFonts w:ascii="Times New Roman" w:hAnsi="Times New Roman" w:cs="Times New Roman"/>
          <w:i/>
          <w:sz w:val="20"/>
          <w:szCs w:val="20"/>
          <w:lang w:val="en-US"/>
        </w:rPr>
        <w:t>C. rotundicauda</w:t>
      </w:r>
      <w:r w:rsidR="003E74D6" w:rsidRPr="00027291">
        <w:rPr>
          <w:rFonts w:ascii="Times New Roman" w:hAnsi="Times New Roman" w:cs="Times New Roman"/>
          <w:sz w:val="20"/>
          <w:szCs w:val="20"/>
          <w:lang w:val="en-US"/>
        </w:rPr>
        <w:t xml:space="preserve"> collected in January 2021 was found to yield minimum TTXs level of 7.8 ± 8.4 MU/g. Interestingly, the difference of TTXs level in different body-weight </w:t>
      </w:r>
      <w:r w:rsidR="003E74D6" w:rsidRPr="00027291">
        <w:rPr>
          <w:rFonts w:ascii="Times New Roman" w:hAnsi="Times New Roman" w:cs="Times New Roman"/>
          <w:i/>
          <w:sz w:val="20"/>
          <w:szCs w:val="20"/>
          <w:lang w:val="en-US"/>
        </w:rPr>
        <w:t>C. rotundicauda</w:t>
      </w:r>
      <w:r w:rsidR="003E74D6" w:rsidRPr="00027291">
        <w:rPr>
          <w:rFonts w:ascii="Times New Roman" w:hAnsi="Times New Roman" w:cs="Times New Roman"/>
          <w:sz w:val="20"/>
          <w:szCs w:val="20"/>
          <w:lang w:val="en-US"/>
        </w:rPr>
        <w:t xml:space="preserve"> groups was also statistical significance, with maximal TTXs toxicity of 230.3 ± 116.3 MU/g determined for specimens having body weight of greater than 300 g, while the lowest level of TTXs (9.8 ± 12.3 MU/g) was assayed for </w:t>
      </w:r>
      <w:r w:rsidR="003E74D6" w:rsidRPr="00027291">
        <w:rPr>
          <w:rFonts w:ascii="Times New Roman" w:hAnsi="Times New Roman" w:cs="Times New Roman"/>
          <w:i/>
          <w:sz w:val="20"/>
          <w:szCs w:val="20"/>
          <w:lang w:val="en-US"/>
        </w:rPr>
        <w:t>C. rotundicauda</w:t>
      </w:r>
      <w:r w:rsidR="003E74D6" w:rsidRPr="00027291">
        <w:rPr>
          <w:rFonts w:ascii="Times New Roman" w:hAnsi="Times New Roman" w:cs="Times New Roman"/>
          <w:sz w:val="20"/>
          <w:szCs w:val="20"/>
          <w:lang w:val="en-US"/>
        </w:rPr>
        <w:t xml:space="preserve"> group of body weight less than 150 g. Moreover, there was a significant difference in TTXs levels among female and male </w:t>
      </w:r>
      <w:r w:rsidR="003E74D6" w:rsidRPr="00027291">
        <w:rPr>
          <w:rFonts w:ascii="Times New Roman" w:hAnsi="Times New Roman" w:cs="Times New Roman"/>
          <w:i/>
          <w:sz w:val="20"/>
          <w:szCs w:val="20"/>
          <w:lang w:val="en-US"/>
        </w:rPr>
        <w:t>C. rotundicauda</w:t>
      </w:r>
      <w:r w:rsidR="003E74D6" w:rsidRPr="00027291">
        <w:rPr>
          <w:rFonts w:ascii="Times New Roman" w:hAnsi="Times New Roman" w:cs="Times New Roman"/>
          <w:sz w:val="20"/>
          <w:szCs w:val="20"/>
          <w:lang w:val="en-US"/>
        </w:rPr>
        <w:t xml:space="preserve"> groups, with notable higher TTXs toxicity determined for female specimens (123.9 ± 45.8 MU/g) than that of male </w:t>
      </w:r>
      <w:r w:rsidR="003E74D6" w:rsidRPr="00027291">
        <w:rPr>
          <w:rFonts w:ascii="Times New Roman" w:hAnsi="Times New Roman" w:cs="Times New Roman"/>
          <w:i/>
          <w:sz w:val="20"/>
          <w:szCs w:val="20"/>
          <w:lang w:val="en-US"/>
        </w:rPr>
        <w:t>C. rotundicauda</w:t>
      </w:r>
      <w:r w:rsidR="003E74D6" w:rsidRPr="00027291">
        <w:rPr>
          <w:rFonts w:ascii="Times New Roman" w:hAnsi="Times New Roman" w:cs="Times New Roman"/>
          <w:sz w:val="20"/>
          <w:szCs w:val="20"/>
          <w:lang w:val="en-US"/>
        </w:rPr>
        <w:t xml:space="preserve"> (68.7 ± 45.8 MU/g). </w:t>
      </w:r>
      <w:r w:rsidR="00626A4A" w:rsidRPr="00027291">
        <w:rPr>
          <w:rFonts w:ascii="Times New Roman" w:hAnsi="Times New Roman" w:cs="Times New Roman"/>
          <w:color w:val="000000"/>
          <w:sz w:val="20"/>
          <w:szCs w:val="20"/>
          <w:lang w:val="en-US"/>
        </w:rPr>
        <w:t xml:space="preserve">The present data revealed </w:t>
      </w:r>
      <w:r w:rsidR="000E50F2" w:rsidRPr="00027291">
        <w:rPr>
          <w:rFonts w:ascii="Times New Roman" w:hAnsi="Times New Roman" w:cs="Times New Roman"/>
          <w:color w:val="000000"/>
          <w:sz w:val="20"/>
          <w:szCs w:val="20"/>
          <w:lang w:val="en-US"/>
        </w:rPr>
        <w:t xml:space="preserve">that despite seasonal, gender and age </w:t>
      </w:r>
      <w:r w:rsidR="00626A4A" w:rsidRPr="00027291">
        <w:rPr>
          <w:rFonts w:ascii="Times New Roman" w:hAnsi="Times New Roman" w:cs="Times New Roman"/>
          <w:color w:val="000000"/>
          <w:sz w:val="20"/>
          <w:szCs w:val="20"/>
          <w:lang w:val="en-US"/>
        </w:rPr>
        <w:t>variation of TTX</w:t>
      </w:r>
      <w:r w:rsidR="000E50F2" w:rsidRPr="00027291">
        <w:rPr>
          <w:rFonts w:ascii="Times New Roman" w:hAnsi="Times New Roman" w:cs="Times New Roman"/>
          <w:color w:val="000000"/>
          <w:sz w:val="20"/>
          <w:szCs w:val="20"/>
          <w:lang w:val="en-US"/>
        </w:rPr>
        <w:t>s</w:t>
      </w:r>
      <w:r w:rsidR="00626A4A" w:rsidRPr="00027291">
        <w:rPr>
          <w:rFonts w:ascii="Times New Roman" w:hAnsi="Times New Roman" w:cs="Times New Roman"/>
          <w:color w:val="000000"/>
          <w:sz w:val="20"/>
          <w:szCs w:val="20"/>
          <w:lang w:val="en-US"/>
        </w:rPr>
        <w:t xml:space="preserve"> in </w:t>
      </w:r>
      <w:r w:rsidR="00E3747D" w:rsidRPr="00027291">
        <w:rPr>
          <w:rFonts w:ascii="Times New Roman" w:hAnsi="Times New Roman" w:cs="Times New Roman"/>
          <w:i/>
          <w:iCs/>
          <w:color w:val="000000"/>
          <w:sz w:val="20"/>
          <w:szCs w:val="20"/>
          <w:lang w:val="en-US"/>
        </w:rPr>
        <w:t xml:space="preserve">C. rotundicauda </w:t>
      </w:r>
      <w:r w:rsidR="00E3747D" w:rsidRPr="00027291">
        <w:rPr>
          <w:rFonts w:ascii="Times New Roman" w:hAnsi="Times New Roman" w:cs="Times New Roman"/>
          <w:color w:val="000000"/>
          <w:sz w:val="20"/>
          <w:szCs w:val="20"/>
          <w:lang w:val="en-US"/>
        </w:rPr>
        <w:t>from Viet Nam. The high level of TTX</w:t>
      </w:r>
      <w:r w:rsidR="000E50F2" w:rsidRPr="00027291">
        <w:rPr>
          <w:rFonts w:ascii="Times New Roman" w:hAnsi="Times New Roman" w:cs="Times New Roman"/>
          <w:color w:val="000000"/>
          <w:sz w:val="20"/>
          <w:szCs w:val="20"/>
          <w:lang w:val="en-US"/>
        </w:rPr>
        <w:t>s of 96.3 ± 94.2 MU/g</w:t>
      </w:r>
      <w:r w:rsidR="00E3747D" w:rsidRPr="00027291">
        <w:rPr>
          <w:rFonts w:ascii="Times New Roman" w:hAnsi="Times New Roman" w:cs="Times New Roman"/>
          <w:color w:val="000000"/>
          <w:sz w:val="20"/>
          <w:szCs w:val="20"/>
          <w:lang w:val="en-US"/>
        </w:rPr>
        <w:t xml:space="preserve"> detected in this horseshoe crab indicated that they are </w:t>
      </w:r>
      <w:r w:rsidR="00626A4A" w:rsidRPr="00027291">
        <w:rPr>
          <w:rFonts w:ascii="Times New Roman" w:hAnsi="Times New Roman" w:cs="Times New Roman"/>
          <w:color w:val="000000"/>
          <w:sz w:val="20"/>
          <w:szCs w:val="20"/>
          <w:lang w:val="en-US"/>
        </w:rPr>
        <w:t xml:space="preserve">unsafe for human consumption.  </w:t>
      </w:r>
      <w:r w:rsidRPr="00027291">
        <w:rPr>
          <w:rFonts w:ascii="Times New Roman" w:hAnsi="Times New Roman" w:cs="Times New Roman"/>
          <w:color w:val="000000"/>
          <w:sz w:val="20"/>
          <w:szCs w:val="20"/>
          <w:lang w:val="en-US"/>
        </w:rPr>
        <w:t xml:space="preserve"> </w:t>
      </w:r>
    </w:p>
    <w:p w14:paraId="52F60E34" w14:textId="77777777" w:rsidR="007D3C14" w:rsidRPr="00027291" w:rsidRDefault="007D3C14" w:rsidP="00027291">
      <w:pPr>
        <w:spacing w:after="0" w:line="240" w:lineRule="auto"/>
        <w:jc w:val="both"/>
        <w:rPr>
          <w:rFonts w:ascii="Times New Roman" w:hAnsi="Times New Roman" w:cs="Times New Roman"/>
          <w:b/>
          <w:bCs/>
          <w:sz w:val="20"/>
          <w:szCs w:val="20"/>
          <w:lang w:val="en-US"/>
        </w:rPr>
      </w:pPr>
    </w:p>
    <w:p w14:paraId="001D75F8" w14:textId="77777777" w:rsidR="009578ED" w:rsidRDefault="00685B27" w:rsidP="00027291">
      <w:pPr>
        <w:spacing w:after="0" w:line="240" w:lineRule="auto"/>
        <w:jc w:val="both"/>
        <w:rPr>
          <w:rFonts w:ascii="Times New Roman" w:hAnsi="Times New Roman" w:cs="Times New Roman"/>
          <w:i/>
          <w:sz w:val="20"/>
          <w:szCs w:val="20"/>
          <w:lang w:val="en-US"/>
        </w:rPr>
      </w:pPr>
      <w:r w:rsidRPr="00027291">
        <w:rPr>
          <w:rFonts w:ascii="Times New Roman" w:hAnsi="Times New Roman" w:cs="Times New Roman"/>
          <w:b/>
          <w:bCs/>
          <w:sz w:val="20"/>
          <w:szCs w:val="20"/>
          <w:lang w:val="en-US"/>
        </w:rPr>
        <w:t>Keywords</w:t>
      </w:r>
      <w:r w:rsidRPr="00027291">
        <w:rPr>
          <w:rFonts w:ascii="Times New Roman" w:hAnsi="Times New Roman" w:cs="Times New Roman"/>
          <w:sz w:val="20"/>
          <w:szCs w:val="20"/>
          <w:lang w:val="en-US"/>
        </w:rPr>
        <w:t xml:space="preserve">: </w:t>
      </w:r>
      <w:r w:rsidR="00626A4A" w:rsidRPr="00027291">
        <w:rPr>
          <w:rFonts w:ascii="Times New Roman" w:hAnsi="Times New Roman" w:cs="Times New Roman"/>
          <w:i/>
          <w:color w:val="000000"/>
          <w:sz w:val="20"/>
          <w:szCs w:val="20"/>
        </w:rPr>
        <w:t>Carcinoscorpius rotundicauda</w:t>
      </w:r>
      <w:r w:rsidRPr="00027291">
        <w:rPr>
          <w:rFonts w:ascii="Times New Roman" w:hAnsi="Times New Roman" w:cs="Times New Roman"/>
          <w:i/>
          <w:sz w:val="20"/>
          <w:szCs w:val="20"/>
          <w:lang w:val="en-US"/>
        </w:rPr>
        <w:t xml:space="preserve">, </w:t>
      </w:r>
      <w:r w:rsidR="000E50F2" w:rsidRPr="00027291">
        <w:rPr>
          <w:rFonts w:ascii="Times New Roman" w:hAnsi="Times New Roman" w:cs="Times New Roman"/>
          <w:i/>
          <w:sz w:val="20"/>
          <w:szCs w:val="20"/>
          <w:lang w:val="en-US"/>
        </w:rPr>
        <w:t>T</w:t>
      </w:r>
      <w:r w:rsidR="00626A4A" w:rsidRPr="00027291">
        <w:rPr>
          <w:rFonts w:ascii="Times New Roman" w:hAnsi="Times New Roman" w:cs="Times New Roman"/>
          <w:i/>
          <w:sz w:val="20"/>
          <w:szCs w:val="20"/>
          <w:lang w:val="en-US"/>
        </w:rPr>
        <w:t>etrodotoxin (TTX)</w:t>
      </w:r>
      <w:r w:rsidRPr="00027291">
        <w:rPr>
          <w:rFonts w:ascii="Times New Roman" w:hAnsi="Times New Roman" w:cs="Times New Roman"/>
          <w:i/>
          <w:sz w:val="20"/>
          <w:szCs w:val="20"/>
          <w:lang w:val="en-US"/>
        </w:rPr>
        <w:t>,</w:t>
      </w:r>
      <w:r w:rsidR="00626A4A" w:rsidRPr="00027291">
        <w:rPr>
          <w:rFonts w:ascii="Times New Roman" w:hAnsi="Times New Roman" w:cs="Times New Roman"/>
          <w:i/>
          <w:sz w:val="20"/>
          <w:szCs w:val="20"/>
          <w:lang w:val="en-US"/>
        </w:rPr>
        <w:t xml:space="preserve"> </w:t>
      </w:r>
      <w:r w:rsidR="00027291">
        <w:rPr>
          <w:rFonts w:ascii="Times New Roman" w:hAnsi="Times New Roman" w:cs="Times New Roman"/>
          <w:i/>
          <w:sz w:val="20"/>
          <w:szCs w:val="20"/>
          <w:lang w:val="en-US"/>
        </w:rPr>
        <w:t>LC-MS/MS</w:t>
      </w:r>
      <w:r w:rsidR="009578ED">
        <w:rPr>
          <w:rFonts w:ascii="Times New Roman" w:hAnsi="Times New Roman" w:cs="Times New Roman"/>
          <w:i/>
          <w:sz w:val="20"/>
          <w:szCs w:val="20"/>
          <w:lang w:val="en-US"/>
        </w:rPr>
        <w:t>.</w:t>
      </w:r>
    </w:p>
    <w:p w14:paraId="2B081C8B" w14:textId="77777777" w:rsidR="00006B32" w:rsidRDefault="00006B32" w:rsidP="00027291">
      <w:pPr>
        <w:spacing w:after="0" w:line="240" w:lineRule="auto"/>
        <w:jc w:val="both"/>
        <w:rPr>
          <w:rFonts w:ascii="Times New Roman" w:hAnsi="Times New Roman" w:cs="Times New Roman"/>
          <w:i/>
          <w:sz w:val="20"/>
          <w:szCs w:val="20"/>
          <w:lang w:val="en-US"/>
        </w:rPr>
      </w:pPr>
    </w:p>
    <w:p w14:paraId="5EA5C766" w14:textId="5996672F" w:rsidR="00006B32" w:rsidRDefault="00006B32" w:rsidP="00027291">
      <w:pPr>
        <w:spacing w:after="0" w:line="240" w:lineRule="auto"/>
        <w:jc w:val="both"/>
        <w:rPr>
          <w:rFonts w:ascii="Times New Roman" w:hAnsi="Times New Roman" w:cs="Times New Roman"/>
          <w:i/>
          <w:sz w:val="20"/>
          <w:szCs w:val="20"/>
          <w:lang w:val="en-US"/>
        </w:rPr>
        <w:sectPr w:rsidR="00006B32" w:rsidSect="009578ED">
          <w:type w:val="continuous"/>
          <w:pgSz w:w="12240" w:h="15840"/>
          <w:pgMar w:top="1138" w:right="1138" w:bottom="1138" w:left="1411" w:header="720" w:footer="720" w:gutter="0"/>
          <w:cols w:space="449"/>
          <w:docGrid w:linePitch="360"/>
        </w:sectPr>
      </w:pPr>
    </w:p>
    <w:p w14:paraId="57892739" w14:textId="23E5BE09" w:rsidR="00AC52F6" w:rsidRPr="00027291" w:rsidRDefault="00AC52F6" w:rsidP="00AC52F6">
      <w:pPr>
        <w:spacing w:before="120" w:after="120" w:line="240" w:lineRule="auto"/>
        <w:jc w:val="both"/>
        <w:rPr>
          <w:rFonts w:ascii="Times New Roman" w:hAnsi="Times New Roman" w:cs="Times New Roman"/>
          <w:b/>
          <w:bCs/>
          <w:lang w:val="en-US"/>
        </w:rPr>
      </w:pPr>
      <w:r w:rsidRPr="00027291">
        <w:rPr>
          <w:rFonts w:ascii="Times New Roman" w:hAnsi="Times New Roman" w:cs="Times New Roman"/>
          <w:b/>
          <w:bCs/>
          <w:lang w:val="en-US"/>
        </w:rPr>
        <w:t>1</w:t>
      </w:r>
      <w:r w:rsidRPr="00027291">
        <w:rPr>
          <w:rFonts w:ascii="Times New Roman" w:hAnsi="Times New Roman" w:cs="Times New Roman"/>
          <w:lang w:val="en-US"/>
        </w:rPr>
        <w:t xml:space="preserve">. </w:t>
      </w:r>
      <w:r w:rsidR="00B304E2" w:rsidRPr="00027291">
        <w:rPr>
          <w:rFonts w:ascii="Times New Roman" w:hAnsi="Times New Roman" w:cs="Times New Roman"/>
          <w:b/>
          <w:bCs/>
          <w:lang w:val="en-US"/>
        </w:rPr>
        <w:t>INTRODUCTION</w:t>
      </w:r>
    </w:p>
    <w:p w14:paraId="43B2898D" w14:textId="77777777" w:rsidR="00AC52F6" w:rsidRPr="00027291" w:rsidRDefault="00AC52F6" w:rsidP="00AC52F6">
      <w:pPr>
        <w:spacing w:before="120" w:after="120" w:line="240" w:lineRule="auto"/>
        <w:ind w:right="-195" w:firstLine="720"/>
        <w:jc w:val="both"/>
        <w:rPr>
          <w:rFonts w:ascii="Times New Roman" w:hAnsi="Times New Roman" w:cs="Times New Roman"/>
          <w:iCs/>
          <w:color w:val="000000"/>
          <w:lang w:val="en-US"/>
        </w:rPr>
      </w:pPr>
      <w:r w:rsidRPr="00027291">
        <w:rPr>
          <w:rFonts w:ascii="Times New Roman" w:hAnsi="Times New Roman" w:cs="Times New Roman"/>
          <w:lang w:val="en-US"/>
        </w:rPr>
        <w:t>Among of four horseshoe crab species which are often found in Asia region.</w:t>
      </w:r>
      <w:r w:rsidRPr="00027291">
        <w:rPr>
          <w:rFonts w:ascii="Times New Roman" w:hAnsi="Times New Roman" w:cs="Times New Roman"/>
          <w:vertAlign w:val="superscript"/>
          <w:lang w:val="en-US"/>
        </w:rPr>
        <w:t>1, 2</w:t>
      </w:r>
      <w:r w:rsidRPr="00027291">
        <w:rPr>
          <w:rFonts w:ascii="Times New Roman" w:hAnsi="Times New Roman" w:cs="Times New Roman"/>
          <w:lang w:val="en-US"/>
        </w:rPr>
        <w:t xml:space="preserve"> </w:t>
      </w:r>
      <w:r w:rsidRPr="00027291">
        <w:rPr>
          <w:rFonts w:ascii="Times New Roman" w:hAnsi="Times New Roman" w:cs="Times New Roman"/>
          <w:i/>
          <w:iCs/>
          <w:lang w:val="en-US"/>
        </w:rPr>
        <w:t>Cacinoscopius rotundicauda</w:t>
      </w:r>
      <w:r w:rsidRPr="00027291">
        <w:rPr>
          <w:rFonts w:ascii="Times New Roman" w:hAnsi="Times New Roman" w:cs="Times New Roman"/>
          <w:lang w:val="en-US"/>
        </w:rPr>
        <w:t xml:space="preserve"> is reported as poisonous, and intoxication due to its intake is possible. Previous studies have been reported that </w:t>
      </w:r>
      <w:r w:rsidRPr="00027291">
        <w:rPr>
          <w:rFonts w:ascii="Times New Roman" w:hAnsi="Times New Roman" w:cs="Times New Roman"/>
          <w:i/>
          <w:iCs/>
          <w:lang w:val="en-US"/>
        </w:rPr>
        <w:t>C. rotundicauda</w:t>
      </w:r>
      <w:r w:rsidRPr="00027291">
        <w:rPr>
          <w:rFonts w:ascii="Times New Roman" w:hAnsi="Times New Roman" w:cs="Times New Roman"/>
          <w:lang w:val="en-US"/>
        </w:rPr>
        <w:t xml:space="preserve"> generally contains majority of tetrodotoxin (TTX) and minor amount of paralytic poisoning (PSP) toxins.</w:t>
      </w:r>
      <w:r w:rsidRPr="00027291">
        <w:rPr>
          <w:rFonts w:ascii="Times New Roman" w:hAnsi="Times New Roman" w:cs="Times New Roman"/>
          <w:lang w:val="en-US"/>
        </w:rPr>
        <w:fldChar w:fldCharType="begin">
          <w:fldData xml:space="preserve">PEVuZE5vdGU+PENpdGU+PEF1dGhvcj5EYW88L0F1dGhvcj48WWVhcj4yMDA5PC9ZZWFyPjxSZWNO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PEVuZE5vdGU+PENpdGU+PEF1dGhvcj5EYW88L0F1dGhvcj48WWVhcj4yMDA5PC9ZZWFyPjxSZWNO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1-3</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These toxins have caused widespread of food poisoning due to consumption of horseshoe crabs in </w:t>
      </w:r>
      <w:r w:rsidRPr="00027291">
        <w:rPr>
          <w:rFonts w:ascii="Times New Roman" w:hAnsi="Times New Roman" w:cs="Times New Roman"/>
          <w:color w:val="000000"/>
          <w:lang w:val="en-US"/>
        </w:rPr>
        <w:t>Thailand,</w:t>
      </w:r>
      <w:r w:rsidRPr="00027291">
        <w:rPr>
          <w:rFonts w:ascii="Times New Roman" w:hAnsi="Times New Roman" w:cs="Times New Roman"/>
          <w:color w:val="000000"/>
          <w:lang w:val="en-US"/>
        </w:rPr>
        <w:fldChar w:fldCharType="begin">
          <w:fldData xml:space="preserve">PEVuZE5vdGU+PENpdGU+PEF1dGhvcj5GdXNldGFuaSBOPC9BdXRob3I+PFllYXI+MTk4MjwvWWVh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=
</w:fldData>
        </w:fldChar>
      </w:r>
      <w:r w:rsidRPr="00027291">
        <w:rPr>
          <w:rFonts w:ascii="Times New Roman" w:hAnsi="Times New Roman" w:cs="Times New Roman"/>
          <w:color w:val="000000"/>
          <w:lang w:val="en-US"/>
        </w:rPr>
        <w:instrText xml:space="preserve"> ADDIN EN.CITE </w:instrText>
      </w:r>
      <w:r w:rsidRPr="00027291">
        <w:rPr>
          <w:rFonts w:ascii="Times New Roman" w:hAnsi="Times New Roman" w:cs="Times New Roman"/>
          <w:color w:val="000000"/>
          <w:lang w:val="en-US"/>
        </w:rPr>
        <w:fldChar w:fldCharType="begin">
          <w:fldData xml:space="preserve">PEVuZE5vdGU+PENpdGU+PEF1dGhvcj5GdXNldGFuaSBOPC9BdXRob3I+PFllYXI+MTk4MjwvWWVh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=
</w:fldData>
        </w:fldChar>
      </w:r>
      <w:r w:rsidRPr="00027291">
        <w:rPr>
          <w:rFonts w:ascii="Times New Roman" w:hAnsi="Times New Roman" w:cs="Times New Roman"/>
          <w:color w:val="000000"/>
          <w:lang w:val="en-US"/>
        </w:rPr>
        <w:instrText xml:space="preserve"> ADDIN EN.CITE.DATA </w:instrText>
      </w:r>
      <w:r w:rsidRPr="00027291">
        <w:rPr>
          <w:rFonts w:ascii="Times New Roman" w:hAnsi="Times New Roman" w:cs="Times New Roman"/>
          <w:color w:val="000000"/>
          <w:lang w:val="en-US"/>
        </w:rPr>
      </w:r>
      <w:r w:rsidRPr="00027291">
        <w:rPr>
          <w:rFonts w:ascii="Times New Roman" w:hAnsi="Times New Roman" w:cs="Times New Roman"/>
          <w:color w:val="000000"/>
          <w:lang w:val="en-US"/>
        </w:rPr>
        <w:fldChar w:fldCharType="end"/>
      </w:r>
      <w:r w:rsidRPr="00027291">
        <w:rPr>
          <w:rFonts w:ascii="Times New Roman" w:hAnsi="Times New Roman" w:cs="Times New Roman"/>
          <w:color w:val="000000"/>
          <w:lang w:val="en-US"/>
        </w:rPr>
      </w:r>
      <w:r w:rsidRPr="00027291">
        <w:rPr>
          <w:rFonts w:ascii="Times New Roman" w:hAnsi="Times New Roman" w:cs="Times New Roman"/>
          <w:color w:val="000000"/>
          <w:lang w:val="en-US"/>
        </w:rPr>
        <w:fldChar w:fldCharType="separate"/>
      </w:r>
      <w:r w:rsidRPr="00027291">
        <w:rPr>
          <w:rFonts w:ascii="Times New Roman" w:hAnsi="Times New Roman" w:cs="Times New Roman"/>
          <w:noProof/>
          <w:color w:val="000000"/>
          <w:vertAlign w:val="superscript"/>
          <w:lang w:val="en-US"/>
        </w:rPr>
        <w:t>4-8</w:t>
      </w:r>
      <w:r w:rsidRPr="00027291">
        <w:rPr>
          <w:rFonts w:ascii="Times New Roman" w:hAnsi="Times New Roman" w:cs="Times New Roman"/>
          <w:color w:val="000000"/>
          <w:lang w:val="en-US"/>
        </w:rPr>
        <w:fldChar w:fldCharType="end"/>
      </w:r>
      <w:r w:rsidRPr="00027291">
        <w:rPr>
          <w:rFonts w:ascii="Times New Roman" w:hAnsi="Times New Roman" w:cs="Times New Roman"/>
          <w:color w:val="000000"/>
          <w:lang w:val="en-US"/>
        </w:rPr>
        <w:t xml:space="preserve"> Malaysia,</w:t>
      </w:r>
      <w:r w:rsidRPr="00027291">
        <w:rPr>
          <w:rFonts w:ascii="Times New Roman" w:hAnsi="Times New Roman" w:cs="Times New Roman"/>
          <w:color w:val="000000"/>
          <w:lang w:val="en-US"/>
        </w:rPr>
        <w:fldChar w:fldCharType="begin"/>
      </w:r>
      <w:r w:rsidRPr="00027291">
        <w:rPr>
          <w:rFonts w:ascii="Times New Roman" w:hAnsi="Times New Roman" w:cs="Times New Roman"/>
          <w:color w:val="000000"/>
          <w:lang w:val="en-US"/>
        </w:rPr>
        <w:instrText xml:space="preserve"> ADDIN EN.CITE &lt;EndNote&gt;&lt;Cite&gt;&lt;Author&gt;Suleiman&lt;/Author&gt;&lt;Year&gt;2017&lt;/Year&gt;&lt;RecNum&gt;24&lt;/RecNum&gt;&lt;DisplayText&gt;&lt;style face="superscript"&gt;9&lt;/style&gt;&lt;/DisplayText&gt;&lt;record&gt;&lt;rec-number&gt;24&lt;/rec-number&gt;&lt;foreign-keys&gt;&lt;key app="EN" db-id="d9aa50xavetv56e5tz8pfsdtstwf9wzsdxrp" timestamp="1653961798"&gt;24&lt;/key&gt;&lt;/foreign-keys&gt;&lt;ref-type name="Journal Article"&gt;17&lt;/ref-type&gt;&lt;contributors&gt;&lt;authors&gt;&lt;author&gt;Suleiman, M.&lt;/author&gt;&lt;author&gt;Muhammad, J.&lt;/author&gt;&lt;author&gt;Jelip, J.&lt;/author&gt;&lt;author&gt;William, T.&lt;/author&gt;&lt;author&gt;Chua, T. H.&lt;/author&gt;&lt;/authors&gt;&lt;/contributors&gt;&lt;titles&gt;&lt;title&gt;An outbreak of tetrodotoxin poisoning from consuming Horseshoe crabs in sabah&lt;/title&gt;&lt;secondary-title&gt;Southeast Asian J Trop Med Public Health&lt;/secondary-title&gt;&lt;alt-title&gt;The Southeast Asian journal of tropical medicine and public health&lt;/alt-title&gt;&lt;/titles&gt;&lt;periodical&gt;&lt;full-title&gt;Southeast Asian J Trop Med Public Health&lt;/full-title&gt;&lt;abbr-1&gt;The Southeast Asian journal of tropical medicine and public health&lt;/abbr-1&gt;&lt;/periodical&gt;&lt;alt-periodical&gt;&lt;full-title&gt;Southeast Asian J Trop Med Public Health&lt;/full-title&gt;&lt;abbr-1&gt;The Southeast Asian journal of tropical medicine and public health&lt;/abbr-1&gt;&lt;/alt-periodical&gt;&lt;pages&gt;197-203&lt;/pages&gt;&lt;volume&gt;48&lt;/volume&gt;&lt;number&gt;1&lt;/number&gt;&lt;edition&gt;2017/01/01&lt;/edition&gt;&lt;keywords&gt;&lt;keyword&gt;Animals&lt;/keyword&gt;&lt;keyword&gt;*Disease Outbreaks&lt;/keyword&gt;&lt;keyword&gt;*Foodborne Diseases&lt;/keyword&gt;&lt;keyword&gt;*Horseshoe Crabs&lt;/keyword&gt;&lt;keyword&gt;Malaysia/epidemiology&lt;/keyword&gt;&lt;keyword&gt;Tetrodotoxin/*poisoning&lt;/keyword&gt;&lt;/keywords&gt;&lt;dates&gt;&lt;year&gt;2017&lt;/year&gt;&lt;pub-dates&gt;&lt;date&gt;Jan&lt;/date&gt;&lt;/pub-dates&gt;&lt;/dates&gt;&lt;isbn&gt;0125-1562 (Print)&amp;#xD;0125-1562&lt;/isbn&gt;&lt;accession-num&gt;29644840&lt;/accession-num&gt;&lt;urls&gt;&lt;/urls&gt;&lt;remote-database-provider&gt;NLM&lt;/remote-database-provider&gt;&lt;language&gt;eng&lt;/language&gt;&lt;/record&gt;&lt;/Cite&gt;&lt;/EndNote&gt;</w:instrText>
      </w:r>
      <w:r w:rsidRPr="00027291">
        <w:rPr>
          <w:rFonts w:ascii="Times New Roman" w:hAnsi="Times New Roman" w:cs="Times New Roman"/>
          <w:color w:val="000000"/>
          <w:lang w:val="en-US"/>
        </w:rPr>
        <w:fldChar w:fldCharType="separate"/>
      </w:r>
      <w:r w:rsidRPr="00027291">
        <w:rPr>
          <w:rFonts w:ascii="Times New Roman" w:hAnsi="Times New Roman" w:cs="Times New Roman"/>
          <w:noProof/>
          <w:color w:val="000000"/>
          <w:vertAlign w:val="superscript"/>
          <w:lang w:val="en-US"/>
        </w:rPr>
        <w:t>9</w:t>
      </w:r>
      <w:r w:rsidRPr="00027291">
        <w:rPr>
          <w:rFonts w:ascii="Times New Roman" w:hAnsi="Times New Roman" w:cs="Times New Roman"/>
          <w:color w:val="000000"/>
          <w:lang w:val="en-US"/>
        </w:rPr>
        <w:fldChar w:fldCharType="end"/>
      </w:r>
      <w:r w:rsidRPr="00027291">
        <w:rPr>
          <w:rFonts w:ascii="Times New Roman" w:hAnsi="Times New Roman" w:cs="Times New Roman"/>
          <w:color w:val="000000"/>
          <w:lang w:val="en-US"/>
        </w:rPr>
        <w:t xml:space="preserve"> </w:t>
      </w:r>
      <w:r w:rsidRPr="00027291">
        <w:rPr>
          <w:rFonts w:ascii="Times New Roman" w:hAnsi="Times New Roman" w:cs="Times New Roman"/>
          <w:lang w:val="en-US"/>
        </w:rPr>
        <w:t>China,</w:t>
      </w:r>
      <w:r w:rsidRPr="00027291">
        <w:rPr>
          <w:rFonts w:ascii="Times New Roman" w:hAnsi="Times New Roman" w:cs="Times New Roman"/>
          <w:lang w:val="en-US"/>
        </w:rPr>
        <w:fldChar w:fldCharType="begin">
          <w:fldData xml:space="preserve">PEVuZE5vdGU+PENpdGU+PEF1dGhvcj5IdWFuZzwvQXV0aG9yPjxZZWFyPjIwMTY8L1llYXI+PFJl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PEVuZE5vdGU+PENpdGU+PEF1dGhvcj5IdWFuZzwvQXV0aG9yPjxZZWFyPjIwMTY8L1llYXI+PFJl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10,11</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and Viet Nam.</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&lt;EndNote&gt;&lt;Cite&gt;&lt;Author&gt;Dao&lt;/Author&gt;&lt;Year&gt;2009&lt;/Year&gt;&lt;RecNum&gt;14&lt;/RecNum&gt;&lt;DisplayText&gt;&lt;style face="superscript"&gt;1&lt;/style&gt;&lt;/DisplayText&gt;&lt;record&gt;&lt;rec-number&gt;14&lt;/rec-number&gt;&lt;foreign-keys&gt;&lt;key app="EN" db-id="d9aa50xavetv56e5tz8pfsdtstwf9wzsdxrp" timestamp="1653713006"&gt;14&lt;/key&gt;&lt;key app="ENWeb" db-id=""&gt;0&lt;/key&gt;&lt;/foreign-keys&gt;&lt;ref-type name="Journal Article"&gt;17&lt;/ref-type&gt;&lt;contributors&gt;&lt;authors&gt;&lt;author&gt;Dao, Ha Viet&lt;/author&gt;&lt;author&gt;Takata, Yoshinobu&lt;/author&gt;&lt;author&gt;Sato, Shigeru&lt;/author&gt;&lt;author&gt;Fukuyo, Yasuwo&lt;/author&gt;&lt;author&gt;Kodama, Masaaki&lt;/author&gt;&lt;/authors&gt;&lt;/contributors&gt;&lt;titles&gt;&lt;title&gt;&lt;style face="normal" font="default" size="100%"&gt;Frequent occurrence of the tetrodotoxin-bearing horseshoe crab &lt;/style&gt;&lt;style face="italic" font="default" size="100%"&gt;Carcinoscorpius rotundicauda&lt;/style&gt;&lt;style face="normal" font="default" size="100%"&gt; in Vietnam&lt;/style&gt;&lt;/title&gt;&lt;secondary-title&gt;Fisheries Science&lt;/secondary-title&gt;&lt;/titles&gt;&lt;periodical&gt;&lt;full-title&gt;Fisheries Science&lt;/full-title&gt;&lt;/periodical&gt;&lt;pages&gt;435-438&lt;/pages&gt;&lt;volume&gt;75&lt;/volume&gt;&lt;number&gt;2&lt;/number&gt;&lt;section&gt;435&lt;/section&gt;&lt;dates&gt;&lt;year&gt;2009&lt;/year&gt;&lt;/dates&gt;&lt;isbn&gt;0919-9268&amp;#xD;1444-2906&lt;/isbn&gt;&lt;urls&gt;&lt;/urls&gt;&lt;electronic-resource-num&gt;10.1007/s12562-008-0041-5&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It was evaluated that the mortality caused by consumption of </w:t>
      </w:r>
      <w:r w:rsidRPr="00027291">
        <w:rPr>
          <w:rFonts w:ascii="Times New Roman" w:hAnsi="Times New Roman" w:cs="Times New Roman"/>
          <w:i/>
          <w:iCs/>
          <w:color w:val="000000"/>
          <w:lang w:val="en-US"/>
        </w:rPr>
        <w:t>C. rotundicauda</w:t>
      </w:r>
      <w:r w:rsidRPr="00027291">
        <w:rPr>
          <w:rFonts w:ascii="Times New Roman" w:hAnsi="Times New Roman" w:cs="Times New Roman"/>
          <w:lang w:val="en-US"/>
        </w:rPr>
        <w:t xml:space="preserve"> in Thailand was about 1.75%, which was considerable high.</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&lt;EndNote&gt;&lt;Cite&gt;&lt;Author&gt;Joob&lt;/Author&gt;&lt;Year&gt;2015&lt;/Year&gt;&lt;RecNum&gt;29&lt;/RecNum&gt;&lt;DisplayText&gt;&lt;style face="superscript"&gt;12&lt;/style&gt;&lt;/DisplayText&gt;&lt;record&gt;&lt;rec-number&gt;29&lt;/rec-number&gt;&lt;foreign-keys&gt;&lt;key app="EN" db-id="d9aa50xavetv56e5tz8pfsdtstwf9wzsdxrp" timestamp="1653962942"&gt;29&lt;/key&gt;&lt;key app="ENWeb" db-id=""&gt;0&lt;/key&gt;&lt;/foreign-keys&gt;&lt;ref-type name="Journal Article"&gt;17&lt;/ref-type&gt;&lt;contributors&gt;&lt;authors&gt;&lt;author&gt;Beuy Joob&lt;/author&gt;&lt;author&gt;Viroj Wiwanitkit&lt;/author&gt;&lt;/authors&gt;&lt;/contributors&gt;&lt;titles&gt;&lt;title&gt;Death rate due to horseshoe crab poisoning: summarization on Thai reports&lt;/title&gt;&lt;secondary-title&gt;Journal of Coastal Life Medicine&lt;/secondary-title&gt;&lt;/titles&gt;&lt;periodical&gt;&lt;full-title&gt;Journal of Coastal Life Medicine&lt;/full-title&gt;&lt;/periodical&gt;&lt;volume&gt;3&lt;/volume&gt;&lt;number&gt;6&lt;/number&gt;&lt;dates&gt;&lt;year&gt;2015&lt;/year&gt;&lt;/dates&gt;&lt;isbn&gt;23095288&amp;#xD;23096152&lt;/isbn&gt;&lt;urls&gt;&lt;/urls&gt;&lt;electronic-resource-num&gt;10.12980/jclm.3.2015jclm-2014-0086&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12</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Consequently, identification and determination of toxin and toxicity in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in Asian countries is critically important for examining of potential hazard of this creatures when they are often consumed as one of seafood. Although several studies have been carried out to determine toxin and toxicity of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collected from China, Thailand, Cambodia, Malaysia and Viet Nam, these researches were case-by-case investigation with specimens collected in one time only. Remarkably, it has generally stated that Thailand people can be poisoned by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at certain seasons of the year, with number of poisoning cases peaked between December and March.</w:t>
      </w:r>
      <w:r w:rsidRPr="00027291">
        <w:rPr>
          <w:rFonts w:ascii="Times New Roman" w:hAnsi="Times New Roman" w:cs="Times New Roman"/>
          <w:iCs/>
          <w:color w:val="000000"/>
          <w:lang w:val="en-US"/>
        </w:rPr>
        <w:fldChar w:fldCharType="begin">
          <w:fldData xml:space="preserve">PEVuZE5vdGU+PENpdGU+PEF1dGhvcj5LYW5jaGFuYXBvbmdrdWw8L0F1dGhvcj48WWVhcj4yMDA4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</w:fldData>
        </w:fldChar>
      </w:r>
      <w:r w:rsidRPr="00027291">
        <w:rPr>
          <w:rFonts w:ascii="Times New Roman" w:hAnsi="Times New Roman" w:cs="Times New Roman"/>
          <w:iCs/>
          <w:color w:val="000000"/>
          <w:lang w:val="en-US"/>
        </w:rPr>
        <w:instrText xml:space="preserve"> ADDIN EN.CITE </w:instrText>
      </w:r>
      <w:r w:rsidRPr="00027291">
        <w:rPr>
          <w:rFonts w:ascii="Times New Roman" w:hAnsi="Times New Roman" w:cs="Times New Roman"/>
          <w:iCs/>
          <w:color w:val="000000"/>
          <w:lang w:val="en-US"/>
        </w:rPr>
        <w:fldChar w:fldCharType="begin">
          <w:fldData xml:space="preserve">PEVuZE5vdGU+PENpdGU+PEF1dGhvcj5LYW5jaGFuYXBvbmdrdWw8L0F1dGhvcj48WWVhcj4yMDA4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</w:fldData>
        </w:fldChar>
      </w:r>
      <w:r w:rsidRPr="00027291">
        <w:rPr>
          <w:rFonts w:ascii="Times New Roman" w:hAnsi="Times New Roman" w:cs="Times New Roman"/>
          <w:iCs/>
          <w:color w:val="000000"/>
          <w:lang w:val="en-US"/>
        </w:rPr>
        <w:instrText xml:space="preserve"> ADDIN EN.CITE.DATA </w:instrText>
      </w:r>
      <w:r w:rsidRPr="00027291">
        <w:rPr>
          <w:rFonts w:ascii="Times New Roman" w:hAnsi="Times New Roman" w:cs="Times New Roman"/>
          <w:iCs/>
          <w:color w:val="000000"/>
          <w:lang w:val="en-US"/>
        </w:rPr>
      </w:r>
      <w:r w:rsidRPr="00027291">
        <w:rPr>
          <w:rFonts w:ascii="Times New Roman" w:hAnsi="Times New Roman" w:cs="Times New Roman"/>
          <w:iCs/>
          <w:color w:val="000000"/>
          <w:lang w:val="en-US"/>
        </w:rPr>
        <w:fldChar w:fldCharType="end"/>
      </w:r>
      <w:r w:rsidRPr="00027291">
        <w:rPr>
          <w:rFonts w:ascii="Times New Roman" w:hAnsi="Times New Roman" w:cs="Times New Roman"/>
          <w:iCs/>
          <w:color w:val="000000"/>
          <w:lang w:val="en-US"/>
        </w:rPr>
      </w:r>
      <w:r w:rsidRPr="00027291">
        <w:rPr>
          <w:rFonts w:ascii="Times New Roman" w:hAnsi="Times New Roman" w:cs="Times New Roman"/>
          <w:iCs/>
          <w:color w:val="000000"/>
          <w:lang w:val="en-US"/>
        </w:rPr>
        <w:fldChar w:fldCharType="separate"/>
      </w:r>
      <w:r w:rsidRPr="00027291">
        <w:rPr>
          <w:rFonts w:ascii="Times New Roman" w:hAnsi="Times New Roman" w:cs="Times New Roman"/>
          <w:iCs/>
          <w:noProof/>
          <w:color w:val="000000"/>
          <w:vertAlign w:val="superscript"/>
          <w:lang w:val="en-US"/>
        </w:rPr>
        <w:t>6,7</w:t>
      </w:r>
      <w:r w:rsidRPr="00027291">
        <w:rPr>
          <w:rFonts w:ascii="Times New Roman" w:hAnsi="Times New Roman" w:cs="Times New Roman"/>
          <w:iCs/>
          <w:color w:val="000000"/>
          <w:lang w:val="en-US"/>
        </w:rPr>
        <w:fldChar w:fldCharType="end"/>
      </w:r>
      <w:r w:rsidRPr="00027291">
        <w:rPr>
          <w:rFonts w:ascii="Times New Roman" w:hAnsi="Times New Roman" w:cs="Times New Roman"/>
          <w:iCs/>
          <w:color w:val="000000"/>
          <w:lang w:val="en-US"/>
        </w:rPr>
        <w:t xml:space="preserve"> However, the authors did not determine </w:t>
      </w:r>
      <w:r w:rsidRPr="00027291">
        <w:rPr>
          <w:rFonts w:ascii="Times New Roman" w:hAnsi="Times New Roman" w:cs="Times New Roman"/>
          <w:iCs/>
          <w:color w:val="000000"/>
          <w:lang w:val="en-US"/>
        </w:rPr>
        <w:t xml:space="preserve">variation of toxins and toxicity of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collected over the months of year. Moreover, Ngy et al. (2007) only investigated variation of TTXs in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collected from Cambodia within two successive months during rainy (April-May) and dry (December-January) season. In mouse-based experiments, Liao and Li (2000) summarized that the toxicity of adult horseshoe crabs was much higher than that of young group without quantification of toxin and toxicity. Furthermore, majority of studies discussed that toxicity dominantly accumulated in eggs of female horseshoe crabs.</w:t>
      </w:r>
      <w:r w:rsidRPr="00027291">
        <w:rPr>
          <w:rFonts w:ascii="Times New Roman" w:hAnsi="Times New Roman" w:cs="Times New Roman"/>
          <w:iCs/>
          <w:color w:val="000000"/>
          <w:lang w:val="en-US"/>
        </w:rPr>
        <w:fldChar w:fldCharType="begin">
          <w:fldData xml:space="preserve">PEVuZE5vdGU+PENpdGU+PEF1dGhvcj5OZ3k8L0F1dGhvcj48WWVhcj4yMDA3PC9ZZWFyPjxSZWNO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</w:fldData>
        </w:fldChar>
      </w:r>
      <w:r w:rsidRPr="00027291">
        <w:rPr>
          <w:rFonts w:ascii="Times New Roman" w:hAnsi="Times New Roman" w:cs="Times New Roman"/>
          <w:iCs/>
          <w:color w:val="000000"/>
          <w:lang w:val="en-US"/>
        </w:rPr>
        <w:instrText xml:space="preserve"> ADDIN EN.CITE </w:instrText>
      </w:r>
      <w:r w:rsidRPr="00027291">
        <w:rPr>
          <w:rFonts w:ascii="Times New Roman" w:hAnsi="Times New Roman" w:cs="Times New Roman"/>
          <w:iCs/>
          <w:color w:val="000000"/>
          <w:lang w:val="en-US"/>
        </w:rPr>
        <w:fldChar w:fldCharType="begin">
          <w:fldData xml:space="preserve">PEVuZE5vdGU+PENpdGU+PEF1dGhvcj5OZ3k8L0F1dGhvcj48WWVhcj4yMDA3PC9ZZWFyPjxSZWNO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</w:fldData>
        </w:fldChar>
      </w:r>
      <w:r w:rsidRPr="00027291">
        <w:rPr>
          <w:rFonts w:ascii="Times New Roman" w:hAnsi="Times New Roman" w:cs="Times New Roman"/>
          <w:iCs/>
          <w:color w:val="000000"/>
          <w:lang w:val="en-US"/>
        </w:rPr>
        <w:instrText xml:space="preserve"> ADDIN EN.CITE.DATA </w:instrText>
      </w:r>
      <w:r w:rsidRPr="00027291">
        <w:rPr>
          <w:rFonts w:ascii="Times New Roman" w:hAnsi="Times New Roman" w:cs="Times New Roman"/>
          <w:iCs/>
          <w:color w:val="000000"/>
          <w:lang w:val="en-US"/>
        </w:rPr>
      </w:r>
      <w:r w:rsidRPr="00027291">
        <w:rPr>
          <w:rFonts w:ascii="Times New Roman" w:hAnsi="Times New Roman" w:cs="Times New Roman"/>
          <w:iCs/>
          <w:color w:val="000000"/>
          <w:lang w:val="en-US"/>
        </w:rPr>
        <w:fldChar w:fldCharType="end"/>
      </w:r>
      <w:r w:rsidRPr="00027291">
        <w:rPr>
          <w:rFonts w:ascii="Times New Roman" w:hAnsi="Times New Roman" w:cs="Times New Roman"/>
          <w:iCs/>
          <w:color w:val="000000"/>
          <w:lang w:val="en-US"/>
        </w:rPr>
      </w:r>
      <w:r w:rsidRPr="00027291">
        <w:rPr>
          <w:rFonts w:ascii="Times New Roman" w:hAnsi="Times New Roman" w:cs="Times New Roman"/>
          <w:iCs/>
          <w:color w:val="000000"/>
          <w:lang w:val="en-US"/>
        </w:rPr>
        <w:fldChar w:fldCharType="separate"/>
      </w:r>
      <w:r w:rsidRPr="00027291">
        <w:rPr>
          <w:rFonts w:ascii="Times New Roman" w:hAnsi="Times New Roman" w:cs="Times New Roman"/>
          <w:iCs/>
          <w:noProof/>
          <w:color w:val="000000"/>
          <w:vertAlign w:val="superscript"/>
          <w:lang w:val="en-US"/>
        </w:rPr>
        <w:t>3,13,14</w:t>
      </w:r>
      <w:r w:rsidRPr="00027291">
        <w:rPr>
          <w:rFonts w:ascii="Times New Roman" w:hAnsi="Times New Roman" w:cs="Times New Roman"/>
          <w:iCs/>
          <w:color w:val="000000"/>
          <w:lang w:val="en-US"/>
        </w:rPr>
        <w:fldChar w:fldCharType="end"/>
      </w:r>
      <w:r w:rsidRPr="00027291">
        <w:rPr>
          <w:rFonts w:ascii="Times New Roman" w:hAnsi="Times New Roman" w:cs="Times New Roman"/>
          <w:iCs/>
          <w:color w:val="000000"/>
          <w:lang w:val="en-US"/>
        </w:rPr>
        <w:t xml:space="preserve"> Nevertheless, statistical evaluation of the variation of toxin and toxicity levels in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collected over different collection times, body weight and gender was not reported in the literature. </w:t>
      </w:r>
    </w:p>
    <w:p w14:paraId="3353C9E1"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iCs/>
          <w:color w:val="000000"/>
          <w:lang w:val="en-US"/>
        </w:rPr>
        <w:t xml:space="preserve">In this work,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collected from Can Gio coast, Ho Chi Minh city, Viet Nam from May 2021 to March 2022 with total six collections (60 specimens) were analyzed for examining the variation of toxicity and toxin over seasonal variation climate in Viet Nam. Extensively, total sixty specimens were divided into five groups based on body weight of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and two groups of male </w:t>
      </w:r>
      <w:r w:rsidRPr="00027291">
        <w:rPr>
          <w:rFonts w:ascii="Times New Roman" w:hAnsi="Times New Roman" w:cs="Times New Roman"/>
          <w:i/>
          <w:iCs/>
          <w:color w:val="000000"/>
          <w:lang w:val="en-US"/>
        </w:rPr>
        <w:t xml:space="preserve">C. rotundicauda </w:t>
      </w:r>
      <w:r w:rsidRPr="00027291">
        <w:rPr>
          <w:rFonts w:ascii="Times New Roman" w:hAnsi="Times New Roman" w:cs="Times New Roman"/>
          <w:iCs/>
          <w:color w:val="000000"/>
          <w:lang w:val="en-US"/>
        </w:rPr>
        <w:t xml:space="preserve">and female </w:t>
      </w:r>
      <w:r w:rsidRPr="00027291">
        <w:rPr>
          <w:rFonts w:ascii="Times New Roman" w:hAnsi="Times New Roman" w:cs="Times New Roman"/>
          <w:i/>
          <w:iCs/>
          <w:color w:val="000000"/>
          <w:lang w:val="en-US"/>
        </w:rPr>
        <w:t>C. rotundicauda</w:t>
      </w:r>
      <w:r w:rsidRPr="00027291">
        <w:rPr>
          <w:rFonts w:ascii="Times New Roman" w:hAnsi="Times New Roman" w:cs="Times New Roman"/>
          <w:iCs/>
          <w:color w:val="000000"/>
          <w:lang w:val="en-US"/>
        </w:rPr>
        <w:t xml:space="preserve"> for statistical analysis of toxin composition and toxicity level.    </w:t>
      </w:r>
    </w:p>
    <w:p w14:paraId="3074868B" w14:textId="0954DF40" w:rsidR="00AC52F6" w:rsidRPr="00027291" w:rsidRDefault="00AC52F6" w:rsidP="00AC52F6">
      <w:pPr>
        <w:spacing w:before="120" w:after="120" w:line="240" w:lineRule="auto"/>
        <w:jc w:val="both"/>
        <w:rPr>
          <w:rFonts w:ascii="Times New Roman" w:hAnsi="Times New Roman" w:cs="Times New Roman"/>
          <w:b/>
          <w:bCs/>
          <w:color w:val="000000"/>
        </w:rPr>
      </w:pPr>
      <w:r w:rsidRPr="00027291">
        <w:rPr>
          <w:rFonts w:ascii="Times New Roman" w:hAnsi="Times New Roman" w:cs="Times New Roman"/>
          <w:b/>
          <w:bCs/>
          <w:lang w:val="en-US"/>
        </w:rPr>
        <w:lastRenderedPageBreak/>
        <w:t>2</w:t>
      </w:r>
      <w:r w:rsidRPr="00027291">
        <w:rPr>
          <w:rFonts w:ascii="Times New Roman" w:hAnsi="Times New Roman" w:cs="Times New Roman"/>
          <w:lang w:val="en-US"/>
        </w:rPr>
        <w:t xml:space="preserve">. </w:t>
      </w:r>
      <w:r w:rsidR="008B599C" w:rsidRPr="00027291">
        <w:rPr>
          <w:rFonts w:ascii="Times New Roman" w:hAnsi="Times New Roman" w:cs="Times New Roman"/>
          <w:b/>
          <w:bCs/>
          <w:color w:val="000000"/>
        </w:rPr>
        <w:t>MATERIALS AND METHODS</w:t>
      </w:r>
    </w:p>
    <w:p w14:paraId="015A591E" w14:textId="77777777" w:rsidR="00AC52F6" w:rsidRPr="00027291" w:rsidRDefault="00AC52F6" w:rsidP="00AC52F6">
      <w:pPr>
        <w:spacing w:before="120" w:after="120" w:line="240" w:lineRule="auto"/>
        <w:jc w:val="both"/>
        <w:rPr>
          <w:rFonts w:ascii="Times New Roman" w:hAnsi="Times New Roman" w:cs="Times New Roman"/>
          <w:b/>
          <w:bCs/>
          <w:color w:val="000000"/>
          <w:lang w:val="en-US"/>
        </w:rPr>
      </w:pPr>
      <w:r w:rsidRPr="00027291">
        <w:rPr>
          <w:rFonts w:ascii="Times New Roman" w:hAnsi="Times New Roman" w:cs="Times New Roman"/>
          <w:b/>
          <w:bCs/>
          <w:color w:val="000000"/>
          <w:lang w:val="en-US"/>
        </w:rPr>
        <w:t>2.1. Chemicals</w:t>
      </w:r>
    </w:p>
    <w:p w14:paraId="0219867B" w14:textId="77777777" w:rsidR="00AC52F6" w:rsidRPr="00027291" w:rsidRDefault="00AC52F6" w:rsidP="00AC52F6">
      <w:pPr>
        <w:spacing w:before="120" w:after="120" w:line="240" w:lineRule="auto"/>
        <w:jc w:val="both"/>
        <w:rPr>
          <w:rFonts w:ascii="Times New Roman" w:hAnsi="Times New Roman" w:cs="Times New Roman"/>
          <w:bCs/>
          <w:color w:val="000000"/>
          <w:lang w:val="en-US"/>
        </w:rPr>
      </w:pPr>
      <w:r w:rsidRPr="00027291">
        <w:rPr>
          <w:rFonts w:ascii="Times New Roman" w:hAnsi="Times New Roman" w:cs="Times New Roman"/>
          <w:b/>
          <w:bCs/>
          <w:color w:val="000000"/>
          <w:lang w:val="en-US"/>
        </w:rPr>
        <w:tab/>
      </w:r>
      <w:r w:rsidRPr="00027291">
        <w:rPr>
          <w:rFonts w:ascii="Times New Roman" w:hAnsi="Times New Roman" w:cs="Times New Roman"/>
          <w:bCs/>
          <w:color w:val="000000"/>
          <w:lang w:val="en-US"/>
        </w:rPr>
        <w:t>Tetrodotoxin (TTX, 4-epiTTX, 4-epiTTX), formic acid and acetic were obtained from Wako pure chemicals (Osaka, Japan). Saxitoxin (C1/2, GTX1-5, dcGTX2/3, NEO, dcSTX) was was the gilf from Dr. Oshima, Tohoku University, Japan. Ammonium hydroxide 25% for liquid chromatography-mass spectrometry (LC-MS) was purchased from Sigma-Aldrich (Tokyo, Japan). Acetonitrile was purchased from Kanto Chemicals (Tokyo, Japan).</w:t>
      </w:r>
    </w:p>
    <w:p w14:paraId="2848C11A" w14:textId="77777777" w:rsidR="00AC52F6" w:rsidRPr="00027291" w:rsidRDefault="00AC52F6" w:rsidP="00AC52F6">
      <w:pPr>
        <w:spacing w:before="120" w:after="120" w:line="240" w:lineRule="auto"/>
        <w:jc w:val="both"/>
        <w:rPr>
          <w:rFonts w:ascii="Times New Roman" w:hAnsi="Times New Roman" w:cs="Times New Roman"/>
          <w:b/>
          <w:bCs/>
          <w:lang w:val="en-US"/>
        </w:rPr>
      </w:pPr>
      <w:r w:rsidRPr="00027291">
        <w:rPr>
          <w:rFonts w:ascii="Times New Roman" w:hAnsi="Times New Roman" w:cs="Times New Roman"/>
          <w:b/>
          <w:bCs/>
          <w:color w:val="000000"/>
        </w:rPr>
        <w:t>2.</w:t>
      </w:r>
      <w:r w:rsidRPr="00027291">
        <w:rPr>
          <w:rFonts w:ascii="Times New Roman" w:hAnsi="Times New Roman" w:cs="Times New Roman"/>
          <w:b/>
          <w:bCs/>
          <w:color w:val="000000"/>
          <w:lang w:val="en-US"/>
        </w:rPr>
        <w:t>2</w:t>
      </w:r>
      <w:r w:rsidRPr="00027291">
        <w:rPr>
          <w:rFonts w:ascii="Times New Roman" w:hAnsi="Times New Roman" w:cs="Times New Roman"/>
          <w:b/>
          <w:bCs/>
          <w:color w:val="000000"/>
        </w:rPr>
        <w:t>. Specimen</w:t>
      </w:r>
      <w:r w:rsidRPr="00027291">
        <w:rPr>
          <w:rFonts w:ascii="Times New Roman" w:hAnsi="Times New Roman" w:cs="Times New Roman"/>
          <w:b/>
          <w:bCs/>
          <w:color w:val="000000"/>
          <w:lang w:val="en-US"/>
        </w:rPr>
        <w:t xml:space="preserve"> collection</w:t>
      </w:r>
      <w:r w:rsidRPr="00027291">
        <w:rPr>
          <w:rFonts w:ascii="Times New Roman" w:hAnsi="Times New Roman" w:cs="Times New Roman"/>
          <w:b/>
          <w:bCs/>
          <w:color w:val="000000"/>
        </w:rPr>
        <w:t xml:space="preserve"> </w:t>
      </w:r>
    </w:p>
    <w:p w14:paraId="0A24CC10"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color w:val="000000"/>
          <w:lang w:val="en-US"/>
        </w:rPr>
        <w:t xml:space="preserve">A horseshoe crab </w:t>
      </w:r>
      <w:r w:rsidRPr="00027291">
        <w:rPr>
          <w:rFonts w:ascii="Times New Roman" w:hAnsi="Times New Roman" w:cs="Times New Roman"/>
          <w:i/>
          <w:iCs/>
          <w:color w:val="000000"/>
          <w:lang w:val="en-US"/>
        </w:rPr>
        <w:t>C. rotundicauda</w:t>
      </w:r>
      <w:r w:rsidRPr="00027291">
        <w:rPr>
          <w:rFonts w:ascii="Times New Roman" w:hAnsi="Times New Roman" w:cs="Times New Roman"/>
          <w:color w:val="000000"/>
          <w:lang w:val="en-US"/>
        </w:rPr>
        <w:t xml:space="preserve"> were collected from Can Gio coast, Ho Chi Minh City, Viet Nam from May 2021 to May 2022. The specimens</w:t>
      </w:r>
      <w:r w:rsidRPr="00027291">
        <w:rPr>
          <w:rFonts w:ascii="Times New Roman" w:hAnsi="Times New Roman" w:cs="Times New Roman"/>
          <w:i/>
          <w:iCs/>
          <w:color w:val="000000"/>
          <w:lang w:val="en-US"/>
        </w:rPr>
        <w:t xml:space="preserve"> </w:t>
      </w:r>
      <w:r w:rsidRPr="00027291">
        <w:rPr>
          <w:rFonts w:ascii="Times New Roman" w:hAnsi="Times New Roman" w:cs="Times New Roman"/>
          <w:color w:val="000000"/>
          <w:lang w:val="en-US"/>
        </w:rPr>
        <w:t>were identified by referencing relevant literature.</w:t>
      </w:r>
      <w:r w:rsidRPr="00027291">
        <w:rPr>
          <w:rFonts w:ascii="Times New Roman" w:hAnsi="Times New Roman" w:cs="Times New Roman"/>
          <w:color w:val="000000"/>
          <w:lang w:val="en-US"/>
        </w:rPr>
        <w:fldChar w:fldCharType="begin">
          <w:fldData xml:space="preserve">PEVuZE5vdGU+PENpdGU+PEF1dGhvcj5aaGVuZzwvQXV0aG9yPjxZZWFyPjIwMTk8L1llYXI+PFJl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</w:fldData>
        </w:fldChar>
      </w:r>
      <w:r w:rsidRPr="00027291">
        <w:rPr>
          <w:rFonts w:ascii="Times New Roman" w:hAnsi="Times New Roman" w:cs="Times New Roman"/>
          <w:color w:val="000000"/>
          <w:lang w:val="en-US"/>
        </w:rPr>
        <w:instrText xml:space="preserve"> ADDIN EN.CITE </w:instrText>
      </w:r>
      <w:r w:rsidRPr="00027291">
        <w:rPr>
          <w:rFonts w:ascii="Times New Roman" w:hAnsi="Times New Roman" w:cs="Times New Roman"/>
          <w:color w:val="000000"/>
          <w:lang w:val="en-US"/>
        </w:rPr>
        <w:fldChar w:fldCharType="begin">
          <w:fldData xml:space="preserve">PEVuZE5vdGU+PENpdGU+PEF1dGhvcj5aaGVuZzwvQXV0aG9yPjxZZWFyPjIwMTk8L1llYXI+PFJl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</w:fldData>
        </w:fldChar>
      </w:r>
      <w:r w:rsidRPr="00027291">
        <w:rPr>
          <w:rFonts w:ascii="Times New Roman" w:hAnsi="Times New Roman" w:cs="Times New Roman"/>
          <w:color w:val="000000"/>
          <w:lang w:val="en-US"/>
        </w:rPr>
        <w:instrText xml:space="preserve"> ADDIN EN.CITE.DATA </w:instrText>
      </w:r>
      <w:r w:rsidRPr="00027291">
        <w:rPr>
          <w:rFonts w:ascii="Times New Roman" w:hAnsi="Times New Roman" w:cs="Times New Roman"/>
          <w:color w:val="000000"/>
          <w:lang w:val="en-US"/>
        </w:rPr>
      </w:r>
      <w:r w:rsidRPr="00027291">
        <w:rPr>
          <w:rFonts w:ascii="Times New Roman" w:hAnsi="Times New Roman" w:cs="Times New Roman"/>
          <w:color w:val="000000"/>
          <w:lang w:val="en-US"/>
        </w:rPr>
        <w:fldChar w:fldCharType="end"/>
      </w:r>
      <w:r w:rsidRPr="00027291">
        <w:rPr>
          <w:rFonts w:ascii="Times New Roman" w:hAnsi="Times New Roman" w:cs="Times New Roman"/>
          <w:color w:val="000000"/>
          <w:lang w:val="en-US"/>
        </w:rPr>
      </w:r>
      <w:r w:rsidRPr="00027291">
        <w:rPr>
          <w:rFonts w:ascii="Times New Roman" w:hAnsi="Times New Roman" w:cs="Times New Roman"/>
          <w:color w:val="000000"/>
          <w:lang w:val="en-US"/>
        </w:rPr>
        <w:fldChar w:fldCharType="separate"/>
      </w:r>
      <w:r w:rsidRPr="00027291">
        <w:rPr>
          <w:rFonts w:ascii="Times New Roman" w:hAnsi="Times New Roman" w:cs="Times New Roman"/>
          <w:noProof/>
          <w:color w:val="000000"/>
          <w:vertAlign w:val="superscript"/>
          <w:lang w:val="en-US"/>
        </w:rPr>
        <w:t>1,3</w:t>
      </w:r>
      <w:r w:rsidRPr="00027291">
        <w:rPr>
          <w:rFonts w:ascii="Times New Roman" w:hAnsi="Times New Roman" w:cs="Times New Roman"/>
          <w:color w:val="000000"/>
          <w:lang w:val="en-US"/>
        </w:rPr>
        <w:fldChar w:fldCharType="end"/>
      </w:r>
      <w:r w:rsidRPr="00027291">
        <w:rPr>
          <w:rFonts w:ascii="Times New Roman" w:hAnsi="Times New Roman" w:cs="Times New Roman"/>
          <w:color w:val="000000"/>
          <w:lang w:val="en-US"/>
        </w:rPr>
        <w:t xml:space="preserve"> </w:t>
      </w:r>
      <w:r>
        <w:rPr>
          <w:rFonts w:ascii="Times New Roman" w:hAnsi="Times New Roman" w:cs="Times New Roman"/>
          <w:color w:val="000000"/>
          <w:lang w:val="en-US"/>
        </w:rPr>
        <w:t>A</w:t>
      </w:r>
      <w:r w:rsidRPr="00027291">
        <w:rPr>
          <w:rFonts w:ascii="Times New Roman" w:hAnsi="Times New Roman" w:cs="Times New Roman"/>
          <w:color w:val="000000"/>
        </w:rPr>
        <w:t xml:space="preserve">fter transfer </w:t>
      </w:r>
      <w:r w:rsidRPr="00027291">
        <w:rPr>
          <w:rFonts w:ascii="Times New Roman" w:hAnsi="Times New Roman" w:cs="Times New Roman"/>
          <w:lang w:val="en-US"/>
        </w:rPr>
        <w:t xml:space="preserve">to the Laboratory of Technology of Bioactive Compounds, Institute of Chemistry, Viet Nam Academy of Science and Technology, specimens were immediately frozen and kept frozen at −20°C for sample preparation and toxin extraction. </w:t>
      </w:r>
    </w:p>
    <w:p w14:paraId="40B54330" w14:textId="77777777" w:rsidR="00AC52F6" w:rsidRPr="00027291" w:rsidRDefault="00AC52F6" w:rsidP="00AC52F6">
      <w:pPr>
        <w:spacing w:before="120" w:after="120" w:line="240" w:lineRule="auto"/>
        <w:rPr>
          <w:rFonts w:ascii="Times New Roman" w:hAnsi="Times New Roman" w:cs="Times New Roman"/>
          <w:b/>
          <w:bCs/>
          <w:lang w:val="en-US"/>
        </w:rPr>
      </w:pPr>
      <w:r w:rsidRPr="00027291">
        <w:rPr>
          <w:rFonts w:ascii="Times New Roman" w:hAnsi="Times New Roman" w:cs="Times New Roman"/>
          <w:b/>
          <w:bCs/>
          <w:lang w:val="en-US"/>
        </w:rPr>
        <w:t>2.3. Extraction and analyzing of tetrodotoxin and saxitoxins</w:t>
      </w:r>
    </w:p>
    <w:p w14:paraId="04DF6192" w14:textId="77777777" w:rsidR="00AC52F6" w:rsidRPr="00027291" w:rsidRDefault="00AC52F6" w:rsidP="00AC52F6">
      <w:pPr>
        <w:spacing w:before="120" w:after="120" w:line="240" w:lineRule="auto"/>
        <w:jc w:val="both"/>
        <w:rPr>
          <w:rFonts w:ascii="Times New Roman" w:hAnsi="Times New Roman" w:cs="Times New Roman"/>
          <w:lang w:val="en-US"/>
        </w:rPr>
      </w:pPr>
      <w:r w:rsidRPr="00027291">
        <w:rPr>
          <w:rFonts w:ascii="Times New Roman" w:hAnsi="Times New Roman" w:cs="Times New Roman"/>
          <w:lang w:val="en-US"/>
        </w:rPr>
        <w:tab/>
        <w:t xml:space="preserve">Specimens were dissected to collect all soft tissue. The soft tissues were then homogenized with acetic acid 1% (2:1 w/v). The homogenized samples were boiled for 5 min, followed by cooling down at room temperature and centrifugation at 9,000 rpm, 20 </w:t>
      </w:r>
      <w:r w:rsidRPr="00027291">
        <w:rPr>
          <w:rFonts w:ascii="Times New Roman" w:hAnsi="Times New Roman" w:cs="Times New Roman"/>
          <w:vertAlign w:val="superscript"/>
          <w:lang w:val="en-US"/>
        </w:rPr>
        <w:t>o</w:t>
      </w:r>
      <w:r w:rsidRPr="00027291">
        <w:rPr>
          <w:rFonts w:ascii="Times New Roman" w:hAnsi="Times New Roman" w:cs="Times New Roman"/>
          <w:lang w:val="en-US"/>
        </w:rPr>
        <w:t xml:space="preserve">C for 10 min to collect supernatant. The supernatant was treated using an ENVI-Carb SPE cartridge 250 mg/3 ml (Sigma Aldrich Japan, Tokyo, Japan), eluted by four-fold diluted acetonitrile (MeCN) with 1% acetic acid. The TTXs-rich eluate was analyzed by a Hydrophilic interaction liquid Chromatography-Mass spectrometer (HILIC/MS-MS) coupled to a Shimadzu system triple-quadrupole mass spectrometer (LCMS−8040; Shimadzu Corporation, Kyoto, Japan). The HILIC separation was performed using a Waters Xbrige (HILIC) Amide column (4.6 mm I.D ×150 mm, 3.5 µm) at 60°C with 5 µl sample volume injected. Mobile phases were water/formic acid/ammonium hydroxide (500:0.075:0.3 v/v/v) (A); acetonitrile/water/formic acid (700:300:0.1 v/v/v) (B) with flow rate of 0.6 mL/min. </w:t>
      </w:r>
    </w:p>
    <w:p w14:paraId="08AEC0A9" w14:textId="77777777" w:rsidR="00AC52F6" w:rsidRPr="00027291" w:rsidRDefault="00AC52F6" w:rsidP="00AC52F6">
      <w:pPr>
        <w:spacing w:before="120" w:after="120" w:line="240" w:lineRule="auto"/>
        <w:ind w:firstLine="720"/>
        <w:jc w:val="both"/>
        <w:rPr>
          <w:rFonts w:ascii="Times New Roman" w:hAnsi="Times New Roman" w:cs="Times New Roman"/>
        </w:rPr>
      </w:pPr>
      <w:r w:rsidRPr="00027291">
        <w:rPr>
          <w:rFonts w:ascii="Times New Roman" w:hAnsi="Times New Roman" w:cs="Times New Roman"/>
        </w:rPr>
        <w:t>The chromatographic conditions were consisted of initial conditions 100% B, held for 20 min, then a linear gradient 50:50 A and B within 15 min, held for 9.90 min. Ion source parameters of MS spectrometer were as follows: Entrance Potential (EP): 10 V; Curtain gas (CUR): 30 psi; Ion Spray Voltage (IS): 4500 V; Source desolvation temperature (TEM): 250 ºC; Source ion block temperature: 400 °C; Desolvation gas flow: 1000 L/h, Nebulizer gas flow: 2L/min; Collision gas flow rate: 0.15 mL/min. Multiple reaction monitoring (MRM) was performed in positive electrospray ionization (ESI</w:t>
      </w:r>
      <w:r w:rsidRPr="00027291">
        <w:rPr>
          <w:rFonts w:ascii="Times New Roman" w:hAnsi="Times New Roman" w:cs="Times New Roman"/>
          <w:vertAlign w:val="superscript"/>
        </w:rPr>
        <w:t>+</w:t>
      </w:r>
      <w:r w:rsidRPr="00027291">
        <w:rPr>
          <w:rFonts w:ascii="Times New Roman" w:hAnsi="Times New Roman" w:cs="Times New Roman"/>
        </w:rPr>
        <w:t xml:space="preserve"> ). A minimum of two transitions were used for each </w:t>
      </w:r>
      <w:r w:rsidRPr="00027291">
        <w:rPr>
          <w:rFonts w:ascii="Times New Roman" w:hAnsi="Times New Roman" w:cs="Times New Roman"/>
          <w:lang w:val="en-US"/>
        </w:rPr>
        <w:t xml:space="preserve">TTX ans STX </w:t>
      </w:r>
      <w:r w:rsidRPr="00027291">
        <w:rPr>
          <w:rFonts w:ascii="Times New Roman" w:hAnsi="Times New Roman" w:cs="Times New Roman"/>
        </w:rPr>
        <w:t>analogue</w:t>
      </w:r>
      <w:r w:rsidRPr="00027291">
        <w:rPr>
          <w:rFonts w:ascii="Times New Roman" w:hAnsi="Times New Roman" w:cs="Times New Roman"/>
          <w:lang w:val="en-US"/>
        </w:rPr>
        <w:t>s</w:t>
      </w:r>
      <w:r w:rsidRPr="00027291">
        <w:rPr>
          <w:rFonts w:ascii="Times New Roman" w:hAnsi="Times New Roman" w:cs="Times New Roman"/>
        </w:rPr>
        <w:t>. For each target ion, an MRM ion channels were selected for specific product ions generated from the selected precursor ion</w:t>
      </w:r>
      <w:r w:rsidRPr="00027291">
        <w:rPr>
          <w:rFonts w:ascii="Times New Roman" w:hAnsi="Times New Roman" w:cs="Times New Roman"/>
          <w:lang w:val="en-US"/>
        </w:rPr>
        <w:t>.</w:t>
      </w:r>
      <w:r w:rsidRPr="00027291">
        <w:rPr>
          <w:rFonts w:ascii="Times New Roman" w:hAnsi="Times New Roman" w:cs="Times New Roman"/>
        </w:rPr>
        <w:fldChar w:fldCharType="begin"/>
      </w:r>
      <w:r w:rsidRPr="00027291">
        <w:rPr>
          <w:rFonts w:ascii="Times New Roman" w:hAnsi="Times New Roman" w:cs="Times New Roman"/>
        </w:rPr>
        <w:instrText xml:space="preserve"> ADDIN EN.CITE &lt;EndNote&gt;&lt;Cite&gt;&lt;Author&gt;BRILLANTES&lt;/Author&gt;&lt;Year&gt;2003&lt;/Year&gt;&lt;RecNum&gt;12&lt;/RecNum&gt;&lt;DisplayText&gt;&lt;style face="superscript"&gt;15&lt;/style&gt;&lt;/DisplayText&gt;&lt;record&gt;&lt;rec-number&gt;12&lt;/rec-number&gt;&lt;foreign-keys&gt;&lt;key app="EN" db-id="d9aa50xavetv56e5tz8pfsdtstwf9wzsdxrp" timestamp="1653551050"&gt;12&lt;/key&gt;&lt;/foreign-keys&gt;&lt;ref-type name="Journal Article"&gt;17&lt;/ref-type&gt;&lt;contributors&gt;&lt;authors&gt;&lt;author&gt;Brillantes, Supapun&lt;/author&gt;&lt;author&gt;Samosorn, Wararat&lt;/author&gt;&lt;author&gt;Faknoi, Sriwanna&lt;/author&gt;&lt;author&gt;Oshima, Yasukatsu&lt;/author&gt;&lt;/authors&gt;&lt;/contributors&gt;&lt;titles&gt;&lt;title&gt;Toxicity of puffers landed and marketed in Thailand&lt;/title&gt;&lt;secondary-title&gt;Fisheries Science&lt;/secondary-title&gt;&lt;/titles&gt;&lt;periodical&gt;&lt;full-title&gt;Fisheries Science&lt;/full-title&gt;&lt;/periodical&gt;&lt;pages&gt;1224-1230&lt;/pages&gt;&lt;volume&gt;69&lt;/volume&gt;&lt;number&gt;6&lt;/number&gt;&lt;dates&gt;&lt;year&gt;2003&lt;/year&gt;&lt;/dates&gt;&lt;isbn&gt;0919-9268&lt;/isbn&gt;&lt;urls&gt;&lt;related-urls&gt;&lt;url&gt;https://onlinelibrary.wiley.com/doi/abs/10.1111/j.0919-9268.2003.00749.x&lt;/url&gt;&lt;/related-urls&gt;&lt;/urls&gt;&lt;electronic-resource-num&gt;https://doi.org/10.1111/j.0919-9268.2003.00749.x&lt;/electronic-resource-num&gt;&lt;/record&gt;&lt;/Cite&gt;&lt;/EndNote&gt;</w:instrText>
      </w:r>
      <w:r w:rsidRPr="00027291">
        <w:rPr>
          <w:rFonts w:ascii="Times New Roman" w:hAnsi="Times New Roman" w:cs="Times New Roman"/>
        </w:rPr>
        <w:fldChar w:fldCharType="separate"/>
      </w:r>
      <w:r w:rsidRPr="00027291">
        <w:rPr>
          <w:rFonts w:ascii="Times New Roman" w:hAnsi="Times New Roman" w:cs="Times New Roman"/>
          <w:noProof/>
          <w:vertAlign w:val="superscript"/>
        </w:rPr>
        <w:t>15</w:t>
      </w:r>
      <w:r w:rsidRPr="00027291">
        <w:rPr>
          <w:rFonts w:ascii="Times New Roman" w:hAnsi="Times New Roman" w:cs="Times New Roman"/>
        </w:rPr>
        <w:fldChar w:fldCharType="end"/>
      </w:r>
      <w:r w:rsidRPr="00027291">
        <w:rPr>
          <w:rFonts w:ascii="Times New Roman" w:hAnsi="Times New Roman" w:cs="Times New Roman"/>
        </w:rPr>
        <w:t xml:space="preserve"> To confirm TTXs in the </w:t>
      </w:r>
      <w:r w:rsidRPr="00027291">
        <w:rPr>
          <w:rFonts w:ascii="Times New Roman" w:hAnsi="Times New Roman" w:cs="Times New Roman"/>
          <w:lang w:val="en-US"/>
        </w:rPr>
        <w:t>extract of horse</w:t>
      </w:r>
      <w:r w:rsidRPr="00027291">
        <w:rPr>
          <w:rFonts w:ascii="Times New Roman" w:hAnsi="Times New Roman" w:cs="Times New Roman"/>
        </w:rPr>
        <w:t>crab, MS/MS spectra were obtained at -25 eV of collision energy with m/z 320.1 &gt; 302.1 for TTX and 4epi-TTX, m/z 302.0 &gt; 284.1 for Anh- TTX in the 1</w:t>
      </w:r>
      <w:r w:rsidRPr="00027291">
        <w:rPr>
          <w:rFonts w:ascii="Times New Roman" w:hAnsi="Times New Roman" w:cs="Times New Roman"/>
          <w:vertAlign w:val="superscript"/>
        </w:rPr>
        <w:t>st</w:t>
      </w:r>
      <w:r w:rsidRPr="00027291">
        <w:rPr>
          <w:rFonts w:ascii="Times New Roman" w:hAnsi="Times New Roman" w:cs="Times New Roman"/>
        </w:rPr>
        <w:t xml:space="preserve"> transition; and -40 eV with m/z 320.1 &gt; 162.1 for TTX and 4epi</w:t>
      </w:r>
      <w:r w:rsidRPr="00027291">
        <w:rPr>
          <w:rFonts w:ascii="Times New Roman" w:hAnsi="Times New Roman" w:cs="Times New Roman"/>
          <w:lang w:val="en-US"/>
        </w:rPr>
        <w:t>-</w:t>
      </w:r>
      <w:r w:rsidRPr="00027291">
        <w:rPr>
          <w:rFonts w:ascii="Times New Roman" w:hAnsi="Times New Roman" w:cs="Times New Roman"/>
        </w:rPr>
        <w:t>TTX, m/z 302.0 &gt; 162.0 for Anh-TTX in the 2</w:t>
      </w:r>
      <w:r w:rsidRPr="00027291">
        <w:rPr>
          <w:rFonts w:ascii="Times New Roman" w:hAnsi="Times New Roman" w:cs="Times New Roman"/>
          <w:vertAlign w:val="superscript"/>
        </w:rPr>
        <w:t>nd</w:t>
      </w:r>
      <w:r w:rsidRPr="00027291">
        <w:rPr>
          <w:rFonts w:ascii="Times New Roman" w:hAnsi="Times New Roman" w:cs="Times New Roman"/>
        </w:rPr>
        <w:t xml:space="preserve"> transition. </w:t>
      </w:r>
      <w:r w:rsidRPr="00027291">
        <w:rPr>
          <w:rFonts w:ascii="Times New Roman" w:hAnsi="Times New Roman" w:cs="Times New Roman"/>
          <w:lang w:val="en-US"/>
        </w:rPr>
        <w:t>STXs were scanned in the same mode with mass ranging from m/z 50–m/z 350.</w:t>
      </w:r>
      <w:r w:rsidRPr="00027291">
        <w:rPr>
          <w:rFonts w:ascii="Times New Roman" w:hAnsi="Times New Roman" w:cs="Times New Roman"/>
          <w:lang w:val="en-US"/>
        </w:rPr>
        <w:fldChar w:fldCharType="begin">
          <w:fldData xml:space="preserve">PEVuZE5vdGU+PENpdGU+PEF1dGhvcj5Cb3VuZHk8L0F1dGhvcj48WWVhcj4yMDE1PC9ZZWFyPjxS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PEVuZE5vdGU+PENpdGU+PEF1dGhvcj5Cb3VuZHk8L0F1dGhvcj48WWVhcj4yMDE1PC9ZZWFyPjxS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16</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w:t>
      </w:r>
      <w:r w:rsidRPr="00027291">
        <w:rPr>
          <w:rFonts w:ascii="Times New Roman" w:hAnsi="Times New Roman" w:cs="Times New Roman"/>
        </w:rPr>
        <w:t>Toxicities were calculated from HILIC-MS/MS data and expressed in mouse unit (MU/g) according to</w:t>
      </w:r>
      <w:r w:rsidRPr="00027291">
        <w:rPr>
          <w:rFonts w:ascii="Times New Roman" w:hAnsi="Times New Roman" w:cs="Times New Roman"/>
          <w:lang w:val="en-US"/>
        </w:rPr>
        <w:t xml:space="preserve"> Nakamura and Yasumoto (1985),</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&lt;EndNote&gt;&lt;Cite&gt;&lt;Author&gt;Nakamura&lt;/Author&gt;&lt;Year&gt;1985&lt;/Year&gt;&lt;RecNum&gt;13&lt;/RecNum&gt;&lt;DisplayText&gt;&lt;style face="superscript"&gt;17&lt;/style&gt;&lt;/DisplayText&gt;&lt;record&gt;&lt;rec-number&gt;13&lt;/rec-number&gt;&lt;foreign-keys&gt;&lt;key app="EN" db-id="d9aa50xavetv56e5tz8pfsdtstwf9wzsdxrp" timestamp="1653551101"&gt;13&lt;/key&gt;&lt;/foreign-keys&gt;&lt;ref-type name="Journal Article"&gt;17&lt;/ref-type&gt;&lt;contributors&gt;&lt;authors&gt;&lt;author&gt;Nakamura, Munetomo&lt;/author&gt;&lt;author&gt;Yasumoto, Takeshi&lt;/author&gt;&lt;/authors&gt;&lt;/contributors&gt;&lt;titles&gt;&lt;title&gt;Tetrodotoxin derivatives in puffer fish&lt;/title&gt;&lt;secondary-title&gt;Toxicon&lt;/secondary-title&gt;&lt;/titles&gt;&lt;periodical&gt;&lt;full-title&gt;Toxicon&lt;/full-title&gt;&lt;/periodical&gt;&lt;pages&gt;271-276&lt;/pages&gt;&lt;volume&gt;23&lt;/volume&gt;&lt;number&gt;2&lt;/number&gt;&lt;dates&gt;&lt;year&gt;1985&lt;/year&gt;&lt;pub-dates&gt;&lt;date&gt;1985/01/01/&lt;/date&gt;&lt;/pub-dates&gt;&lt;/dates&gt;&lt;isbn&gt;0041-0101&lt;/isbn&gt;&lt;urls&gt;&lt;related-urls&gt;&lt;url&gt;https://www.sciencedirect.com/science/article/pii/0041010185901497&lt;/url&gt;&lt;/related-urls&gt;&lt;/urls&gt;&lt;electronic-resource-num&gt;https://doi.org/10.1016/0041-0101(85)90149-7&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17</w:t>
      </w:r>
      <w:r w:rsidRPr="00027291">
        <w:rPr>
          <w:rFonts w:ascii="Times New Roman" w:hAnsi="Times New Roman" w:cs="Times New Roman"/>
          <w:lang w:val="en-US"/>
        </w:rPr>
        <w:fldChar w:fldCharType="end"/>
      </w:r>
      <w:r w:rsidRPr="00027291">
        <w:rPr>
          <w:rFonts w:ascii="Times New Roman" w:hAnsi="Times New Roman" w:cs="Times New Roman"/>
        </w:rPr>
        <w:t xml:space="preserve"> in which 1 mg TTX corresponding to 4500 MU, 4-epiTTX to 7</w:t>
      </w:r>
      <w:r w:rsidRPr="00027291">
        <w:rPr>
          <w:rFonts w:ascii="Times New Roman" w:hAnsi="Times New Roman" w:cs="Times New Roman"/>
          <w:lang w:val="en-US"/>
        </w:rPr>
        <w:t>10</w:t>
      </w:r>
      <w:r w:rsidRPr="00027291">
        <w:rPr>
          <w:rFonts w:ascii="Times New Roman" w:hAnsi="Times New Roman" w:cs="Times New Roman"/>
        </w:rPr>
        <w:t xml:space="preserve"> MU and 4,9-anhydroTTX to 92 MU. One MU is the dose of toxin that will kill a 20 g male mouse (ddY) in 30 min.</w:t>
      </w:r>
    </w:p>
    <w:p w14:paraId="3321C3B9" w14:textId="77777777" w:rsidR="00AC52F6" w:rsidRPr="00027291" w:rsidRDefault="00AC52F6" w:rsidP="00AC52F6">
      <w:pPr>
        <w:spacing w:before="120" w:after="120" w:line="240" w:lineRule="auto"/>
        <w:jc w:val="both"/>
        <w:rPr>
          <w:rFonts w:ascii="Times New Roman" w:hAnsi="Times New Roman" w:cs="Times New Roman"/>
          <w:b/>
          <w:lang w:val="en-US"/>
        </w:rPr>
      </w:pPr>
      <w:r w:rsidRPr="00027291">
        <w:rPr>
          <w:rFonts w:ascii="Times New Roman" w:hAnsi="Times New Roman" w:cs="Times New Roman"/>
          <w:b/>
          <w:lang w:val="en-US"/>
        </w:rPr>
        <w:t>2.4. Statistical analysis</w:t>
      </w:r>
    </w:p>
    <w:p w14:paraId="315E701E"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 xml:space="preserve">Experiment was carried out in triplicate and data was reported as mean ± standard error (SE). Statistical analysis was done using one-way ANOVA followed by post hoc Tukey’s test and a </w:t>
      </w:r>
      <w:r w:rsidRPr="00027291">
        <w:rPr>
          <w:rFonts w:ascii="Times New Roman" w:hAnsi="Times New Roman" w:cs="Times New Roman"/>
          <w:i/>
          <w:lang w:val="en-US"/>
        </w:rPr>
        <w:t>p</w:t>
      </w:r>
      <w:r w:rsidRPr="00027291">
        <w:rPr>
          <w:rFonts w:ascii="Times New Roman" w:hAnsi="Times New Roman" w:cs="Times New Roman"/>
          <w:lang w:val="en-US"/>
        </w:rPr>
        <w:t>-value of &lt; 0.05 was declared as significant. The statistical analysis was conducted using software package IBM SPSS statistics (SPSS 22, SPSS Inc., IBM, New York, USA).</w:t>
      </w:r>
    </w:p>
    <w:p w14:paraId="0EFFF58F" w14:textId="16D347C9" w:rsidR="00AC52F6" w:rsidRPr="00027291" w:rsidRDefault="00AC52F6" w:rsidP="00AC52F6">
      <w:pPr>
        <w:spacing w:before="120" w:after="120" w:line="240" w:lineRule="auto"/>
        <w:jc w:val="both"/>
        <w:rPr>
          <w:rFonts w:ascii="Times New Roman" w:hAnsi="Times New Roman" w:cs="Times New Roman"/>
          <w:b/>
          <w:bCs/>
          <w:lang w:val="en-US"/>
        </w:rPr>
      </w:pPr>
      <w:r w:rsidRPr="00027291">
        <w:rPr>
          <w:rFonts w:ascii="Times New Roman" w:hAnsi="Times New Roman" w:cs="Times New Roman"/>
          <w:b/>
          <w:bCs/>
          <w:lang w:val="en-US"/>
        </w:rPr>
        <w:t xml:space="preserve">3. </w:t>
      </w:r>
      <w:r w:rsidR="008B599C" w:rsidRPr="00027291">
        <w:rPr>
          <w:rFonts w:ascii="Times New Roman" w:hAnsi="Times New Roman" w:cs="Times New Roman"/>
          <w:b/>
          <w:bCs/>
          <w:lang w:val="en-US"/>
        </w:rPr>
        <w:t>RESULT AND DISCUSSION</w:t>
      </w:r>
    </w:p>
    <w:p w14:paraId="0C7C2D71" w14:textId="77777777" w:rsidR="00AC52F6" w:rsidRPr="008B599C" w:rsidRDefault="00AC52F6" w:rsidP="00AC52F6">
      <w:pPr>
        <w:spacing w:before="120" w:after="120" w:line="240" w:lineRule="auto"/>
        <w:jc w:val="both"/>
        <w:rPr>
          <w:rFonts w:ascii="Times New Roman" w:hAnsi="Times New Roman" w:cs="Times New Roman"/>
          <w:b/>
          <w:lang w:val="en-US"/>
        </w:rPr>
      </w:pPr>
      <w:r w:rsidRPr="008B599C">
        <w:rPr>
          <w:rFonts w:ascii="Times New Roman" w:hAnsi="Times New Roman" w:cs="Times New Roman"/>
          <w:b/>
          <w:lang w:val="en-US"/>
        </w:rPr>
        <w:t xml:space="preserve">3.1. Seasonal variation of tetrodotoxin </w:t>
      </w:r>
    </w:p>
    <w:p w14:paraId="12E80E43" w14:textId="77777777" w:rsidR="00AC52F6"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 xml:space="preserve">Horseshoe crab specimens were all identified as </w:t>
      </w:r>
      <w:r w:rsidRPr="00027291">
        <w:rPr>
          <w:rFonts w:ascii="Times New Roman" w:hAnsi="Times New Roman" w:cs="Times New Roman"/>
          <w:i/>
          <w:lang w:val="en-US"/>
        </w:rPr>
        <w:t>Carcinoscorpius rotundicauda</w:t>
      </w:r>
      <w:r w:rsidRPr="00027291">
        <w:rPr>
          <w:rFonts w:ascii="Times New Roman" w:hAnsi="Times New Roman" w:cs="Times New Roman"/>
          <w:lang w:val="en-US"/>
        </w:rPr>
        <w:t>.</w: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Y051bT4xNTwvUmVjTnVtPjxEaXNwbGF5VGV4dD48c3R5bGUgZmFjZT0ic3VwZXJzY3JpcHQiPjEs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Y051bT4xNTwvUmVjTnVtPjxEaXNwbGF5VGV4dD48c3R5bGUgZmFjZT0ic3VwZXJzY3JpcHQiPjEs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1,3</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The toxicities of all the specimens were calculated based on the specific toxicity of each toxin component and expressed in mouse units (MU) (</w:t>
      </w:r>
      <w:r w:rsidRPr="00027291">
        <w:rPr>
          <w:rFonts w:ascii="Times New Roman" w:hAnsi="Times New Roman" w:cs="Times New Roman"/>
          <w:b/>
          <w:lang w:val="en-US"/>
        </w:rPr>
        <w:t>Table 1</w:t>
      </w:r>
      <w:r w:rsidRPr="00027291">
        <w:rPr>
          <w:rFonts w:ascii="Times New Roman" w:hAnsi="Times New Roman" w:cs="Times New Roman"/>
          <w:lang w:val="en-US"/>
        </w:rPr>
        <w: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&lt;EndNote&gt;&lt;Cite&gt;&lt;Author&gt;Nakamura&lt;/Author&gt;&lt;Year&gt;1985&lt;/Year&gt;&lt;RecNum&gt;16&lt;/RecNum&gt;&lt;DisplayText&gt;&lt;style face="superscript"&gt;18&lt;/style&gt;&lt;/DisplayText&gt;&lt;record&gt;&lt;rec-number&gt;16&lt;/rec-number&gt;&lt;foreign-keys&gt;&lt;key app="EN" db-id="d9aa50xavetv56e5tz8pfsdtstwf9wzsdxrp" timestamp="1653713276"&gt;16&lt;/key&gt;&lt;/foreign-keys&gt;&lt;ref-type name="Journal Article"&gt;17&lt;/ref-type&gt;&lt;contributors&gt;&lt;authors&gt;&lt;author&gt;Nakamura, M.&lt;/author&gt;&lt;author&gt;Yasumoto, T.&lt;/author&gt;&lt;/authors&gt;&lt;/contributors&gt;&lt;titles&gt;&lt;title&gt;Tetrodotoxin derivatives in puffer fish&lt;/title&gt;&lt;secondary-title&gt;Toxicon : official journal of the International Society on Toxinology&lt;/secondary-title&gt;&lt;alt-title&gt;Toxicon&lt;/alt-title&gt;&lt;/titles&gt;&lt;alt-periodical&gt;&lt;full-title&gt;Toxicon&lt;/full-title&gt;&lt;/alt-periodical&gt;&lt;pages&gt;271-276&lt;/pages&gt;&lt;volume&gt;23&lt;/volume&gt;&lt;number&gt;2&lt;/number&gt;&lt;dates&gt;&lt;year&gt;1985&lt;/year&gt;&lt;pub-dates&gt;&lt;date&gt;1985&lt;/date&gt;&lt;/pub-dates&gt;&lt;/dates&gt;&lt;isbn&gt;0041-0101&lt;/isbn&gt;&lt;accession-num&gt;4024136&lt;/accession-num&gt;&lt;urls&gt;&lt;related-urls&gt;&lt;url&gt;http://europepmc.org/abstract/MED/4024136&lt;/url&gt;&lt;url&gt;https://doi.org/10.1016/0041-0101(85)90149-7&lt;/url&gt;&lt;/related-urls&gt;&lt;/urls&gt;&lt;electronic-resource-num&gt;10.1016/0041-0101(85)90149-7&lt;/electronic-resource-num&gt;&lt;remote-database-name&gt;PubMed&lt;/remote-database-name&gt;&lt;language&gt;eng&lt;/language&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18</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w:t>
      </w:r>
    </w:p>
    <w:p w14:paraId="41FEEB7A" w14:textId="77777777" w:rsidR="00AC52F6" w:rsidRDefault="00AC52F6" w:rsidP="00AC52F6">
      <w:pPr>
        <w:spacing w:after="0" w:line="240" w:lineRule="auto"/>
        <w:rPr>
          <w:rFonts w:ascii="Times New Roman" w:eastAsia="Times New Roman" w:hAnsi="Times New Roman" w:cs="Times New Roman"/>
          <w:b/>
          <w:color w:val="000000"/>
        </w:rPr>
      </w:pPr>
    </w:p>
    <w:p w14:paraId="6D41FD01" w14:textId="77777777" w:rsidR="00006B32" w:rsidRDefault="00006B32" w:rsidP="00AC52F6">
      <w:pPr>
        <w:spacing w:after="0" w:line="240" w:lineRule="auto"/>
        <w:rPr>
          <w:rFonts w:ascii="Times New Roman" w:eastAsia="Times New Roman" w:hAnsi="Times New Roman" w:cs="Times New Roman"/>
          <w:b/>
          <w:color w:val="000000"/>
        </w:rPr>
      </w:pPr>
    </w:p>
    <w:p w14:paraId="6B77DB62" w14:textId="77777777" w:rsidR="00006B32" w:rsidRDefault="00006B32" w:rsidP="00AC52F6">
      <w:pPr>
        <w:spacing w:after="0" w:line="240" w:lineRule="auto"/>
        <w:rPr>
          <w:rFonts w:ascii="Times New Roman" w:eastAsia="Times New Roman" w:hAnsi="Times New Roman" w:cs="Times New Roman"/>
          <w:b/>
          <w:color w:val="000000"/>
        </w:rPr>
        <w:sectPr w:rsidR="00006B32" w:rsidSect="009578ED">
          <w:type w:val="continuous"/>
          <w:pgSz w:w="12240" w:h="15840"/>
          <w:pgMar w:top="1138" w:right="1138" w:bottom="1138" w:left="1411" w:header="720" w:footer="720" w:gutter="0"/>
          <w:cols w:num="2" w:space="449"/>
          <w:docGrid w:linePitch="360"/>
        </w:sectPr>
      </w:pPr>
    </w:p>
    <w:tbl>
      <w:tblPr>
        <w:tblW w:w="904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92"/>
        <w:gridCol w:w="1119"/>
        <w:gridCol w:w="1104"/>
        <w:gridCol w:w="1015"/>
        <w:gridCol w:w="951"/>
        <w:gridCol w:w="882"/>
        <w:gridCol w:w="925"/>
        <w:gridCol w:w="1661"/>
      </w:tblGrid>
      <w:tr w:rsidR="00AC52F6" w:rsidRPr="00DB5AB2" w14:paraId="4E01F001" w14:textId="77777777" w:rsidTr="00F03159">
        <w:trPr>
          <w:trHeight w:val="546"/>
          <w:jc w:val="center"/>
        </w:trPr>
        <w:tc>
          <w:tcPr>
            <w:tcW w:w="9049" w:type="dxa"/>
            <w:gridSpan w:val="8"/>
            <w:tcBorders>
              <w:top w:val="nil"/>
            </w:tcBorders>
            <w:shd w:val="clear" w:color="auto" w:fill="auto"/>
            <w:noWrap/>
            <w:vAlign w:val="center"/>
          </w:tcPr>
          <w:p w14:paraId="70281D88" w14:textId="77777777" w:rsidR="00AC52F6" w:rsidRPr="00DB5AB2" w:rsidRDefault="00AC52F6" w:rsidP="00F03159">
            <w:pPr>
              <w:spacing w:before="120"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US"/>
              </w:rPr>
              <w:lastRenderedPageBreak/>
              <w:t>Table 1</w:t>
            </w:r>
            <w:r w:rsidRPr="00BE38E9">
              <w:rPr>
                <w:rFonts w:ascii="Times New Roman" w:eastAsia="Times New Roman" w:hAnsi="Times New Roman" w:cs="Times New Roman"/>
                <w:b/>
                <w:bCs/>
                <w:color w:val="000000"/>
              </w:rPr>
              <w:t xml:space="preserve">. </w:t>
            </w:r>
            <w:r w:rsidRPr="00BE38E9">
              <w:rPr>
                <w:rFonts w:ascii="Times New Roman" w:eastAsia="Times New Roman" w:hAnsi="Times New Roman" w:cs="Times New Roman"/>
                <w:bCs/>
                <w:color w:val="000000"/>
              </w:rPr>
              <w:t xml:space="preserve">TTX toxicity (MU/g) of </w:t>
            </w:r>
            <w:r w:rsidRPr="00A43DA1">
              <w:rPr>
                <w:rFonts w:ascii="Times New Roman" w:eastAsia="Times New Roman" w:hAnsi="Times New Roman" w:cs="Times New Roman"/>
                <w:bCs/>
                <w:i/>
                <w:color w:val="000000"/>
              </w:rPr>
              <w:t>Carcinoscorpius rotundicauda</w:t>
            </w:r>
            <w:r w:rsidRPr="00BE38E9">
              <w:rPr>
                <w:rFonts w:ascii="Times New Roman" w:eastAsia="Times New Roman" w:hAnsi="Times New Roman" w:cs="Times New Roman"/>
                <w:bCs/>
                <w:color w:val="000000"/>
              </w:rPr>
              <w:t xml:space="preserve"> specimens collected from Can Gio coast, Ho Chi Minh city, Viet Nam in 2021-2022</w:t>
            </w:r>
          </w:p>
        </w:tc>
      </w:tr>
      <w:tr w:rsidR="00AC52F6" w:rsidRPr="00DB5AB2" w14:paraId="72D8600E" w14:textId="77777777" w:rsidTr="00F03159">
        <w:trPr>
          <w:trHeight w:val="546"/>
          <w:jc w:val="center"/>
        </w:trPr>
        <w:tc>
          <w:tcPr>
            <w:tcW w:w="1392" w:type="dxa"/>
            <w:vMerge w:val="restart"/>
            <w:shd w:val="clear" w:color="auto" w:fill="auto"/>
            <w:noWrap/>
            <w:vAlign w:val="center"/>
            <w:hideMark/>
          </w:tcPr>
          <w:p w14:paraId="3B612B1C"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Specimen No.</w:t>
            </w:r>
          </w:p>
        </w:tc>
        <w:tc>
          <w:tcPr>
            <w:tcW w:w="3238" w:type="dxa"/>
            <w:gridSpan w:val="3"/>
            <w:shd w:val="clear" w:color="auto" w:fill="auto"/>
            <w:noWrap/>
            <w:vAlign w:val="center"/>
            <w:hideMark/>
          </w:tcPr>
          <w:p w14:paraId="19BF955C" w14:textId="77777777" w:rsidR="00AC52F6" w:rsidRPr="00DB5AB2" w:rsidRDefault="00AC52F6" w:rsidP="00F03159">
            <w:pPr>
              <w:spacing w:after="0" w:line="240" w:lineRule="auto"/>
              <w:jc w:val="center"/>
              <w:rPr>
                <w:rFonts w:ascii="Times New Roman" w:eastAsia="Times New Roman" w:hAnsi="Times New Roman" w:cs="Times New Roman"/>
                <w:b/>
              </w:rPr>
            </w:pPr>
            <w:r w:rsidRPr="00DB5AB2">
              <w:rPr>
                <w:rFonts w:ascii="Times New Roman" w:eastAsia="Times New Roman" w:hAnsi="Times New Roman" w:cs="Times New Roman"/>
                <w:b/>
                <w:color w:val="000000"/>
              </w:rPr>
              <w:t>Body size</w:t>
            </w:r>
          </w:p>
        </w:tc>
        <w:tc>
          <w:tcPr>
            <w:tcW w:w="2758" w:type="dxa"/>
            <w:gridSpan w:val="3"/>
            <w:shd w:val="clear" w:color="auto" w:fill="FFFFFF" w:themeFill="background1"/>
            <w:noWrap/>
            <w:vAlign w:val="center"/>
            <w:hideMark/>
          </w:tcPr>
          <w:p w14:paraId="65D1A923"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Toxicity (MU/g)</w:t>
            </w:r>
          </w:p>
        </w:tc>
        <w:tc>
          <w:tcPr>
            <w:tcW w:w="1661" w:type="dxa"/>
            <w:shd w:val="clear" w:color="auto" w:fill="FFFFFF" w:themeFill="background1"/>
            <w:vAlign w:val="center"/>
            <w:hideMark/>
          </w:tcPr>
          <w:p w14:paraId="37527ED4"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Total toxicity (MU/g)</w:t>
            </w:r>
          </w:p>
        </w:tc>
      </w:tr>
      <w:tr w:rsidR="00AC52F6" w:rsidRPr="00DB5AB2" w14:paraId="14939730" w14:textId="77777777" w:rsidTr="00F03159">
        <w:trPr>
          <w:trHeight w:val="272"/>
          <w:jc w:val="center"/>
        </w:trPr>
        <w:tc>
          <w:tcPr>
            <w:tcW w:w="1392" w:type="dxa"/>
            <w:vMerge/>
            <w:shd w:val="clear" w:color="auto" w:fill="auto"/>
            <w:noWrap/>
            <w:vAlign w:val="center"/>
            <w:hideMark/>
          </w:tcPr>
          <w:p w14:paraId="71E9FF81" w14:textId="77777777" w:rsidR="00AC52F6" w:rsidRPr="00DB5AB2" w:rsidRDefault="00AC52F6" w:rsidP="00F03159">
            <w:pPr>
              <w:spacing w:after="0" w:line="240" w:lineRule="auto"/>
              <w:rPr>
                <w:rFonts w:ascii="Times New Roman" w:eastAsia="Times New Roman" w:hAnsi="Times New Roman" w:cs="Times New Roman"/>
                <w:b/>
                <w:color w:val="000000"/>
              </w:rPr>
            </w:pPr>
          </w:p>
        </w:tc>
        <w:tc>
          <w:tcPr>
            <w:tcW w:w="1119" w:type="dxa"/>
            <w:shd w:val="clear" w:color="auto" w:fill="auto"/>
            <w:noWrap/>
            <w:vAlign w:val="center"/>
            <w:hideMark/>
          </w:tcPr>
          <w:p w14:paraId="38FBF2F9" w14:textId="77777777" w:rsidR="00AC52F6" w:rsidRPr="00DB5AB2" w:rsidRDefault="00AC52F6" w:rsidP="00F03159">
            <w:pPr>
              <w:spacing w:after="0" w:line="240" w:lineRule="auto"/>
              <w:jc w:val="center"/>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Weight (g)</w:t>
            </w:r>
          </w:p>
        </w:tc>
        <w:tc>
          <w:tcPr>
            <w:tcW w:w="1104" w:type="dxa"/>
            <w:shd w:val="clear" w:color="auto" w:fill="auto"/>
            <w:noWrap/>
            <w:vAlign w:val="center"/>
            <w:hideMark/>
          </w:tcPr>
          <w:p w14:paraId="34A4FEB8" w14:textId="77777777" w:rsidR="00AC52F6" w:rsidRPr="00DB5AB2" w:rsidRDefault="00AC52F6" w:rsidP="00F03159">
            <w:pPr>
              <w:spacing w:after="0" w:line="240" w:lineRule="auto"/>
              <w:jc w:val="center"/>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Length (cm)</w:t>
            </w:r>
          </w:p>
        </w:tc>
        <w:tc>
          <w:tcPr>
            <w:tcW w:w="1015" w:type="dxa"/>
            <w:shd w:val="clear" w:color="auto" w:fill="auto"/>
            <w:noWrap/>
            <w:vAlign w:val="center"/>
            <w:hideMark/>
          </w:tcPr>
          <w:p w14:paraId="38CC9E87" w14:textId="77777777" w:rsidR="00AC52F6" w:rsidRPr="00DB5AB2" w:rsidRDefault="00AC52F6" w:rsidP="00F03159">
            <w:pPr>
              <w:spacing w:after="0" w:line="240" w:lineRule="auto"/>
              <w:jc w:val="center"/>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Width (cm)</w:t>
            </w:r>
          </w:p>
        </w:tc>
        <w:tc>
          <w:tcPr>
            <w:tcW w:w="951" w:type="dxa"/>
            <w:shd w:val="clear" w:color="auto" w:fill="FFFFFF" w:themeFill="background1"/>
            <w:noWrap/>
            <w:vAlign w:val="center"/>
            <w:hideMark/>
          </w:tcPr>
          <w:p w14:paraId="1CEA780A"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4epi-TTX</w:t>
            </w:r>
          </w:p>
        </w:tc>
        <w:tc>
          <w:tcPr>
            <w:tcW w:w="882" w:type="dxa"/>
            <w:shd w:val="clear" w:color="auto" w:fill="FFFFFF" w:themeFill="background1"/>
            <w:noWrap/>
            <w:vAlign w:val="center"/>
            <w:hideMark/>
          </w:tcPr>
          <w:p w14:paraId="6A0BC6AF"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TTX</w:t>
            </w:r>
          </w:p>
        </w:tc>
        <w:tc>
          <w:tcPr>
            <w:tcW w:w="925" w:type="dxa"/>
            <w:shd w:val="clear" w:color="auto" w:fill="FFFFFF" w:themeFill="background1"/>
            <w:noWrap/>
            <w:vAlign w:val="center"/>
            <w:hideMark/>
          </w:tcPr>
          <w:p w14:paraId="60D22A79"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Anh-TTX</w:t>
            </w:r>
          </w:p>
        </w:tc>
        <w:tc>
          <w:tcPr>
            <w:tcW w:w="1661" w:type="dxa"/>
            <w:shd w:val="clear" w:color="auto" w:fill="FFFFFF" w:themeFill="background1"/>
            <w:noWrap/>
            <w:vAlign w:val="center"/>
            <w:hideMark/>
          </w:tcPr>
          <w:p w14:paraId="79B44A4E" w14:textId="77777777" w:rsidR="00AC52F6" w:rsidRPr="00DB5AB2" w:rsidRDefault="00AC52F6" w:rsidP="00F03159">
            <w:pPr>
              <w:spacing w:after="0" w:line="240" w:lineRule="auto"/>
              <w:jc w:val="center"/>
              <w:rPr>
                <w:rFonts w:ascii="Times New Roman" w:eastAsia="Times New Roman" w:hAnsi="Times New Roman" w:cs="Times New Roman"/>
                <w:b/>
                <w:bCs/>
                <w:color w:val="000000"/>
              </w:rPr>
            </w:pPr>
            <w:r w:rsidRPr="00DB5AB2">
              <w:rPr>
                <w:rFonts w:ascii="Times New Roman" w:eastAsia="Times New Roman" w:hAnsi="Times New Roman" w:cs="Times New Roman"/>
                <w:b/>
                <w:bCs/>
                <w:color w:val="000000"/>
              </w:rPr>
              <w:t>TTXs</w:t>
            </w:r>
          </w:p>
        </w:tc>
      </w:tr>
      <w:tr w:rsidR="00AC52F6" w:rsidRPr="00DB5AB2" w14:paraId="2CE90252" w14:textId="77777777" w:rsidTr="00F03159">
        <w:trPr>
          <w:trHeight w:val="272"/>
          <w:jc w:val="center"/>
        </w:trPr>
        <w:tc>
          <w:tcPr>
            <w:tcW w:w="9049" w:type="dxa"/>
            <w:gridSpan w:val="8"/>
            <w:tcBorders>
              <w:bottom w:val="single" w:sz="4" w:space="0" w:color="auto"/>
            </w:tcBorders>
            <w:shd w:val="clear" w:color="auto" w:fill="auto"/>
            <w:noWrap/>
            <w:vAlign w:val="center"/>
          </w:tcPr>
          <w:p w14:paraId="7D1BC1DC" w14:textId="77777777" w:rsidR="00AC52F6" w:rsidRPr="00DB5AB2" w:rsidRDefault="00AC52F6" w:rsidP="00F03159">
            <w:pPr>
              <w:spacing w:after="0" w:line="240" w:lineRule="auto"/>
              <w:rPr>
                <w:rFonts w:ascii="Times New Roman" w:eastAsia="Times New Roman" w:hAnsi="Times New Roman" w:cs="Times New Roman"/>
                <w:b/>
                <w:bCs/>
                <w:color w:val="000000"/>
              </w:rPr>
            </w:pPr>
            <w:r w:rsidRPr="00DB5AB2">
              <w:rPr>
                <w:rFonts w:ascii="Times New Roman" w:eastAsia="Times New Roman" w:hAnsi="Times New Roman" w:cs="Times New Roman"/>
                <w:b/>
                <w:color w:val="000000"/>
              </w:rPr>
              <w:t>May 2021</w:t>
            </w:r>
          </w:p>
        </w:tc>
      </w:tr>
      <w:tr w:rsidR="00AC52F6" w:rsidRPr="00DB5AB2" w14:paraId="119D1D91" w14:textId="77777777" w:rsidTr="00F03159">
        <w:trPr>
          <w:trHeight w:val="272"/>
          <w:jc w:val="center"/>
        </w:trPr>
        <w:tc>
          <w:tcPr>
            <w:tcW w:w="1392" w:type="dxa"/>
            <w:tcBorders>
              <w:bottom w:val="nil"/>
            </w:tcBorders>
            <w:shd w:val="clear" w:color="auto" w:fill="auto"/>
            <w:noWrap/>
            <w:vAlign w:val="center"/>
            <w:hideMark/>
          </w:tcPr>
          <w:p w14:paraId="020ABEC3"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w:t>
            </w:r>
          </w:p>
        </w:tc>
        <w:tc>
          <w:tcPr>
            <w:tcW w:w="1119" w:type="dxa"/>
            <w:tcBorders>
              <w:bottom w:val="nil"/>
            </w:tcBorders>
            <w:shd w:val="clear" w:color="auto" w:fill="auto"/>
            <w:noWrap/>
            <w:vAlign w:val="center"/>
            <w:hideMark/>
          </w:tcPr>
          <w:p w14:paraId="7144F07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300</w:t>
            </w:r>
          </w:p>
        </w:tc>
        <w:tc>
          <w:tcPr>
            <w:tcW w:w="1104" w:type="dxa"/>
            <w:tcBorders>
              <w:bottom w:val="nil"/>
            </w:tcBorders>
            <w:shd w:val="clear" w:color="auto" w:fill="auto"/>
            <w:noWrap/>
            <w:vAlign w:val="center"/>
            <w:hideMark/>
          </w:tcPr>
          <w:p w14:paraId="7CC9025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w:t>
            </w:r>
          </w:p>
        </w:tc>
        <w:tc>
          <w:tcPr>
            <w:tcW w:w="1015" w:type="dxa"/>
            <w:tcBorders>
              <w:bottom w:val="nil"/>
            </w:tcBorders>
            <w:shd w:val="clear" w:color="auto" w:fill="auto"/>
            <w:noWrap/>
            <w:vAlign w:val="center"/>
            <w:hideMark/>
          </w:tcPr>
          <w:p w14:paraId="466B5B3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w:t>
            </w:r>
          </w:p>
        </w:tc>
        <w:tc>
          <w:tcPr>
            <w:tcW w:w="951" w:type="dxa"/>
            <w:tcBorders>
              <w:bottom w:val="nil"/>
            </w:tcBorders>
            <w:shd w:val="clear" w:color="auto" w:fill="FFFFFF" w:themeFill="background1"/>
            <w:noWrap/>
            <w:vAlign w:val="center"/>
            <w:hideMark/>
          </w:tcPr>
          <w:p w14:paraId="1F96E27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w:t>
            </w:r>
          </w:p>
        </w:tc>
        <w:tc>
          <w:tcPr>
            <w:tcW w:w="882" w:type="dxa"/>
            <w:tcBorders>
              <w:bottom w:val="nil"/>
            </w:tcBorders>
            <w:shd w:val="clear" w:color="auto" w:fill="FFFFFF" w:themeFill="background1"/>
            <w:noWrap/>
            <w:vAlign w:val="center"/>
            <w:hideMark/>
          </w:tcPr>
          <w:p w14:paraId="7A7B8DE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56.2</w:t>
            </w:r>
          </w:p>
        </w:tc>
        <w:tc>
          <w:tcPr>
            <w:tcW w:w="925" w:type="dxa"/>
            <w:tcBorders>
              <w:bottom w:val="nil"/>
            </w:tcBorders>
            <w:shd w:val="clear" w:color="auto" w:fill="FFFFFF" w:themeFill="background1"/>
            <w:noWrap/>
            <w:vAlign w:val="center"/>
            <w:hideMark/>
          </w:tcPr>
          <w:p w14:paraId="70FFD57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49.8</w:t>
            </w:r>
          </w:p>
        </w:tc>
        <w:tc>
          <w:tcPr>
            <w:tcW w:w="1661" w:type="dxa"/>
            <w:tcBorders>
              <w:bottom w:val="nil"/>
            </w:tcBorders>
            <w:shd w:val="clear" w:color="auto" w:fill="FFFFFF" w:themeFill="background1"/>
            <w:noWrap/>
            <w:vAlign w:val="center"/>
            <w:hideMark/>
          </w:tcPr>
          <w:p w14:paraId="21AD54D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117.6</w:t>
            </w:r>
          </w:p>
        </w:tc>
      </w:tr>
      <w:tr w:rsidR="00AC52F6" w:rsidRPr="00DB5AB2" w14:paraId="118CF056" w14:textId="77777777" w:rsidTr="00F03159">
        <w:trPr>
          <w:trHeight w:val="272"/>
          <w:jc w:val="center"/>
        </w:trPr>
        <w:tc>
          <w:tcPr>
            <w:tcW w:w="1392" w:type="dxa"/>
            <w:tcBorders>
              <w:top w:val="nil"/>
              <w:bottom w:val="nil"/>
            </w:tcBorders>
            <w:shd w:val="clear" w:color="auto" w:fill="auto"/>
            <w:noWrap/>
            <w:vAlign w:val="center"/>
            <w:hideMark/>
          </w:tcPr>
          <w:p w14:paraId="53840C81"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w:t>
            </w:r>
          </w:p>
        </w:tc>
        <w:tc>
          <w:tcPr>
            <w:tcW w:w="1119" w:type="dxa"/>
            <w:tcBorders>
              <w:top w:val="nil"/>
              <w:bottom w:val="nil"/>
            </w:tcBorders>
            <w:shd w:val="clear" w:color="auto" w:fill="auto"/>
            <w:noWrap/>
            <w:vAlign w:val="center"/>
            <w:hideMark/>
          </w:tcPr>
          <w:p w14:paraId="0BE09FF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210</w:t>
            </w:r>
          </w:p>
        </w:tc>
        <w:tc>
          <w:tcPr>
            <w:tcW w:w="1104" w:type="dxa"/>
            <w:tcBorders>
              <w:top w:val="nil"/>
              <w:bottom w:val="nil"/>
            </w:tcBorders>
            <w:shd w:val="clear" w:color="auto" w:fill="auto"/>
            <w:noWrap/>
            <w:vAlign w:val="center"/>
            <w:hideMark/>
          </w:tcPr>
          <w:p w14:paraId="4366485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24.5</w:t>
            </w:r>
          </w:p>
        </w:tc>
        <w:tc>
          <w:tcPr>
            <w:tcW w:w="1015" w:type="dxa"/>
            <w:tcBorders>
              <w:top w:val="nil"/>
              <w:bottom w:val="nil"/>
            </w:tcBorders>
            <w:shd w:val="clear" w:color="auto" w:fill="auto"/>
            <w:noWrap/>
            <w:vAlign w:val="center"/>
            <w:hideMark/>
          </w:tcPr>
          <w:p w14:paraId="45F1D12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12.5</w:t>
            </w:r>
          </w:p>
        </w:tc>
        <w:tc>
          <w:tcPr>
            <w:tcW w:w="951" w:type="dxa"/>
            <w:tcBorders>
              <w:top w:val="nil"/>
              <w:bottom w:val="nil"/>
            </w:tcBorders>
            <w:shd w:val="clear" w:color="auto" w:fill="FFFFFF" w:themeFill="background1"/>
            <w:noWrap/>
            <w:vAlign w:val="center"/>
            <w:hideMark/>
          </w:tcPr>
          <w:p w14:paraId="68F18AB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7.9</w:t>
            </w:r>
          </w:p>
        </w:tc>
        <w:tc>
          <w:tcPr>
            <w:tcW w:w="882" w:type="dxa"/>
            <w:tcBorders>
              <w:top w:val="nil"/>
              <w:bottom w:val="nil"/>
            </w:tcBorders>
            <w:shd w:val="clear" w:color="auto" w:fill="FFFFFF" w:themeFill="background1"/>
            <w:noWrap/>
            <w:vAlign w:val="center"/>
            <w:hideMark/>
          </w:tcPr>
          <w:p w14:paraId="1562E47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58.5</w:t>
            </w:r>
          </w:p>
        </w:tc>
        <w:tc>
          <w:tcPr>
            <w:tcW w:w="925" w:type="dxa"/>
            <w:tcBorders>
              <w:top w:val="nil"/>
              <w:bottom w:val="nil"/>
            </w:tcBorders>
            <w:shd w:val="clear" w:color="auto" w:fill="FFFFFF" w:themeFill="background1"/>
            <w:noWrap/>
            <w:vAlign w:val="center"/>
            <w:hideMark/>
          </w:tcPr>
          <w:p w14:paraId="0DE2C71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10.7</w:t>
            </w:r>
          </w:p>
        </w:tc>
        <w:tc>
          <w:tcPr>
            <w:tcW w:w="1661" w:type="dxa"/>
            <w:tcBorders>
              <w:top w:val="nil"/>
              <w:bottom w:val="nil"/>
            </w:tcBorders>
            <w:shd w:val="clear" w:color="auto" w:fill="FFFFFF" w:themeFill="background1"/>
            <w:noWrap/>
            <w:vAlign w:val="center"/>
            <w:hideMark/>
          </w:tcPr>
          <w:p w14:paraId="4FFBFFB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77.1</w:t>
            </w:r>
          </w:p>
        </w:tc>
      </w:tr>
      <w:tr w:rsidR="00AC52F6" w:rsidRPr="00DB5AB2" w14:paraId="2F6D95B5" w14:textId="77777777" w:rsidTr="00F03159">
        <w:trPr>
          <w:trHeight w:val="272"/>
          <w:jc w:val="center"/>
        </w:trPr>
        <w:tc>
          <w:tcPr>
            <w:tcW w:w="1392" w:type="dxa"/>
            <w:tcBorders>
              <w:top w:val="nil"/>
              <w:bottom w:val="nil"/>
            </w:tcBorders>
            <w:shd w:val="clear" w:color="auto" w:fill="auto"/>
            <w:noWrap/>
            <w:vAlign w:val="center"/>
            <w:hideMark/>
          </w:tcPr>
          <w:p w14:paraId="66ECCE3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f3</w:t>
            </w:r>
          </w:p>
        </w:tc>
        <w:tc>
          <w:tcPr>
            <w:tcW w:w="1119" w:type="dxa"/>
            <w:tcBorders>
              <w:top w:val="nil"/>
              <w:bottom w:val="nil"/>
            </w:tcBorders>
            <w:shd w:val="clear" w:color="auto" w:fill="auto"/>
            <w:noWrap/>
            <w:vAlign w:val="center"/>
            <w:hideMark/>
          </w:tcPr>
          <w:p w14:paraId="25AFC59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305</w:t>
            </w:r>
          </w:p>
        </w:tc>
        <w:tc>
          <w:tcPr>
            <w:tcW w:w="1104" w:type="dxa"/>
            <w:tcBorders>
              <w:top w:val="nil"/>
              <w:bottom w:val="nil"/>
            </w:tcBorders>
            <w:shd w:val="clear" w:color="auto" w:fill="auto"/>
            <w:noWrap/>
            <w:vAlign w:val="center"/>
            <w:hideMark/>
          </w:tcPr>
          <w:p w14:paraId="633BC86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w:t>
            </w:r>
          </w:p>
        </w:tc>
        <w:tc>
          <w:tcPr>
            <w:tcW w:w="1015" w:type="dxa"/>
            <w:tcBorders>
              <w:top w:val="nil"/>
              <w:bottom w:val="nil"/>
            </w:tcBorders>
            <w:shd w:val="clear" w:color="auto" w:fill="auto"/>
            <w:noWrap/>
            <w:vAlign w:val="center"/>
            <w:hideMark/>
          </w:tcPr>
          <w:p w14:paraId="078431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w:t>
            </w:r>
          </w:p>
        </w:tc>
        <w:tc>
          <w:tcPr>
            <w:tcW w:w="951" w:type="dxa"/>
            <w:tcBorders>
              <w:top w:val="nil"/>
              <w:bottom w:val="nil"/>
            </w:tcBorders>
            <w:shd w:val="clear" w:color="auto" w:fill="FFFFFF" w:themeFill="background1"/>
            <w:noWrap/>
            <w:vAlign w:val="center"/>
            <w:hideMark/>
          </w:tcPr>
          <w:p w14:paraId="756AB3D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18.9</w:t>
            </w:r>
          </w:p>
        </w:tc>
        <w:tc>
          <w:tcPr>
            <w:tcW w:w="882" w:type="dxa"/>
            <w:tcBorders>
              <w:top w:val="nil"/>
              <w:bottom w:val="nil"/>
            </w:tcBorders>
            <w:shd w:val="clear" w:color="auto" w:fill="FFFFFF" w:themeFill="background1"/>
            <w:noWrap/>
            <w:vAlign w:val="center"/>
            <w:hideMark/>
          </w:tcPr>
          <w:p w14:paraId="19812FF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304.1</w:t>
            </w:r>
          </w:p>
        </w:tc>
        <w:tc>
          <w:tcPr>
            <w:tcW w:w="925" w:type="dxa"/>
            <w:tcBorders>
              <w:top w:val="nil"/>
              <w:bottom w:val="nil"/>
            </w:tcBorders>
            <w:shd w:val="clear" w:color="auto" w:fill="FFFFFF" w:themeFill="background1"/>
            <w:noWrap/>
            <w:vAlign w:val="center"/>
            <w:hideMark/>
          </w:tcPr>
          <w:p w14:paraId="0C1AFFD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w:t>
            </w:r>
          </w:p>
        </w:tc>
        <w:tc>
          <w:tcPr>
            <w:tcW w:w="1661" w:type="dxa"/>
            <w:tcBorders>
              <w:top w:val="nil"/>
              <w:bottom w:val="nil"/>
            </w:tcBorders>
            <w:shd w:val="clear" w:color="auto" w:fill="FFFFFF" w:themeFill="background1"/>
            <w:noWrap/>
            <w:vAlign w:val="center"/>
            <w:hideMark/>
          </w:tcPr>
          <w:p w14:paraId="02D48E8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327.8</w:t>
            </w:r>
          </w:p>
        </w:tc>
      </w:tr>
      <w:tr w:rsidR="00AC52F6" w:rsidRPr="00DB5AB2" w14:paraId="32C3DE8F" w14:textId="77777777" w:rsidTr="00F03159">
        <w:trPr>
          <w:trHeight w:val="272"/>
          <w:jc w:val="center"/>
        </w:trPr>
        <w:tc>
          <w:tcPr>
            <w:tcW w:w="1392" w:type="dxa"/>
            <w:tcBorders>
              <w:top w:val="nil"/>
              <w:bottom w:val="nil"/>
            </w:tcBorders>
            <w:shd w:val="clear" w:color="auto" w:fill="auto"/>
            <w:noWrap/>
            <w:vAlign w:val="center"/>
            <w:hideMark/>
          </w:tcPr>
          <w:p w14:paraId="1A151C79"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f4</w:t>
            </w:r>
          </w:p>
        </w:tc>
        <w:tc>
          <w:tcPr>
            <w:tcW w:w="1119" w:type="dxa"/>
            <w:tcBorders>
              <w:top w:val="nil"/>
              <w:bottom w:val="nil"/>
            </w:tcBorders>
            <w:shd w:val="clear" w:color="auto" w:fill="auto"/>
            <w:noWrap/>
            <w:vAlign w:val="center"/>
            <w:hideMark/>
          </w:tcPr>
          <w:p w14:paraId="36F1FEA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307</w:t>
            </w:r>
          </w:p>
        </w:tc>
        <w:tc>
          <w:tcPr>
            <w:tcW w:w="1104" w:type="dxa"/>
            <w:tcBorders>
              <w:top w:val="nil"/>
              <w:bottom w:val="nil"/>
            </w:tcBorders>
            <w:shd w:val="clear" w:color="auto" w:fill="auto"/>
            <w:noWrap/>
            <w:vAlign w:val="center"/>
            <w:hideMark/>
          </w:tcPr>
          <w:p w14:paraId="7CC375C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33.5</w:t>
            </w:r>
          </w:p>
        </w:tc>
        <w:tc>
          <w:tcPr>
            <w:tcW w:w="1015" w:type="dxa"/>
            <w:tcBorders>
              <w:top w:val="nil"/>
              <w:bottom w:val="nil"/>
            </w:tcBorders>
            <w:shd w:val="clear" w:color="auto" w:fill="auto"/>
            <w:noWrap/>
            <w:vAlign w:val="center"/>
            <w:hideMark/>
          </w:tcPr>
          <w:p w14:paraId="718A521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w:t>
            </w:r>
          </w:p>
        </w:tc>
        <w:tc>
          <w:tcPr>
            <w:tcW w:w="951" w:type="dxa"/>
            <w:tcBorders>
              <w:top w:val="nil"/>
              <w:bottom w:val="nil"/>
            </w:tcBorders>
            <w:shd w:val="clear" w:color="auto" w:fill="FFFFFF" w:themeFill="background1"/>
            <w:noWrap/>
            <w:vAlign w:val="center"/>
            <w:hideMark/>
          </w:tcPr>
          <w:p w14:paraId="627B634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w:t>
            </w:r>
          </w:p>
        </w:tc>
        <w:tc>
          <w:tcPr>
            <w:tcW w:w="882" w:type="dxa"/>
            <w:tcBorders>
              <w:top w:val="nil"/>
              <w:bottom w:val="nil"/>
            </w:tcBorders>
            <w:shd w:val="clear" w:color="auto" w:fill="FFFFFF" w:themeFill="background1"/>
            <w:noWrap/>
            <w:vAlign w:val="center"/>
            <w:hideMark/>
          </w:tcPr>
          <w:p w14:paraId="329C02B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331.4</w:t>
            </w:r>
          </w:p>
        </w:tc>
        <w:tc>
          <w:tcPr>
            <w:tcW w:w="925" w:type="dxa"/>
            <w:tcBorders>
              <w:top w:val="nil"/>
              <w:bottom w:val="nil"/>
            </w:tcBorders>
            <w:shd w:val="clear" w:color="auto" w:fill="FFFFFF" w:themeFill="background1"/>
            <w:noWrap/>
            <w:vAlign w:val="center"/>
            <w:hideMark/>
          </w:tcPr>
          <w:p w14:paraId="2622011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3.7</w:t>
            </w:r>
          </w:p>
        </w:tc>
        <w:tc>
          <w:tcPr>
            <w:tcW w:w="1661" w:type="dxa"/>
            <w:tcBorders>
              <w:top w:val="nil"/>
              <w:bottom w:val="nil"/>
            </w:tcBorders>
            <w:shd w:val="clear" w:color="auto" w:fill="FFFFFF" w:themeFill="background1"/>
            <w:noWrap/>
            <w:vAlign w:val="center"/>
            <w:hideMark/>
          </w:tcPr>
          <w:p w14:paraId="0191004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336.5</w:t>
            </w:r>
          </w:p>
        </w:tc>
      </w:tr>
      <w:tr w:rsidR="00AC52F6" w:rsidRPr="00DB5AB2" w14:paraId="7EA047C6" w14:textId="77777777" w:rsidTr="00F03159">
        <w:trPr>
          <w:trHeight w:val="272"/>
          <w:jc w:val="center"/>
        </w:trPr>
        <w:tc>
          <w:tcPr>
            <w:tcW w:w="1392" w:type="dxa"/>
            <w:tcBorders>
              <w:top w:val="nil"/>
              <w:bottom w:val="nil"/>
            </w:tcBorders>
            <w:shd w:val="clear" w:color="auto" w:fill="auto"/>
            <w:noWrap/>
            <w:vAlign w:val="center"/>
            <w:hideMark/>
          </w:tcPr>
          <w:p w14:paraId="1F3DF41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f5</w:t>
            </w:r>
          </w:p>
        </w:tc>
        <w:tc>
          <w:tcPr>
            <w:tcW w:w="1119" w:type="dxa"/>
            <w:tcBorders>
              <w:top w:val="nil"/>
              <w:bottom w:val="nil"/>
            </w:tcBorders>
            <w:shd w:val="clear" w:color="auto" w:fill="auto"/>
            <w:noWrap/>
            <w:vAlign w:val="center"/>
            <w:hideMark/>
          </w:tcPr>
          <w:p w14:paraId="26C9B0B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319</w:t>
            </w:r>
          </w:p>
        </w:tc>
        <w:tc>
          <w:tcPr>
            <w:tcW w:w="1104" w:type="dxa"/>
            <w:tcBorders>
              <w:top w:val="nil"/>
              <w:bottom w:val="nil"/>
            </w:tcBorders>
            <w:shd w:val="clear" w:color="auto" w:fill="auto"/>
            <w:noWrap/>
            <w:vAlign w:val="center"/>
            <w:hideMark/>
          </w:tcPr>
          <w:p w14:paraId="228C5D7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35</w:t>
            </w:r>
          </w:p>
        </w:tc>
        <w:tc>
          <w:tcPr>
            <w:tcW w:w="1015" w:type="dxa"/>
            <w:tcBorders>
              <w:top w:val="nil"/>
              <w:bottom w:val="nil"/>
            </w:tcBorders>
            <w:shd w:val="clear" w:color="auto" w:fill="auto"/>
            <w:noWrap/>
            <w:vAlign w:val="center"/>
            <w:hideMark/>
          </w:tcPr>
          <w:p w14:paraId="7DE97F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19.5</w:t>
            </w:r>
          </w:p>
        </w:tc>
        <w:tc>
          <w:tcPr>
            <w:tcW w:w="951" w:type="dxa"/>
            <w:tcBorders>
              <w:top w:val="nil"/>
              <w:bottom w:val="nil"/>
            </w:tcBorders>
            <w:shd w:val="clear" w:color="auto" w:fill="FFFFFF" w:themeFill="background1"/>
            <w:noWrap/>
            <w:vAlign w:val="center"/>
            <w:hideMark/>
          </w:tcPr>
          <w:p w14:paraId="01D878B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17.4</w:t>
            </w:r>
          </w:p>
        </w:tc>
        <w:tc>
          <w:tcPr>
            <w:tcW w:w="882" w:type="dxa"/>
            <w:tcBorders>
              <w:top w:val="nil"/>
              <w:bottom w:val="nil"/>
            </w:tcBorders>
            <w:shd w:val="clear" w:color="auto" w:fill="FFFFFF" w:themeFill="background1"/>
            <w:noWrap/>
            <w:vAlign w:val="center"/>
            <w:hideMark/>
          </w:tcPr>
          <w:p w14:paraId="689C886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424.1</w:t>
            </w:r>
          </w:p>
        </w:tc>
        <w:tc>
          <w:tcPr>
            <w:tcW w:w="925" w:type="dxa"/>
            <w:tcBorders>
              <w:top w:val="nil"/>
              <w:bottom w:val="nil"/>
            </w:tcBorders>
            <w:shd w:val="clear" w:color="auto" w:fill="FFFFFF" w:themeFill="background1"/>
            <w:noWrap/>
            <w:vAlign w:val="center"/>
            <w:hideMark/>
          </w:tcPr>
          <w:p w14:paraId="5829DBE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39.1</w:t>
            </w:r>
          </w:p>
        </w:tc>
        <w:tc>
          <w:tcPr>
            <w:tcW w:w="1661" w:type="dxa"/>
            <w:tcBorders>
              <w:top w:val="nil"/>
              <w:bottom w:val="nil"/>
            </w:tcBorders>
            <w:shd w:val="clear" w:color="auto" w:fill="FFFFFF" w:themeFill="background1"/>
            <w:noWrap/>
            <w:vAlign w:val="center"/>
            <w:hideMark/>
          </w:tcPr>
          <w:p w14:paraId="58E5B01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480.6</w:t>
            </w:r>
          </w:p>
        </w:tc>
      </w:tr>
      <w:tr w:rsidR="00AC52F6" w:rsidRPr="00DB5AB2" w14:paraId="3184F24D" w14:textId="77777777" w:rsidTr="00F03159">
        <w:trPr>
          <w:trHeight w:val="272"/>
          <w:jc w:val="center"/>
        </w:trPr>
        <w:tc>
          <w:tcPr>
            <w:tcW w:w="1392" w:type="dxa"/>
            <w:tcBorders>
              <w:top w:val="nil"/>
              <w:bottom w:val="nil"/>
            </w:tcBorders>
            <w:shd w:val="clear" w:color="auto" w:fill="auto"/>
            <w:noWrap/>
            <w:vAlign w:val="center"/>
            <w:hideMark/>
          </w:tcPr>
          <w:p w14:paraId="65EE81B2"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w:t>
            </w:r>
          </w:p>
        </w:tc>
        <w:tc>
          <w:tcPr>
            <w:tcW w:w="1119" w:type="dxa"/>
            <w:tcBorders>
              <w:top w:val="nil"/>
              <w:bottom w:val="nil"/>
            </w:tcBorders>
            <w:shd w:val="clear" w:color="auto" w:fill="auto"/>
            <w:noWrap/>
            <w:vAlign w:val="center"/>
            <w:hideMark/>
          </w:tcPr>
          <w:p w14:paraId="09F272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290</w:t>
            </w:r>
          </w:p>
        </w:tc>
        <w:tc>
          <w:tcPr>
            <w:tcW w:w="1104" w:type="dxa"/>
            <w:tcBorders>
              <w:top w:val="nil"/>
              <w:bottom w:val="nil"/>
            </w:tcBorders>
            <w:shd w:val="clear" w:color="auto" w:fill="auto"/>
            <w:noWrap/>
            <w:vAlign w:val="center"/>
            <w:hideMark/>
          </w:tcPr>
          <w:p w14:paraId="352A832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32.5</w:t>
            </w:r>
          </w:p>
        </w:tc>
        <w:tc>
          <w:tcPr>
            <w:tcW w:w="1015" w:type="dxa"/>
            <w:tcBorders>
              <w:top w:val="nil"/>
              <w:bottom w:val="nil"/>
            </w:tcBorders>
            <w:shd w:val="clear" w:color="auto" w:fill="auto"/>
            <w:noWrap/>
            <w:vAlign w:val="center"/>
            <w:hideMark/>
          </w:tcPr>
          <w:p w14:paraId="3AF64BD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w:t>
            </w:r>
          </w:p>
        </w:tc>
        <w:tc>
          <w:tcPr>
            <w:tcW w:w="951" w:type="dxa"/>
            <w:tcBorders>
              <w:top w:val="nil"/>
              <w:bottom w:val="nil"/>
            </w:tcBorders>
            <w:shd w:val="clear" w:color="auto" w:fill="FFFFFF" w:themeFill="background1"/>
            <w:noWrap/>
            <w:vAlign w:val="center"/>
            <w:hideMark/>
          </w:tcPr>
          <w:p w14:paraId="15C8DE7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105.4</w:t>
            </w:r>
          </w:p>
        </w:tc>
        <w:tc>
          <w:tcPr>
            <w:tcW w:w="882" w:type="dxa"/>
            <w:tcBorders>
              <w:top w:val="nil"/>
              <w:bottom w:val="nil"/>
            </w:tcBorders>
            <w:shd w:val="clear" w:color="auto" w:fill="FFFFFF" w:themeFill="background1"/>
            <w:noWrap/>
            <w:vAlign w:val="center"/>
            <w:hideMark/>
          </w:tcPr>
          <w:p w14:paraId="560C114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28.9</w:t>
            </w:r>
          </w:p>
        </w:tc>
        <w:tc>
          <w:tcPr>
            <w:tcW w:w="925" w:type="dxa"/>
            <w:tcBorders>
              <w:top w:val="nil"/>
              <w:bottom w:val="nil"/>
            </w:tcBorders>
            <w:shd w:val="clear" w:color="auto" w:fill="FFFFFF" w:themeFill="background1"/>
            <w:noWrap/>
            <w:vAlign w:val="center"/>
            <w:hideMark/>
          </w:tcPr>
          <w:p w14:paraId="2800205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w:t>
            </w:r>
          </w:p>
        </w:tc>
        <w:tc>
          <w:tcPr>
            <w:tcW w:w="1661" w:type="dxa"/>
            <w:tcBorders>
              <w:top w:val="nil"/>
              <w:bottom w:val="nil"/>
            </w:tcBorders>
            <w:shd w:val="clear" w:color="auto" w:fill="FFFFFF" w:themeFill="background1"/>
            <w:noWrap/>
            <w:vAlign w:val="center"/>
            <w:hideMark/>
          </w:tcPr>
          <w:p w14:paraId="27E5AF5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136.5</w:t>
            </w:r>
          </w:p>
        </w:tc>
      </w:tr>
      <w:tr w:rsidR="00AC52F6" w:rsidRPr="00DB5AB2" w14:paraId="3751FC20" w14:textId="77777777" w:rsidTr="00F03159">
        <w:trPr>
          <w:trHeight w:val="272"/>
          <w:jc w:val="center"/>
        </w:trPr>
        <w:tc>
          <w:tcPr>
            <w:tcW w:w="1392" w:type="dxa"/>
            <w:tcBorders>
              <w:top w:val="nil"/>
              <w:bottom w:val="nil"/>
            </w:tcBorders>
            <w:shd w:val="clear" w:color="auto" w:fill="auto"/>
            <w:noWrap/>
            <w:vAlign w:val="center"/>
            <w:hideMark/>
          </w:tcPr>
          <w:p w14:paraId="54504F4F"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w:t>
            </w:r>
          </w:p>
        </w:tc>
        <w:tc>
          <w:tcPr>
            <w:tcW w:w="1119" w:type="dxa"/>
            <w:tcBorders>
              <w:top w:val="nil"/>
              <w:bottom w:val="nil"/>
            </w:tcBorders>
            <w:shd w:val="clear" w:color="auto" w:fill="auto"/>
            <w:noWrap/>
            <w:vAlign w:val="center"/>
            <w:hideMark/>
          </w:tcPr>
          <w:p w14:paraId="27FF73A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230</w:t>
            </w:r>
          </w:p>
        </w:tc>
        <w:tc>
          <w:tcPr>
            <w:tcW w:w="1104" w:type="dxa"/>
            <w:tcBorders>
              <w:top w:val="nil"/>
              <w:bottom w:val="nil"/>
            </w:tcBorders>
            <w:shd w:val="clear" w:color="auto" w:fill="auto"/>
            <w:noWrap/>
            <w:vAlign w:val="center"/>
            <w:hideMark/>
          </w:tcPr>
          <w:p w14:paraId="0E047B0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29.5</w:t>
            </w:r>
          </w:p>
        </w:tc>
        <w:tc>
          <w:tcPr>
            <w:tcW w:w="1015" w:type="dxa"/>
            <w:tcBorders>
              <w:top w:val="nil"/>
              <w:bottom w:val="nil"/>
            </w:tcBorders>
            <w:shd w:val="clear" w:color="auto" w:fill="auto"/>
            <w:noWrap/>
            <w:vAlign w:val="center"/>
            <w:hideMark/>
          </w:tcPr>
          <w:p w14:paraId="5CEF84B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12.5</w:t>
            </w:r>
          </w:p>
        </w:tc>
        <w:tc>
          <w:tcPr>
            <w:tcW w:w="951" w:type="dxa"/>
            <w:tcBorders>
              <w:top w:val="nil"/>
              <w:bottom w:val="nil"/>
            </w:tcBorders>
            <w:shd w:val="clear" w:color="auto" w:fill="FFFFFF" w:themeFill="background1"/>
            <w:noWrap/>
            <w:vAlign w:val="center"/>
            <w:hideMark/>
          </w:tcPr>
          <w:p w14:paraId="6BC358E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68.6</w:t>
            </w:r>
          </w:p>
        </w:tc>
        <w:tc>
          <w:tcPr>
            <w:tcW w:w="882" w:type="dxa"/>
            <w:tcBorders>
              <w:top w:val="nil"/>
              <w:bottom w:val="nil"/>
            </w:tcBorders>
            <w:shd w:val="clear" w:color="auto" w:fill="FFFFFF" w:themeFill="background1"/>
            <w:noWrap/>
            <w:vAlign w:val="center"/>
            <w:hideMark/>
          </w:tcPr>
          <w:p w14:paraId="4035F8B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41.3</w:t>
            </w:r>
          </w:p>
        </w:tc>
        <w:tc>
          <w:tcPr>
            <w:tcW w:w="925" w:type="dxa"/>
            <w:tcBorders>
              <w:top w:val="nil"/>
              <w:bottom w:val="nil"/>
            </w:tcBorders>
            <w:shd w:val="clear" w:color="auto" w:fill="FFFFFF" w:themeFill="background1"/>
            <w:noWrap/>
            <w:vAlign w:val="center"/>
            <w:hideMark/>
          </w:tcPr>
          <w:p w14:paraId="7192A4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w:t>
            </w:r>
          </w:p>
        </w:tc>
        <w:tc>
          <w:tcPr>
            <w:tcW w:w="1661" w:type="dxa"/>
            <w:tcBorders>
              <w:top w:val="nil"/>
              <w:bottom w:val="nil"/>
            </w:tcBorders>
            <w:shd w:val="clear" w:color="auto" w:fill="FFFFFF" w:themeFill="background1"/>
            <w:noWrap/>
            <w:vAlign w:val="center"/>
            <w:hideMark/>
          </w:tcPr>
          <w:p w14:paraId="21C901A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113.9</w:t>
            </w:r>
          </w:p>
        </w:tc>
      </w:tr>
      <w:tr w:rsidR="00AC52F6" w:rsidRPr="00DB5AB2" w14:paraId="0791AE2C" w14:textId="77777777" w:rsidTr="00F03159">
        <w:trPr>
          <w:trHeight w:val="272"/>
          <w:jc w:val="center"/>
        </w:trPr>
        <w:tc>
          <w:tcPr>
            <w:tcW w:w="1392" w:type="dxa"/>
            <w:tcBorders>
              <w:top w:val="nil"/>
              <w:bottom w:val="nil"/>
            </w:tcBorders>
            <w:shd w:val="clear" w:color="auto" w:fill="auto"/>
            <w:noWrap/>
            <w:vAlign w:val="center"/>
            <w:hideMark/>
          </w:tcPr>
          <w:p w14:paraId="5F422CE4"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m3</w:t>
            </w:r>
          </w:p>
        </w:tc>
        <w:tc>
          <w:tcPr>
            <w:tcW w:w="1119" w:type="dxa"/>
            <w:tcBorders>
              <w:top w:val="nil"/>
              <w:bottom w:val="nil"/>
            </w:tcBorders>
            <w:shd w:val="clear" w:color="auto" w:fill="auto"/>
            <w:noWrap/>
            <w:vAlign w:val="center"/>
            <w:hideMark/>
          </w:tcPr>
          <w:p w14:paraId="08C11B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251</w:t>
            </w:r>
          </w:p>
        </w:tc>
        <w:tc>
          <w:tcPr>
            <w:tcW w:w="1104" w:type="dxa"/>
            <w:tcBorders>
              <w:top w:val="nil"/>
              <w:bottom w:val="nil"/>
            </w:tcBorders>
            <w:shd w:val="clear" w:color="auto" w:fill="auto"/>
            <w:noWrap/>
            <w:vAlign w:val="center"/>
            <w:hideMark/>
          </w:tcPr>
          <w:p w14:paraId="735402F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25.5</w:t>
            </w:r>
          </w:p>
        </w:tc>
        <w:tc>
          <w:tcPr>
            <w:tcW w:w="1015" w:type="dxa"/>
            <w:tcBorders>
              <w:top w:val="nil"/>
              <w:bottom w:val="nil"/>
            </w:tcBorders>
            <w:shd w:val="clear" w:color="auto" w:fill="auto"/>
            <w:noWrap/>
            <w:vAlign w:val="center"/>
            <w:hideMark/>
          </w:tcPr>
          <w:p w14:paraId="79030E8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951" w:type="dxa"/>
            <w:tcBorders>
              <w:top w:val="nil"/>
              <w:bottom w:val="nil"/>
            </w:tcBorders>
            <w:shd w:val="clear" w:color="auto" w:fill="FFFFFF" w:themeFill="background1"/>
            <w:noWrap/>
            <w:vAlign w:val="center"/>
            <w:hideMark/>
          </w:tcPr>
          <w:p w14:paraId="0552406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56.8</w:t>
            </w:r>
          </w:p>
        </w:tc>
        <w:tc>
          <w:tcPr>
            <w:tcW w:w="882" w:type="dxa"/>
            <w:tcBorders>
              <w:top w:val="nil"/>
              <w:bottom w:val="nil"/>
            </w:tcBorders>
            <w:shd w:val="clear" w:color="auto" w:fill="FFFFFF" w:themeFill="background1"/>
            <w:noWrap/>
            <w:vAlign w:val="center"/>
            <w:hideMark/>
          </w:tcPr>
          <w:p w14:paraId="3F7E12D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49.2</w:t>
            </w:r>
          </w:p>
        </w:tc>
        <w:tc>
          <w:tcPr>
            <w:tcW w:w="925" w:type="dxa"/>
            <w:tcBorders>
              <w:top w:val="nil"/>
              <w:bottom w:val="nil"/>
            </w:tcBorders>
            <w:shd w:val="clear" w:color="auto" w:fill="FFFFFF" w:themeFill="background1"/>
            <w:noWrap/>
            <w:vAlign w:val="center"/>
            <w:hideMark/>
          </w:tcPr>
          <w:p w14:paraId="62A50D3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5.8</w:t>
            </w:r>
          </w:p>
        </w:tc>
        <w:tc>
          <w:tcPr>
            <w:tcW w:w="1661" w:type="dxa"/>
            <w:tcBorders>
              <w:top w:val="nil"/>
              <w:bottom w:val="nil"/>
            </w:tcBorders>
            <w:shd w:val="clear" w:color="auto" w:fill="FFFFFF" w:themeFill="background1"/>
            <w:noWrap/>
            <w:vAlign w:val="center"/>
            <w:hideMark/>
          </w:tcPr>
          <w:p w14:paraId="70F87AF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111.7</w:t>
            </w:r>
          </w:p>
        </w:tc>
      </w:tr>
      <w:tr w:rsidR="00AC52F6" w:rsidRPr="00DB5AB2" w14:paraId="0329E4DA" w14:textId="77777777" w:rsidTr="00F03159">
        <w:trPr>
          <w:trHeight w:val="272"/>
          <w:jc w:val="center"/>
        </w:trPr>
        <w:tc>
          <w:tcPr>
            <w:tcW w:w="1392" w:type="dxa"/>
            <w:tcBorders>
              <w:top w:val="nil"/>
              <w:bottom w:val="nil"/>
            </w:tcBorders>
            <w:shd w:val="clear" w:color="auto" w:fill="auto"/>
            <w:noWrap/>
            <w:vAlign w:val="center"/>
            <w:hideMark/>
          </w:tcPr>
          <w:p w14:paraId="7AD3850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m4</w:t>
            </w:r>
          </w:p>
        </w:tc>
        <w:tc>
          <w:tcPr>
            <w:tcW w:w="1119" w:type="dxa"/>
            <w:tcBorders>
              <w:top w:val="nil"/>
              <w:bottom w:val="nil"/>
            </w:tcBorders>
            <w:shd w:val="clear" w:color="auto" w:fill="auto"/>
            <w:noWrap/>
            <w:vAlign w:val="center"/>
            <w:hideMark/>
          </w:tcPr>
          <w:p w14:paraId="1FA4575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261</w:t>
            </w:r>
          </w:p>
        </w:tc>
        <w:tc>
          <w:tcPr>
            <w:tcW w:w="1104" w:type="dxa"/>
            <w:tcBorders>
              <w:top w:val="nil"/>
              <w:bottom w:val="nil"/>
            </w:tcBorders>
            <w:shd w:val="clear" w:color="auto" w:fill="auto"/>
            <w:noWrap/>
            <w:vAlign w:val="center"/>
            <w:hideMark/>
          </w:tcPr>
          <w:p w14:paraId="7EB72B6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24.5</w:t>
            </w:r>
          </w:p>
        </w:tc>
        <w:tc>
          <w:tcPr>
            <w:tcW w:w="1015" w:type="dxa"/>
            <w:tcBorders>
              <w:top w:val="nil"/>
              <w:bottom w:val="nil"/>
            </w:tcBorders>
            <w:shd w:val="clear" w:color="auto" w:fill="auto"/>
            <w:noWrap/>
            <w:vAlign w:val="center"/>
            <w:hideMark/>
          </w:tcPr>
          <w:p w14:paraId="5409BC6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w:t>
            </w:r>
          </w:p>
        </w:tc>
        <w:tc>
          <w:tcPr>
            <w:tcW w:w="951" w:type="dxa"/>
            <w:tcBorders>
              <w:top w:val="nil"/>
              <w:bottom w:val="nil"/>
            </w:tcBorders>
            <w:shd w:val="clear" w:color="auto" w:fill="FFFFFF" w:themeFill="background1"/>
            <w:noWrap/>
            <w:vAlign w:val="center"/>
            <w:hideMark/>
          </w:tcPr>
          <w:p w14:paraId="148CAFA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6.9</w:t>
            </w:r>
          </w:p>
        </w:tc>
        <w:tc>
          <w:tcPr>
            <w:tcW w:w="882" w:type="dxa"/>
            <w:tcBorders>
              <w:top w:val="nil"/>
              <w:bottom w:val="nil"/>
            </w:tcBorders>
            <w:shd w:val="clear" w:color="auto" w:fill="FFFFFF" w:themeFill="background1"/>
            <w:noWrap/>
            <w:vAlign w:val="center"/>
            <w:hideMark/>
          </w:tcPr>
          <w:p w14:paraId="743C62E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109.1</w:t>
            </w:r>
          </w:p>
        </w:tc>
        <w:tc>
          <w:tcPr>
            <w:tcW w:w="925" w:type="dxa"/>
            <w:tcBorders>
              <w:top w:val="nil"/>
              <w:bottom w:val="nil"/>
            </w:tcBorders>
            <w:shd w:val="clear" w:color="auto" w:fill="FFFFFF" w:themeFill="background1"/>
            <w:noWrap/>
            <w:vAlign w:val="center"/>
            <w:hideMark/>
          </w:tcPr>
          <w:p w14:paraId="4BAB16B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12.5</w:t>
            </w:r>
          </w:p>
        </w:tc>
        <w:tc>
          <w:tcPr>
            <w:tcW w:w="1661" w:type="dxa"/>
            <w:tcBorders>
              <w:top w:val="nil"/>
              <w:bottom w:val="nil"/>
            </w:tcBorders>
            <w:shd w:val="clear" w:color="auto" w:fill="FFFFFF" w:themeFill="background1"/>
            <w:noWrap/>
            <w:vAlign w:val="center"/>
            <w:hideMark/>
          </w:tcPr>
          <w:p w14:paraId="7D92C8A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128.5</w:t>
            </w:r>
          </w:p>
        </w:tc>
      </w:tr>
      <w:tr w:rsidR="00AC52F6" w:rsidRPr="00DB5AB2" w14:paraId="4297A9E9" w14:textId="77777777" w:rsidTr="00F03159">
        <w:trPr>
          <w:trHeight w:val="272"/>
          <w:jc w:val="center"/>
        </w:trPr>
        <w:tc>
          <w:tcPr>
            <w:tcW w:w="1392" w:type="dxa"/>
            <w:tcBorders>
              <w:top w:val="nil"/>
            </w:tcBorders>
            <w:shd w:val="clear" w:color="auto" w:fill="auto"/>
            <w:noWrap/>
            <w:vAlign w:val="center"/>
            <w:hideMark/>
          </w:tcPr>
          <w:p w14:paraId="793D3BA9"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m5</w:t>
            </w:r>
          </w:p>
        </w:tc>
        <w:tc>
          <w:tcPr>
            <w:tcW w:w="1119" w:type="dxa"/>
            <w:tcBorders>
              <w:top w:val="nil"/>
            </w:tcBorders>
            <w:shd w:val="clear" w:color="auto" w:fill="auto"/>
            <w:noWrap/>
            <w:vAlign w:val="center"/>
            <w:hideMark/>
          </w:tcPr>
          <w:p w14:paraId="3D26B2A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215</w:t>
            </w:r>
          </w:p>
        </w:tc>
        <w:tc>
          <w:tcPr>
            <w:tcW w:w="1104" w:type="dxa"/>
            <w:tcBorders>
              <w:top w:val="nil"/>
            </w:tcBorders>
            <w:shd w:val="clear" w:color="auto" w:fill="auto"/>
            <w:noWrap/>
            <w:vAlign w:val="center"/>
            <w:hideMark/>
          </w:tcPr>
          <w:p w14:paraId="10A00BE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26.6</w:t>
            </w:r>
          </w:p>
        </w:tc>
        <w:tc>
          <w:tcPr>
            <w:tcW w:w="1015" w:type="dxa"/>
            <w:tcBorders>
              <w:top w:val="nil"/>
            </w:tcBorders>
            <w:shd w:val="clear" w:color="auto" w:fill="auto"/>
            <w:noWrap/>
            <w:vAlign w:val="center"/>
            <w:hideMark/>
          </w:tcPr>
          <w:p w14:paraId="66F4897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w:t>
            </w:r>
          </w:p>
        </w:tc>
        <w:tc>
          <w:tcPr>
            <w:tcW w:w="951" w:type="dxa"/>
            <w:tcBorders>
              <w:top w:val="nil"/>
            </w:tcBorders>
            <w:shd w:val="clear" w:color="auto" w:fill="FFFFFF" w:themeFill="background1"/>
            <w:noWrap/>
            <w:vAlign w:val="center"/>
            <w:hideMark/>
          </w:tcPr>
          <w:p w14:paraId="4E4A3BB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45.3</w:t>
            </w:r>
          </w:p>
        </w:tc>
        <w:tc>
          <w:tcPr>
            <w:tcW w:w="882" w:type="dxa"/>
            <w:tcBorders>
              <w:top w:val="nil"/>
            </w:tcBorders>
            <w:shd w:val="clear" w:color="auto" w:fill="FFFFFF" w:themeFill="background1"/>
            <w:noWrap/>
            <w:vAlign w:val="center"/>
            <w:hideMark/>
          </w:tcPr>
          <w:p w14:paraId="10E2097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98.5</w:t>
            </w:r>
          </w:p>
        </w:tc>
        <w:tc>
          <w:tcPr>
            <w:tcW w:w="925" w:type="dxa"/>
            <w:tcBorders>
              <w:top w:val="nil"/>
            </w:tcBorders>
            <w:shd w:val="clear" w:color="auto" w:fill="FFFFFF" w:themeFill="background1"/>
            <w:noWrap/>
            <w:vAlign w:val="center"/>
            <w:hideMark/>
          </w:tcPr>
          <w:p w14:paraId="4A91EB3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w:t>
            </w:r>
          </w:p>
        </w:tc>
        <w:tc>
          <w:tcPr>
            <w:tcW w:w="1661" w:type="dxa"/>
            <w:tcBorders>
              <w:top w:val="nil"/>
            </w:tcBorders>
            <w:shd w:val="clear" w:color="auto" w:fill="FFFFFF" w:themeFill="background1"/>
            <w:noWrap/>
            <w:vAlign w:val="center"/>
            <w:hideMark/>
          </w:tcPr>
          <w:p w14:paraId="5AF9F77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145.5</w:t>
            </w:r>
          </w:p>
        </w:tc>
      </w:tr>
      <w:tr w:rsidR="00AC52F6" w:rsidRPr="00DB5AB2" w14:paraId="67CC89D9" w14:textId="77777777" w:rsidTr="00F03159">
        <w:trPr>
          <w:trHeight w:val="272"/>
          <w:jc w:val="center"/>
        </w:trPr>
        <w:tc>
          <w:tcPr>
            <w:tcW w:w="9049" w:type="dxa"/>
            <w:gridSpan w:val="8"/>
            <w:tcBorders>
              <w:bottom w:val="single" w:sz="4" w:space="0" w:color="auto"/>
            </w:tcBorders>
            <w:shd w:val="clear" w:color="auto" w:fill="auto"/>
            <w:noWrap/>
            <w:vAlign w:val="center"/>
            <w:hideMark/>
          </w:tcPr>
          <w:p w14:paraId="4F5E1806"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October 2021</w:t>
            </w:r>
          </w:p>
        </w:tc>
      </w:tr>
      <w:tr w:rsidR="00AC52F6" w:rsidRPr="00DB5AB2" w14:paraId="74538613" w14:textId="77777777" w:rsidTr="00F03159">
        <w:trPr>
          <w:trHeight w:val="272"/>
          <w:jc w:val="center"/>
        </w:trPr>
        <w:tc>
          <w:tcPr>
            <w:tcW w:w="1392" w:type="dxa"/>
            <w:tcBorders>
              <w:bottom w:val="nil"/>
            </w:tcBorders>
            <w:shd w:val="clear" w:color="auto" w:fill="auto"/>
            <w:noWrap/>
            <w:vAlign w:val="center"/>
            <w:hideMark/>
          </w:tcPr>
          <w:p w14:paraId="2CD14AB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f6</w:t>
            </w:r>
          </w:p>
        </w:tc>
        <w:tc>
          <w:tcPr>
            <w:tcW w:w="1119" w:type="dxa"/>
            <w:tcBorders>
              <w:bottom w:val="nil"/>
            </w:tcBorders>
            <w:shd w:val="clear" w:color="auto" w:fill="auto"/>
            <w:noWrap/>
            <w:vAlign w:val="center"/>
            <w:hideMark/>
          </w:tcPr>
          <w:p w14:paraId="742BEBC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278</w:t>
            </w:r>
          </w:p>
        </w:tc>
        <w:tc>
          <w:tcPr>
            <w:tcW w:w="1104" w:type="dxa"/>
            <w:tcBorders>
              <w:bottom w:val="nil"/>
            </w:tcBorders>
            <w:shd w:val="clear" w:color="auto" w:fill="auto"/>
            <w:noWrap/>
            <w:vAlign w:val="center"/>
            <w:hideMark/>
          </w:tcPr>
          <w:p w14:paraId="54010BF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27.5</w:t>
            </w:r>
          </w:p>
        </w:tc>
        <w:tc>
          <w:tcPr>
            <w:tcW w:w="1015" w:type="dxa"/>
            <w:tcBorders>
              <w:bottom w:val="nil"/>
            </w:tcBorders>
            <w:shd w:val="clear" w:color="auto" w:fill="auto"/>
            <w:noWrap/>
            <w:vAlign w:val="center"/>
            <w:hideMark/>
          </w:tcPr>
          <w:p w14:paraId="473487C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11.8</w:t>
            </w:r>
          </w:p>
        </w:tc>
        <w:tc>
          <w:tcPr>
            <w:tcW w:w="951" w:type="dxa"/>
            <w:tcBorders>
              <w:bottom w:val="nil"/>
            </w:tcBorders>
            <w:shd w:val="clear" w:color="auto" w:fill="FFFFFF" w:themeFill="background1"/>
            <w:noWrap/>
            <w:vAlign w:val="center"/>
            <w:hideMark/>
          </w:tcPr>
          <w:p w14:paraId="4548B11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67.1</w:t>
            </w:r>
          </w:p>
        </w:tc>
        <w:tc>
          <w:tcPr>
            <w:tcW w:w="882" w:type="dxa"/>
            <w:tcBorders>
              <w:bottom w:val="nil"/>
            </w:tcBorders>
            <w:shd w:val="clear" w:color="auto" w:fill="FFFFFF" w:themeFill="background1"/>
            <w:noWrap/>
            <w:vAlign w:val="center"/>
            <w:hideMark/>
          </w:tcPr>
          <w:p w14:paraId="10BF494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56.4</w:t>
            </w:r>
          </w:p>
        </w:tc>
        <w:tc>
          <w:tcPr>
            <w:tcW w:w="925" w:type="dxa"/>
            <w:tcBorders>
              <w:bottom w:val="nil"/>
            </w:tcBorders>
            <w:shd w:val="clear" w:color="auto" w:fill="FFFFFF" w:themeFill="background1"/>
            <w:noWrap/>
            <w:vAlign w:val="center"/>
            <w:hideMark/>
          </w:tcPr>
          <w:p w14:paraId="156AF4E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33.3</w:t>
            </w:r>
          </w:p>
        </w:tc>
        <w:tc>
          <w:tcPr>
            <w:tcW w:w="1661" w:type="dxa"/>
            <w:tcBorders>
              <w:bottom w:val="nil"/>
            </w:tcBorders>
            <w:shd w:val="clear" w:color="auto" w:fill="FFFFFF" w:themeFill="background1"/>
            <w:noWrap/>
            <w:vAlign w:val="center"/>
            <w:hideMark/>
          </w:tcPr>
          <w:p w14:paraId="4342CA3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156.8</w:t>
            </w:r>
          </w:p>
        </w:tc>
      </w:tr>
      <w:tr w:rsidR="00AC52F6" w:rsidRPr="00DB5AB2" w14:paraId="28EBBE00" w14:textId="77777777" w:rsidTr="00F03159">
        <w:trPr>
          <w:trHeight w:val="272"/>
          <w:jc w:val="center"/>
        </w:trPr>
        <w:tc>
          <w:tcPr>
            <w:tcW w:w="1392" w:type="dxa"/>
            <w:tcBorders>
              <w:top w:val="nil"/>
              <w:bottom w:val="nil"/>
            </w:tcBorders>
            <w:shd w:val="clear" w:color="auto" w:fill="auto"/>
            <w:noWrap/>
            <w:vAlign w:val="center"/>
            <w:hideMark/>
          </w:tcPr>
          <w:p w14:paraId="434B83A8"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f7</w:t>
            </w:r>
          </w:p>
        </w:tc>
        <w:tc>
          <w:tcPr>
            <w:tcW w:w="1119" w:type="dxa"/>
            <w:tcBorders>
              <w:top w:val="nil"/>
              <w:bottom w:val="nil"/>
            </w:tcBorders>
            <w:shd w:val="clear" w:color="auto" w:fill="auto"/>
            <w:noWrap/>
            <w:vAlign w:val="center"/>
            <w:hideMark/>
          </w:tcPr>
          <w:p w14:paraId="4306AE8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311</w:t>
            </w:r>
          </w:p>
        </w:tc>
        <w:tc>
          <w:tcPr>
            <w:tcW w:w="1104" w:type="dxa"/>
            <w:tcBorders>
              <w:top w:val="nil"/>
              <w:bottom w:val="nil"/>
            </w:tcBorders>
            <w:shd w:val="clear" w:color="auto" w:fill="auto"/>
            <w:noWrap/>
            <w:vAlign w:val="center"/>
            <w:hideMark/>
          </w:tcPr>
          <w:p w14:paraId="726168F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34.5</w:t>
            </w:r>
          </w:p>
        </w:tc>
        <w:tc>
          <w:tcPr>
            <w:tcW w:w="1015" w:type="dxa"/>
            <w:tcBorders>
              <w:top w:val="nil"/>
              <w:bottom w:val="nil"/>
            </w:tcBorders>
            <w:shd w:val="clear" w:color="auto" w:fill="auto"/>
            <w:noWrap/>
            <w:vAlign w:val="center"/>
            <w:hideMark/>
          </w:tcPr>
          <w:p w14:paraId="1E04F7B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17.5</w:t>
            </w:r>
          </w:p>
        </w:tc>
        <w:tc>
          <w:tcPr>
            <w:tcW w:w="951" w:type="dxa"/>
            <w:tcBorders>
              <w:top w:val="nil"/>
              <w:bottom w:val="nil"/>
            </w:tcBorders>
            <w:shd w:val="clear" w:color="auto" w:fill="FFFFFF" w:themeFill="background1"/>
            <w:noWrap/>
            <w:vAlign w:val="center"/>
            <w:hideMark/>
          </w:tcPr>
          <w:p w14:paraId="3F9F160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40.0</w:t>
            </w:r>
          </w:p>
        </w:tc>
        <w:tc>
          <w:tcPr>
            <w:tcW w:w="882" w:type="dxa"/>
            <w:tcBorders>
              <w:top w:val="nil"/>
              <w:bottom w:val="nil"/>
            </w:tcBorders>
            <w:shd w:val="clear" w:color="auto" w:fill="FFFFFF" w:themeFill="background1"/>
            <w:noWrap/>
            <w:vAlign w:val="center"/>
            <w:hideMark/>
          </w:tcPr>
          <w:p w14:paraId="551D8E8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39.8</w:t>
            </w:r>
          </w:p>
        </w:tc>
        <w:tc>
          <w:tcPr>
            <w:tcW w:w="925" w:type="dxa"/>
            <w:tcBorders>
              <w:top w:val="nil"/>
              <w:bottom w:val="nil"/>
            </w:tcBorders>
            <w:shd w:val="clear" w:color="auto" w:fill="FFFFFF" w:themeFill="background1"/>
            <w:noWrap/>
            <w:vAlign w:val="center"/>
            <w:hideMark/>
          </w:tcPr>
          <w:p w14:paraId="69F24F9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42.0</w:t>
            </w:r>
          </w:p>
        </w:tc>
        <w:tc>
          <w:tcPr>
            <w:tcW w:w="1661" w:type="dxa"/>
            <w:tcBorders>
              <w:top w:val="nil"/>
              <w:bottom w:val="nil"/>
            </w:tcBorders>
            <w:shd w:val="clear" w:color="auto" w:fill="FFFFFF" w:themeFill="background1"/>
            <w:noWrap/>
            <w:vAlign w:val="center"/>
            <w:hideMark/>
          </w:tcPr>
          <w:p w14:paraId="0FE3958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121.8</w:t>
            </w:r>
          </w:p>
        </w:tc>
      </w:tr>
      <w:tr w:rsidR="00AC52F6" w:rsidRPr="00DB5AB2" w14:paraId="117097F6" w14:textId="77777777" w:rsidTr="00F03159">
        <w:trPr>
          <w:trHeight w:val="272"/>
          <w:jc w:val="center"/>
        </w:trPr>
        <w:tc>
          <w:tcPr>
            <w:tcW w:w="1392" w:type="dxa"/>
            <w:tcBorders>
              <w:top w:val="nil"/>
              <w:bottom w:val="nil"/>
            </w:tcBorders>
            <w:shd w:val="clear" w:color="auto" w:fill="auto"/>
            <w:noWrap/>
            <w:vAlign w:val="center"/>
            <w:hideMark/>
          </w:tcPr>
          <w:p w14:paraId="76E4BFB1"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f8</w:t>
            </w:r>
          </w:p>
        </w:tc>
        <w:tc>
          <w:tcPr>
            <w:tcW w:w="1119" w:type="dxa"/>
            <w:tcBorders>
              <w:top w:val="nil"/>
              <w:bottom w:val="nil"/>
            </w:tcBorders>
            <w:shd w:val="clear" w:color="auto" w:fill="auto"/>
            <w:noWrap/>
            <w:vAlign w:val="center"/>
            <w:hideMark/>
          </w:tcPr>
          <w:p w14:paraId="409AE44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315</w:t>
            </w:r>
          </w:p>
        </w:tc>
        <w:tc>
          <w:tcPr>
            <w:tcW w:w="1104" w:type="dxa"/>
            <w:tcBorders>
              <w:top w:val="nil"/>
              <w:bottom w:val="nil"/>
            </w:tcBorders>
            <w:shd w:val="clear" w:color="auto" w:fill="auto"/>
            <w:noWrap/>
            <w:vAlign w:val="center"/>
            <w:hideMark/>
          </w:tcPr>
          <w:p w14:paraId="113394A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34.5</w:t>
            </w:r>
          </w:p>
        </w:tc>
        <w:tc>
          <w:tcPr>
            <w:tcW w:w="1015" w:type="dxa"/>
            <w:tcBorders>
              <w:top w:val="nil"/>
              <w:bottom w:val="nil"/>
            </w:tcBorders>
            <w:shd w:val="clear" w:color="auto" w:fill="auto"/>
            <w:noWrap/>
            <w:vAlign w:val="center"/>
            <w:hideMark/>
          </w:tcPr>
          <w:p w14:paraId="02DB0BB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19.5</w:t>
            </w:r>
          </w:p>
        </w:tc>
        <w:tc>
          <w:tcPr>
            <w:tcW w:w="951" w:type="dxa"/>
            <w:tcBorders>
              <w:top w:val="nil"/>
              <w:bottom w:val="nil"/>
            </w:tcBorders>
            <w:shd w:val="clear" w:color="auto" w:fill="FFFFFF" w:themeFill="background1"/>
            <w:noWrap/>
            <w:vAlign w:val="center"/>
            <w:hideMark/>
          </w:tcPr>
          <w:p w14:paraId="285C0ED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16.3</w:t>
            </w:r>
          </w:p>
        </w:tc>
        <w:tc>
          <w:tcPr>
            <w:tcW w:w="882" w:type="dxa"/>
            <w:tcBorders>
              <w:top w:val="nil"/>
              <w:bottom w:val="nil"/>
            </w:tcBorders>
            <w:shd w:val="clear" w:color="auto" w:fill="FFFFFF" w:themeFill="background1"/>
            <w:noWrap/>
            <w:vAlign w:val="center"/>
            <w:hideMark/>
          </w:tcPr>
          <w:p w14:paraId="6EB1446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48.0</w:t>
            </w:r>
          </w:p>
        </w:tc>
        <w:tc>
          <w:tcPr>
            <w:tcW w:w="925" w:type="dxa"/>
            <w:tcBorders>
              <w:top w:val="nil"/>
              <w:bottom w:val="nil"/>
            </w:tcBorders>
            <w:shd w:val="clear" w:color="auto" w:fill="FFFFFF" w:themeFill="background1"/>
            <w:noWrap/>
            <w:vAlign w:val="center"/>
            <w:hideMark/>
          </w:tcPr>
          <w:p w14:paraId="2199805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52.0</w:t>
            </w:r>
          </w:p>
        </w:tc>
        <w:tc>
          <w:tcPr>
            <w:tcW w:w="1661" w:type="dxa"/>
            <w:tcBorders>
              <w:top w:val="nil"/>
              <w:bottom w:val="nil"/>
            </w:tcBorders>
            <w:shd w:val="clear" w:color="auto" w:fill="FFFFFF" w:themeFill="background1"/>
            <w:noWrap/>
            <w:vAlign w:val="center"/>
            <w:hideMark/>
          </w:tcPr>
          <w:p w14:paraId="18DDD63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116.4</w:t>
            </w:r>
          </w:p>
        </w:tc>
      </w:tr>
      <w:tr w:rsidR="00AC52F6" w:rsidRPr="00DB5AB2" w14:paraId="4A531E41" w14:textId="77777777" w:rsidTr="00F03159">
        <w:trPr>
          <w:trHeight w:val="272"/>
          <w:jc w:val="center"/>
        </w:trPr>
        <w:tc>
          <w:tcPr>
            <w:tcW w:w="1392" w:type="dxa"/>
            <w:tcBorders>
              <w:top w:val="nil"/>
              <w:bottom w:val="nil"/>
            </w:tcBorders>
            <w:shd w:val="clear" w:color="auto" w:fill="auto"/>
            <w:noWrap/>
            <w:vAlign w:val="center"/>
            <w:hideMark/>
          </w:tcPr>
          <w:p w14:paraId="27827BE1"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f9</w:t>
            </w:r>
          </w:p>
        </w:tc>
        <w:tc>
          <w:tcPr>
            <w:tcW w:w="1119" w:type="dxa"/>
            <w:tcBorders>
              <w:top w:val="nil"/>
              <w:bottom w:val="nil"/>
            </w:tcBorders>
            <w:shd w:val="clear" w:color="auto" w:fill="auto"/>
            <w:noWrap/>
            <w:vAlign w:val="center"/>
            <w:hideMark/>
          </w:tcPr>
          <w:p w14:paraId="53D7337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227</w:t>
            </w:r>
          </w:p>
        </w:tc>
        <w:tc>
          <w:tcPr>
            <w:tcW w:w="1104" w:type="dxa"/>
            <w:tcBorders>
              <w:top w:val="nil"/>
              <w:bottom w:val="nil"/>
            </w:tcBorders>
            <w:shd w:val="clear" w:color="auto" w:fill="auto"/>
            <w:noWrap/>
            <w:vAlign w:val="center"/>
            <w:hideMark/>
          </w:tcPr>
          <w:p w14:paraId="01DE361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28.5</w:t>
            </w:r>
          </w:p>
        </w:tc>
        <w:tc>
          <w:tcPr>
            <w:tcW w:w="1015" w:type="dxa"/>
            <w:tcBorders>
              <w:top w:val="nil"/>
              <w:bottom w:val="nil"/>
            </w:tcBorders>
            <w:shd w:val="clear" w:color="auto" w:fill="auto"/>
            <w:noWrap/>
            <w:vAlign w:val="center"/>
            <w:hideMark/>
          </w:tcPr>
          <w:p w14:paraId="44CD223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951" w:type="dxa"/>
            <w:tcBorders>
              <w:top w:val="nil"/>
              <w:bottom w:val="nil"/>
            </w:tcBorders>
            <w:shd w:val="clear" w:color="auto" w:fill="FFFFFF" w:themeFill="background1"/>
            <w:noWrap/>
            <w:vAlign w:val="center"/>
            <w:hideMark/>
          </w:tcPr>
          <w:p w14:paraId="0CA64B0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27.0</w:t>
            </w:r>
          </w:p>
        </w:tc>
        <w:tc>
          <w:tcPr>
            <w:tcW w:w="882" w:type="dxa"/>
            <w:tcBorders>
              <w:top w:val="nil"/>
              <w:bottom w:val="nil"/>
            </w:tcBorders>
            <w:shd w:val="clear" w:color="auto" w:fill="FFFFFF" w:themeFill="background1"/>
            <w:noWrap/>
            <w:vAlign w:val="center"/>
            <w:hideMark/>
          </w:tcPr>
          <w:p w14:paraId="629870F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39.5</w:t>
            </w:r>
          </w:p>
        </w:tc>
        <w:tc>
          <w:tcPr>
            <w:tcW w:w="925" w:type="dxa"/>
            <w:tcBorders>
              <w:top w:val="nil"/>
              <w:bottom w:val="nil"/>
            </w:tcBorders>
            <w:shd w:val="clear" w:color="auto" w:fill="FFFFFF" w:themeFill="background1"/>
            <w:noWrap/>
            <w:vAlign w:val="center"/>
            <w:hideMark/>
          </w:tcPr>
          <w:p w14:paraId="0D3229B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47.0</w:t>
            </w:r>
          </w:p>
        </w:tc>
        <w:tc>
          <w:tcPr>
            <w:tcW w:w="1661" w:type="dxa"/>
            <w:tcBorders>
              <w:top w:val="nil"/>
              <w:bottom w:val="nil"/>
            </w:tcBorders>
            <w:shd w:val="clear" w:color="auto" w:fill="FFFFFF" w:themeFill="background1"/>
            <w:noWrap/>
            <w:vAlign w:val="center"/>
            <w:hideMark/>
          </w:tcPr>
          <w:p w14:paraId="5876381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113.5</w:t>
            </w:r>
          </w:p>
        </w:tc>
      </w:tr>
      <w:tr w:rsidR="00AC52F6" w:rsidRPr="00DB5AB2" w14:paraId="036CB3B8" w14:textId="77777777" w:rsidTr="00F03159">
        <w:trPr>
          <w:trHeight w:val="272"/>
          <w:jc w:val="center"/>
        </w:trPr>
        <w:tc>
          <w:tcPr>
            <w:tcW w:w="1392" w:type="dxa"/>
            <w:tcBorders>
              <w:top w:val="nil"/>
              <w:bottom w:val="nil"/>
            </w:tcBorders>
            <w:shd w:val="clear" w:color="auto" w:fill="auto"/>
            <w:noWrap/>
            <w:vAlign w:val="center"/>
            <w:hideMark/>
          </w:tcPr>
          <w:p w14:paraId="71BC7129"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f10</w:t>
            </w:r>
          </w:p>
        </w:tc>
        <w:tc>
          <w:tcPr>
            <w:tcW w:w="1119" w:type="dxa"/>
            <w:tcBorders>
              <w:top w:val="nil"/>
              <w:bottom w:val="nil"/>
            </w:tcBorders>
            <w:shd w:val="clear" w:color="auto" w:fill="auto"/>
            <w:noWrap/>
            <w:vAlign w:val="center"/>
            <w:hideMark/>
          </w:tcPr>
          <w:p w14:paraId="654E320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177</w:t>
            </w:r>
          </w:p>
        </w:tc>
        <w:tc>
          <w:tcPr>
            <w:tcW w:w="1104" w:type="dxa"/>
            <w:tcBorders>
              <w:top w:val="nil"/>
              <w:bottom w:val="nil"/>
            </w:tcBorders>
            <w:shd w:val="clear" w:color="auto" w:fill="auto"/>
            <w:noWrap/>
            <w:vAlign w:val="center"/>
            <w:hideMark/>
          </w:tcPr>
          <w:p w14:paraId="03E1DB0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23.6</w:t>
            </w:r>
          </w:p>
        </w:tc>
        <w:tc>
          <w:tcPr>
            <w:tcW w:w="1015" w:type="dxa"/>
            <w:tcBorders>
              <w:top w:val="nil"/>
              <w:bottom w:val="nil"/>
            </w:tcBorders>
            <w:shd w:val="clear" w:color="auto" w:fill="auto"/>
            <w:noWrap/>
            <w:vAlign w:val="center"/>
            <w:hideMark/>
          </w:tcPr>
          <w:p w14:paraId="0A9CAD5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w:t>
            </w:r>
          </w:p>
        </w:tc>
        <w:tc>
          <w:tcPr>
            <w:tcW w:w="951" w:type="dxa"/>
            <w:tcBorders>
              <w:top w:val="nil"/>
              <w:bottom w:val="nil"/>
            </w:tcBorders>
            <w:shd w:val="clear" w:color="auto" w:fill="FFFFFF" w:themeFill="background1"/>
            <w:noWrap/>
            <w:vAlign w:val="center"/>
            <w:hideMark/>
          </w:tcPr>
          <w:p w14:paraId="37B341A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13.1</w:t>
            </w:r>
          </w:p>
        </w:tc>
        <w:tc>
          <w:tcPr>
            <w:tcW w:w="882" w:type="dxa"/>
            <w:tcBorders>
              <w:top w:val="nil"/>
              <w:bottom w:val="nil"/>
            </w:tcBorders>
            <w:shd w:val="clear" w:color="auto" w:fill="FFFFFF" w:themeFill="background1"/>
            <w:noWrap/>
            <w:vAlign w:val="center"/>
            <w:hideMark/>
          </w:tcPr>
          <w:p w14:paraId="72EB0D2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48.8</w:t>
            </w:r>
          </w:p>
        </w:tc>
        <w:tc>
          <w:tcPr>
            <w:tcW w:w="925" w:type="dxa"/>
            <w:tcBorders>
              <w:top w:val="nil"/>
              <w:bottom w:val="nil"/>
            </w:tcBorders>
            <w:shd w:val="clear" w:color="auto" w:fill="FFFFFF" w:themeFill="background1"/>
            <w:noWrap/>
            <w:vAlign w:val="center"/>
            <w:hideMark/>
          </w:tcPr>
          <w:p w14:paraId="3E641DF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w:t>
            </w:r>
          </w:p>
        </w:tc>
        <w:tc>
          <w:tcPr>
            <w:tcW w:w="1661" w:type="dxa"/>
            <w:tcBorders>
              <w:top w:val="nil"/>
              <w:bottom w:val="nil"/>
            </w:tcBorders>
            <w:shd w:val="clear" w:color="auto" w:fill="FFFFFF" w:themeFill="background1"/>
            <w:noWrap/>
            <w:vAlign w:val="center"/>
            <w:hideMark/>
          </w:tcPr>
          <w:p w14:paraId="21DF026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63.8</w:t>
            </w:r>
          </w:p>
        </w:tc>
      </w:tr>
      <w:tr w:rsidR="00AC52F6" w:rsidRPr="00DB5AB2" w14:paraId="6A816266" w14:textId="77777777" w:rsidTr="00F03159">
        <w:trPr>
          <w:trHeight w:val="272"/>
          <w:jc w:val="center"/>
        </w:trPr>
        <w:tc>
          <w:tcPr>
            <w:tcW w:w="1392" w:type="dxa"/>
            <w:tcBorders>
              <w:top w:val="nil"/>
              <w:bottom w:val="nil"/>
            </w:tcBorders>
            <w:shd w:val="clear" w:color="auto" w:fill="auto"/>
            <w:noWrap/>
            <w:vAlign w:val="center"/>
            <w:hideMark/>
          </w:tcPr>
          <w:p w14:paraId="7C373C1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m6</w:t>
            </w:r>
          </w:p>
        </w:tc>
        <w:tc>
          <w:tcPr>
            <w:tcW w:w="1119" w:type="dxa"/>
            <w:tcBorders>
              <w:top w:val="nil"/>
              <w:bottom w:val="nil"/>
            </w:tcBorders>
            <w:shd w:val="clear" w:color="auto" w:fill="auto"/>
            <w:noWrap/>
            <w:vAlign w:val="center"/>
            <w:hideMark/>
          </w:tcPr>
          <w:p w14:paraId="6E08F23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195</w:t>
            </w:r>
          </w:p>
        </w:tc>
        <w:tc>
          <w:tcPr>
            <w:tcW w:w="1104" w:type="dxa"/>
            <w:tcBorders>
              <w:top w:val="nil"/>
              <w:bottom w:val="nil"/>
            </w:tcBorders>
            <w:shd w:val="clear" w:color="auto" w:fill="auto"/>
            <w:noWrap/>
            <w:vAlign w:val="center"/>
            <w:hideMark/>
          </w:tcPr>
          <w:p w14:paraId="6840A96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25.5</w:t>
            </w:r>
          </w:p>
        </w:tc>
        <w:tc>
          <w:tcPr>
            <w:tcW w:w="1015" w:type="dxa"/>
            <w:tcBorders>
              <w:top w:val="nil"/>
              <w:bottom w:val="nil"/>
            </w:tcBorders>
            <w:shd w:val="clear" w:color="auto" w:fill="auto"/>
            <w:noWrap/>
            <w:vAlign w:val="center"/>
            <w:hideMark/>
          </w:tcPr>
          <w:p w14:paraId="13AFBFA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16.6</w:t>
            </w:r>
          </w:p>
        </w:tc>
        <w:tc>
          <w:tcPr>
            <w:tcW w:w="951" w:type="dxa"/>
            <w:tcBorders>
              <w:top w:val="nil"/>
              <w:bottom w:val="nil"/>
            </w:tcBorders>
            <w:shd w:val="clear" w:color="auto" w:fill="FFFFFF" w:themeFill="background1"/>
            <w:noWrap/>
            <w:vAlign w:val="center"/>
            <w:hideMark/>
          </w:tcPr>
          <w:p w14:paraId="5857CDA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7.1</w:t>
            </w:r>
          </w:p>
        </w:tc>
        <w:tc>
          <w:tcPr>
            <w:tcW w:w="882" w:type="dxa"/>
            <w:tcBorders>
              <w:top w:val="nil"/>
              <w:bottom w:val="nil"/>
            </w:tcBorders>
            <w:shd w:val="clear" w:color="auto" w:fill="FFFFFF" w:themeFill="background1"/>
            <w:noWrap/>
            <w:vAlign w:val="center"/>
            <w:hideMark/>
          </w:tcPr>
          <w:p w14:paraId="3B790F5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40.9</w:t>
            </w:r>
          </w:p>
        </w:tc>
        <w:tc>
          <w:tcPr>
            <w:tcW w:w="925" w:type="dxa"/>
            <w:tcBorders>
              <w:top w:val="nil"/>
              <w:bottom w:val="nil"/>
            </w:tcBorders>
            <w:shd w:val="clear" w:color="auto" w:fill="FFFFFF" w:themeFill="background1"/>
            <w:noWrap/>
            <w:vAlign w:val="center"/>
            <w:hideMark/>
          </w:tcPr>
          <w:p w14:paraId="2E4DE1E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28.0</w:t>
            </w:r>
          </w:p>
        </w:tc>
        <w:tc>
          <w:tcPr>
            <w:tcW w:w="1661" w:type="dxa"/>
            <w:tcBorders>
              <w:top w:val="nil"/>
              <w:bottom w:val="nil"/>
            </w:tcBorders>
            <w:shd w:val="clear" w:color="auto" w:fill="FFFFFF" w:themeFill="background1"/>
            <w:noWrap/>
            <w:vAlign w:val="center"/>
            <w:hideMark/>
          </w:tcPr>
          <w:p w14:paraId="7CE14E2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76.0</w:t>
            </w:r>
          </w:p>
        </w:tc>
      </w:tr>
      <w:tr w:rsidR="00AC52F6" w:rsidRPr="00DB5AB2" w14:paraId="47B7BCAE" w14:textId="77777777" w:rsidTr="00F03159">
        <w:trPr>
          <w:trHeight w:val="272"/>
          <w:jc w:val="center"/>
        </w:trPr>
        <w:tc>
          <w:tcPr>
            <w:tcW w:w="1392" w:type="dxa"/>
            <w:tcBorders>
              <w:top w:val="nil"/>
              <w:bottom w:val="nil"/>
            </w:tcBorders>
            <w:shd w:val="clear" w:color="auto" w:fill="auto"/>
            <w:noWrap/>
            <w:vAlign w:val="center"/>
            <w:hideMark/>
          </w:tcPr>
          <w:p w14:paraId="00A8D0A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m7</w:t>
            </w:r>
          </w:p>
        </w:tc>
        <w:tc>
          <w:tcPr>
            <w:tcW w:w="1119" w:type="dxa"/>
            <w:tcBorders>
              <w:top w:val="nil"/>
              <w:bottom w:val="nil"/>
            </w:tcBorders>
            <w:shd w:val="clear" w:color="auto" w:fill="auto"/>
            <w:noWrap/>
            <w:vAlign w:val="center"/>
            <w:hideMark/>
          </w:tcPr>
          <w:p w14:paraId="675A4CB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159</w:t>
            </w:r>
          </w:p>
        </w:tc>
        <w:tc>
          <w:tcPr>
            <w:tcW w:w="1104" w:type="dxa"/>
            <w:tcBorders>
              <w:top w:val="nil"/>
              <w:bottom w:val="nil"/>
            </w:tcBorders>
            <w:shd w:val="clear" w:color="auto" w:fill="auto"/>
            <w:noWrap/>
            <w:vAlign w:val="center"/>
            <w:hideMark/>
          </w:tcPr>
          <w:p w14:paraId="0E3E20D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27.6</w:t>
            </w:r>
          </w:p>
        </w:tc>
        <w:tc>
          <w:tcPr>
            <w:tcW w:w="1015" w:type="dxa"/>
            <w:tcBorders>
              <w:top w:val="nil"/>
              <w:bottom w:val="nil"/>
            </w:tcBorders>
            <w:shd w:val="clear" w:color="auto" w:fill="auto"/>
            <w:noWrap/>
            <w:vAlign w:val="center"/>
            <w:hideMark/>
          </w:tcPr>
          <w:p w14:paraId="007D951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15.7</w:t>
            </w:r>
          </w:p>
        </w:tc>
        <w:tc>
          <w:tcPr>
            <w:tcW w:w="951" w:type="dxa"/>
            <w:tcBorders>
              <w:top w:val="nil"/>
              <w:bottom w:val="nil"/>
            </w:tcBorders>
            <w:shd w:val="clear" w:color="auto" w:fill="FFFFFF" w:themeFill="background1"/>
            <w:noWrap/>
            <w:vAlign w:val="center"/>
            <w:hideMark/>
          </w:tcPr>
          <w:p w14:paraId="6CCC8E4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6.6</w:t>
            </w:r>
          </w:p>
        </w:tc>
        <w:tc>
          <w:tcPr>
            <w:tcW w:w="882" w:type="dxa"/>
            <w:tcBorders>
              <w:top w:val="nil"/>
              <w:bottom w:val="nil"/>
            </w:tcBorders>
            <w:shd w:val="clear" w:color="auto" w:fill="FFFFFF" w:themeFill="background1"/>
            <w:noWrap/>
            <w:vAlign w:val="center"/>
            <w:hideMark/>
          </w:tcPr>
          <w:p w14:paraId="7E7B499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31.2</w:t>
            </w:r>
          </w:p>
        </w:tc>
        <w:tc>
          <w:tcPr>
            <w:tcW w:w="925" w:type="dxa"/>
            <w:tcBorders>
              <w:top w:val="nil"/>
              <w:bottom w:val="nil"/>
            </w:tcBorders>
            <w:shd w:val="clear" w:color="auto" w:fill="FFFFFF" w:themeFill="background1"/>
            <w:noWrap/>
            <w:vAlign w:val="center"/>
            <w:hideMark/>
          </w:tcPr>
          <w:p w14:paraId="5AC2AE0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19.9</w:t>
            </w:r>
          </w:p>
        </w:tc>
        <w:tc>
          <w:tcPr>
            <w:tcW w:w="1661" w:type="dxa"/>
            <w:tcBorders>
              <w:top w:val="nil"/>
              <w:bottom w:val="nil"/>
            </w:tcBorders>
            <w:shd w:val="clear" w:color="auto" w:fill="FFFFFF" w:themeFill="background1"/>
            <w:noWrap/>
            <w:vAlign w:val="center"/>
            <w:hideMark/>
          </w:tcPr>
          <w:p w14:paraId="799AEE5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57.6</w:t>
            </w:r>
          </w:p>
        </w:tc>
      </w:tr>
      <w:tr w:rsidR="00AC52F6" w:rsidRPr="00DB5AB2" w14:paraId="1ACB557B" w14:textId="77777777" w:rsidTr="00F03159">
        <w:trPr>
          <w:trHeight w:val="272"/>
          <w:jc w:val="center"/>
        </w:trPr>
        <w:tc>
          <w:tcPr>
            <w:tcW w:w="1392" w:type="dxa"/>
            <w:tcBorders>
              <w:top w:val="nil"/>
              <w:bottom w:val="nil"/>
            </w:tcBorders>
            <w:shd w:val="clear" w:color="auto" w:fill="auto"/>
            <w:noWrap/>
            <w:vAlign w:val="center"/>
            <w:hideMark/>
          </w:tcPr>
          <w:p w14:paraId="6ECE36F3"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m8</w:t>
            </w:r>
          </w:p>
        </w:tc>
        <w:tc>
          <w:tcPr>
            <w:tcW w:w="1119" w:type="dxa"/>
            <w:tcBorders>
              <w:top w:val="nil"/>
              <w:bottom w:val="nil"/>
            </w:tcBorders>
            <w:shd w:val="clear" w:color="auto" w:fill="auto"/>
            <w:noWrap/>
            <w:vAlign w:val="center"/>
            <w:hideMark/>
          </w:tcPr>
          <w:p w14:paraId="781EFD0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197</w:t>
            </w:r>
          </w:p>
        </w:tc>
        <w:tc>
          <w:tcPr>
            <w:tcW w:w="1104" w:type="dxa"/>
            <w:tcBorders>
              <w:top w:val="nil"/>
              <w:bottom w:val="nil"/>
            </w:tcBorders>
            <w:shd w:val="clear" w:color="auto" w:fill="auto"/>
            <w:noWrap/>
            <w:vAlign w:val="center"/>
            <w:hideMark/>
          </w:tcPr>
          <w:p w14:paraId="57DD5C4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28.0</w:t>
            </w:r>
          </w:p>
        </w:tc>
        <w:tc>
          <w:tcPr>
            <w:tcW w:w="1015" w:type="dxa"/>
            <w:tcBorders>
              <w:top w:val="nil"/>
              <w:bottom w:val="nil"/>
            </w:tcBorders>
            <w:shd w:val="clear" w:color="auto" w:fill="auto"/>
            <w:noWrap/>
            <w:vAlign w:val="center"/>
            <w:hideMark/>
          </w:tcPr>
          <w:p w14:paraId="622A7AF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12.0</w:t>
            </w:r>
          </w:p>
        </w:tc>
        <w:tc>
          <w:tcPr>
            <w:tcW w:w="951" w:type="dxa"/>
            <w:tcBorders>
              <w:top w:val="nil"/>
              <w:bottom w:val="nil"/>
            </w:tcBorders>
            <w:shd w:val="clear" w:color="auto" w:fill="FFFFFF" w:themeFill="background1"/>
            <w:noWrap/>
            <w:vAlign w:val="center"/>
            <w:hideMark/>
          </w:tcPr>
          <w:p w14:paraId="12BD42A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17.0</w:t>
            </w:r>
          </w:p>
        </w:tc>
        <w:tc>
          <w:tcPr>
            <w:tcW w:w="882" w:type="dxa"/>
            <w:tcBorders>
              <w:top w:val="nil"/>
              <w:bottom w:val="nil"/>
            </w:tcBorders>
            <w:shd w:val="clear" w:color="auto" w:fill="FFFFFF" w:themeFill="background1"/>
            <w:noWrap/>
            <w:vAlign w:val="center"/>
            <w:hideMark/>
          </w:tcPr>
          <w:p w14:paraId="01B20AF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47.7</w:t>
            </w:r>
          </w:p>
        </w:tc>
        <w:tc>
          <w:tcPr>
            <w:tcW w:w="925" w:type="dxa"/>
            <w:tcBorders>
              <w:top w:val="nil"/>
              <w:bottom w:val="nil"/>
            </w:tcBorders>
            <w:shd w:val="clear" w:color="auto" w:fill="FFFFFF" w:themeFill="background1"/>
            <w:noWrap/>
            <w:vAlign w:val="center"/>
            <w:hideMark/>
          </w:tcPr>
          <w:p w14:paraId="265B252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10.7</w:t>
            </w:r>
          </w:p>
        </w:tc>
        <w:tc>
          <w:tcPr>
            <w:tcW w:w="1661" w:type="dxa"/>
            <w:tcBorders>
              <w:top w:val="nil"/>
              <w:bottom w:val="nil"/>
            </w:tcBorders>
            <w:shd w:val="clear" w:color="auto" w:fill="FFFFFF" w:themeFill="background1"/>
            <w:noWrap/>
            <w:vAlign w:val="center"/>
            <w:hideMark/>
          </w:tcPr>
          <w:p w14:paraId="11AC51D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75.5</w:t>
            </w:r>
          </w:p>
        </w:tc>
      </w:tr>
      <w:tr w:rsidR="00AC52F6" w:rsidRPr="00DB5AB2" w14:paraId="2B45E0D5" w14:textId="77777777" w:rsidTr="00F03159">
        <w:trPr>
          <w:trHeight w:val="272"/>
          <w:jc w:val="center"/>
        </w:trPr>
        <w:tc>
          <w:tcPr>
            <w:tcW w:w="1392" w:type="dxa"/>
            <w:tcBorders>
              <w:top w:val="nil"/>
              <w:bottom w:val="nil"/>
            </w:tcBorders>
            <w:shd w:val="clear" w:color="auto" w:fill="auto"/>
            <w:noWrap/>
            <w:vAlign w:val="center"/>
            <w:hideMark/>
          </w:tcPr>
          <w:p w14:paraId="059B1D03"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m9</w:t>
            </w:r>
          </w:p>
        </w:tc>
        <w:tc>
          <w:tcPr>
            <w:tcW w:w="1119" w:type="dxa"/>
            <w:tcBorders>
              <w:top w:val="nil"/>
              <w:bottom w:val="nil"/>
            </w:tcBorders>
            <w:shd w:val="clear" w:color="auto" w:fill="auto"/>
            <w:noWrap/>
            <w:vAlign w:val="center"/>
            <w:hideMark/>
          </w:tcPr>
          <w:p w14:paraId="2AB4C0F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267</w:t>
            </w:r>
          </w:p>
        </w:tc>
        <w:tc>
          <w:tcPr>
            <w:tcW w:w="1104" w:type="dxa"/>
            <w:tcBorders>
              <w:top w:val="nil"/>
              <w:bottom w:val="nil"/>
            </w:tcBorders>
            <w:shd w:val="clear" w:color="auto" w:fill="auto"/>
            <w:noWrap/>
            <w:vAlign w:val="center"/>
            <w:hideMark/>
          </w:tcPr>
          <w:p w14:paraId="735B015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32.5</w:t>
            </w:r>
          </w:p>
        </w:tc>
        <w:tc>
          <w:tcPr>
            <w:tcW w:w="1015" w:type="dxa"/>
            <w:tcBorders>
              <w:top w:val="nil"/>
              <w:bottom w:val="nil"/>
            </w:tcBorders>
            <w:shd w:val="clear" w:color="auto" w:fill="auto"/>
            <w:noWrap/>
            <w:vAlign w:val="center"/>
            <w:hideMark/>
          </w:tcPr>
          <w:p w14:paraId="054F695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17.5</w:t>
            </w:r>
          </w:p>
        </w:tc>
        <w:tc>
          <w:tcPr>
            <w:tcW w:w="951" w:type="dxa"/>
            <w:tcBorders>
              <w:top w:val="nil"/>
              <w:bottom w:val="nil"/>
            </w:tcBorders>
            <w:shd w:val="clear" w:color="auto" w:fill="FFFFFF" w:themeFill="background1"/>
            <w:noWrap/>
            <w:vAlign w:val="center"/>
            <w:hideMark/>
          </w:tcPr>
          <w:p w14:paraId="5289A08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18.7</w:t>
            </w:r>
          </w:p>
        </w:tc>
        <w:tc>
          <w:tcPr>
            <w:tcW w:w="882" w:type="dxa"/>
            <w:tcBorders>
              <w:top w:val="nil"/>
              <w:bottom w:val="nil"/>
            </w:tcBorders>
            <w:shd w:val="clear" w:color="auto" w:fill="FFFFFF" w:themeFill="background1"/>
            <w:noWrap/>
            <w:vAlign w:val="center"/>
            <w:hideMark/>
          </w:tcPr>
          <w:p w14:paraId="04E1088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42.8</w:t>
            </w:r>
          </w:p>
        </w:tc>
        <w:tc>
          <w:tcPr>
            <w:tcW w:w="925" w:type="dxa"/>
            <w:tcBorders>
              <w:top w:val="nil"/>
              <w:bottom w:val="nil"/>
            </w:tcBorders>
            <w:shd w:val="clear" w:color="auto" w:fill="FFFFFF" w:themeFill="background1"/>
            <w:noWrap/>
            <w:vAlign w:val="center"/>
            <w:hideMark/>
          </w:tcPr>
          <w:p w14:paraId="4812066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32.1</w:t>
            </w:r>
          </w:p>
        </w:tc>
        <w:tc>
          <w:tcPr>
            <w:tcW w:w="1661" w:type="dxa"/>
            <w:tcBorders>
              <w:top w:val="nil"/>
              <w:bottom w:val="nil"/>
            </w:tcBorders>
            <w:shd w:val="clear" w:color="auto" w:fill="FFFFFF" w:themeFill="background1"/>
            <w:noWrap/>
            <w:vAlign w:val="center"/>
            <w:hideMark/>
          </w:tcPr>
          <w:p w14:paraId="768D717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93.6</w:t>
            </w:r>
          </w:p>
        </w:tc>
      </w:tr>
      <w:tr w:rsidR="00AC52F6" w:rsidRPr="00DB5AB2" w14:paraId="31BD8815" w14:textId="77777777" w:rsidTr="00F03159">
        <w:trPr>
          <w:trHeight w:val="272"/>
          <w:jc w:val="center"/>
        </w:trPr>
        <w:tc>
          <w:tcPr>
            <w:tcW w:w="1392" w:type="dxa"/>
            <w:tcBorders>
              <w:top w:val="nil"/>
            </w:tcBorders>
            <w:shd w:val="clear" w:color="auto" w:fill="auto"/>
            <w:noWrap/>
            <w:vAlign w:val="center"/>
            <w:hideMark/>
          </w:tcPr>
          <w:p w14:paraId="32CF0AB2"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m10</w:t>
            </w:r>
          </w:p>
        </w:tc>
        <w:tc>
          <w:tcPr>
            <w:tcW w:w="1119" w:type="dxa"/>
            <w:tcBorders>
              <w:top w:val="nil"/>
            </w:tcBorders>
            <w:shd w:val="clear" w:color="auto" w:fill="auto"/>
            <w:noWrap/>
            <w:vAlign w:val="center"/>
            <w:hideMark/>
          </w:tcPr>
          <w:p w14:paraId="4BDA14C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295</w:t>
            </w:r>
          </w:p>
        </w:tc>
        <w:tc>
          <w:tcPr>
            <w:tcW w:w="1104" w:type="dxa"/>
            <w:tcBorders>
              <w:top w:val="nil"/>
            </w:tcBorders>
            <w:shd w:val="clear" w:color="auto" w:fill="auto"/>
            <w:noWrap/>
            <w:vAlign w:val="center"/>
            <w:hideMark/>
          </w:tcPr>
          <w:p w14:paraId="085CB08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33.5</w:t>
            </w:r>
          </w:p>
        </w:tc>
        <w:tc>
          <w:tcPr>
            <w:tcW w:w="1015" w:type="dxa"/>
            <w:tcBorders>
              <w:top w:val="nil"/>
            </w:tcBorders>
            <w:shd w:val="clear" w:color="auto" w:fill="auto"/>
            <w:noWrap/>
            <w:vAlign w:val="center"/>
            <w:hideMark/>
          </w:tcPr>
          <w:p w14:paraId="66EDCDE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18.5</w:t>
            </w:r>
          </w:p>
        </w:tc>
        <w:tc>
          <w:tcPr>
            <w:tcW w:w="951" w:type="dxa"/>
            <w:tcBorders>
              <w:top w:val="nil"/>
            </w:tcBorders>
            <w:shd w:val="clear" w:color="auto" w:fill="FFFFFF" w:themeFill="background1"/>
            <w:noWrap/>
            <w:vAlign w:val="center"/>
            <w:hideMark/>
          </w:tcPr>
          <w:p w14:paraId="4C0168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28.9</w:t>
            </w:r>
          </w:p>
        </w:tc>
        <w:tc>
          <w:tcPr>
            <w:tcW w:w="882" w:type="dxa"/>
            <w:tcBorders>
              <w:top w:val="nil"/>
            </w:tcBorders>
            <w:shd w:val="clear" w:color="auto" w:fill="FFFFFF" w:themeFill="background1"/>
            <w:noWrap/>
            <w:vAlign w:val="center"/>
            <w:hideMark/>
          </w:tcPr>
          <w:p w14:paraId="6D1E04F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40.2</w:t>
            </w:r>
          </w:p>
        </w:tc>
        <w:tc>
          <w:tcPr>
            <w:tcW w:w="925" w:type="dxa"/>
            <w:tcBorders>
              <w:top w:val="nil"/>
            </w:tcBorders>
            <w:shd w:val="clear" w:color="auto" w:fill="FFFFFF" w:themeFill="background1"/>
            <w:noWrap/>
            <w:vAlign w:val="center"/>
            <w:hideMark/>
          </w:tcPr>
          <w:p w14:paraId="33B1740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21.6</w:t>
            </w:r>
          </w:p>
        </w:tc>
        <w:tc>
          <w:tcPr>
            <w:tcW w:w="1661" w:type="dxa"/>
            <w:tcBorders>
              <w:top w:val="nil"/>
            </w:tcBorders>
            <w:shd w:val="clear" w:color="auto" w:fill="FFFFFF" w:themeFill="background1"/>
            <w:noWrap/>
            <w:vAlign w:val="center"/>
            <w:hideMark/>
          </w:tcPr>
          <w:p w14:paraId="39BD644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90.6</w:t>
            </w:r>
          </w:p>
        </w:tc>
      </w:tr>
      <w:tr w:rsidR="00AC52F6" w:rsidRPr="00DB5AB2" w14:paraId="4378F2D6" w14:textId="77777777" w:rsidTr="00F03159">
        <w:trPr>
          <w:trHeight w:val="272"/>
          <w:jc w:val="center"/>
        </w:trPr>
        <w:tc>
          <w:tcPr>
            <w:tcW w:w="9049" w:type="dxa"/>
            <w:gridSpan w:val="8"/>
            <w:tcBorders>
              <w:bottom w:val="single" w:sz="4" w:space="0" w:color="auto"/>
            </w:tcBorders>
            <w:shd w:val="clear" w:color="auto" w:fill="auto"/>
            <w:noWrap/>
            <w:vAlign w:val="center"/>
            <w:hideMark/>
          </w:tcPr>
          <w:p w14:paraId="4F1A6A9D"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November 2021 </w:t>
            </w:r>
          </w:p>
        </w:tc>
      </w:tr>
      <w:tr w:rsidR="00AC52F6" w:rsidRPr="00DB5AB2" w14:paraId="3B07EA43" w14:textId="77777777" w:rsidTr="00F03159">
        <w:trPr>
          <w:trHeight w:val="272"/>
          <w:jc w:val="center"/>
        </w:trPr>
        <w:tc>
          <w:tcPr>
            <w:tcW w:w="1392" w:type="dxa"/>
            <w:tcBorders>
              <w:bottom w:val="nil"/>
            </w:tcBorders>
            <w:shd w:val="clear" w:color="auto" w:fill="auto"/>
            <w:noWrap/>
            <w:vAlign w:val="center"/>
            <w:hideMark/>
          </w:tcPr>
          <w:p w14:paraId="1208C181"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f11</w:t>
            </w:r>
          </w:p>
        </w:tc>
        <w:tc>
          <w:tcPr>
            <w:tcW w:w="1119" w:type="dxa"/>
            <w:tcBorders>
              <w:bottom w:val="nil"/>
            </w:tcBorders>
            <w:shd w:val="clear" w:color="auto" w:fill="auto"/>
            <w:noWrap/>
            <w:vAlign w:val="center"/>
            <w:hideMark/>
          </w:tcPr>
          <w:p w14:paraId="74F4297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100</w:t>
            </w:r>
          </w:p>
        </w:tc>
        <w:tc>
          <w:tcPr>
            <w:tcW w:w="1104" w:type="dxa"/>
            <w:tcBorders>
              <w:bottom w:val="nil"/>
            </w:tcBorders>
            <w:shd w:val="clear" w:color="auto" w:fill="auto"/>
            <w:noWrap/>
            <w:vAlign w:val="center"/>
            <w:hideMark/>
          </w:tcPr>
          <w:p w14:paraId="55E7652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21.0</w:t>
            </w:r>
          </w:p>
        </w:tc>
        <w:tc>
          <w:tcPr>
            <w:tcW w:w="1015" w:type="dxa"/>
            <w:tcBorders>
              <w:bottom w:val="nil"/>
            </w:tcBorders>
            <w:shd w:val="clear" w:color="auto" w:fill="auto"/>
            <w:noWrap/>
            <w:vAlign w:val="center"/>
            <w:hideMark/>
          </w:tcPr>
          <w:p w14:paraId="2920D93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11.0</w:t>
            </w:r>
          </w:p>
        </w:tc>
        <w:tc>
          <w:tcPr>
            <w:tcW w:w="951" w:type="dxa"/>
            <w:tcBorders>
              <w:bottom w:val="nil"/>
            </w:tcBorders>
            <w:shd w:val="clear" w:color="auto" w:fill="FFFFFF" w:themeFill="background1"/>
            <w:noWrap/>
            <w:vAlign w:val="center"/>
            <w:hideMark/>
          </w:tcPr>
          <w:p w14:paraId="6C3B095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w:t>
            </w:r>
          </w:p>
        </w:tc>
        <w:tc>
          <w:tcPr>
            <w:tcW w:w="882" w:type="dxa"/>
            <w:tcBorders>
              <w:bottom w:val="nil"/>
            </w:tcBorders>
            <w:shd w:val="clear" w:color="auto" w:fill="FFFFFF" w:themeFill="background1"/>
            <w:noWrap/>
            <w:vAlign w:val="center"/>
            <w:hideMark/>
          </w:tcPr>
          <w:p w14:paraId="2FE17AE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925" w:type="dxa"/>
            <w:tcBorders>
              <w:bottom w:val="nil"/>
            </w:tcBorders>
            <w:shd w:val="clear" w:color="auto" w:fill="FFFFFF" w:themeFill="background1"/>
            <w:noWrap/>
            <w:vAlign w:val="center"/>
            <w:hideMark/>
          </w:tcPr>
          <w:p w14:paraId="78351AA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0.3</w:t>
            </w:r>
          </w:p>
        </w:tc>
        <w:tc>
          <w:tcPr>
            <w:tcW w:w="1661" w:type="dxa"/>
            <w:tcBorders>
              <w:bottom w:val="nil"/>
            </w:tcBorders>
            <w:shd w:val="clear" w:color="auto" w:fill="FFFFFF" w:themeFill="background1"/>
            <w:noWrap/>
            <w:vAlign w:val="center"/>
            <w:hideMark/>
          </w:tcPr>
          <w:p w14:paraId="284D5D7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w:t>
            </w:r>
          </w:p>
        </w:tc>
      </w:tr>
      <w:tr w:rsidR="00AC52F6" w:rsidRPr="00DB5AB2" w14:paraId="20D1E9FE" w14:textId="77777777" w:rsidTr="00F03159">
        <w:trPr>
          <w:trHeight w:val="272"/>
          <w:jc w:val="center"/>
        </w:trPr>
        <w:tc>
          <w:tcPr>
            <w:tcW w:w="1392" w:type="dxa"/>
            <w:tcBorders>
              <w:top w:val="nil"/>
              <w:bottom w:val="nil"/>
            </w:tcBorders>
            <w:shd w:val="clear" w:color="auto" w:fill="auto"/>
            <w:noWrap/>
            <w:vAlign w:val="center"/>
            <w:hideMark/>
          </w:tcPr>
          <w:p w14:paraId="39B2D71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f12</w:t>
            </w:r>
          </w:p>
        </w:tc>
        <w:tc>
          <w:tcPr>
            <w:tcW w:w="1119" w:type="dxa"/>
            <w:tcBorders>
              <w:top w:val="nil"/>
              <w:bottom w:val="nil"/>
            </w:tcBorders>
            <w:shd w:val="clear" w:color="auto" w:fill="auto"/>
            <w:noWrap/>
            <w:vAlign w:val="center"/>
            <w:hideMark/>
          </w:tcPr>
          <w:p w14:paraId="1CF37E6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210</w:t>
            </w:r>
          </w:p>
        </w:tc>
        <w:tc>
          <w:tcPr>
            <w:tcW w:w="1104" w:type="dxa"/>
            <w:tcBorders>
              <w:top w:val="nil"/>
              <w:bottom w:val="nil"/>
            </w:tcBorders>
            <w:shd w:val="clear" w:color="auto" w:fill="auto"/>
            <w:noWrap/>
            <w:vAlign w:val="center"/>
            <w:hideMark/>
          </w:tcPr>
          <w:p w14:paraId="444418F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29.0</w:t>
            </w:r>
          </w:p>
        </w:tc>
        <w:tc>
          <w:tcPr>
            <w:tcW w:w="1015" w:type="dxa"/>
            <w:tcBorders>
              <w:top w:val="nil"/>
              <w:bottom w:val="nil"/>
            </w:tcBorders>
            <w:shd w:val="clear" w:color="auto" w:fill="auto"/>
            <w:noWrap/>
            <w:vAlign w:val="center"/>
            <w:hideMark/>
          </w:tcPr>
          <w:p w14:paraId="037EB1B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13.0</w:t>
            </w:r>
          </w:p>
        </w:tc>
        <w:tc>
          <w:tcPr>
            <w:tcW w:w="951" w:type="dxa"/>
            <w:tcBorders>
              <w:top w:val="nil"/>
              <w:bottom w:val="nil"/>
            </w:tcBorders>
            <w:shd w:val="clear" w:color="auto" w:fill="FFFFFF" w:themeFill="background1"/>
            <w:noWrap/>
            <w:vAlign w:val="center"/>
            <w:hideMark/>
          </w:tcPr>
          <w:p w14:paraId="2E75A31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w:t>
            </w:r>
          </w:p>
        </w:tc>
        <w:tc>
          <w:tcPr>
            <w:tcW w:w="882" w:type="dxa"/>
            <w:tcBorders>
              <w:top w:val="nil"/>
              <w:bottom w:val="nil"/>
            </w:tcBorders>
            <w:shd w:val="clear" w:color="auto" w:fill="FFFFFF" w:themeFill="background1"/>
            <w:noWrap/>
            <w:vAlign w:val="center"/>
            <w:hideMark/>
          </w:tcPr>
          <w:p w14:paraId="71FE4D6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86.8</w:t>
            </w:r>
          </w:p>
        </w:tc>
        <w:tc>
          <w:tcPr>
            <w:tcW w:w="925" w:type="dxa"/>
            <w:tcBorders>
              <w:top w:val="nil"/>
              <w:bottom w:val="nil"/>
            </w:tcBorders>
            <w:shd w:val="clear" w:color="auto" w:fill="FFFFFF" w:themeFill="background1"/>
            <w:noWrap/>
            <w:vAlign w:val="center"/>
            <w:hideMark/>
          </w:tcPr>
          <w:p w14:paraId="43EC03B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1661" w:type="dxa"/>
            <w:tcBorders>
              <w:top w:val="nil"/>
              <w:bottom w:val="nil"/>
            </w:tcBorders>
            <w:shd w:val="clear" w:color="auto" w:fill="FFFFFF" w:themeFill="background1"/>
            <w:noWrap/>
            <w:vAlign w:val="center"/>
            <w:hideMark/>
          </w:tcPr>
          <w:p w14:paraId="50567BA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93.6</w:t>
            </w:r>
          </w:p>
        </w:tc>
      </w:tr>
      <w:tr w:rsidR="00AC52F6" w:rsidRPr="00DB5AB2" w14:paraId="0C9A30F9" w14:textId="77777777" w:rsidTr="00F03159">
        <w:trPr>
          <w:trHeight w:val="272"/>
          <w:jc w:val="center"/>
        </w:trPr>
        <w:tc>
          <w:tcPr>
            <w:tcW w:w="1392" w:type="dxa"/>
            <w:tcBorders>
              <w:top w:val="nil"/>
              <w:bottom w:val="nil"/>
            </w:tcBorders>
            <w:shd w:val="clear" w:color="auto" w:fill="auto"/>
            <w:noWrap/>
            <w:vAlign w:val="center"/>
            <w:hideMark/>
          </w:tcPr>
          <w:p w14:paraId="300A7D9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f13</w:t>
            </w:r>
          </w:p>
        </w:tc>
        <w:tc>
          <w:tcPr>
            <w:tcW w:w="1119" w:type="dxa"/>
            <w:tcBorders>
              <w:top w:val="nil"/>
              <w:bottom w:val="nil"/>
            </w:tcBorders>
            <w:shd w:val="clear" w:color="auto" w:fill="auto"/>
            <w:noWrap/>
            <w:vAlign w:val="center"/>
            <w:hideMark/>
          </w:tcPr>
          <w:p w14:paraId="1D807B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104</w:t>
            </w:r>
          </w:p>
        </w:tc>
        <w:tc>
          <w:tcPr>
            <w:tcW w:w="1104" w:type="dxa"/>
            <w:tcBorders>
              <w:top w:val="nil"/>
              <w:bottom w:val="nil"/>
            </w:tcBorders>
            <w:shd w:val="clear" w:color="auto" w:fill="auto"/>
            <w:noWrap/>
            <w:vAlign w:val="center"/>
            <w:hideMark/>
          </w:tcPr>
          <w:p w14:paraId="650D893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25.6</w:t>
            </w:r>
          </w:p>
        </w:tc>
        <w:tc>
          <w:tcPr>
            <w:tcW w:w="1015" w:type="dxa"/>
            <w:tcBorders>
              <w:top w:val="nil"/>
              <w:bottom w:val="nil"/>
            </w:tcBorders>
            <w:shd w:val="clear" w:color="auto" w:fill="auto"/>
            <w:noWrap/>
            <w:vAlign w:val="center"/>
            <w:hideMark/>
          </w:tcPr>
          <w:p w14:paraId="53565FB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15.5</w:t>
            </w:r>
          </w:p>
        </w:tc>
        <w:tc>
          <w:tcPr>
            <w:tcW w:w="951" w:type="dxa"/>
            <w:tcBorders>
              <w:top w:val="nil"/>
              <w:bottom w:val="nil"/>
            </w:tcBorders>
            <w:shd w:val="clear" w:color="auto" w:fill="FFFFFF" w:themeFill="background1"/>
            <w:noWrap/>
            <w:vAlign w:val="center"/>
            <w:hideMark/>
          </w:tcPr>
          <w:p w14:paraId="33A2F40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882" w:type="dxa"/>
            <w:tcBorders>
              <w:top w:val="nil"/>
              <w:bottom w:val="nil"/>
            </w:tcBorders>
            <w:shd w:val="clear" w:color="auto" w:fill="FFFFFF" w:themeFill="background1"/>
            <w:noWrap/>
            <w:vAlign w:val="center"/>
            <w:hideMark/>
          </w:tcPr>
          <w:p w14:paraId="0D7896C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w:t>
            </w:r>
          </w:p>
        </w:tc>
        <w:tc>
          <w:tcPr>
            <w:tcW w:w="925" w:type="dxa"/>
            <w:tcBorders>
              <w:top w:val="nil"/>
              <w:bottom w:val="nil"/>
            </w:tcBorders>
            <w:shd w:val="clear" w:color="auto" w:fill="FFFFFF" w:themeFill="background1"/>
            <w:noWrap/>
            <w:vAlign w:val="center"/>
            <w:hideMark/>
          </w:tcPr>
          <w:p w14:paraId="663BEDE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w:t>
            </w:r>
          </w:p>
        </w:tc>
        <w:tc>
          <w:tcPr>
            <w:tcW w:w="1661" w:type="dxa"/>
            <w:tcBorders>
              <w:top w:val="nil"/>
              <w:bottom w:val="nil"/>
            </w:tcBorders>
            <w:shd w:val="clear" w:color="auto" w:fill="FFFFFF" w:themeFill="background1"/>
            <w:noWrap/>
            <w:vAlign w:val="center"/>
            <w:hideMark/>
          </w:tcPr>
          <w:p w14:paraId="2423CDC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5.2</w:t>
            </w:r>
          </w:p>
        </w:tc>
      </w:tr>
      <w:tr w:rsidR="00AC52F6" w:rsidRPr="00DB5AB2" w14:paraId="1871FF9D" w14:textId="77777777" w:rsidTr="00F03159">
        <w:trPr>
          <w:trHeight w:val="272"/>
          <w:jc w:val="center"/>
        </w:trPr>
        <w:tc>
          <w:tcPr>
            <w:tcW w:w="1392" w:type="dxa"/>
            <w:tcBorders>
              <w:top w:val="nil"/>
              <w:bottom w:val="nil"/>
            </w:tcBorders>
            <w:shd w:val="clear" w:color="auto" w:fill="auto"/>
            <w:noWrap/>
            <w:vAlign w:val="center"/>
            <w:hideMark/>
          </w:tcPr>
          <w:p w14:paraId="12558698"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f14</w:t>
            </w:r>
          </w:p>
        </w:tc>
        <w:tc>
          <w:tcPr>
            <w:tcW w:w="1119" w:type="dxa"/>
            <w:tcBorders>
              <w:top w:val="nil"/>
              <w:bottom w:val="nil"/>
            </w:tcBorders>
            <w:shd w:val="clear" w:color="auto" w:fill="auto"/>
            <w:noWrap/>
            <w:vAlign w:val="center"/>
            <w:hideMark/>
          </w:tcPr>
          <w:p w14:paraId="7619294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182</w:t>
            </w:r>
          </w:p>
        </w:tc>
        <w:tc>
          <w:tcPr>
            <w:tcW w:w="1104" w:type="dxa"/>
            <w:tcBorders>
              <w:top w:val="nil"/>
              <w:bottom w:val="nil"/>
            </w:tcBorders>
            <w:shd w:val="clear" w:color="auto" w:fill="auto"/>
            <w:noWrap/>
            <w:vAlign w:val="center"/>
            <w:hideMark/>
          </w:tcPr>
          <w:p w14:paraId="3E52054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26.6</w:t>
            </w:r>
          </w:p>
        </w:tc>
        <w:tc>
          <w:tcPr>
            <w:tcW w:w="1015" w:type="dxa"/>
            <w:tcBorders>
              <w:top w:val="nil"/>
              <w:bottom w:val="nil"/>
            </w:tcBorders>
            <w:shd w:val="clear" w:color="auto" w:fill="auto"/>
            <w:noWrap/>
            <w:vAlign w:val="center"/>
            <w:hideMark/>
          </w:tcPr>
          <w:p w14:paraId="6BA239E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12.1</w:t>
            </w:r>
          </w:p>
        </w:tc>
        <w:tc>
          <w:tcPr>
            <w:tcW w:w="951" w:type="dxa"/>
            <w:tcBorders>
              <w:top w:val="nil"/>
              <w:bottom w:val="nil"/>
            </w:tcBorders>
            <w:shd w:val="clear" w:color="auto" w:fill="FFFFFF" w:themeFill="background1"/>
            <w:noWrap/>
            <w:vAlign w:val="center"/>
            <w:hideMark/>
          </w:tcPr>
          <w:p w14:paraId="4994587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7.6</w:t>
            </w:r>
          </w:p>
        </w:tc>
        <w:tc>
          <w:tcPr>
            <w:tcW w:w="882" w:type="dxa"/>
            <w:tcBorders>
              <w:top w:val="nil"/>
              <w:bottom w:val="nil"/>
            </w:tcBorders>
            <w:shd w:val="clear" w:color="auto" w:fill="FFFFFF" w:themeFill="background1"/>
            <w:noWrap/>
            <w:vAlign w:val="center"/>
            <w:hideMark/>
          </w:tcPr>
          <w:p w14:paraId="5B11B4E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w:t>
            </w:r>
          </w:p>
        </w:tc>
        <w:tc>
          <w:tcPr>
            <w:tcW w:w="925" w:type="dxa"/>
            <w:tcBorders>
              <w:top w:val="nil"/>
              <w:bottom w:val="nil"/>
            </w:tcBorders>
            <w:shd w:val="clear" w:color="auto" w:fill="FFFFFF" w:themeFill="background1"/>
            <w:noWrap/>
            <w:vAlign w:val="center"/>
            <w:hideMark/>
          </w:tcPr>
          <w:p w14:paraId="5155D13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0.1</w:t>
            </w:r>
          </w:p>
        </w:tc>
        <w:tc>
          <w:tcPr>
            <w:tcW w:w="1661" w:type="dxa"/>
            <w:tcBorders>
              <w:top w:val="nil"/>
              <w:bottom w:val="nil"/>
            </w:tcBorders>
            <w:shd w:val="clear" w:color="auto" w:fill="FFFFFF" w:themeFill="background1"/>
            <w:noWrap/>
            <w:vAlign w:val="center"/>
            <w:hideMark/>
          </w:tcPr>
          <w:p w14:paraId="6447256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9.7</w:t>
            </w:r>
          </w:p>
        </w:tc>
      </w:tr>
      <w:tr w:rsidR="00AC52F6" w:rsidRPr="00DB5AB2" w14:paraId="045BCCCE" w14:textId="77777777" w:rsidTr="00F03159">
        <w:trPr>
          <w:trHeight w:val="272"/>
          <w:jc w:val="center"/>
        </w:trPr>
        <w:tc>
          <w:tcPr>
            <w:tcW w:w="1392" w:type="dxa"/>
            <w:tcBorders>
              <w:top w:val="nil"/>
              <w:bottom w:val="nil"/>
            </w:tcBorders>
            <w:shd w:val="clear" w:color="auto" w:fill="auto"/>
            <w:noWrap/>
            <w:vAlign w:val="center"/>
            <w:hideMark/>
          </w:tcPr>
          <w:p w14:paraId="6867E9CC"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f15</w:t>
            </w:r>
          </w:p>
        </w:tc>
        <w:tc>
          <w:tcPr>
            <w:tcW w:w="1119" w:type="dxa"/>
            <w:tcBorders>
              <w:top w:val="nil"/>
              <w:bottom w:val="nil"/>
            </w:tcBorders>
            <w:shd w:val="clear" w:color="auto" w:fill="auto"/>
            <w:noWrap/>
            <w:vAlign w:val="center"/>
            <w:hideMark/>
          </w:tcPr>
          <w:p w14:paraId="7581270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115</w:t>
            </w:r>
          </w:p>
        </w:tc>
        <w:tc>
          <w:tcPr>
            <w:tcW w:w="1104" w:type="dxa"/>
            <w:tcBorders>
              <w:top w:val="nil"/>
              <w:bottom w:val="nil"/>
            </w:tcBorders>
            <w:shd w:val="clear" w:color="auto" w:fill="auto"/>
            <w:noWrap/>
            <w:vAlign w:val="center"/>
            <w:hideMark/>
          </w:tcPr>
          <w:p w14:paraId="76C405C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w:t>
            </w:r>
          </w:p>
        </w:tc>
        <w:tc>
          <w:tcPr>
            <w:tcW w:w="1015" w:type="dxa"/>
            <w:tcBorders>
              <w:top w:val="nil"/>
              <w:bottom w:val="nil"/>
            </w:tcBorders>
            <w:shd w:val="clear" w:color="auto" w:fill="auto"/>
            <w:noWrap/>
            <w:vAlign w:val="center"/>
            <w:hideMark/>
          </w:tcPr>
          <w:p w14:paraId="591F487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951" w:type="dxa"/>
            <w:tcBorders>
              <w:top w:val="nil"/>
              <w:bottom w:val="nil"/>
            </w:tcBorders>
            <w:shd w:val="clear" w:color="auto" w:fill="FFFFFF" w:themeFill="background1"/>
            <w:noWrap/>
            <w:vAlign w:val="center"/>
            <w:hideMark/>
          </w:tcPr>
          <w:p w14:paraId="202CB41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w:t>
            </w:r>
          </w:p>
        </w:tc>
        <w:tc>
          <w:tcPr>
            <w:tcW w:w="882" w:type="dxa"/>
            <w:tcBorders>
              <w:top w:val="nil"/>
              <w:bottom w:val="nil"/>
            </w:tcBorders>
            <w:shd w:val="clear" w:color="auto" w:fill="FFFFFF" w:themeFill="background1"/>
            <w:noWrap/>
            <w:vAlign w:val="center"/>
            <w:hideMark/>
          </w:tcPr>
          <w:p w14:paraId="6E0661B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w:t>
            </w:r>
          </w:p>
        </w:tc>
        <w:tc>
          <w:tcPr>
            <w:tcW w:w="925" w:type="dxa"/>
            <w:tcBorders>
              <w:top w:val="nil"/>
              <w:bottom w:val="nil"/>
            </w:tcBorders>
            <w:shd w:val="clear" w:color="auto" w:fill="FFFFFF" w:themeFill="background1"/>
            <w:noWrap/>
            <w:vAlign w:val="center"/>
            <w:hideMark/>
          </w:tcPr>
          <w:p w14:paraId="05DEED7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0.7</w:t>
            </w:r>
          </w:p>
        </w:tc>
        <w:tc>
          <w:tcPr>
            <w:tcW w:w="1661" w:type="dxa"/>
            <w:tcBorders>
              <w:top w:val="nil"/>
              <w:bottom w:val="nil"/>
            </w:tcBorders>
            <w:shd w:val="clear" w:color="auto" w:fill="FFFFFF" w:themeFill="background1"/>
            <w:noWrap/>
            <w:vAlign w:val="center"/>
            <w:hideMark/>
          </w:tcPr>
          <w:p w14:paraId="5448B53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6.8</w:t>
            </w:r>
          </w:p>
        </w:tc>
      </w:tr>
      <w:tr w:rsidR="00AC52F6" w:rsidRPr="00DB5AB2" w14:paraId="23CC8169" w14:textId="77777777" w:rsidTr="00F03159">
        <w:trPr>
          <w:trHeight w:val="272"/>
          <w:jc w:val="center"/>
        </w:trPr>
        <w:tc>
          <w:tcPr>
            <w:tcW w:w="1392" w:type="dxa"/>
            <w:tcBorders>
              <w:top w:val="nil"/>
              <w:bottom w:val="nil"/>
            </w:tcBorders>
            <w:shd w:val="clear" w:color="auto" w:fill="auto"/>
            <w:noWrap/>
            <w:vAlign w:val="center"/>
            <w:hideMark/>
          </w:tcPr>
          <w:p w14:paraId="50CCB08F"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m11</w:t>
            </w:r>
          </w:p>
        </w:tc>
        <w:tc>
          <w:tcPr>
            <w:tcW w:w="1119" w:type="dxa"/>
            <w:tcBorders>
              <w:top w:val="nil"/>
              <w:bottom w:val="nil"/>
            </w:tcBorders>
            <w:shd w:val="clear" w:color="auto" w:fill="auto"/>
            <w:noWrap/>
            <w:vAlign w:val="center"/>
            <w:hideMark/>
          </w:tcPr>
          <w:p w14:paraId="579E40D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250</w:t>
            </w:r>
          </w:p>
        </w:tc>
        <w:tc>
          <w:tcPr>
            <w:tcW w:w="1104" w:type="dxa"/>
            <w:tcBorders>
              <w:top w:val="nil"/>
              <w:bottom w:val="nil"/>
            </w:tcBorders>
            <w:shd w:val="clear" w:color="auto" w:fill="auto"/>
            <w:noWrap/>
            <w:vAlign w:val="center"/>
            <w:hideMark/>
          </w:tcPr>
          <w:p w14:paraId="6D2AE26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29.5</w:t>
            </w:r>
          </w:p>
        </w:tc>
        <w:tc>
          <w:tcPr>
            <w:tcW w:w="1015" w:type="dxa"/>
            <w:tcBorders>
              <w:top w:val="nil"/>
              <w:bottom w:val="nil"/>
            </w:tcBorders>
            <w:shd w:val="clear" w:color="auto" w:fill="auto"/>
            <w:noWrap/>
            <w:vAlign w:val="center"/>
            <w:hideMark/>
          </w:tcPr>
          <w:p w14:paraId="213C893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15.4</w:t>
            </w:r>
          </w:p>
        </w:tc>
        <w:tc>
          <w:tcPr>
            <w:tcW w:w="951" w:type="dxa"/>
            <w:tcBorders>
              <w:top w:val="nil"/>
              <w:bottom w:val="nil"/>
            </w:tcBorders>
            <w:shd w:val="clear" w:color="auto" w:fill="FFFFFF" w:themeFill="background1"/>
            <w:noWrap/>
            <w:vAlign w:val="center"/>
            <w:hideMark/>
          </w:tcPr>
          <w:p w14:paraId="2A6A0B3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51.3</w:t>
            </w:r>
          </w:p>
        </w:tc>
        <w:tc>
          <w:tcPr>
            <w:tcW w:w="882" w:type="dxa"/>
            <w:tcBorders>
              <w:top w:val="nil"/>
              <w:bottom w:val="nil"/>
            </w:tcBorders>
            <w:shd w:val="clear" w:color="auto" w:fill="FFFFFF" w:themeFill="background1"/>
            <w:noWrap/>
            <w:vAlign w:val="center"/>
            <w:hideMark/>
          </w:tcPr>
          <w:p w14:paraId="413DAC0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37.0</w:t>
            </w:r>
          </w:p>
        </w:tc>
        <w:tc>
          <w:tcPr>
            <w:tcW w:w="925" w:type="dxa"/>
            <w:tcBorders>
              <w:top w:val="nil"/>
              <w:bottom w:val="nil"/>
            </w:tcBorders>
            <w:shd w:val="clear" w:color="auto" w:fill="FFFFFF" w:themeFill="background1"/>
            <w:noWrap/>
            <w:vAlign w:val="center"/>
            <w:hideMark/>
          </w:tcPr>
          <w:p w14:paraId="75FC667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11.1</w:t>
            </w:r>
          </w:p>
        </w:tc>
        <w:tc>
          <w:tcPr>
            <w:tcW w:w="1661" w:type="dxa"/>
            <w:tcBorders>
              <w:top w:val="nil"/>
              <w:bottom w:val="nil"/>
            </w:tcBorders>
            <w:shd w:val="clear" w:color="auto" w:fill="FFFFFF" w:themeFill="background1"/>
            <w:noWrap/>
            <w:vAlign w:val="center"/>
            <w:hideMark/>
          </w:tcPr>
          <w:p w14:paraId="6EF40E1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99.4</w:t>
            </w:r>
          </w:p>
        </w:tc>
      </w:tr>
      <w:tr w:rsidR="00AC52F6" w:rsidRPr="00DB5AB2" w14:paraId="721D2AF6" w14:textId="77777777" w:rsidTr="00F03159">
        <w:trPr>
          <w:trHeight w:val="272"/>
          <w:jc w:val="center"/>
        </w:trPr>
        <w:tc>
          <w:tcPr>
            <w:tcW w:w="1392" w:type="dxa"/>
            <w:tcBorders>
              <w:top w:val="nil"/>
              <w:bottom w:val="nil"/>
            </w:tcBorders>
            <w:shd w:val="clear" w:color="auto" w:fill="auto"/>
            <w:noWrap/>
            <w:vAlign w:val="center"/>
            <w:hideMark/>
          </w:tcPr>
          <w:p w14:paraId="778D6DE3"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m12</w:t>
            </w:r>
          </w:p>
        </w:tc>
        <w:tc>
          <w:tcPr>
            <w:tcW w:w="1119" w:type="dxa"/>
            <w:tcBorders>
              <w:top w:val="nil"/>
              <w:bottom w:val="nil"/>
            </w:tcBorders>
            <w:shd w:val="clear" w:color="auto" w:fill="auto"/>
            <w:noWrap/>
            <w:vAlign w:val="center"/>
            <w:hideMark/>
          </w:tcPr>
          <w:p w14:paraId="07BD880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104</w:t>
            </w:r>
          </w:p>
        </w:tc>
        <w:tc>
          <w:tcPr>
            <w:tcW w:w="1104" w:type="dxa"/>
            <w:tcBorders>
              <w:top w:val="nil"/>
              <w:bottom w:val="nil"/>
            </w:tcBorders>
            <w:shd w:val="clear" w:color="auto" w:fill="auto"/>
            <w:noWrap/>
            <w:vAlign w:val="center"/>
            <w:hideMark/>
          </w:tcPr>
          <w:p w14:paraId="0D17C05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22.4</w:t>
            </w:r>
          </w:p>
        </w:tc>
        <w:tc>
          <w:tcPr>
            <w:tcW w:w="1015" w:type="dxa"/>
            <w:tcBorders>
              <w:top w:val="nil"/>
              <w:bottom w:val="nil"/>
            </w:tcBorders>
            <w:shd w:val="clear" w:color="auto" w:fill="auto"/>
            <w:noWrap/>
            <w:vAlign w:val="center"/>
            <w:hideMark/>
          </w:tcPr>
          <w:p w14:paraId="6339CC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951" w:type="dxa"/>
            <w:tcBorders>
              <w:top w:val="nil"/>
              <w:bottom w:val="nil"/>
            </w:tcBorders>
            <w:shd w:val="clear" w:color="auto" w:fill="FFFFFF" w:themeFill="background1"/>
            <w:noWrap/>
            <w:vAlign w:val="center"/>
            <w:hideMark/>
          </w:tcPr>
          <w:p w14:paraId="3B66311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w:t>
            </w:r>
          </w:p>
        </w:tc>
        <w:tc>
          <w:tcPr>
            <w:tcW w:w="882" w:type="dxa"/>
            <w:tcBorders>
              <w:top w:val="nil"/>
              <w:bottom w:val="nil"/>
            </w:tcBorders>
            <w:shd w:val="clear" w:color="auto" w:fill="FFFFFF" w:themeFill="background1"/>
            <w:noWrap/>
            <w:vAlign w:val="center"/>
            <w:hideMark/>
          </w:tcPr>
          <w:p w14:paraId="5A77531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w:t>
            </w:r>
          </w:p>
        </w:tc>
        <w:tc>
          <w:tcPr>
            <w:tcW w:w="925" w:type="dxa"/>
            <w:tcBorders>
              <w:top w:val="nil"/>
              <w:bottom w:val="nil"/>
            </w:tcBorders>
            <w:shd w:val="clear" w:color="auto" w:fill="FFFFFF" w:themeFill="background1"/>
            <w:noWrap/>
            <w:vAlign w:val="center"/>
            <w:hideMark/>
          </w:tcPr>
          <w:p w14:paraId="2EBAA71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0.4</w:t>
            </w:r>
          </w:p>
        </w:tc>
        <w:tc>
          <w:tcPr>
            <w:tcW w:w="1661" w:type="dxa"/>
            <w:tcBorders>
              <w:top w:val="nil"/>
              <w:bottom w:val="nil"/>
            </w:tcBorders>
            <w:shd w:val="clear" w:color="auto" w:fill="FFFFFF" w:themeFill="background1"/>
            <w:noWrap/>
            <w:vAlign w:val="center"/>
            <w:hideMark/>
          </w:tcPr>
          <w:p w14:paraId="49A8F71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5.0</w:t>
            </w:r>
          </w:p>
        </w:tc>
      </w:tr>
      <w:tr w:rsidR="00AC52F6" w:rsidRPr="00DB5AB2" w14:paraId="4058353B" w14:textId="77777777" w:rsidTr="00F03159">
        <w:trPr>
          <w:trHeight w:val="272"/>
          <w:jc w:val="center"/>
        </w:trPr>
        <w:tc>
          <w:tcPr>
            <w:tcW w:w="1392" w:type="dxa"/>
            <w:tcBorders>
              <w:top w:val="nil"/>
              <w:bottom w:val="nil"/>
            </w:tcBorders>
            <w:shd w:val="clear" w:color="auto" w:fill="auto"/>
            <w:noWrap/>
            <w:vAlign w:val="center"/>
            <w:hideMark/>
          </w:tcPr>
          <w:p w14:paraId="6406233D"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m13</w:t>
            </w:r>
          </w:p>
        </w:tc>
        <w:tc>
          <w:tcPr>
            <w:tcW w:w="1119" w:type="dxa"/>
            <w:tcBorders>
              <w:top w:val="nil"/>
              <w:bottom w:val="nil"/>
            </w:tcBorders>
            <w:shd w:val="clear" w:color="auto" w:fill="auto"/>
            <w:noWrap/>
            <w:vAlign w:val="center"/>
            <w:hideMark/>
          </w:tcPr>
          <w:p w14:paraId="5A82CF5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259</w:t>
            </w:r>
          </w:p>
        </w:tc>
        <w:tc>
          <w:tcPr>
            <w:tcW w:w="1104" w:type="dxa"/>
            <w:tcBorders>
              <w:top w:val="nil"/>
              <w:bottom w:val="nil"/>
            </w:tcBorders>
            <w:shd w:val="clear" w:color="auto" w:fill="auto"/>
            <w:noWrap/>
            <w:vAlign w:val="center"/>
            <w:hideMark/>
          </w:tcPr>
          <w:p w14:paraId="675A652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30.6</w:t>
            </w:r>
          </w:p>
        </w:tc>
        <w:tc>
          <w:tcPr>
            <w:tcW w:w="1015" w:type="dxa"/>
            <w:tcBorders>
              <w:top w:val="nil"/>
              <w:bottom w:val="nil"/>
            </w:tcBorders>
            <w:shd w:val="clear" w:color="auto" w:fill="auto"/>
            <w:noWrap/>
            <w:vAlign w:val="center"/>
            <w:hideMark/>
          </w:tcPr>
          <w:p w14:paraId="11E7436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17.5</w:t>
            </w:r>
          </w:p>
        </w:tc>
        <w:tc>
          <w:tcPr>
            <w:tcW w:w="951" w:type="dxa"/>
            <w:tcBorders>
              <w:top w:val="nil"/>
              <w:bottom w:val="nil"/>
            </w:tcBorders>
            <w:shd w:val="clear" w:color="auto" w:fill="FFFFFF" w:themeFill="background1"/>
            <w:noWrap/>
            <w:vAlign w:val="center"/>
            <w:hideMark/>
          </w:tcPr>
          <w:p w14:paraId="70110BF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12.8</w:t>
            </w:r>
          </w:p>
        </w:tc>
        <w:tc>
          <w:tcPr>
            <w:tcW w:w="882" w:type="dxa"/>
            <w:tcBorders>
              <w:top w:val="nil"/>
              <w:bottom w:val="nil"/>
            </w:tcBorders>
            <w:shd w:val="clear" w:color="auto" w:fill="FFFFFF" w:themeFill="background1"/>
            <w:noWrap/>
            <w:vAlign w:val="center"/>
            <w:hideMark/>
          </w:tcPr>
          <w:p w14:paraId="5905359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22.7</w:t>
            </w:r>
          </w:p>
        </w:tc>
        <w:tc>
          <w:tcPr>
            <w:tcW w:w="925" w:type="dxa"/>
            <w:tcBorders>
              <w:top w:val="nil"/>
              <w:bottom w:val="nil"/>
            </w:tcBorders>
            <w:shd w:val="clear" w:color="auto" w:fill="FFFFFF" w:themeFill="background1"/>
            <w:noWrap/>
            <w:vAlign w:val="center"/>
            <w:hideMark/>
          </w:tcPr>
          <w:p w14:paraId="37E5852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1661" w:type="dxa"/>
            <w:tcBorders>
              <w:top w:val="nil"/>
              <w:bottom w:val="nil"/>
            </w:tcBorders>
            <w:shd w:val="clear" w:color="auto" w:fill="FFFFFF" w:themeFill="background1"/>
            <w:noWrap/>
            <w:vAlign w:val="center"/>
            <w:hideMark/>
          </w:tcPr>
          <w:p w14:paraId="7B31CB7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36.7</w:t>
            </w:r>
          </w:p>
        </w:tc>
      </w:tr>
      <w:tr w:rsidR="00AC52F6" w:rsidRPr="00DB5AB2" w14:paraId="34EDB0E8" w14:textId="77777777" w:rsidTr="00F03159">
        <w:trPr>
          <w:trHeight w:val="272"/>
          <w:jc w:val="center"/>
        </w:trPr>
        <w:tc>
          <w:tcPr>
            <w:tcW w:w="1392" w:type="dxa"/>
            <w:tcBorders>
              <w:top w:val="nil"/>
              <w:bottom w:val="nil"/>
            </w:tcBorders>
            <w:shd w:val="clear" w:color="auto" w:fill="auto"/>
            <w:noWrap/>
            <w:vAlign w:val="center"/>
            <w:hideMark/>
          </w:tcPr>
          <w:p w14:paraId="12FEE28A"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m14</w:t>
            </w:r>
          </w:p>
        </w:tc>
        <w:tc>
          <w:tcPr>
            <w:tcW w:w="1119" w:type="dxa"/>
            <w:tcBorders>
              <w:top w:val="nil"/>
              <w:bottom w:val="nil"/>
            </w:tcBorders>
            <w:shd w:val="clear" w:color="auto" w:fill="auto"/>
            <w:noWrap/>
            <w:vAlign w:val="center"/>
            <w:hideMark/>
          </w:tcPr>
          <w:p w14:paraId="5745944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272</w:t>
            </w:r>
          </w:p>
        </w:tc>
        <w:tc>
          <w:tcPr>
            <w:tcW w:w="1104" w:type="dxa"/>
            <w:tcBorders>
              <w:top w:val="nil"/>
              <w:bottom w:val="nil"/>
            </w:tcBorders>
            <w:shd w:val="clear" w:color="auto" w:fill="auto"/>
            <w:noWrap/>
            <w:vAlign w:val="center"/>
            <w:hideMark/>
          </w:tcPr>
          <w:p w14:paraId="235596C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31.6</w:t>
            </w:r>
          </w:p>
        </w:tc>
        <w:tc>
          <w:tcPr>
            <w:tcW w:w="1015" w:type="dxa"/>
            <w:tcBorders>
              <w:top w:val="nil"/>
              <w:bottom w:val="nil"/>
            </w:tcBorders>
            <w:shd w:val="clear" w:color="auto" w:fill="auto"/>
            <w:noWrap/>
            <w:vAlign w:val="center"/>
            <w:hideMark/>
          </w:tcPr>
          <w:p w14:paraId="2586DC6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18.5</w:t>
            </w:r>
          </w:p>
        </w:tc>
        <w:tc>
          <w:tcPr>
            <w:tcW w:w="951" w:type="dxa"/>
            <w:tcBorders>
              <w:top w:val="nil"/>
              <w:bottom w:val="nil"/>
            </w:tcBorders>
            <w:shd w:val="clear" w:color="auto" w:fill="FFFFFF" w:themeFill="background1"/>
            <w:noWrap/>
            <w:vAlign w:val="center"/>
            <w:hideMark/>
          </w:tcPr>
          <w:p w14:paraId="41C1985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14.9</w:t>
            </w:r>
          </w:p>
        </w:tc>
        <w:tc>
          <w:tcPr>
            <w:tcW w:w="882" w:type="dxa"/>
            <w:tcBorders>
              <w:top w:val="nil"/>
              <w:bottom w:val="nil"/>
            </w:tcBorders>
            <w:shd w:val="clear" w:color="auto" w:fill="FFFFFF" w:themeFill="background1"/>
            <w:noWrap/>
            <w:vAlign w:val="center"/>
            <w:hideMark/>
          </w:tcPr>
          <w:p w14:paraId="3AFEC57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48.6</w:t>
            </w:r>
          </w:p>
        </w:tc>
        <w:tc>
          <w:tcPr>
            <w:tcW w:w="925" w:type="dxa"/>
            <w:tcBorders>
              <w:top w:val="nil"/>
              <w:bottom w:val="nil"/>
            </w:tcBorders>
            <w:shd w:val="clear" w:color="auto" w:fill="FFFFFF" w:themeFill="background1"/>
            <w:noWrap/>
            <w:vAlign w:val="center"/>
            <w:hideMark/>
          </w:tcPr>
          <w:p w14:paraId="5AE9F0A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w:t>
            </w:r>
          </w:p>
        </w:tc>
        <w:tc>
          <w:tcPr>
            <w:tcW w:w="1661" w:type="dxa"/>
            <w:tcBorders>
              <w:top w:val="nil"/>
              <w:bottom w:val="nil"/>
            </w:tcBorders>
            <w:shd w:val="clear" w:color="auto" w:fill="FFFFFF" w:themeFill="background1"/>
            <w:noWrap/>
            <w:vAlign w:val="center"/>
            <w:hideMark/>
          </w:tcPr>
          <w:p w14:paraId="5BC1CD4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64.8</w:t>
            </w:r>
          </w:p>
        </w:tc>
      </w:tr>
      <w:tr w:rsidR="00AC52F6" w:rsidRPr="00DB5AB2" w14:paraId="152C97BA" w14:textId="77777777" w:rsidTr="00F03159">
        <w:trPr>
          <w:trHeight w:val="272"/>
          <w:jc w:val="center"/>
        </w:trPr>
        <w:tc>
          <w:tcPr>
            <w:tcW w:w="1392" w:type="dxa"/>
            <w:tcBorders>
              <w:top w:val="nil"/>
            </w:tcBorders>
            <w:shd w:val="clear" w:color="auto" w:fill="auto"/>
            <w:noWrap/>
            <w:vAlign w:val="center"/>
            <w:hideMark/>
          </w:tcPr>
          <w:p w14:paraId="1DA8750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m15</w:t>
            </w:r>
          </w:p>
        </w:tc>
        <w:tc>
          <w:tcPr>
            <w:tcW w:w="1119" w:type="dxa"/>
            <w:tcBorders>
              <w:top w:val="nil"/>
            </w:tcBorders>
            <w:shd w:val="clear" w:color="auto" w:fill="auto"/>
            <w:noWrap/>
            <w:vAlign w:val="center"/>
            <w:hideMark/>
          </w:tcPr>
          <w:p w14:paraId="629E184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165</w:t>
            </w:r>
          </w:p>
        </w:tc>
        <w:tc>
          <w:tcPr>
            <w:tcW w:w="1104" w:type="dxa"/>
            <w:tcBorders>
              <w:top w:val="nil"/>
            </w:tcBorders>
            <w:shd w:val="clear" w:color="auto" w:fill="auto"/>
            <w:noWrap/>
            <w:vAlign w:val="center"/>
            <w:hideMark/>
          </w:tcPr>
          <w:p w14:paraId="661574D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23.5</w:t>
            </w:r>
          </w:p>
        </w:tc>
        <w:tc>
          <w:tcPr>
            <w:tcW w:w="1015" w:type="dxa"/>
            <w:tcBorders>
              <w:top w:val="nil"/>
            </w:tcBorders>
            <w:shd w:val="clear" w:color="auto" w:fill="auto"/>
            <w:noWrap/>
            <w:vAlign w:val="center"/>
            <w:hideMark/>
          </w:tcPr>
          <w:p w14:paraId="6030464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w:t>
            </w:r>
          </w:p>
        </w:tc>
        <w:tc>
          <w:tcPr>
            <w:tcW w:w="951" w:type="dxa"/>
            <w:tcBorders>
              <w:top w:val="nil"/>
            </w:tcBorders>
            <w:shd w:val="clear" w:color="auto" w:fill="FFFFFF" w:themeFill="background1"/>
            <w:noWrap/>
            <w:vAlign w:val="center"/>
            <w:hideMark/>
          </w:tcPr>
          <w:p w14:paraId="3704FA6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9.4</w:t>
            </w:r>
          </w:p>
        </w:tc>
        <w:tc>
          <w:tcPr>
            <w:tcW w:w="882" w:type="dxa"/>
            <w:tcBorders>
              <w:top w:val="nil"/>
            </w:tcBorders>
            <w:shd w:val="clear" w:color="auto" w:fill="FFFFFF" w:themeFill="background1"/>
            <w:noWrap/>
            <w:vAlign w:val="center"/>
            <w:hideMark/>
          </w:tcPr>
          <w:p w14:paraId="5506BE0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35.9</w:t>
            </w:r>
          </w:p>
        </w:tc>
        <w:tc>
          <w:tcPr>
            <w:tcW w:w="925" w:type="dxa"/>
            <w:tcBorders>
              <w:top w:val="nil"/>
            </w:tcBorders>
            <w:shd w:val="clear" w:color="auto" w:fill="FFFFFF" w:themeFill="background1"/>
            <w:noWrap/>
            <w:vAlign w:val="center"/>
            <w:hideMark/>
          </w:tcPr>
          <w:p w14:paraId="7EB5A58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29.6</w:t>
            </w:r>
          </w:p>
        </w:tc>
        <w:tc>
          <w:tcPr>
            <w:tcW w:w="1661" w:type="dxa"/>
            <w:tcBorders>
              <w:top w:val="nil"/>
            </w:tcBorders>
            <w:shd w:val="clear" w:color="auto" w:fill="FFFFFF" w:themeFill="background1"/>
            <w:noWrap/>
            <w:vAlign w:val="center"/>
            <w:hideMark/>
          </w:tcPr>
          <w:p w14:paraId="199C1DB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75.0</w:t>
            </w:r>
          </w:p>
        </w:tc>
      </w:tr>
      <w:tr w:rsidR="00AC52F6" w:rsidRPr="00DB5AB2" w14:paraId="3329F363" w14:textId="77777777" w:rsidTr="00F03159">
        <w:trPr>
          <w:trHeight w:val="272"/>
          <w:jc w:val="center"/>
        </w:trPr>
        <w:tc>
          <w:tcPr>
            <w:tcW w:w="9049" w:type="dxa"/>
            <w:gridSpan w:val="8"/>
            <w:tcBorders>
              <w:bottom w:val="single" w:sz="4" w:space="0" w:color="auto"/>
            </w:tcBorders>
            <w:shd w:val="clear" w:color="auto" w:fill="auto"/>
            <w:noWrap/>
            <w:vAlign w:val="center"/>
            <w:hideMark/>
          </w:tcPr>
          <w:p w14:paraId="6AC56E6B"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January 2022</w:t>
            </w:r>
          </w:p>
        </w:tc>
      </w:tr>
      <w:tr w:rsidR="00AC52F6" w:rsidRPr="00DB5AB2" w14:paraId="1BB8D836" w14:textId="77777777" w:rsidTr="00F03159">
        <w:trPr>
          <w:trHeight w:val="272"/>
          <w:jc w:val="center"/>
        </w:trPr>
        <w:tc>
          <w:tcPr>
            <w:tcW w:w="1392" w:type="dxa"/>
            <w:tcBorders>
              <w:bottom w:val="nil"/>
            </w:tcBorders>
            <w:shd w:val="clear" w:color="auto" w:fill="auto"/>
            <w:noWrap/>
            <w:vAlign w:val="center"/>
            <w:hideMark/>
          </w:tcPr>
          <w:p w14:paraId="6B6AE1D2"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f16</w:t>
            </w:r>
          </w:p>
        </w:tc>
        <w:tc>
          <w:tcPr>
            <w:tcW w:w="1119" w:type="dxa"/>
            <w:tcBorders>
              <w:bottom w:val="nil"/>
            </w:tcBorders>
            <w:shd w:val="clear" w:color="auto" w:fill="auto"/>
            <w:noWrap/>
            <w:vAlign w:val="center"/>
            <w:hideMark/>
          </w:tcPr>
          <w:p w14:paraId="7E6632B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104</w:t>
            </w:r>
          </w:p>
        </w:tc>
        <w:tc>
          <w:tcPr>
            <w:tcW w:w="1104" w:type="dxa"/>
            <w:tcBorders>
              <w:bottom w:val="nil"/>
            </w:tcBorders>
            <w:shd w:val="clear" w:color="auto" w:fill="auto"/>
            <w:noWrap/>
            <w:vAlign w:val="center"/>
            <w:hideMark/>
          </w:tcPr>
          <w:p w14:paraId="31B4996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25.0</w:t>
            </w:r>
          </w:p>
        </w:tc>
        <w:tc>
          <w:tcPr>
            <w:tcW w:w="1015" w:type="dxa"/>
            <w:tcBorders>
              <w:bottom w:val="nil"/>
            </w:tcBorders>
            <w:shd w:val="clear" w:color="auto" w:fill="auto"/>
            <w:noWrap/>
            <w:vAlign w:val="center"/>
            <w:hideMark/>
          </w:tcPr>
          <w:p w14:paraId="786D04A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11.0</w:t>
            </w:r>
          </w:p>
        </w:tc>
        <w:tc>
          <w:tcPr>
            <w:tcW w:w="951" w:type="dxa"/>
            <w:tcBorders>
              <w:bottom w:val="nil"/>
            </w:tcBorders>
            <w:shd w:val="clear" w:color="auto" w:fill="FFFFFF" w:themeFill="background1"/>
            <w:noWrap/>
            <w:vAlign w:val="center"/>
            <w:hideMark/>
          </w:tcPr>
          <w:p w14:paraId="0958D33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0.0</w:t>
            </w:r>
          </w:p>
        </w:tc>
        <w:tc>
          <w:tcPr>
            <w:tcW w:w="882" w:type="dxa"/>
            <w:tcBorders>
              <w:bottom w:val="nil"/>
            </w:tcBorders>
            <w:shd w:val="clear" w:color="auto" w:fill="FFFFFF" w:themeFill="background1"/>
            <w:noWrap/>
            <w:vAlign w:val="center"/>
            <w:hideMark/>
          </w:tcPr>
          <w:p w14:paraId="2FAB965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0.0</w:t>
            </w:r>
          </w:p>
        </w:tc>
        <w:tc>
          <w:tcPr>
            <w:tcW w:w="925" w:type="dxa"/>
            <w:tcBorders>
              <w:bottom w:val="nil"/>
            </w:tcBorders>
            <w:shd w:val="clear" w:color="auto" w:fill="FFFFFF" w:themeFill="background1"/>
            <w:noWrap/>
            <w:vAlign w:val="center"/>
            <w:hideMark/>
          </w:tcPr>
          <w:p w14:paraId="64B415C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w:t>
            </w:r>
          </w:p>
        </w:tc>
        <w:tc>
          <w:tcPr>
            <w:tcW w:w="1661" w:type="dxa"/>
            <w:tcBorders>
              <w:bottom w:val="nil"/>
            </w:tcBorders>
            <w:shd w:val="clear" w:color="auto" w:fill="FFFFFF" w:themeFill="background1"/>
            <w:noWrap/>
            <w:vAlign w:val="center"/>
            <w:hideMark/>
          </w:tcPr>
          <w:p w14:paraId="6BB50CC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w:t>
            </w:r>
          </w:p>
        </w:tc>
      </w:tr>
      <w:tr w:rsidR="00AC52F6" w:rsidRPr="00DB5AB2" w14:paraId="4477D466" w14:textId="77777777" w:rsidTr="00F03159">
        <w:trPr>
          <w:trHeight w:val="272"/>
          <w:jc w:val="center"/>
        </w:trPr>
        <w:tc>
          <w:tcPr>
            <w:tcW w:w="1392" w:type="dxa"/>
            <w:tcBorders>
              <w:top w:val="nil"/>
              <w:bottom w:val="nil"/>
            </w:tcBorders>
            <w:shd w:val="clear" w:color="auto" w:fill="auto"/>
            <w:noWrap/>
            <w:vAlign w:val="center"/>
            <w:hideMark/>
          </w:tcPr>
          <w:p w14:paraId="1D4B4AE3"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f17</w:t>
            </w:r>
          </w:p>
        </w:tc>
        <w:tc>
          <w:tcPr>
            <w:tcW w:w="1119" w:type="dxa"/>
            <w:tcBorders>
              <w:top w:val="nil"/>
              <w:bottom w:val="nil"/>
            </w:tcBorders>
            <w:shd w:val="clear" w:color="auto" w:fill="auto"/>
            <w:noWrap/>
            <w:vAlign w:val="center"/>
            <w:hideMark/>
          </w:tcPr>
          <w:p w14:paraId="6C84B3F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110</w:t>
            </w:r>
          </w:p>
        </w:tc>
        <w:tc>
          <w:tcPr>
            <w:tcW w:w="1104" w:type="dxa"/>
            <w:tcBorders>
              <w:top w:val="nil"/>
              <w:bottom w:val="nil"/>
            </w:tcBorders>
            <w:shd w:val="clear" w:color="auto" w:fill="auto"/>
            <w:noWrap/>
            <w:vAlign w:val="center"/>
            <w:hideMark/>
          </w:tcPr>
          <w:p w14:paraId="39F7F75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25.7</w:t>
            </w:r>
          </w:p>
        </w:tc>
        <w:tc>
          <w:tcPr>
            <w:tcW w:w="1015" w:type="dxa"/>
            <w:tcBorders>
              <w:top w:val="nil"/>
              <w:bottom w:val="nil"/>
            </w:tcBorders>
            <w:shd w:val="clear" w:color="auto" w:fill="auto"/>
            <w:noWrap/>
            <w:vAlign w:val="center"/>
            <w:hideMark/>
          </w:tcPr>
          <w:p w14:paraId="78D8E03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13.0</w:t>
            </w:r>
          </w:p>
        </w:tc>
        <w:tc>
          <w:tcPr>
            <w:tcW w:w="951" w:type="dxa"/>
            <w:tcBorders>
              <w:top w:val="nil"/>
              <w:bottom w:val="nil"/>
            </w:tcBorders>
            <w:shd w:val="clear" w:color="auto" w:fill="FFFFFF" w:themeFill="background1"/>
            <w:noWrap/>
            <w:vAlign w:val="center"/>
            <w:hideMark/>
          </w:tcPr>
          <w:p w14:paraId="331F1B8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0.6</w:t>
            </w:r>
          </w:p>
        </w:tc>
        <w:tc>
          <w:tcPr>
            <w:tcW w:w="882" w:type="dxa"/>
            <w:tcBorders>
              <w:top w:val="nil"/>
              <w:bottom w:val="nil"/>
            </w:tcBorders>
            <w:shd w:val="clear" w:color="auto" w:fill="FFFFFF" w:themeFill="background1"/>
            <w:noWrap/>
            <w:vAlign w:val="center"/>
            <w:hideMark/>
          </w:tcPr>
          <w:p w14:paraId="4B704A6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4.1</w:t>
            </w:r>
          </w:p>
        </w:tc>
        <w:tc>
          <w:tcPr>
            <w:tcW w:w="925" w:type="dxa"/>
            <w:tcBorders>
              <w:top w:val="nil"/>
              <w:bottom w:val="nil"/>
            </w:tcBorders>
            <w:shd w:val="clear" w:color="auto" w:fill="FFFFFF" w:themeFill="background1"/>
            <w:noWrap/>
            <w:vAlign w:val="center"/>
            <w:hideMark/>
          </w:tcPr>
          <w:p w14:paraId="2DE275D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0.1</w:t>
            </w:r>
          </w:p>
        </w:tc>
        <w:tc>
          <w:tcPr>
            <w:tcW w:w="1661" w:type="dxa"/>
            <w:tcBorders>
              <w:top w:val="nil"/>
              <w:bottom w:val="nil"/>
            </w:tcBorders>
            <w:shd w:val="clear" w:color="auto" w:fill="FFFFFF" w:themeFill="background1"/>
            <w:noWrap/>
            <w:vAlign w:val="center"/>
            <w:hideMark/>
          </w:tcPr>
          <w:p w14:paraId="63D02DB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4.8</w:t>
            </w:r>
          </w:p>
        </w:tc>
      </w:tr>
      <w:tr w:rsidR="00AC52F6" w:rsidRPr="00DB5AB2" w14:paraId="6F5694C8" w14:textId="77777777" w:rsidTr="00F03159">
        <w:trPr>
          <w:trHeight w:val="272"/>
          <w:jc w:val="center"/>
        </w:trPr>
        <w:tc>
          <w:tcPr>
            <w:tcW w:w="1392" w:type="dxa"/>
            <w:tcBorders>
              <w:top w:val="nil"/>
              <w:bottom w:val="nil"/>
            </w:tcBorders>
            <w:shd w:val="clear" w:color="auto" w:fill="auto"/>
            <w:noWrap/>
            <w:vAlign w:val="center"/>
            <w:hideMark/>
          </w:tcPr>
          <w:p w14:paraId="441C28F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f18</w:t>
            </w:r>
          </w:p>
        </w:tc>
        <w:tc>
          <w:tcPr>
            <w:tcW w:w="1119" w:type="dxa"/>
            <w:tcBorders>
              <w:top w:val="nil"/>
              <w:bottom w:val="nil"/>
            </w:tcBorders>
            <w:shd w:val="clear" w:color="auto" w:fill="auto"/>
            <w:noWrap/>
            <w:vAlign w:val="center"/>
            <w:hideMark/>
          </w:tcPr>
          <w:p w14:paraId="075D6D3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109</w:t>
            </w:r>
          </w:p>
        </w:tc>
        <w:tc>
          <w:tcPr>
            <w:tcW w:w="1104" w:type="dxa"/>
            <w:tcBorders>
              <w:top w:val="nil"/>
              <w:bottom w:val="nil"/>
            </w:tcBorders>
            <w:shd w:val="clear" w:color="auto" w:fill="auto"/>
            <w:noWrap/>
            <w:vAlign w:val="center"/>
            <w:hideMark/>
          </w:tcPr>
          <w:p w14:paraId="2634BC9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w:t>
            </w:r>
          </w:p>
        </w:tc>
        <w:tc>
          <w:tcPr>
            <w:tcW w:w="1015" w:type="dxa"/>
            <w:tcBorders>
              <w:top w:val="nil"/>
              <w:bottom w:val="nil"/>
            </w:tcBorders>
            <w:shd w:val="clear" w:color="auto" w:fill="auto"/>
            <w:noWrap/>
            <w:vAlign w:val="center"/>
            <w:hideMark/>
          </w:tcPr>
          <w:p w14:paraId="5034ABC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951" w:type="dxa"/>
            <w:tcBorders>
              <w:top w:val="nil"/>
              <w:bottom w:val="nil"/>
            </w:tcBorders>
            <w:shd w:val="clear" w:color="auto" w:fill="FFFFFF" w:themeFill="background1"/>
            <w:noWrap/>
            <w:vAlign w:val="center"/>
            <w:hideMark/>
          </w:tcPr>
          <w:p w14:paraId="0FADC0F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w:t>
            </w:r>
          </w:p>
        </w:tc>
        <w:tc>
          <w:tcPr>
            <w:tcW w:w="882" w:type="dxa"/>
            <w:tcBorders>
              <w:top w:val="nil"/>
              <w:bottom w:val="nil"/>
            </w:tcBorders>
            <w:shd w:val="clear" w:color="auto" w:fill="FFFFFF" w:themeFill="background1"/>
            <w:noWrap/>
            <w:vAlign w:val="center"/>
            <w:hideMark/>
          </w:tcPr>
          <w:p w14:paraId="17D1746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w:t>
            </w:r>
          </w:p>
        </w:tc>
        <w:tc>
          <w:tcPr>
            <w:tcW w:w="925" w:type="dxa"/>
            <w:tcBorders>
              <w:top w:val="nil"/>
              <w:bottom w:val="nil"/>
            </w:tcBorders>
            <w:shd w:val="clear" w:color="auto" w:fill="FFFFFF" w:themeFill="background1"/>
            <w:noWrap/>
            <w:vAlign w:val="center"/>
            <w:hideMark/>
          </w:tcPr>
          <w:p w14:paraId="596AE8E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0.1</w:t>
            </w:r>
          </w:p>
        </w:tc>
        <w:tc>
          <w:tcPr>
            <w:tcW w:w="1661" w:type="dxa"/>
            <w:tcBorders>
              <w:top w:val="nil"/>
              <w:bottom w:val="nil"/>
            </w:tcBorders>
            <w:shd w:val="clear" w:color="auto" w:fill="FFFFFF" w:themeFill="background1"/>
            <w:noWrap/>
            <w:vAlign w:val="center"/>
            <w:hideMark/>
          </w:tcPr>
          <w:p w14:paraId="7576F30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5.1</w:t>
            </w:r>
          </w:p>
        </w:tc>
      </w:tr>
      <w:tr w:rsidR="00AC52F6" w:rsidRPr="00DB5AB2" w14:paraId="35218051" w14:textId="77777777" w:rsidTr="00F03159">
        <w:trPr>
          <w:trHeight w:val="272"/>
          <w:jc w:val="center"/>
        </w:trPr>
        <w:tc>
          <w:tcPr>
            <w:tcW w:w="1392" w:type="dxa"/>
            <w:tcBorders>
              <w:top w:val="nil"/>
              <w:bottom w:val="nil"/>
            </w:tcBorders>
            <w:shd w:val="clear" w:color="auto" w:fill="auto"/>
            <w:noWrap/>
            <w:vAlign w:val="center"/>
            <w:hideMark/>
          </w:tcPr>
          <w:p w14:paraId="6796A7E0"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f19</w:t>
            </w:r>
          </w:p>
        </w:tc>
        <w:tc>
          <w:tcPr>
            <w:tcW w:w="1119" w:type="dxa"/>
            <w:tcBorders>
              <w:top w:val="nil"/>
              <w:bottom w:val="nil"/>
            </w:tcBorders>
            <w:shd w:val="clear" w:color="auto" w:fill="auto"/>
            <w:noWrap/>
            <w:vAlign w:val="center"/>
            <w:hideMark/>
          </w:tcPr>
          <w:p w14:paraId="19B339E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112</w:t>
            </w:r>
          </w:p>
        </w:tc>
        <w:tc>
          <w:tcPr>
            <w:tcW w:w="1104" w:type="dxa"/>
            <w:tcBorders>
              <w:top w:val="nil"/>
              <w:bottom w:val="nil"/>
            </w:tcBorders>
            <w:shd w:val="clear" w:color="auto" w:fill="auto"/>
            <w:noWrap/>
            <w:vAlign w:val="center"/>
            <w:hideMark/>
          </w:tcPr>
          <w:p w14:paraId="0BC0501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24.9</w:t>
            </w:r>
          </w:p>
        </w:tc>
        <w:tc>
          <w:tcPr>
            <w:tcW w:w="1015" w:type="dxa"/>
            <w:tcBorders>
              <w:top w:val="nil"/>
              <w:bottom w:val="nil"/>
            </w:tcBorders>
            <w:shd w:val="clear" w:color="auto" w:fill="auto"/>
            <w:noWrap/>
            <w:vAlign w:val="center"/>
            <w:hideMark/>
          </w:tcPr>
          <w:p w14:paraId="6BCD7D0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11.5</w:t>
            </w:r>
          </w:p>
        </w:tc>
        <w:tc>
          <w:tcPr>
            <w:tcW w:w="951" w:type="dxa"/>
            <w:tcBorders>
              <w:top w:val="nil"/>
              <w:bottom w:val="nil"/>
            </w:tcBorders>
            <w:shd w:val="clear" w:color="auto" w:fill="FFFFFF" w:themeFill="background1"/>
            <w:noWrap/>
            <w:vAlign w:val="center"/>
            <w:hideMark/>
          </w:tcPr>
          <w:p w14:paraId="4541C33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0.9</w:t>
            </w:r>
          </w:p>
        </w:tc>
        <w:tc>
          <w:tcPr>
            <w:tcW w:w="882" w:type="dxa"/>
            <w:tcBorders>
              <w:top w:val="nil"/>
              <w:bottom w:val="nil"/>
            </w:tcBorders>
            <w:shd w:val="clear" w:color="auto" w:fill="FFFFFF" w:themeFill="background1"/>
            <w:noWrap/>
            <w:vAlign w:val="center"/>
            <w:hideMark/>
          </w:tcPr>
          <w:p w14:paraId="06EA063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w:t>
            </w:r>
          </w:p>
        </w:tc>
        <w:tc>
          <w:tcPr>
            <w:tcW w:w="925" w:type="dxa"/>
            <w:tcBorders>
              <w:top w:val="nil"/>
              <w:bottom w:val="nil"/>
            </w:tcBorders>
            <w:shd w:val="clear" w:color="auto" w:fill="FFFFFF" w:themeFill="background1"/>
            <w:noWrap/>
            <w:vAlign w:val="center"/>
            <w:hideMark/>
          </w:tcPr>
          <w:p w14:paraId="5AFE516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w:t>
            </w:r>
          </w:p>
        </w:tc>
        <w:tc>
          <w:tcPr>
            <w:tcW w:w="1661" w:type="dxa"/>
            <w:tcBorders>
              <w:top w:val="nil"/>
              <w:bottom w:val="nil"/>
            </w:tcBorders>
            <w:shd w:val="clear" w:color="auto" w:fill="FFFFFF" w:themeFill="background1"/>
            <w:noWrap/>
            <w:vAlign w:val="center"/>
            <w:hideMark/>
          </w:tcPr>
          <w:p w14:paraId="69852D2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5.1</w:t>
            </w:r>
          </w:p>
        </w:tc>
      </w:tr>
      <w:tr w:rsidR="00AC52F6" w:rsidRPr="00DB5AB2" w14:paraId="3C9D70AB" w14:textId="77777777" w:rsidTr="00F03159">
        <w:trPr>
          <w:trHeight w:val="272"/>
          <w:jc w:val="center"/>
        </w:trPr>
        <w:tc>
          <w:tcPr>
            <w:tcW w:w="1392" w:type="dxa"/>
            <w:tcBorders>
              <w:top w:val="nil"/>
              <w:bottom w:val="nil"/>
            </w:tcBorders>
            <w:shd w:val="clear" w:color="auto" w:fill="auto"/>
            <w:noWrap/>
            <w:vAlign w:val="center"/>
            <w:hideMark/>
          </w:tcPr>
          <w:p w14:paraId="61446CC7"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f20</w:t>
            </w:r>
          </w:p>
        </w:tc>
        <w:tc>
          <w:tcPr>
            <w:tcW w:w="1119" w:type="dxa"/>
            <w:tcBorders>
              <w:top w:val="nil"/>
              <w:bottom w:val="nil"/>
            </w:tcBorders>
            <w:shd w:val="clear" w:color="auto" w:fill="auto"/>
            <w:noWrap/>
            <w:vAlign w:val="center"/>
            <w:hideMark/>
          </w:tcPr>
          <w:p w14:paraId="190E07D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168</w:t>
            </w:r>
          </w:p>
        </w:tc>
        <w:tc>
          <w:tcPr>
            <w:tcW w:w="1104" w:type="dxa"/>
            <w:tcBorders>
              <w:top w:val="nil"/>
              <w:bottom w:val="nil"/>
            </w:tcBorders>
            <w:shd w:val="clear" w:color="auto" w:fill="auto"/>
            <w:noWrap/>
            <w:vAlign w:val="center"/>
            <w:hideMark/>
          </w:tcPr>
          <w:p w14:paraId="4A4F1B5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22.5</w:t>
            </w:r>
          </w:p>
        </w:tc>
        <w:tc>
          <w:tcPr>
            <w:tcW w:w="1015" w:type="dxa"/>
            <w:tcBorders>
              <w:top w:val="nil"/>
              <w:bottom w:val="nil"/>
            </w:tcBorders>
            <w:shd w:val="clear" w:color="auto" w:fill="auto"/>
            <w:noWrap/>
            <w:vAlign w:val="center"/>
            <w:hideMark/>
          </w:tcPr>
          <w:p w14:paraId="57D7E15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11.0</w:t>
            </w:r>
          </w:p>
        </w:tc>
        <w:tc>
          <w:tcPr>
            <w:tcW w:w="951" w:type="dxa"/>
            <w:tcBorders>
              <w:top w:val="nil"/>
              <w:bottom w:val="nil"/>
            </w:tcBorders>
            <w:shd w:val="clear" w:color="auto" w:fill="FFFFFF" w:themeFill="background1"/>
            <w:noWrap/>
            <w:vAlign w:val="center"/>
            <w:hideMark/>
          </w:tcPr>
          <w:p w14:paraId="0FEBDA0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15.7</w:t>
            </w:r>
          </w:p>
        </w:tc>
        <w:tc>
          <w:tcPr>
            <w:tcW w:w="882" w:type="dxa"/>
            <w:tcBorders>
              <w:top w:val="nil"/>
              <w:bottom w:val="nil"/>
            </w:tcBorders>
            <w:shd w:val="clear" w:color="auto" w:fill="FFFFFF" w:themeFill="background1"/>
            <w:noWrap/>
            <w:vAlign w:val="center"/>
            <w:hideMark/>
          </w:tcPr>
          <w:p w14:paraId="66185D8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w:t>
            </w:r>
          </w:p>
        </w:tc>
        <w:tc>
          <w:tcPr>
            <w:tcW w:w="925" w:type="dxa"/>
            <w:tcBorders>
              <w:top w:val="nil"/>
              <w:bottom w:val="nil"/>
            </w:tcBorders>
            <w:shd w:val="clear" w:color="auto" w:fill="FFFFFF" w:themeFill="background1"/>
            <w:noWrap/>
            <w:vAlign w:val="center"/>
            <w:hideMark/>
          </w:tcPr>
          <w:p w14:paraId="4FC961E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3.6</w:t>
            </w:r>
          </w:p>
        </w:tc>
        <w:tc>
          <w:tcPr>
            <w:tcW w:w="1661" w:type="dxa"/>
            <w:tcBorders>
              <w:top w:val="nil"/>
              <w:bottom w:val="nil"/>
            </w:tcBorders>
            <w:shd w:val="clear" w:color="auto" w:fill="FFFFFF" w:themeFill="background1"/>
            <w:noWrap/>
            <w:vAlign w:val="center"/>
            <w:hideMark/>
          </w:tcPr>
          <w:p w14:paraId="7BBDD4E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31.0</w:t>
            </w:r>
          </w:p>
        </w:tc>
      </w:tr>
      <w:tr w:rsidR="00AC52F6" w:rsidRPr="00DB5AB2" w14:paraId="70C92226" w14:textId="77777777" w:rsidTr="00F03159">
        <w:trPr>
          <w:trHeight w:val="272"/>
          <w:jc w:val="center"/>
        </w:trPr>
        <w:tc>
          <w:tcPr>
            <w:tcW w:w="1392" w:type="dxa"/>
            <w:tcBorders>
              <w:top w:val="nil"/>
              <w:bottom w:val="nil"/>
            </w:tcBorders>
            <w:shd w:val="clear" w:color="auto" w:fill="auto"/>
            <w:noWrap/>
            <w:vAlign w:val="center"/>
            <w:hideMark/>
          </w:tcPr>
          <w:p w14:paraId="7EF8265C"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m16</w:t>
            </w:r>
          </w:p>
        </w:tc>
        <w:tc>
          <w:tcPr>
            <w:tcW w:w="1119" w:type="dxa"/>
            <w:tcBorders>
              <w:top w:val="nil"/>
              <w:bottom w:val="nil"/>
            </w:tcBorders>
            <w:shd w:val="clear" w:color="auto" w:fill="auto"/>
            <w:noWrap/>
            <w:vAlign w:val="center"/>
            <w:hideMark/>
          </w:tcPr>
          <w:p w14:paraId="10E49A4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101</w:t>
            </w:r>
          </w:p>
        </w:tc>
        <w:tc>
          <w:tcPr>
            <w:tcW w:w="1104" w:type="dxa"/>
            <w:tcBorders>
              <w:top w:val="nil"/>
              <w:bottom w:val="nil"/>
            </w:tcBorders>
            <w:shd w:val="clear" w:color="auto" w:fill="auto"/>
            <w:noWrap/>
            <w:vAlign w:val="center"/>
            <w:hideMark/>
          </w:tcPr>
          <w:p w14:paraId="2CFE426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w:t>
            </w:r>
          </w:p>
        </w:tc>
        <w:tc>
          <w:tcPr>
            <w:tcW w:w="1015" w:type="dxa"/>
            <w:tcBorders>
              <w:top w:val="nil"/>
              <w:bottom w:val="nil"/>
            </w:tcBorders>
            <w:shd w:val="clear" w:color="auto" w:fill="auto"/>
            <w:noWrap/>
            <w:vAlign w:val="center"/>
            <w:hideMark/>
          </w:tcPr>
          <w:p w14:paraId="3146F36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951" w:type="dxa"/>
            <w:tcBorders>
              <w:top w:val="nil"/>
              <w:bottom w:val="nil"/>
            </w:tcBorders>
            <w:shd w:val="clear" w:color="auto" w:fill="FFFFFF" w:themeFill="background1"/>
            <w:noWrap/>
            <w:vAlign w:val="center"/>
            <w:hideMark/>
          </w:tcPr>
          <w:p w14:paraId="09F4FC9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0.9</w:t>
            </w:r>
          </w:p>
        </w:tc>
        <w:tc>
          <w:tcPr>
            <w:tcW w:w="882" w:type="dxa"/>
            <w:tcBorders>
              <w:top w:val="nil"/>
              <w:bottom w:val="nil"/>
            </w:tcBorders>
            <w:shd w:val="clear" w:color="auto" w:fill="FFFFFF" w:themeFill="background1"/>
            <w:noWrap/>
            <w:vAlign w:val="center"/>
            <w:hideMark/>
          </w:tcPr>
          <w:p w14:paraId="168B8AA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w:t>
            </w:r>
          </w:p>
        </w:tc>
        <w:tc>
          <w:tcPr>
            <w:tcW w:w="925" w:type="dxa"/>
            <w:tcBorders>
              <w:top w:val="nil"/>
              <w:bottom w:val="nil"/>
            </w:tcBorders>
            <w:shd w:val="clear" w:color="auto" w:fill="FFFFFF" w:themeFill="background1"/>
            <w:noWrap/>
            <w:vAlign w:val="center"/>
            <w:hideMark/>
          </w:tcPr>
          <w:p w14:paraId="0252A89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w:t>
            </w:r>
          </w:p>
        </w:tc>
        <w:tc>
          <w:tcPr>
            <w:tcW w:w="1661" w:type="dxa"/>
            <w:tcBorders>
              <w:top w:val="nil"/>
              <w:bottom w:val="nil"/>
            </w:tcBorders>
            <w:shd w:val="clear" w:color="auto" w:fill="FFFFFF" w:themeFill="background1"/>
            <w:noWrap/>
            <w:vAlign w:val="center"/>
            <w:hideMark/>
          </w:tcPr>
          <w:p w14:paraId="381AA21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4.2</w:t>
            </w:r>
          </w:p>
        </w:tc>
      </w:tr>
      <w:tr w:rsidR="00AC52F6" w:rsidRPr="00DB5AB2" w14:paraId="07D88A6F" w14:textId="77777777" w:rsidTr="00F03159">
        <w:trPr>
          <w:trHeight w:val="272"/>
          <w:jc w:val="center"/>
        </w:trPr>
        <w:tc>
          <w:tcPr>
            <w:tcW w:w="1392" w:type="dxa"/>
            <w:tcBorders>
              <w:top w:val="nil"/>
              <w:bottom w:val="nil"/>
            </w:tcBorders>
            <w:shd w:val="clear" w:color="auto" w:fill="auto"/>
            <w:noWrap/>
            <w:vAlign w:val="center"/>
            <w:hideMark/>
          </w:tcPr>
          <w:p w14:paraId="6F2FFBD2"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m17</w:t>
            </w:r>
          </w:p>
        </w:tc>
        <w:tc>
          <w:tcPr>
            <w:tcW w:w="1119" w:type="dxa"/>
            <w:tcBorders>
              <w:top w:val="nil"/>
              <w:bottom w:val="nil"/>
            </w:tcBorders>
            <w:shd w:val="clear" w:color="auto" w:fill="auto"/>
            <w:noWrap/>
            <w:vAlign w:val="center"/>
            <w:hideMark/>
          </w:tcPr>
          <w:p w14:paraId="1EDC966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213</w:t>
            </w:r>
          </w:p>
        </w:tc>
        <w:tc>
          <w:tcPr>
            <w:tcW w:w="1104" w:type="dxa"/>
            <w:tcBorders>
              <w:top w:val="nil"/>
              <w:bottom w:val="nil"/>
            </w:tcBorders>
            <w:shd w:val="clear" w:color="auto" w:fill="auto"/>
            <w:noWrap/>
            <w:vAlign w:val="center"/>
            <w:hideMark/>
          </w:tcPr>
          <w:p w14:paraId="0F82FC0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32.0</w:t>
            </w:r>
          </w:p>
        </w:tc>
        <w:tc>
          <w:tcPr>
            <w:tcW w:w="1015" w:type="dxa"/>
            <w:tcBorders>
              <w:top w:val="nil"/>
              <w:bottom w:val="nil"/>
            </w:tcBorders>
            <w:shd w:val="clear" w:color="auto" w:fill="auto"/>
            <w:noWrap/>
            <w:vAlign w:val="center"/>
            <w:hideMark/>
          </w:tcPr>
          <w:p w14:paraId="2F0AA59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13.5</w:t>
            </w:r>
          </w:p>
        </w:tc>
        <w:tc>
          <w:tcPr>
            <w:tcW w:w="951" w:type="dxa"/>
            <w:tcBorders>
              <w:top w:val="nil"/>
              <w:bottom w:val="nil"/>
            </w:tcBorders>
            <w:shd w:val="clear" w:color="auto" w:fill="FFFFFF" w:themeFill="background1"/>
            <w:noWrap/>
            <w:vAlign w:val="center"/>
            <w:hideMark/>
          </w:tcPr>
          <w:p w14:paraId="467FECB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6.0</w:t>
            </w:r>
          </w:p>
        </w:tc>
        <w:tc>
          <w:tcPr>
            <w:tcW w:w="882" w:type="dxa"/>
            <w:tcBorders>
              <w:top w:val="nil"/>
              <w:bottom w:val="nil"/>
            </w:tcBorders>
            <w:shd w:val="clear" w:color="auto" w:fill="FFFFFF" w:themeFill="background1"/>
            <w:noWrap/>
            <w:vAlign w:val="center"/>
            <w:hideMark/>
          </w:tcPr>
          <w:p w14:paraId="34A93EA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w:t>
            </w:r>
          </w:p>
        </w:tc>
        <w:tc>
          <w:tcPr>
            <w:tcW w:w="925" w:type="dxa"/>
            <w:tcBorders>
              <w:top w:val="nil"/>
              <w:bottom w:val="nil"/>
            </w:tcBorders>
            <w:shd w:val="clear" w:color="auto" w:fill="FFFFFF" w:themeFill="background1"/>
            <w:noWrap/>
            <w:vAlign w:val="center"/>
            <w:hideMark/>
          </w:tcPr>
          <w:p w14:paraId="5BD4CD5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w:t>
            </w:r>
          </w:p>
        </w:tc>
        <w:tc>
          <w:tcPr>
            <w:tcW w:w="1661" w:type="dxa"/>
            <w:tcBorders>
              <w:top w:val="nil"/>
              <w:bottom w:val="nil"/>
            </w:tcBorders>
            <w:shd w:val="clear" w:color="auto" w:fill="FFFFFF" w:themeFill="background1"/>
            <w:noWrap/>
            <w:vAlign w:val="center"/>
            <w:hideMark/>
          </w:tcPr>
          <w:p w14:paraId="0DD6E33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8.9</w:t>
            </w:r>
          </w:p>
        </w:tc>
      </w:tr>
      <w:tr w:rsidR="00AC52F6" w:rsidRPr="00DB5AB2" w14:paraId="4D1C4F89" w14:textId="77777777" w:rsidTr="00F03159">
        <w:trPr>
          <w:trHeight w:val="272"/>
          <w:jc w:val="center"/>
        </w:trPr>
        <w:tc>
          <w:tcPr>
            <w:tcW w:w="1392" w:type="dxa"/>
            <w:tcBorders>
              <w:top w:val="nil"/>
              <w:bottom w:val="nil"/>
            </w:tcBorders>
            <w:shd w:val="clear" w:color="auto" w:fill="auto"/>
            <w:noWrap/>
            <w:vAlign w:val="center"/>
            <w:hideMark/>
          </w:tcPr>
          <w:p w14:paraId="19436DB0"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m18</w:t>
            </w:r>
          </w:p>
        </w:tc>
        <w:tc>
          <w:tcPr>
            <w:tcW w:w="1119" w:type="dxa"/>
            <w:tcBorders>
              <w:top w:val="nil"/>
              <w:bottom w:val="nil"/>
            </w:tcBorders>
            <w:shd w:val="clear" w:color="auto" w:fill="auto"/>
            <w:noWrap/>
            <w:vAlign w:val="center"/>
            <w:hideMark/>
          </w:tcPr>
          <w:p w14:paraId="4AD3B69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109</w:t>
            </w:r>
          </w:p>
        </w:tc>
        <w:tc>
          <w:tcPr>
            <w:tcW w:w="1104" w:type="dxa"/>
            <w:tcBorders>
              <w:top w:val="nil"/>
              <w:bottom w:val="nil"/>
            </w:tcBorders>
            <w:shd w:val="clear" w:color="auto" w:fill="auto"/>
            <w:noWrap/>
            <w:vAlign w:val="center"/>
            <w:hideMark/>
          </w:tcPr>
          <w:p w14:paraId="37111E9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23.0</w:t>
            </w:r>
          </w:p>
        </w:tc>
        <w:tc>
          <w:tcPr>
            <w:tcW w:w="1015" w:type="dxa"/>
            <w:tcBorders>
              <w:top w:val="nil"/>
              <w:bottom w:val="nil"/>
            </w:tcBorders>
            <w:shd w:val="clear" w:color="auto" w:fill="auto"/>
            <w:noWrap/>
            <w:vAlign w:val="center"/>
            <w:hideMark/>
          </w:tcPr>
          <w:p w14:paraId="26CF6F3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10.0</w:t>
            </w:r>
          </w:p>
        </w:tc>
        <w:tc>
          <w:tcPr>
            <w:tcW w:w="951" w:type="dxa"/>
            <w:tcBorders>
              <w:top w:val="nil"/>
              <w:bottom w:val="nil"/>
            </w:tcBorders>
            <w:shd w:val="clear" w:color="auto" w:fill="FFFFFF" w:themeFill="background1"/>
            <w:noWrap/>
            <w:vAlign w:val="center"/>
            <w:hideMark/>
          </w:tcPr>
          <w:p w14:paraId="7EEB053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w:t>
            </w:r>
          </w:p>
        </w:tc>
        <w:tc>
          <w:tcPr>
            <w:tcW w:w="882" w:type="dxa"/>
            <w:tcBorders>
              <w:top w:val="nil"/>
              <w:bottom w:val="nil"/>
            </w:tcBorders>
            <w:shd w:val="clear" w:color="auto" w:fill="FFFFFF" w:themeFill="background1"/>
            <w:noWrap/>
            <w:vAlign w:val="center"/>
            <w:hideMark/>
          </w:tcPr>
          <w:p w14:paraId="1935216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w:t>
            </w:r>
          </w:p>
        </w:tc>
        <w:tc>
          <w:tcPr>
            <w:tcW w:w="925" w:type="dxa"/>
            <w:tcBorders>
              <w:top w:val="nil"/>
              <w:bottom w:val="nil"/>
            </w:tcBorders>
            <w:shd w:val="clear" w:color="auto" w:fill="FFFFFF" w:themeFill="background1"/>
            <w:noWrap/>
            <w:vAlign w:val="center"/>
            <w:hideMark/>
          </w:tcPr>
          <w:p w14:paraId="264FF67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0.1</w:t>
            </w:r>
          </w:p>
        </w:tc>
        <w:tc>
          <w:tcPr>
            <w:tcW w:w="1661" w:type="dxa"/>
            <w:tcBorders>
              <w:top w:val="nil"/>
              <w:bottom w:val="nil"/>
            </w:tcBorders>
            <w:shd w:val="clear" w:color="auto" w:fill="FFFFFF" w:themeFill="background1"/>
            <w:noWrap/>
            <w:vAlign w:val="center"/>
            <w:hideMark/>
          </w:tcPr>
          <w:p w14:paraId="64AFF3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4.3</w:t>
            </w:r>
          </w:p>
        </w:tc>
      </w:tr>
      <w:tr w:rsidR="00AC52F6" w:rsidRPr="00DB5AB2" w14:paraId="504DDB1B" w14:textId="77777777" w:rsidTr="00F03159">
        <w:trPr>
          <w:trHeight w:val="272"/>
          <w:jc w:val="center"/>
        </w:trPr>
        <w:tc>
          <w:tcPr>
            <w:tcW w:w="1392" w:type="dxa"/>
            <w:tcBorders>
              <w:top w:val="nil"/>
              <w:bottom w:val="nil"/>
            </w:tcBorders>
            <w:shd w:val="clear" w:color="auto" w:fill="auto"/>
            <w:noWrap/>
            <w:vAlign w:val="center"/>
            <w:hideMark/>
          </w:tcPr>
          <w:p w14:paraId="522407CC"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m19</w:t>
            </w:r>
          </w:p>
        </w:tc>
        <w:tc>
          <w:tcPr>
            <w:tcW w:w="1119" w:type="dxa"/>
            <w:tcBorders>
              <w:top w:val="nil"/>
              <w:bottom w:val="nil"/>
            </w:tcBorders>
            <w:shd w:val="clear" w:color="auto" w:fill="auto"/>
            <w:noWrap/>
            <w:vAlign w:val="center"/>
            <w:hideMark/>
          </w:tcPr>
          <w:p w14:paraId="4B4BEC7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248</w:t>
            </w:r>
          </w:p>
        </w:tc>
        <w:tc>
          <w:tcPr>
            <w:tcW w:w="1104" w:type="dxa"/>
            <w:tcBorders>
              <w:top w:val="nil"/>
              <w:bottom w:val="nil"/>
            </w:tcBorders>
            <w:shd w:val="clear" w:color="auto" w:fill="auto"/>
            <w:noWrap/>
            <w:vAlign w:val="center"/>
            <w:hideMark/>
          </w:tcPr>
          <w:p w14:paraId="3ABB2C0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30.0</w:t>
            </w:r>
          </w:p>
        </w:tc>
        <w:tc>
          <w:tcPr>
            <w:tcW w:w="1015" w:type="dxa"/>
            <w:tcBorders>
              <w:top w:val="nil"/>
              <w:bottom w:val="nil"/>
            </w:tcBorders>
            <w:shd w:val="clear" w:color="auto" w:fill="auto"/>
            <w:noWrap/>
            <w:vAlign w:val="center"/>
            <w:hideMark/>
          </w:tcPr>
          <w:p w14:paraId="3995EFF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15.0</w:t>
            </w:r>
          </w:p>
        </w:tc>
        <w:tc>
          <w:tcPr>
            <w:tcW w:w="951" w:type="dxa"/>
            <w:tcBorders>
              <w:top w:val="nil"/>
              <w:bottom w:val="nil"/>
            </w:tcBorders>
            <w:shd w:val="clear" w:color="auto" w:fill="FFFFFF" w:themeFill="background1"/>
            <w:noWrap/>
            <w:vAlign w:val="center"/>
            <w:hideMark/>
          </w:tcPr>
          <w:p w14:paraId="482409F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882" w:type="dxa"/>
            <w:tcBorders>
              <w:top w:val="nil"/>
              <w:bottom w:val="nil"/>
            </w:tcBorders>
            <w:shd w:val="clear" w:color="auto" w:fill="FFFFFF" w:themeFill="background1"/>
            <w:noWrap/>
            <w:vAlign w:val="center"/>
            <w:hideMark/>
          </w:tcPr>
          <w:p w14:paraId="299EE86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w:t>
            </w:r>
          </w:p>
        </w:tc>
        <w:tc>
          <w:tcPr>
            <w:tcW w:w="925" w:type="dxa"/>
            <w:tcBorders>
              <w:top w:val="nil"/>
              <w:bottom w:val="nil"/>
            </w:tcBorders>
            <w:shd w:val="clear" w:color="auto" w:fill="FFFFFF" w:themeFill="background1"/>
            <w:noWrap/>
            <w:vAlign w:val="center"/>
            <w:hideMark/>
          </w:tcPr>
          <w:p w14:paraId="5047711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3.7</w:t>
            </w:r>
          </w:p>
        </w:tc>
        <w:tc>
          <w:tcPr>
            <w:tcW w:w="1661" w:type="dxa"/>
            <w:tcBorders>
              <w:top w:val="nil"/>
              <w:bottom w:val="nil"/>
            </w:tcBorders>
            <w:shd w:val="clear" w:color="auto" w:fill="FFFFFF" w:themeFill="background1"/>
            <w:noWrap/>
            <w:vAlign w:val="center"/>
            <w:hideMark/>
          </w:tcPr>
          <w:p w14:paraId="5FC9805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7.7</w:t>
            </w:r>
          </w:p>
        </w:tc>
      </w:tr>
      <w:tr w:rsidR="00AC52F6" w:rsidRPr="00DB5AB2" w14:paraId="04F52302" w14:textId="77777777" w:rsidTr="00F03159">
        <w:trPr>
          <w:trHeight w:val="272"/>
          <w:jc w:val="center"/>
        </w:trPr>
        <w:tc>
          <w:tcPr>
            <w:tcW w:w="1392" w:type="dxa"/>
            <w:tcBorders>
              <w:top w:val="nil"/>
            </w:tcBorders>
            <w:shd w:val="clear" w:color="auto" w:fill="auto"/>
            <w:noWrap/>
            <w:vAlign w:val="center"/>
            <w:hideMark/>
          </w:tcPr>
          <w:p w14:paraId="55DB6F8D"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lastRenderedPageBreak/>
              <w:t>m20</w:t>
            </w:r>
          </w:p>
        </w:tc>
        <w:tc>
          <w:tcPr>
            <w:tcW w:w="1119" w:type="dxa"/>
            <w:tcBorders>
              <w:top w:val="nil"/>
            </w:tcBorders>
            <w:shd w:val="clear" w:color="auto" w:fill="auto"/>
            <w:noWrap/>
            <w:vAlign w:val="center"/>
            <w:hideMark/>
          </w:tcPr>
          <w:p w14:paraId="5E535EC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210</w:t>
            </w:r>
          </w:p>
        </w:tc>
        <w:tc>
          <w:tcPr>
            <w:tcW w:w="1104" w:type="dxa"/>
            <w:tcBorders>
              <w:top w:val="nil"/>
            </w:tcBorders>
            <w:shd w:val="clear" w:color="auto" w:fill="auto"/>
            <w:noWrap/>
            <w:vAlign w:val="center"/>
            <w:hideMark/>
          </w:tcPr>
          <w:p w14:paraId="3F6790A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29.0</w:t>
            </w:r>
          </w:p>
        </w:tc>
        <w:tc>
          <w:tcPr>
            <w:tcW w:w="1015" w:type="dxa"/>
            <w:tcBorders>
              <w:top w:val="nil"/>
            </w:tcBorders>
            <w:shd w:val="clear" w:color="auto" w:fill="auto"/>
            <w:noWrap/>
            <w:vAlign w:val="center"/>
            <w:hideMark/>
          </w:tcPr>
          <w:p w14:paraId="0324E50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13.0</w:t>
            </w:r>
          </w:p>
        </w:tc>
        <w:tc>
          <w:tcPr>
            <w:tcW w:w="951" w:type="dxa"/>
            <w:tcBorders>
              <w:top w:val="nil"/>
            </w:tcBorders>
            <w:shd w:val="clear" w:color="auto" w:fill="FFFFFF" w:themeFill="background1"/>
            <w:noWrap/>
            <w:vAlign w:val="center"/>
            <w:hideMark/>
          </w:tcPr>
          <w:p w14:paraId="39741F2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w:t>
            </w:r>
          </w:p>
        </w:tc>
        <w:tc>
          <w:tcPr>
            <w:tcW w:w="882" w:type="dxa"/>
            <w:tcBorders>
              <w:top w:val="nil"/>
            </w:tcBorders>
            <w:shd w:val="clear" w:color="auto" w:fill="FFFFFF" w:themeFill="background1"/>
            <w:noWrap/>
            <w:vAlign w:val="center"/>
            <w:hideMark/>
          </w:tcPr>
          <w:p w14:paraId="36DB150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2.3</w:t>
            </w:r>
          </w:p>
        </w:tc>
        <w:tc>
          <w:tcPr>
            <w:tcW w:w="925" w:type="dxa"/>
            <w:tcBorders>
              <w:top w:val="nil"/>
            </w:tcBorders>
            <w:shd w:val="clear" w:color="auto" w:fill="FFFFFF" w:themeFill="background1"/>
            <w:noWrap/>
            <w:vAlign w:val="center"/>
            <w:hideMark/>
          </w:tcPr>
          <w:p w14:paraId="0DC358F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w:t>
            </w:r>
          </w:p>
        </w:tc>
        <w:tc>
          <w:tcPr>
            <w:tcW w:w="1661" w:type="dxa"/>
            <w:tcBorders>
              <w:top w:val="nil"/>
            </w:tcBorders>
            <w:shd w:val="clear" w:color="auto" w:fill="FFFFFF" w:themeFill="background1"/>
            <w:noWrap/>
            <w:vAlign w:val="center"/>
            <w:hideMark/>
          </w:tcPr>
          <w:p w14:paraId="1A38828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5.1</w:t>
            </w:r>
          </w:p>
        </w:tc>
      </w:tr>
      <w:tr w:rsidR="00AC52F6" w:rsidRPr="00DB5AB2" w14:paraId="592E56C9" w14:textId="77777777" w:rsidTr="00F03159">
        <w:trPr>
          <w:trHeight w:val="272"/>
          <w:jc w:val="center"/>
        </w:trPr>
        <w:tc>
          <w:tcPr>
            <w:tcW w:w="9049" w:type="dxa"/>
            <w:gridSpan w:val="8"/>
            <w:tcBorders>
              <w:bottom w:val="single" w:sz="4" w:space="0" w:color="auto"/>
            </w:tcBorders>
            <w:shd w:val="clear" w:color="auto" w:fill="auto"/>
            <w:noWrap/>
            <w:vAlign w:val="center"/>
            <w:hideMark/>
          </w:tcPr>
          <w:p w14:paraId="4B4CB7A7"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February 2022 </w:t>
            </w:r>
          </w:p>
        </w:tc>
      </w:tr>
      <w:tr w:rsidR="00AC52F6" w:rsidRPr="00DB5AB2" w14:paraId="6F14E133" w14:textId="77777777" w:rsidTr="00F03159">
        <w:trPr>
          <w:trHeight w:val="272"/>
          <w:jc w:val="center"/>
        </w:trPr>
        <w:tc>
          <w:tcPr>
            <w:tcW w:w="1392" w:type="dxa"/>
            <w:tcBorders>
              <w:bottom w:val="nil"/>
            </w:tcBorders>
            <w:shd w:val="clear" w:color="auto" w:fill="auto"/>
            <w:noWrap/>
            <w:vAlign w:val="center"/>
            <w:hideMark/>
          </w:tcPr>
          <w:p w14:paraId="61C4440B"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f21</w:t>
            </w:r>
          </w:p>
        </w:tc>
        <w:tc>
          <w:tcPr>
            <w:tcW w:w="1119" w:type="dxa"/>
            <w:tcBorders>
              <w:bottom w:val="nil"/>
            </w:tcBorders>
            <w:shd w:val="clear" w:color="auto" w:fill="auto"/>
            <w:noWrap/>
            <w:vAlign w:val="center"/>
            <w:hideMark/>
          </w:tcPr>
          <w:p w14:paraId="417350D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289</w:t>
            </w:r>
          </w:p>
        </w:tc>
        <w:tc>
          <w:tcPr>
            <w:tcW w:w="1104" w:type="dxa"/>
            <w:tcBorders>
              <w:bottom w:val="nil"/>
            </w:tcBorders>
            <w:shd w:val="clear" w:color="auto" w:fill="auto"/>
            <w:noWrap/>
            <w:vAlign w:val="center"/>
            <w:hideMark/>
          </w:tcPr>
          <w:p w14:paraId="7FF0D85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w:t>
            </w:r>
          </w:p>
        </w:tc>
        <w:tc>
          <w:tcPr>
            <w:tcW w:w="1015" w:type="dxa"/>
            <w:tcBorders>
              <w:bottom w:val="nil"/>
            </w:tcBorders>
            <w:shd w:val="clear" w:color="auto" w:fill="auto"/>
            <w:noWrap/>
            <w:vAlign w:val="center"/>
            <w:hideMark/>
          </w:tcPr>
          <w:p w14:paraId="55A9519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w:t>
            </w:r>
          </w:p>
        </w:tc>
        <w:tc>
          <w:tcPr>
            <w:tcW w:w="951" w:type="dxa"/>
            <w:tcBorders>
              <w:bottom w:val="nil"/>
            </w:tcBorders>
            <w:shd w:val="clear" w:color="auto" w:fill="FFFFFF" w:themeFill="background1"/>
            <w:noWrap/>
            <w:vAlign w:val="center"/>
            <w:hideMark/>
          </w:tcPr>
          <w:p w14:paraId="5BABAD4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11.1</w:t>
            </w:r>
          </w:p>
        </w:tc>
        <w:tc>
          <w:tcPr>
            <w:tcW w:w="882" w:type="dxa"/>
            <w:tcBorders>
              <w:bottom w:val="nil"/>
            </w:tcBorders>
            <w:shd w:val="clear" w:color="auto" w:fill="FFFFFF" w:themeFill="background1"/>
            <w:noWrap/>
            <w:vAlign w:val="center"/>
            <w:hideMark/>
          </w:tcPr>
          <w:p w14:paraId="64224E3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129.4</w:t>
            </w:r>
          </w:p>
        </w:tc>
        <w:tc>
          <w:tcPr>
            <w:tcW w:w="925" w:type="dxa"/>
            <w:tcBorders>
              <w:bottom w:val="nil"/>
            </w:tcBorders>
            <w:shd w:val="clear" w:color="auto" w:fill="FFFFFF" w:themeFill="background1"/>
            <w:noWrap/>
            <w:vAlign w:val="center"/>
            <w:hideMark/>
          </w:tcPr>
          <w:p w14:paraId="131F3EE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35.3</w:t>
            </w:r>
          </w:p>
        </w:tc>
        <w:tc>
          <w:tcPr>
            <w:tcW w:w="1661" w:type="dxa"/>
            <w:tcBorders>
              <w:bottom w:val="nil"/>
            </w:tcBorders>
            <w:shd w:val="clear" w:color="auto" w:fill="FFFFFF" w:themeFill="background1"/>
            <w:noWrap/>
            <w:vAlign w:val="center"/>
            <w:hideMark/>
          </w:tcPr>
          <w:p w14:paraId="30BD73E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175.8</w:t>
            </w:r>
          </w:p>
        </w:tc>
      </w:tr>
      <w:tr w:rsidR="00AC52F6" w:rsidRPr="00DB5AB2" w14:paraId="01718F26" w14:textId="77777777" w:rsidTr="00F03159">
        <w:trPr>
          <w:trHeight w:val="272"/>
          <w:jc w:val="center"/>
        </w:trPr>
        <w:tc>
          <w:tcPr>
            <w:tcW w:w="1392" w:type="dxa"/>
            <w:tcBorders>
              <w:top w:val="nil"/>
              <w:bottom w:val="nil"/>
            </w:tcBorders>
            <w:shd w:val="clear" w:color="auto" w:fill="auto"/>
            <w:noWrap/>
            <w:vAlign w:val="center"/>
            <w:hideMark/>
          </w:tcPr>
          <w:p w14:paraId="0F1051C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f22</w:t>
            </w:r>
          </w:p>
        </w:tc>
        <w:tc>
          <w:tcPr>
            <w:tcW w:w="1119" w:type="dxa"/>
            <w:tcBorders>
              <w:top w:val="nil"/>
              <w:bottom w:val="nil"/>
            </w:tcBorders>
            <w:shd w:val="clear" w:color="auto" w:fill="auto"/>
            <w:noWrap/>
            <w:vAlign w:val="center"/>
            <w:hideMark/>
          </w:tcPr>
          <w:p w14:paraId="001DD04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399</w:t>
            </w:r>
          </w:p>
        </w:tc>
        <w:tc>
          <w:tcPr>
            <w:tcW w:w="1104" w:type="dxa"/>
            <w:tcBorders>
              <w:top w:val="nil"/>
              <w:bottom w:val="nil"/>
            </w:tcBorders>
            <w:shd w:val="clear" w:color="auto" w:fill="auto"/>
            <w:noWrap/>
            <w:vAlign w:val="center"/>
            <w:hideMark/>
          </w:tcPr>
          <w:p w14:paraId="12CCFCB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w:t>
            </w:r>
          </w:p>
        </w:tc>
        <w:tc>
          <w:tcPr>
            <w:tcW w:w="1015" w:type="dxa"/>
            <w:tcBorders>
              <w:top w:val="nil"/>
              <w:bottom w:val="nil"/>
            </w:tcBorders>
            <w:shd w:val="clear" w:color="auto" w:fill="auto"/>
            <w:noWrap/>
            <w:vAlign w:val="center"/>
            <w:hideMark/>
          </w:tcPr>
          <w:p w14:paraId="5D0854D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17.5</w:t>
            </w:r>
          </w:p>
        </w:tc>
        <w:tc>
          <w:tcPr>
            <w:tcW w:w="951" w:type="dxa"/>
            <w:tcBorders>
              <w:top w:val="nil"/>
              <w:bottom w:val="nil"/>
            </w:tcBorders>
            <w:shd w:val="clear" w:color="auto" w:fill="FFFFFF" w:themeFill="background1"/>
            <w:noWrap/>
            <w:vAlign w:val="center"/>
            <w:hideMark/>
          </w:tcPr>
          <w:p w14:paraId="23ABD28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0.0</w:t>
            </w:r>
          </w:p>
        </w:tc>
        <w:tc>
          <w:tcPr>
            <w:tcW w:w="882" w:type="dxa"/>
            <w:tcBorders>
              <w:top w:val="nil"/>
              <w:bottom w:val="nil"/>
            </w:tcBorders>
            <w:shd w:val="clear" w:color="auto" w:fill="FFFFFF" w:themeFill="background1"/>
            <w:noWrap/>
            <w:vAlign w:val="center"/>
            <w:hideMark/>
          </w:tcPr>
          <w:p w14:paraId="11B8F60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87.1</w:t>
            </w:r>
          </w:p>
        </w:tc>
        <w:tc>
          <w:tcPr>
            <w:tcW w:w="925" w:type="dxa"/>
            <w:tcBorders>
              <w:top w:val="nil"/>
              <w:bottom w:val="nil"/>
            </w:tcBorders>
            <w:shd w:val="clear" w:color="auto" w:fill="FFFFFF" w:themeFill="background1"/>
            <w:noWrap/>
            <w:vAlign w:val="center"/>
            <w:hideMark/>
          </w:tcPr>
          <w:p w14:paraId="7FC2B0E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30.8</w:t>
            </w:r>
          </w:p>
        </w:tc>
        <w:tc>
          <w:tcPr>
            <w:tcW w:w="1661" w:type="dxa"/>
            <w:tcBorders>
              <w:top w:val="nil"/>
              <w:bottom w:val="nil"/>
            </w:tcBorders>
            <w:shd w:val="clear" w:color="auto" w:fill="FFFFFF" w:themeFill="background1"/>
            <w:noWrap/>
            <w:vAlign w:val="center"/>
            <w:hideMark/>
          </w:tcPr>
          <w:p w14:paraId="6B0A33C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117.9</w:t>
            </w:r>
          </w:p>
        </w:tc>
      </w:tr>
      <w:tr w:rsidR="00AC52F6" w:rsidRPr="00DB5AB2" w14:paraId="5BE7D1D0" w14:textId="77777777" w:rsidTr="00F03159">
        <w:trPr>
          <w:trHeight w:val="272"/>
          <w:jc w:val="center"/>
        </w:trPr>
        <w:tc>
          <w:tcPr>
            <w:tcW w:w="1392" w:type="dxa"/>
            <w:tcBorders>
              <w:top w:val="nil"/>
              <w:bottom w:val="nil"/>
            </w:tcBorders>
            <w:shd w:val="clear" w:color="auto" w:fill="auto"/>
            <w:noWrap/>
            <w:vAlign w:val="center"/>
            <w:hideMark/>
          </w:tcPr>
          <w:p w14:paraId="7C8D5248"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f23</w:t>
            </w:r>
          </w:p>
        </w:tc>
        <w:tc>
          <w:tcPr>
            <w:tcW w:w="1119" w:type="dxa"/>
            <w:tcBorders>
              <w:top w:val="nil"/>
              <w:bottom w:val="nil"/>
            </w:tcBorders>
            <w:shd w:val="clear" w:color="auto" w:fill="auto"/>
            <w:noWrap/>
            <w:vAlign w:val="center"/>
            <w:hideMark/>
          </w:tcPr>
          <w:p w14:paraId="549A9E2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312</w:t>
            </w:r>
          </w:p>
        </w:tc>
        <w:tc>
          <w:tcPr>
            <w:tcW w:w="1104" w:type="dxa"/>
            <w:tcBorders>
              <w:top w:val="nil"/>
              <w:bottom w:val="nil"/>
            </w:tcBorders>
            <w:shd w:val="clear" w:color="auto" w:fill="auto"/>
            <w:noWrap/>
            <w:vAlign w:val="center"/>
            <w:hideMark/>
          </w:tcPr>
          <w:p w14:paraId="4AB2F9B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35.1</w:t>
            </w:r>
          </w:p>
        </w:tc>
        <w:tc>
          <w:tcPr>
            <w:tcW w:w="1015" w:type="dxa"/>
            <w:tcBorders>
              <w:top w:val="nil"/>
              <w:bottom w:val="nil"/>
            </w:tcBorders>
            <w:shd w:val="clear" w:color="auto" w:fill="auto"/>
            <w:noWrap/>
            <w:vAlign w:val="center"/>
            <w:hideMark/>
          </w:tcPr>
          <w:p w14:paraId="4F21D0D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w:t>
            </w:r>
          </w:p>
        </w:tc>
        <w:tc>
          <w:tcPr>
            <w:tcW w:w="951" w:type="dxa"/>
            <w:tcBorders>
              <w:top w:val="nil"/>
              <w:bottom w:val="nil"/>
            </w:tcBorders>
            <w:shd w:val="clear" w:color="auto" w:fill="FFFFFF" w:themeFill="background1"/>
            <w:noWrap/>
            <w:vAlign w:val="center"/>
            <w:hideMark/>
          </w:tcPr>
          <w:p w14:paraId="5F56BF1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125.6</w:t>
            </w:r>
          </w:p>
        </w:tc>
        <w:tc>
          <w:tcPr>
            <w:tcW w:w="882" w:type="dxa"/>
            <w:tcBorders>
              <w:top w:val="nil"/>
              <w:bottom w:val="nil"/>
            </w:tcBorders>
            <w:shd w:val="clear" w:color="auto" w:fill="FFFFFF" w:themeFill="background1"/>
            <w:noWrap/>
            <w:vAlign w:val="center"/>
            <w:hideMark/>
          </w:tcPr>
          <w:p w14:paraId="1DEEE66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w:t>
            </w:r>
          </w:p>
        </w:tc>
        <w:tc>
          <w:tcPr>
            <w:tcW w:w="925" w:type="dxa"/>
            <w:tcBorders>
              <w:top w:val="nil"/>
              <w:bottom w:val="nil"/>
            </w:tcBorders>
            <w:shd w:val="clear" w:color="auto" w:fill="FFFFFF" w:themeFill="background1"/>
            <w:noWrap/>
            <w:vAlign w:val="center"/>
            <w:hideMark/>
          </w:tcPr>
          <w:p w14:paraId="7108A9B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w:t>
            </w:r>
          </w:p>
        </w:tc>
        <w:tc>
          <w:tcPr>
            <w:tcW w:w="1661" w:type="dxa"/>
            <w:tcBorders>
              <w:top w:val="nil"/>
              <w:bottom w:val="nil"/>
            </w:tcBorders>
            <w:shd w:val="clear" w:color="auto" w:fill="FFFFFF" w:themeFill="background1"/>
            <w:noWrap/>
            <w:vAlign w:val="center"/>
            <w:hideMark/>
          </w:tcPr>
          <w:p w14:paraId="7464D90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129.6</w:t>
            </w:r>
          </w:p>
        </w:tc>
      </w:tr>
      <w:tr w:rsidR="00AC52F6" w:rsidRPr="00DB5AB2" w14:paraId="10A3DFD3" w14:textId="77777777" w:rsidTr="00F03159">
        <w:trPr>
          <w:trHeight w:val="272"/>
          <w:jc w:val="center"/>
        </w:trPr>
        <w:tc>
          <w:tcPr>
            <w:tcW w:w="1392" w:type="dxa"/>
            <w:tcBorders>
              <w:top w:val="nil"/>
              <w:bottom w:val="nil"/>
            </w:tcBorders>
            <w:shd w:val="clear" w:color="auto" w:fill="auto"/>
            <w:noWrap/>
            <w:vAlign w:val="center"/>
            <w:hideMark/>
          </w:tcPr>
          <w:p w14:paraId="67690FC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f24</w:t>
            </w:r>
          </w:p>
        </w:tc>
        <w:tc>
          <w:tcPr>
            <w:tcW w:w="1119" w:type="dxa"/>
            <w:tcBorders>
              <w:top w:val="nil"/>
              <w:bottom w:val="nil"/>
            </w:tcBorders>
            <w:shd w:val="clear" w:color="auto" w:fill="auto"/>
            <w:noWrap/>
            <w:vAlign w:val="center"/>
            <w:hideMark/>
          </w:tcPr>
          <w:p w14:paraId="448EF86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156</w:t>
            </w:r>
          </w:p>
        </w:tc>
        <w:tc>
          <w:tcPr>
            <w:tcW w:w="1104" w:type="dxa"/>
            <w:tcBorders>
              <w:top w:val="nil"/>
              <w:bottom w:val="nil"/>
            </w:tcBorders>
            <w:shd w:val="clear" w:color="auto" w:fill="auto"/>
            <w:noWrap/>
            <w:vAlign w:val="center"/>
            <w:hideMark/>
          </w:tcPr>
          <w:p w14:paraId="3BDC0FE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w:t>
            </w:r>
          </w:p>
        </w:tc>
        <w:tc>
          <w:tcPr>
            <w:tcW w:w="1015" w:type="dxa"/>
            <w:tcBorders>
              <w:top w:val="nil"/>
              <w:bottom w:val="nil"/>
            </w:tcBorders>
            <w:shd w:val="clear" w:color="auto" w:fill="auto"/>
            <w:noWrap/>
            <w:vAlign w:val="center"/>
            <w:hideMark/>
          </w:tcPr>
          <w:p w14:paraId="045A3F1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w:t>
            </w:r>
          </w:p>
        </w:tc>
        <w:tc>
          <w:tcPr>
            <w:tcW w:w="951" w:type="dxa"/>
            <w:tcBorders>
              <w:top w:val="nil"/>
              <w:bottom w:val="nil"/>
            </w:tcBorders>
            <w:shd w:val="clear" w:color="auto" w:fill="FFFFFF" w:themeFill="background1"/>
            <w:noWrap/>
            <w:vAlign w:val="center"/>
            <w:hideMark/>
          </w:tcPr>
          <w:p w14:paraId="15336E7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15.5</w:t>
            </w:r>
          </w:p>
        </w:tc>
        <w:tc>
          <w:tcPr>
            <w:tcW w:w="882" w:type="dxa"/>
            <w:tcBorders>
              <w:top w:val="nil"/>
              <w:bottom w:val="nil"/>
            </w:tcBorders>
            <w:shd w:val="clear" w:color="auto" w:fill="FFFFFF" w:themeFill="background1"/>
            <w:noWrap/>
            <w:vAlign w:val="center"/>
            <w:hideMark/>
          </w:tcPr>
          <w:p w14:paraId="712075A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w:t>
            </w:r>
          </w:p>
        </w:tc>
        <w:tc>
          <w:tcPr>
            <w:tcW w:w="925" w:type="dxa"/>
            <w:tcBorders>
              <w:top w:val="nil"/>
              <w:bottom w:val="nil"/>
            </w:tcBorders>
            <w:shd w:val="clear" w:color="auto" w:fill="FFFFFF" w:themeFill="background1"/>
            <w:noWrap/>
            <w:vAlign w:val="center"/>
            <w:hideMark/>
          </w:tcPr>
          <w:p w14:paraId="054FA0D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w:t>
            </w:r>
          </w:p>
        </w:tc>
        <w:tc>
          <w:tcPr>
            <w:tcW w:w="1661" w:type="dxa"/>
            <w:tcBorders>
              <w:top w:val="nil"/>
              <w:bottom w:val="nil"/>
            </w:tcBorders>
            <w:shd w:val="clear" w:color="auto" w:fill="FFFFFF" w:themeFill="background1"/>
            <w:noWrap/>
            <w:vAlign w:val="center"/>
            <w:hideMark/>
          </w:tcPr>
          <w:p w14:paraId="5ADAA2C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29.1</w:t>
            </w:r>
          </w:p>
        </w:tc>
      </w:tr>
      <w:tr w:rsidR="00AC52F6" w:rsidRPr="00DB5AB2" w14:paraId="447CB2EE" w14:textId="77777777" w:rsidTr="00F03159">
        <w:trPr>
          <w:trHeight w:val="272"/>
          <w:jc w:val="center"/>
        </w:trPr>
        <w:tc>
          <w:tcPr>
            <w:tcW w:w="1392" w:type="dxa"/>
            <w:tcBorders>
              <w:top w:val="nil"/>
              <w:bottom w:val="nil"/>
            </w:tcBorders>
            <w:shd w:val="clear" w:color="auto" w:fill="auto"/>
            <w:noWrap/>
            <w:vAlign w:val="center"/>
            <w:hideMark/>
          </w:tcPr>
          <w:p w14:paraId="79CE5D38"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f25</w:t>
            </w:r>
          </w:p>
        </w:tc>
        <w:tc>
          <w:tcPr>
            <w:tcW w:w="1119" w:type="dxa"/>
            <w:tcBorders>
              <w:top w:val="nil"/>
              <w:bottom w:val="nil"/>
            </w:tcBorders>
            <w:shd w:val="clear" w:color="auto" w:fill="auto"/>
            <w:noWrap/>
            <w:vAlign w:val="center"/>
            <w:hideMark/>
          </w:tcPr>
          <w:p w14:paraId="7CDB16B1"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178</w:t>
            </w:r>
          </w:p>
        </w:tc>
        <w:tc>
          <w:tcPr>
            <w:tcW w:w="1104" w:type="dxa"/>
            <w:tcBorders>
              <w:top w:val="nil"/>
              <w:bottom w:val="nil"/>
            </w:tcBorders>
            <w:shd w:val="clear" w:color="auto" w:fill="auto"/>
            <w:noWrap/>
            <w:vAlign w:val="center"/>
            <w:hideMark/>
          </w:tcPr>
          <w:p w14:paraId="7C026D1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w:t>
            </w:r>
          </w:p>
        </w:tc>
        <w:tc>
          <w:tcPr>
            <w:tcW w:w="1015" w:type="dxa"/>
            <w:tcBorders>
              <w:top w:val="nil"/>
              <w:bottom w:val="nil"/>
            </w:tcBorders>
            <w:shd w:val="clear" w:color="auto" w:fill="auto"/>
            <w:noWrap/>
            <w:vAlign w:val="center"/>
            <w:hideMark/>
          </w:tcPr>
          <w:p w14:paraId="042142F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w:t>
            </w:r>
          </w:p>
        </w:tc>
        <w:tc>
          <w:tcPr>
            <w:tcW w:w="951" w:type="dxa"/>
            <w:tcBorders>
              <w:top w:val="nil"/>
              <w:bottom w:val="nil"/>
            </w:tcBorders>
            <w:shd w:val="clear" w:color="auto" w:fill="FFFFFF" w:themeFill="background1"/>
            <w:noWrap/>
            <w:vAlign w:val="center"/>
            <w:hideMark/>
          </w:tcPr>
          <w:p w14:paraId="0B12A53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56.3</w:t>
            </w:r>
          </w:p>
        </w:tc>
        <w:tc>
          <w:tcPr>
            <w:tcW w:w="882" w:type="dxa"/>
            <w:tcBorders>
              <w:top w:val="nil"/>
              <w:bottom w:val="nil"/>
            </w:tcBorders>
            <w:shd w:val="clear" w:color="auto" w:fill="FFFFFF" w:themeFill="background1"/>
            <w:noWrap/>
            <w:vAlign w:val="center"/>
            <w:hideMark/>
          </w:tcPr>
          <w:p w14:paraId="6559249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20.5</w:t>
            </w:r>
          </w:p>
        </w:tc>
        <w:tc>
          <w:tcPr>
            <w:tcW w:w="925" w:type="dxa"/>
            <w:tcBorders>
              <w:top w:val="nil"/>
              <w:bottom w:val="nil"/>
            </w:tcBorders>
            <w:shd w:val="clear" w:color="auto" w:fill="FFFFFF" w:themeFill="background1"/>
            <w:noWrap/>
            <w:vAlign w:val="center"/>
            <w:hideMark/>
          </w:tcPr>
          <w:p w14:paraId="27DEA1F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2.6</w:t>
            </w:r>
          </w:p>
        </w:tc>
        <w:tc>
          <w:tcPr>
            <w:tcW w:w="1661" w:type="dxa"/>
            <w:tcBorders>
              <w:top w:val="nil"/>
              <w:bottom w:val="nil"/>
            </w:tcBorders>
            <w:shd w:val="clear" w:color="auto" w:fill="FFFFFF" w:themeFill="background1"/>
            <w:noWrap/>
            <w:vAlign w:val="center"/>
            <w:hideMark/>
          </w:tcPr>
          <w:p w14:paraId="22F8F93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79.4</w:t>
            </w:r>
          </w:p>
        </w:tc>
      </w:tr>
      <w:tr w:rsidR="00AC52F6" w:rsidRPr="00DB5AB2" w14:paraId="41292114" w14:textId="77777777" w:rsidTr="00F03159">
        <w:trPr>
          <w:trHeight w:val="272"/>
          <w:jc w:val="center"/>
        </w:trPr>
        <w:tc>
          <w:tcPr>
            <w:tcW w:w="1392" w:type="dxa"/>
            <w:tcBorders>
              <w:top w:val="nil"/>
              <w:bottom w:val="nil"/>
            </w:tcBorders>
            <w:shd w:val="clear" w:color="auto" w:fill="auto"/>
            <w:noWrap/>
            <w:vAlign w:val="center"/>
            <w:hideMark/>
          </w:tcPr>
          <w:p w14:paraId="7EE91E09"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m21</w:t>
            </w:r>
          </w:p>
        </w:tc>
        <w:tc>
          <w:tcPr>
            <w:tcW w:w="1119" w:type="dxa"/>
            <w:tcBorders>
              <w:top w:val="nil"/>
              <w:bottom w:val="nil"/>
            </w:tcBorders>
            <w:shd w:val="clear" w:color="auto" w:fill="auto"/>
            <w:noWrap/>
            <w:vAlign w:val="center"/>
            <w:hideMark/>
          </w:tcPr>
          <w:p w14:paraId="50324DB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135</w:t>
            </w:r>
          </w:p>
        </w:tc>
        <w:tc>
          <w:tcPr>
            <w:tcW w:w="1104" w:type="dxa"/>
            <w:tcBorders>
              <w:top w:val="nil"/>
              <w:bottom w:val="nil"/>
            </w:tcBorders>
            <w:shd w:val="clear" w:color="auto" w:fill="auto"/>
            <w:noWrap/>
            <w:vAlign w:val="center"/>
            <w:hideMark/>
          </w:tcPr>
          <w:p w14:paraId="34DBFE2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w:t>
            </w:r>
          </w:p>
        </w:tc>
        <w:tc>
          <w:tcPr>
            <w:tcW w:w="1015" w:type="dxa"/>
            <w:tcBorders>
              <w:top w:val="nil"/>
              <w:bottom w:val="nil"/>
            </w:tcBorders>
            <w:shd w:val="clear" w:color="auto" w:fill="auto"/>
            <w:noWrap/>
            <w:vAlign w:val="center"/>
            <w:hideMark/>
          </w:tcPr>
          <w:p w14:paraId="76B12EF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w:t>
            </w:r>
          </w:p>
        </w:tc>
        <w:tc>
          <w:tcPr>
            <w:tcW w:w="951" w:type="dxa"/>
            <w:tcBorders>
              <w:top w:val="nil"/>
              <w:bottom w:val="nil"/>
            </w:tcBorders>
            <w:shd w:val="clear" w:color="auto" w:fill="FFFFFF" w:themeFill="background1"/>
            <w:noWrap/>
            <w:vAlign w:val="center"/>
            <w:hideMark/>
          </w:tcPr>
          <w:p w14:paraId="0663F16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6.0</w:t>
            </w:r>
          </w:p>
        </w:tc>
        <w:tc>
          <w:tcPr>
            <w:tcW w:w="882" w:type="dxa"/>
            <w:tcBorders>
              <w:top w:val="nil"/>
              <w:bottom w:val="nil"/>
            </w:tcBorders>
            <w:shd w:val="clear" w:color="auto" w:fill="FFFFFF" w:themeFill="background1"/>
            <w:noWrap/>
            <w:vAlign w:val="center"/>
            <w:hideMark/>
          </w:tcPr>
          <w:p w14:paraId="432FF7D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31.1</w:t>
            </w:r>
          </w:p>
        </w:tc>
        <w:tc>
          <w:tcPr>
            <w:tcW w:w="925" w:type="dxa"/>
            <w:tcBorders>
              <w:top w:val="nil"/>
              <w:bottom w:val="nil"/>
            </w:tcBorders>
            <w:shd w:val="clear" w:color="auto" w:fill="FFFFFF" w:themeFill="background1"/>
            <w:noWrap/>
            <w:vAlign w:val="center"/>
            <w:hideMark/>
          </w:tcPr>
          <w:p w14:paraId="2244F37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2.2</w:t>
            </w:r>
          </w:p>
        </w:tc>
        <w:tc>
          <w:tcPr>
            <w:tcW w:w="1661" w:type="dxa"/>
            <w:tcBorders>
              <w:top w:val="nil"/>
              <w:bottom w:val="nil"/>
            </w:tcBorders>
            <w:shd w:val="clear" w:color="auto" w:fill="FFFFFF" w:themeFill="background1"/>
            <w:noWrap/>
            <w:vAlign w:val="center"/>
            <w:hideMark/>
          </w:tcPr>
          <w:p w14:paraId="4A3DD53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39.3</w:t>
            </w:r>
          </w:p>
        </w:tc>
      </w:tr>
      <w:tr w:rsidR="00AC52F6" w:rsidRPr="00DB5AB2" w14:paraId="719EF56A" w14:textId="77777777" w:rsidTr="00F03159">
        <w:trPr>
          <w:trHeight w:val="272"/>
          <w:jc w:val="center"/>
        </w:trPr>
        <w:tc>
          <w:tcPr>
            <w:tcW w:w="1392" w:type="dxa"/>
            <w:tcBorders>
              <w:top w:val="nil"/>
              <w:bottom w:val="nil"/>
            </w:tcBorders>
            <w:shd w:val="clear" w:color="auto" w:fill="auto"/>
            <w:noWrap/>
            <w:vAlign w:val="center"/>
            <w:hideMark/>
          </w:tcPr>
          <w:p w14:paraId="61E6D96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m22</w:t>
            </w:r>
          </w:p>
        </w:tc>
        <w:tc>
          <w:tcPr>
            <w:tcW w:w="1119" w:type="dxa"/>
            <w:tcBorders>
              <w:top w:val="nil"/>
              <w:bottom w:val="nil"/>
            </w:tcBorders>
            <w:shd w:val="clear" w:color="auto" w:fill="auto"/>
            <w:noWrap/>
            <w:vAlign w:val="center"/>
            <w:hideMark/>
          </w:tcPr>
          <w:p w14:paraId="702F15C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259</w:t>
            </w:r>
          </w:p>
        </w:tc>
        <w:tc>
          <w:tcPr>
            <w:tcW w:w="1104" w:type="dxa"/>
            <w:tcBorders>
              <w:top w:val="nil"/>
              <w:bottom w:val="nil"/>
            </w:tcBorders>
            <w:shd w:val="clear" w:color="auto" w:fill="auto"/>
            <w:noWrap/>
            <w:vAlign w:val="center"/>
            <w:hideMark/>
          </w:tcPr>
          <w:p w14:paraId="5963CA4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32.8</w:t>
            </w:r>
          </w:p>
        </w:tc>
        <w:tc>
          <w:tcPr>
            <w:tcW w:w="1015" w:type="dxa"/>
            <w:tcBorders>
              <w:top w:val="nil"/>
              <w:bottom w:val="nil"/>
            </w:tcBorders>
            <w:shd w:val="clear" w:color="auto" w:fill="auto"/>
            <w:noWrap/>
            <w:vAlign w:val="center"/>
            <w:hideMark/>
          </w:tcPr>
          <w:p w14:paraId="64534B1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12.5</w:t>
            </w:r>
          </w:p>
        </w:tc>
        <w:tc>
          <w:tcPr>
            <w:tcW w:w="951" w:type="dxa"/>
            <w:tcBorders>
              <w:top w:val="nil"/>
              <w:bottom w:val="nil"/>
            </w:tcBorders>
            <w:shd w:val="clear" w:color="auto" w:fill="FFFFFF" w:themeFill="background1"/>
            <w:noWrap/>
            <w:vAlign w:val="center"/>
            <w:hideMark/>
          </w:tcPr>
          <w:p w14:paraId="6A75DBD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21.5</w:t>
            </w:r>
          </w:p>
        </w:tc>
        <w:tc>
          <w:tcPr>
            <w:tcW w:w="882" w:type="dxa"/>
            <w:tcBorders>
              <w:top w:val="nil"/>
              <w:bottom w:val="nil"/>
            </w:tcBorders>
            <w:shd w:val="clear" w:color="auto" w:fill="FFFFFF" w:themeFill="background1"/>
            <w:noWrap/>
            <w:vAlign w:val="center"/>
            <w:hideMark/>
          </w:tcPr>
          <w:p w14:paraId="467FE9C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37.8</w:t>
            </w:r>
          </w:p>
        </w:tc>
        <w:tc>
          <w:tcPr>
            <w:tcW w:w="925" w:type="dxa"/>
            <w:tcBorders>
              <w:top w:val="nil"/>
              <w:bottom w:val="nil"/>
            </w:tcBorders>
            <w:shd w:val="clear" w:color="auto" w:fill="FFFFFF" w:themeFill="background1"/>
            <w:noWrap/>
            <w:vAlign w:val="center"/>
            <w:hideMark/>
          </w:tcPr>
          <w:p w14:paraId="343837E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w:t>
            </w:r>
          </w:p>
        </w:tc>
        <w:tc>
          <w:tcPr>
            <w:tcW w:w="1661" w:type="dxa"/>
            <w:tcBorders>
              <w:top w:val="nil"/>
              <w:bottom w:val="nil"/>
            </w:tcBorders>
            <w:shd w:val="clear" w:color="auto" w:fill="FFFFFF" w:themeFill="background1"/>
            <w:noWrap/>
            <w:vAlign w:val="center"/>
            <w:hideMark/>
          </w:tcPr>
          <w:p w14:paraId="6BC4A29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61.4</w:t>
            </w:r>
          </w:p>
        </w:tc>
      </w:tr>
      <w:tr w:rsidR="00AC52F6" w:rsidRPr="00DB5AB2" w14:paraId="30AE146D" w14:textId="77777777" w:rsidTr="00F03159">
        <w:trPr>
          <w:trHeight w:val="272"/>
          <w:jc w:val="center"/>
        </w:trPr>
        <w:tc>
          <w:tcPr>
            <w:tcW w:w="1392" w:type="dxa"/>
            <w:tcBorders>
              <w:top w:val="nil"/>
              <w:bottom w:val="nil"/>
            </w:tcBorders>
            <w:shd w:val="clear" w:color="auto" w:fill="auto"/>
            <w:noWrap/>
            <w:vAlign w:val="center"/>
            <w:hideMark/>
          </w:tcPr>
          <w:p w14:paraId="7A39CCE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m23</w:t>
            </w:r>
          </w:p>
        </w:tc>
        <w:tc>
          <w:tcPr>
            <w:tcW w:w="1119" w:type="dxa"/>
            <w:tcBorders>
              <w:top w:val="nil"/>
              <w:bottom w:val="nil"/>
            </w:tcBorders>
            <w:shd w:val="clear" w:color="auto" w:fill="auto"/>
            <w:noWrap/>
            <w:vAlign w:val="center"/>
            <w:hideMark/>
          </w:tcPr>
          <w:p w14:paraId="1677B62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176</w:t>
            </w:r>
          </w:p>
        </w:tc>
        <w:tc>
          <w:tcPr>
            <w:tcW w:w="1104" w:type="dxa"/>
            <w:tcBorders>
              <w:top w:val="nil"/>
              <w:bottom w:val="nil"/>
            </w:tcBorders>
            <w:shd w:val="clear" w:color="auto" w:fill="auto"/>
            <w:noWrap/>
            <w:vAlign w:val="center"/>
            <w:hideMark/>
          </w:tcPr>
          <w:p w14:paraId="0994D5F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w:t>
            </w:r>
          </w:p>
        </w:tc>
        <w:tc>
          <w:tcPr>
            <w:tcW w:w="1015" w:type="dxa"/>
            <w:tcBorders>
              <w:top w:val="nil"/>
              <w:bottom w:val="nil"/>
            </w:tcBorders>
            <w:shd w:val="clear" w:color="auto" w:fill="auto"/>
            <w:noWrap/>
            <w:vAlign w:val="center"/>
            <w:hideMark/>
          </w:tcPr>
          <w:p w14:paraId="2DE0EA4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w:t>
            </w:r>
          </w:p>
        </w:tc>
        <w:tc>
          <w:tcPr>
            <w:tcW w:w="951" w:type="dxa"/>
            <w:tcBorders>
              <w:top w:val="nil"/>
              <w:bottom w:val="nil"/>
            </w:tcBorders>
            <w:shd w:val="clear" w:color="auto" w:fill="FFFFFF" w:themeFill="background1"/>
            <w:noWrap/>
            <w:vAlign w:val="center"/>
            <w:hideMark/>
          </w:tcPr>
          <w:p w14:paraId="28886A3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9.4</w:t>
            </w:r>
          </w:p>
        </w:tc>
        <w:tc>
          <w:tcPr>
            <w:tcW w:w="882" w:type="dxa"/>
            <w:tcBorders>
              <w:top w:val="nil"/>
              <w:bottom w:val="nil"/>
            </w:tcBorders>
            <w:shd w:val="clear" w:color="auto" w:fill="FFFFFF" w:themeFill="background1"/>
            <w:noWrap/>
            <w:vAlign w:val="center"/>
            <w:hideMark/>
          </w:tcPr>
          <w:p w14:paraId="145F208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33.7</w:t>
            </w:r>
          </w:p>
        </w:tc>
        <w:tc>
          <w:tcPr>
            <w:tcW w:w="925" w:type="dxa"/>
            <w:tcBorders>
              <w:top w:val="nil"/>
              <w:bottom w:val="nil"/>
            </w:tcBorders>
            <w:shd w:val="clear" w:color="auto" w:fill="FFFFFF" w:themeFill="background1"/>
            <w:noWrap/>
            <w:vAlign w:val="center"/>
            <w:hideMark/>
          </w:tcPr>
          <w:p w14:paraId="206F105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10.7</w:t>
            </w:r>
          </w:p>
        </w:tc>
        <w:tc>
          <w:tcPr>
            <w:tcW w:w="1661" w:type="dxa"/>
            <w:tcBorders>
              <w:top w:val="nil"/>
              <w:bottom w:val="nil"/>
            </w:tcBorders>
            <w:shd w:val="clear" w:color="auto" w:fill="FFFFFF" w:themeFill="background1"/>
            <w:noWrap/>
            <w:vAlign w:val="center"/>
            <w:hideMark/>
          </w:tcPr>
          <w:p w14:paraId="5FD2AFC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53.8</w:t>
            </w:r>
          </w:p>
        </w:tc>
      </w:tr>
      <w:tr w:rsidR="00AC52F6" w:rsidRPr="00DB5AB2" w14:paraId="440C971B" w14:textId="77777777" w:rsidTr="00F03159">
        <w:trPr>
          <w:trHeight w:val="272"/>
          <w:jc w:val="center"/>
        </w:trPr>
        <w:tc>
          <w:tcPr>
            <w:tcW w:w="1392" w:type="dxa"/>
            <w:tcBorders>
              <w:top w:val="nil"/>
              <w:bottom w:val="nil"/>
            </w:tcBorders>
            <w:shd w:val="clear" w:color="auto" w:fill="auto"/>
            <w:noWrap/>
            <w:vAlign w:val="center"/>
            <w:hideMark/>
          </w:tcPr>
          <w:p w14:paraId="215256B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m24</w:t>
            </w:r>
          </w:p>
        </w:tc>
        <w:tc>
          <w:tcPr>
            <w:tcW w:w="1119" w:type="dxa"/>
            <w:tcBorders>
              <w:top w:val="nil"/>
              <w:bottom w:val="nil"/>
            </w:tcBorders>
            <w:shd w:val="clear" w:color="auto" w:fill="auto"/>
            <w:noWrap/>
            <w:vAlign w:val="center"/>
            <w:hideMark/>
          </w:tcPr>
          <w:p w14:paraId="6ED672E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178</w:t>
            </w:r>
          </w:p>
        </w:tc>
        <w:tc>
          <w:tcPr>
            <w:tcW w:w="1104" w:type="dxa"/>
            <w:tcBorders>
              <w:top w:val="nil"/>
              <w:bottom w:val="nil"/>
            </w:tcBorders>
            <w:shd w:val="clear" w:color="auto" w:fill="auto"/>
            <w:noWrap/>
            <w:vAlign w:val="center"/>
            <w:hideMark/>
          </w:tcPr>
          <w:p w14:paraId="340273B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28.8</w:t>
            </w:r>
          </w:p>
        </w:tc>
        <w:tc>
          <w:tcPr>
            <w:tcW w:w="1015" w:type="dxa"/>
            <w:tcBorders>
              <w:top w:val="nil"/>
              <w:bottom w:val="nil"/>
            </w:tcBorders>
            <w:shd w:val="clear" w:color="auto" w:fill="auto"/>
            <w:noWrap/>
            <w:vAlign w:val="center"/>
            <w:hideMark/>
          </w:tcPr>
          <w:p w14:paraId="5D1CFF4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13.0</w:t>
            </w:r>
          </w:p>
        </w:tc>
        <w:tc>
          <w:tcPr>
            <w:tcW w:w="951" w:type="dxa"/>
            <w:tcBorders>
              <w:top w:val="nil"/>
              <w:bottom w:val="nil"/>
            </w:tcBorders>
            <w:shd w:val="clear" w:color="auto" w:fill="FFFFFF" w:themeFill="background1"/>
            <w:noWrap/>
            <w:vAlign w:val="center"/>
            <w:hideMark/>
          </w:tcPr>
          <w:p w14:paraId="3C7A268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10.0</w:t>
            </w:r>
          </w:p>
        </w:tc>
        <w:tc>
          <w:tcPr>
            <w:tcW w:w="882" w:type="dxa"/>
            <w:tcBorders>
              <w:top w:val="nil"/>
              <w:bottom w:val="nil"/>
            </w:tcBorders>
            <w:shd w:val="clear" w:color="auto" w:fill="FFFFFF" w:themeFill="background1"/>
            <w:noWrap/>
            <w:vAlign w:val="center"/>
            <w:hideMark/>
          </w:tcPr>
          <w:p w14:paraId="3525CE4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24.3</w:t>
            </w:r>
          </w:p>
        </w:tc>
        <w:tc>
          <w:tcPr>
            <w:tcW w:w="925" w:type="dxa"/>
            <w:tcBorders>
              <w:top w:val="nil"/>
              <w:bottom w:val="nil"/>
            </w:tcBorders>
            <w:shd w:val="clear" w:color="auto" w:fill="FFFFFF" w:themeFill="background1"/>
            <w:noWrap/>
            <w:vAlign w:val="center"/>
            <w:hideMark/>
          </w:tcPr>
          <w:p w14:paraId="0668736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3.7</w:t>
            </w:r>
          </w:p>
        </w:tc>
        <w:tc>
          <w:tcPr>
            <w:tcW w:w="1661" w:type="dxa"/>
            <w:tcBorders>
              <w:top w:val="nil"/>
              <w:bottom w:val="nil"/>
            </w:tcBorders>
            <w:shd w:val="clear" w:color="auto" w:fill="FFFFFF" w:themeFill="background1"/>
            <w:noWrap/>
            <w:vAlign w:val="center"/>
            <w:hideMark/>
          </w:tcPr>
          <w:p w14:paraId="70212EC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38.0</w:t>
            </w:r>
          </w:p>
        </w:tc>
      </w:tr>
      <w:tr w:rsidR="00AC52F6" w:rsidRPr="00DB5AB2" w14:paraId="5E26CEDB" w14:textId="77777777" w:rsidTr="00F03159">
        <w:trPr>
          <w:trHeight w:val="272"/>
          <w:jc w:val="center"/>
        </w:trPr>
        <w:tc>
          <w:tcPr>
            <w:tcW w:w="1392" w:type="dxa"/>
            <w:tcBorders>
              <w:top w:val="nil"/>
            </w:tcBorders>
            <w:shd w:val="clear" w:color="auto" w:fill="auto"/>
            <w:noWrap/>
            <w:vAlign w:val="center"/>
            <w:hideMark/>
          </w:tcPr>
          <w:p w14:paraId="320DC8B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m25</w:t>
            </w:r>
          </w:p>
        </w:tc>
        <w:tc>
          <w:tcPr>
            <w:tcW w:w="1119" w:type="dxa"/>
            <w:tcBorders>
              <w:top w:val="nil"/>
            </w:tcBorders>
            <w:shd w:val="clear" w:color="auto" w:fill="auto"/>
            <w:noWrap/>
            <w:vAlign w:val="center"/>
            <w:hideMark/>
          </w:tcPr>
          <w:p w14:paraId="55DAE40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145</w:t>
            </w:r>
          </w:p>
        </w:tc>
        <w:tc>
          <w:tcPr>
            <w:tcW w:w="1104" w:type="dxa"/>
            <w:tcBorders>
              <w:top w:val="nil"/>
            </w:tcBorders>
            <w:shd w:val="clear" w:color="auto" w:fill="auto"/>
            <w:noWrap/>
            <w:vAlign w:val="center"/>
            <w:hideMark/>
          </w:tcPr>
          <w:p w14:paraId="496A096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w:t>
            </w:r>
          </w:p>
        </w:tc>
        <w:tc>
          <w:tcPr>
            <w:tcW w:w="1015" w:type="dxa"/>
            <w:tcBorders>
              <w:top w:val="nil"/>
            </w:tcBorders>
            <w:shd w:val="clear" w:color="auto" w:fill="auto"/>
            <w:noWrap/>
            <w:vAlign w:val="center"/>
            <w:hideMark/>
          </w:tcPr>
          <w:p w14:paraId="03F784B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w:t>
            </w:r>
          </w:p>
        </w:tc>
        <w:tc>
          <w:tcPr>
            <w:tcW w:w="951" w:type="dxa"/>
            <w:tcBorders>
              <w:top w:val="nil"/>
            </w:tcBorders>
            <w:shd w:val="clear" w:color="auto" w:fill="FFFFFF" w:themeFill="background1"/>
            <w:noWrap/>
            <w:vAlign w:val="center"/>
            <w:hideMark/>
          </w:tcPr>
          <w:p w14:paraId="49AC3C1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0.6</w:t>
            </w:r>
          </w:p>
        </w:tc>
        <w:tc>
          <w:tcPr>
            <w:tcW w:w="882" w:type="dxa"/>
            <w:tcBorders>
              <w:top w:val="nil"/>
            </w:tcBorders>
            <w:shd w:val="clear" w:color="auto" w:fill="FFFFFF" w:themeFill="background1"/>
            <w:noWrap/>
            <w:vAlign w:val="center"/>
            <w:hideMark/>
          </w:tcPr>
          <w:p w14:paraId="6F89709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31.5</w:t>
            </w:r>
          </w:p>
        </w:tc>
        <w:tc>
          <w:tcPr>
            <w:tcW w:w="925" w:type="dxa"/>
            <w:tcBorders>
              <w:top w:val="nil"/>
            </w:tcBorders>
            <w:shd w:val="clear" w:color="auto" w:fill="FFFFFF" w:themeFill="background1"/>
            <w:noWrap/>
            <w:vAlign w:val="center"/>
            <w:hideMark/>
          </w:tcPr>
          <w:p w14:paraId="06B0C92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0.3</w:t>
            </w:r>
          </w:p>
        </w:tc>
        <w:tc>
          <w:tcPr>
            <w:tcW w:w="1661" w:type="dxa"/>
            <w:tcBorders>
              <w:top w:val="nil"/>
            </w:tcBorders>
            <w:shd w:val="clear" w:color="auto" w:fill="FFFFFF" w:themeFill="background1"/>
            <w:noWrap/>
            <w:vAlign w:val="center"/>
            <w:hideMark/>
          </w:tcPr>
          <w:p w14:paraId="472128C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32.4</w:t>
            </w:r>
          </w:p>
        </w:tc>
      </w:tr>
      <w:tr w:rsidR="00AC52F6" w:rsidRPr="00DB5AB2" w14:paraId="0BAABDCB" w14:textId="77777777" w:rsidTr="00F03159">
        <w:trPr>
          <w:trHeight w:val="272"/>
          <w:jc w:val="center"/>
        </w:trPr>
        <w:tc>
          <w:tcPr>
            <w:tcW w:w="9049" w:type="dxa"/>
            <w:gridSpan w:val="8"/>
            <w:tcBorders>
              <w:bottom w:val="single" w:sz="4" w:space="0" w:color="auto"/>
            </w:tcBorders>
            <w:shd w:val="clear" w:color="auto" w:fill="auto"/>
            <w:noWrap/>
            <w:vAlign w:val="center"/>
            <w:hideMark/>
          </w:tcPr>
          <w:p w14:paraId="11DAA2F8" w14:textId="77777777" w:rsidR="00AC52F6" w:rsidRPr="00DB5AB2" w:rsidRDefault="00AC52F6" w:rsidP="00F03159">
            <w:pPr>
              <w:spacing w:after="0" w:line="240" w:lineRule="auto"/>
              <w:rPr>
                <w:rFonts w:ascii="Times New Roman" w:eastAsia="Times New Roman" w:hAnsi="Times New Roman" w:cs="Times New Roman"/>
                <w:b/>
                <w:color w:val="000000"/>
              </w:rPr>
            </w:pPr>
            <w:r w:rsidRPr="00DB5AB2">
              <w:rPr>
                <w:rFonts w:ascii="Times New Roman" w:eastAsia="Times New Roman" w:hAnsi="Times New Roman" w:cs="Times New Roman"/>
                <w:b/>
                <w:color w:val="000000"/>
              </w:rPr>
              <w:t>March 2022 </w:t>
            </w:r>
          </w:p>
        </w:tc>
      </w:tr>
      <w:tr w:rsidR="00AC52F6" w:rsidRPr="00DB5AB2" w14:paraId="7081F292" w14:textId="77777777" w:rsidTr="00F03159">
        <w:trPr>
          <w:trHeight w:val="272"/>
          <w:jc w:val="center"/>
        </w:trPr>
        <w:tc>
          <w:tcPr>
            <w:tcW w:w="1392" w:type="dxa"/>
            <w:tcBorders>
              <w:bottom w:val="nil"/>
            </w:tcBorders>
            <w:shd w:val="clear" w:color="auto" w:fill="auto"/>
            <w:noWrap/>
            <w:vAlign w:val="center"/>
            <w:hideMark/>
          </w:tcPr>
          <w:p w14:paraId="303FC2FA"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f26</w:t>
            </w:r>
          </w:p>
        </w:tc>
        <w:tc>
          <w:tcPr>
            <w:tcW w:w="1119" w:type="dxa"/>
            <w:tcBorders>
              <w:bottom w:val="nil"/>
            </w:tcBorders>
            <w:shd w:val="clear" w:color="auto" w:fill="auto"/>
            <w:noWrap/>
            <w:vAlign w:val="center"/>
            <w:hideMark/>
          </w:tcPr>
          <w:p w14:paraId="1927CD6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305</w:t>
            </w:r>
          </w:p>
        </w:tc>
        <w:tc>
          <w:tcPr>
            <w:tcW w:w="1104" w:type="dxa"/>
            <w:tcBorders>
              <w:bottom w:val="nil"/>
            </w:tcBorders>
            <w:shd w:val="clear" w:color="auto" w:fill="auto"/>
            <w:noWrap/>
            <w:vAlign w:val="center"/>
            <w:hideMark/>
          </w:tcPr>
          <w:p w14:paraId="2700E24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34.5</w:t>
            </w:r>
          </w:p>
        </w:tc>
        <w:tc>
          <w:tcPr>
            <w:tcW w:w="1015" w:type="dxa"/>
            <w:tcBorders>
              <w:bottom w:val="nil"/>
            </w:tcBorders>
            <w:shd w:val="clear" w:color="auto" w:fill="auto"/>
            <w:noWrap/>
            <w:vAlign w:val="center"/>
            <w:hideMark/>
          </w:tcPr>
          <w:p w14:paraId="67F5BE8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21.0</w:t>
            </w:r>
          </w:p>
        </w:tc>
        <w:tc>
          <w:tcPr>
            <w:tcW w:w="951" w:type="dxa"/>
            <w:tcBorders>
              <w:bottom w:val="nil"/>
            </w:tcBorders>
            <w:shd w:val="clear" w:color="auto" w:fill="FFFFFF" w:themeFill="background1"/>
            <w:noWrap/>
            <w:vAlign w:val="center"/>
            <w:hideMark/>
          </w:tcPr>
          <w:p w14:paraId="599AD06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11.3</w:t>
            </w:r>
          </w:p>
        </w:tc>
        <w:tc>
          <w:tcPr>
            <w:tcW w:w="882" w:type="dxa"/>
            <w:tcBorders>
              <w:bottom w:val="nil"/>
            </w:tcBorders>
            <w:shd w:val="clear" w:color="auto" w:fill="FFFFFF" w:themeFill="background1"/>
            <w:noWrap/>
            <w:vAlign w:val="center"/>
            <w:hideMark/>
          </w:tcPr>
          <w:p w14:paraId="2339E25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138.4</w:t>
            </w:r>
          </w:p>
        </w:tc>
        <w:tc>
          <w:tcPr>
            <w:tcW w:w="925" w:type="dxa"/>
            <w:tcBorders>
              <w:bottom w:val="nil"/>
            </w:tcBorders>
            <w:shd w:val="clear" w:color="auto" w:fill="FFFFFF" w:themeFill="background1"/>
            <w:noWrap/>
            <w:vAlign w:val="center"/>
            <w:hideMark/>
          </w:tcPr>
          <w:p w14:paraId="7EAC5AF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w:t>
            </w:r>
          </w:p>
        </w:tc>
        <w:tc>
          <w:tcPr>
            <w:tcW w:w="1661" w:type="dxa"/>
            <w:tcBorders>
              <w:bottom w:val="nil"/>
            </w:tcBorders>
            <w:shd w:val="clear" w:color="auto" w:fill="FFFFFF" w:themeFill="background1"/>
            <w:noWrap/>
            <w:vAlign w:val="center"/>
            <w:hideMark/>
          </w:tcPr>
          <w:p w14:paraId="352BE87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152.9</w:t>
            </w:r>
          </w:p>
        </w:tc>
      </w:tr>
      <w:tr w:rsidR="00AC52F6" w:rsidRPr="00DB5AB2" w14:paraId="74F49B99" w14:textId="77777777" w:rsidTr="00F03159">
        <w:trPr>
          <w:trHeight w:val="272"/>
          <w:jc w:val="center"/>
        </w:trPr>
        <w:tc>
          <w:tcPr>
            <w:tcW w:w="1392" w:type="dxa"/>
            <w:tcBorders>
              <w:top w:val="nil"/>
              <w:bottom w:val="nil"/>
            </w:tcBorders>
            <w:shd w:val="clear" w:color="auto" w:fill="auto"/>
            <w:noWrap/>
            <w:vAlign w:val="center"/>
            <w:hideMark/>
          </w:tcPr>
          <w:p w14:paraId="4443C6F8"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f27</w:t>
            </w:r>
          </w:p>
        </w:tc>
        <w:tc>
          <w:tcPr>
            <w:tcW w:w="1119" w:type="dxa"/>
            <w:tcBorders>
              <w:top w:val="nil"/>
              <w:bottom w:val="nil"/>
            </w:tcBorders>
            <w:shd w:val="clear" w:color="auto" w:fill="auto"/>
            <w:noWrap/>
            <w:vAlign w:val="center"/>
            <w:hideMark/>
          </w:tcPr>
          <w:p w14:paraId="773502B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298</w:t>
            </w:r>
          </w:p>
        </w:tc>
        <w:tc>
          <w:tcPr>
            <w:tcW w:w="1104" w:type="dxa"/>
            <w:tcBorders>
              <w:top w:val="nil"/>
              <w:bottom w:val="nil"/>
            </w:tcBorders>
            <w:shd w:val="clear" w:color="auto" w:fill="auto"/>
            <w:noWrap/>
            <w:vAlign w:val="center"/>
            <w:hideMark/>
          </w:tcPr>
          <w:p w14:paraId="47B6128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31.0</w:t>
            </w:r>
          </w:p>
        </w:tc>
        <w:tc>
          <w:tcPr>
            <w:tcW w:w="1015" w:type="dxa"/>
            <w:tcBorders>
              <w:top w:val="nil"/>
              <w:bottom w:val="nil"/>
            </w:tcBorders>
            <w:shd w:val="clear" w:color="auto" w:fill="auto"/>
            <w:noWrap/>
            <w:vAlign w:val="center"/>
            <w:hideMark/>
          </w:tcPr>
          <w:p w14:paraId="2EF19C3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18.8</w:t>
            </w:r>
          </w:p>
        </w:tc>
        <w:tc>
          <w:tcPr>
            <w:tcW w:w="951" w:type="dxa"/>
            <w:tcBorders>
              <w:top w:val="nil"/>
              <w:bottom w:val="nil"/>
            </w:tcBorders>
            <w:shd w:val="clear" w:color="auto" w:fill="FFFFFF" w:themeFill="background1"/>
            <w:noWrap/>
            <w:vAlign w:val="center"/>
            <w:hideMark/>
          </w:tcPr>
          <w:p w14:paraId="06019A6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5.7</w:t>
            </w:r>
          </w:p>
        </w:tc>
        <w:tc>
          <w:tcPr>
            <w:tcW w:w="882" w:type="dxa"/>
            <w:tcBorders>
              <w:top w:val="nil"/>
              <w:bottom w:val="nil"/>
            </w:tcBorders>
            <w:shd w:val="clear" w:color="auto" w:fill="FFFFFF" w:themeFill="background1"/>
            <w:noWrap/>
            <w:vAlign w:val="center"/>
            <w:hideMark/>
          </w:tcPr>
          <w:p w14:paraId="068E424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117.0</w:t>
            </w:r>
          </w:p>
        </w:tc>
        <w:tc>
          <w:tcPr>
            <w:tcW w:w="925" w:type="dxa"/>
            <w:tcBorders>
              <w:top w:val="nil"/>
              <w:bottom w:val="nil"/>
            </w:tcBorders>
            <w:shd w:val="clear" w:color="auto" w:fill="FFFFFF" w:themeFill="background1"/>
            <w:noWrap/>
            <w:vAlign w:val="center"/>
            <w:hideMark/>
          </w:tcPr>
          <w:p w14:paraId="1A909EB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8.1</w:t>
            </w:r>
          </w:p>
        </w:tc>
        <w:tc>
          <w:tcPr>
            <w:tcW w:w="1661" w:type="dxa"/>
            <w:tcBorders>
              <w:top w:val="nil"/>
              <w:bottom w:val="nil"/>
            </w:tcBorders>
            <w:shd w:val="clear" w:color="auto" w:fill="FFFFFF" w:themeFill="background1"/>
            <w:noWrap/>
            <w:vAlign w:val="center"/>
            <w:hideMark/>
          </w:tcPr>
          <w:p w14:paraId="3925A9E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130.8</w:t>
            </w:r>
          </w:p>
        </w:tc>
      </w:tr>
      <w:tr w:rsidR="00AC52F6" w:rsidRPr="00DB5AB2" w14:paraId="699E3290" w14:textId="77777777" w:rsidTr="00F03159">
        <w:trPr>
          <w:trHeight w:val="272"/>
          <w:jc w:val="center"/>
        </w:trPr>
        <w:tc>
          <w:tcPr>
            <w:tcW w:w="1392" w:type="dxa"/>
            <w:tcBorders>
              <w:top w:val="nil"/>
              <w:bottom w:val="nil"/>
            </w:tcBorders>
            <w:shd w:val="clear" w:color="auto" w:fill="auto"/>
            <w:noWrap/>
            <w:vAlign w:val="center"/>
            <w:hideMark/>
          </w:tcPr>
          <w:p w14:paraId="670226C1"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f28</w:t>
            </w:r>
          </w:p>
        </w:tc>
        <w:tc>
          <w:tcPr>
            <w:tcW w:w="1119" w:type="dxa"/>
            <w:tcBorders>
              <w:top w:val="nil"/>
              <w:bottom w:val="nil"/>
            </w:tcBorders>
            <w:shd w:val="clear" w:color="auto" w:fill="auto"/>
            <w:noWrap/>
            <w:vAlign w:val="center"/>
            <w:hideMark/>
          </w:tcPr>
          <w:p w14:paraId="5895A2C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316</w:t>
            </w:r>
          </w:p>
        </w:tc>
        <w:tc>
          <w:tcPr>
            <w:tcW w:w="1104" w:type="dxa"/>
            <w:tcBorders>
              <w:top w:val="nil"/>
              <w:bottom w:val="nil"/>
            </w:tcBorders>
            <w:shd w:val="clear" w:color="auto" w:fill="auto"/>
            <w:noWrap/>
            <w:vAlign w:val="center"/>
            <w:hideMark/>
          </w:tcPr>
          <w:p w14:paraId="7F92EFB4"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34.5</w:t>
            </w:r>
          </w:p>
        </w:tc>
        <w:tc>
          <w:tcPr>
            <w:tcW w:w="1015" w:type="dxa"/>
            <w:tcBorders>
              <w:top w:val="nil"/>
              <w:bottom w:val="nil"/>
            </w:tcBorders>
            <w:shd w:val="clear" w:color="auto" w:fill="auto"/>
            <w:noWrap/>
            <w:vAlign w:val="center"/>
            <w:hideMark/>
          </w:tcPr>
          <w:p w14:paraId="4302C1C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19.8</w:t>
            </w:r>
          </w:p>
        </w:tc>
        <w:tc>
          <w:tcPr>
            <w:tcW w:w="951" w:type="dxa"/>
            <w:tcBorders>
              <w:top w:val="nil"/>
              <w:bottom w:val="nil"/>
            </w:tcBorders>
            <w:shd w:val="clear" w:color="auto" w:fill="FFFFFF" w:themeFill="background1"/>
            <w:noWrap/>
            <w:vAlign w:val="center"/>
            <w:hideMark/>
          </w:tcPr>
          <w:p w14:paraId="5BD1C79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83.4</w:t>
            </w:r>
          </w:p>
        </w:tc>
        <w:tc>
          <w:tcPr>
            <w:tcW w:w="882" w:type="dxa"/>
            <w:tcBorders>
              <w:top w:val="nil"/>
              <w:bottom w:val="nil"/>
            </w:tcBorders>
            <w:shd w:val="clear" w:color="auto" w:fill="FFFFFF" w:themeFill="background1"/>
            <w:noWrap/>
            <w:vAlign w:val="center"/>
            <w:hideMark/>
          </w:tcPr>
          <w:p w14:paraId="19E2B7D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193.9</w:t>
            </w:r>
          </w:p>
        </w:tc>
        <w:tc>
          <w:tcPr>
            <w:tcW w:w="925" w:type="dxa"/>
            <w:tcBorders>
              <w:top w:val="nil"/>
              <w:bottom w:val="nil"/>
            </w:tcBorders>
            <w:shd w:val="clear" w:color="auto" w:fill="FFFFFF" w:themeFill="background1"/>
            <w:noWrap/>
            <w:vAlign w:val="center"/>
            <w:hideMark/>
          </w:tcPr>
          <w:p w14:paraId="29B3474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16.8</w:t>
            </w:r>
          </w:p>
        </w:tc>
        <w:tc>
          <w:tcPr>
            <w:tcW w:w="1661" w:type="dxa"/>
            <w:tcBorders>
              <w:top w:val="nil"/>
              <w:bottom w:val="nil"/>
            </w:tcBorders>
            <w:shd w:val="clear" w:color="auto" w:fill="FFFFFF" w:themeFill="background1"/>
            <w:noWrap/>
            <w:vAlign w:val="center"/>
            <w:hideMark/>
          </w:tcPr>
          <w:p w14:paraId="5DC1A9D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294.2</w:t>
            </w:r>
          </w:p>
        </w:tc>
      </w:tr>
      <w:tr w:rsidR="00AC52F6" w:rsidRPr="00DB5AB2" w14:paraId="2B86BF4B" w14:textId="77777777" w:rsidTr="00F03159">
        <w:trPr>
          <w:trHeight w:val="272"/>
          <w:jc w:val="center"/>
        </w:trPr>
        <w:tc>
          <w:tcPr>
            <w:tcW w:w="1392" w:type="dxa"/>
            <w:tcBorders>
              <w:top w:val="nil"/>
              <w:bottom w:val="nil"/>
            </w:tcBorders>
            <w:shd w:val="clear" w:color="auto" w:fill="auto"/>
            <w:noWrap/>
            <w:vAlign w:val="center"/>
            <w:hideMark/>
          </w:tcPr>
          <w:p w14:paraId="7506AFC0"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f29</w:t>
            </w:r>
          </w:p>
        </w:tc>
        <w:tc>
          <w:tcPr>
            <w:tcW w:w="1119" w:type="dxa"/>
            <w:tcBorders>
              <w:top w:val="nil"/>
              <w:bottom w:val="nil"/>
            </w:tcBorders>
            <w:shd w:val="clear" w:color="auto" w:fill="auto"/>
            <w:noWrap/>
            <w:vAlign w:val="center"/>
            <w:hideMark/>
          </w:tcPr>
          <w:p w14:paraId="1C91591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308</w:t>
            </w:r>
          </w:p>
        </w:tc>
        <w:tc>
          <w:tcPr>
            <w:tcW w:w="1104" w:type="dxa"/>
            <w:tcBorders>
              <w:top w:val="nil"/>
              <w:bottom w:val="nil"/>
            </w:tcBorders>
            <w:shd w:val="clear" w:color="auto" w:fill="auto"/>
            <w:noWrap/>
            <w:vAlign w:val="center"/>
            <w:hideMark/>
          </w:tcPr>
          <w:p w14:paraId="0F141A2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32.7</w:t>
            </w:r>
          </w:p>
        </w:tc>
        <w:tc>
          <w:tcPr>
            <w:tcW w:w="1015" w:type="dxa"/>
            <w:tcBorders>
              <w:top w:val="nil"/>
              <w:bottom w:val="nil"/>
            </w:tcBorders>
            <w:shd w:val="clear" w:color="auto" w:fill="auto"/>
            <w:noWrap/>
            <w:vAlign w:val="center"/>
            <w:hideMark/>
          </w:tcPr>
          <w:p w14:paraId="113B3C1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18.5</w:t>
            </w:r>
          </w:p>
        </w:tc>
        <w:tc>
          <w:tcPr>
            <w:tcW w:w="951" w:type="dxa"/>
            <w:tcBorders>
              <w:top w:val="nil"/>
              <w:bottom w:val="nil"/>
            </w:tcBorders>
            <w:shd w:val="clear" w:color="auto" w:fill="FFFFFF" w:themeFill="background1"/>
            <w:noWrap/>
            <w:vAlign w:val="center"/>
            <w:hideMark/>
          </w:tcPr>
          <w:p w14:paraId="287DA2A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15.0</w:t>
            </w:r>
          </w:p>
        </w:tc>
        <w:tc>
          <w:tcPr>
            <w:tcW w:w="882" w:type="dxa"/>
            <w:tcBorders>
              <w:top w:val="nil"/>
              <w:bottom w:val="nil"/>
            </w:tcBorders>
            <w:shd w:val="clear" w:color="auto" w:fill="FFFFFF" w:themeFill="background1"/>
            <w:noWrap/>
            <w:vAlign w:val="center"/>
            <w:hideMark/>
          </w:tcPr>
          <w:p w14:paraId="76D618D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243.6</w:t>
            </w:r>
          </w:p>
        </w:tc>
        <w:tc>
          <w:tcPr>
            <w:tcW w:w="925" w:type="dxa"/>
            <w:tcBorders>
              <w:top w:val="nil"/>
              <w:bottom w:val="nil"/>
            </w:tcBorders>
            <w:shd w:val="clear" w:color="auto" w:fill="FFFFFF" w:themeFill="background1"/>
            <w:noWrap/>
            <w:vAlign w:val="center"/>
            <w:hideMark/>
          </w:tcPr>
          <w:p w14:paraId="0E83DC1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18.2</w:t>
            </w:r>
          </w:p>
        </w:tc>
        <w:tc>
          <w:tcPr>
            <w:tcW w:w="1661" w:type="dxa"/>
            <w:tcBorders>
              <w:top w:val="nil"/>
              <w:bottom w:val="nil"/>
            </w:tcBorders>
            <w:shd w:val="clear" w:color="auto" w:fill="FFFFFF" w:themeFill="background1"/>
            <w:noWrap/>
            <w:vAlign w:val="center"/>
            <w:hideMark/>
          </w:tcPr>
          <w:p w14:paraId="739EBB5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276.8</w:t>
            </w:r>
          </w:p>
        </w:tc>
      </w:tr>
      <w:tr w:rsidR="00AC52F6" w:rsidRPr="00DB5AB2" w14:paraId="60F9116B" w14:textId="77777777" w:rsidTr="00F03159">
        <w:trPr>
          <w:trHeight w:val="272"/>
          <w:jc w:val="center"/>
        </w:trPr>
        <w:tc>
          <w:tcPr>
            <w:tcW w:w="1392" w:type="dxa"/>
            <w:tcBorders>
              <w:top w:val="nil"/>
              <w:bottom w:val="nil"/>
            </w:tcBorders>
            <w:shd w:val="clear" w:color="auto" w:fill="auto"/>
            <w:noWrap/>
            <w:vAlign w:val="center"/>
            <w:hideMark/>
          </w:tcPr>
          <w:p w14:paraId="6B657849"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f30</w:t>
            </w:r>
          </w:p>
        </w:tc>
        <w:tc>
          <w:tcPr>
            <w:tcW w:w="1119" w:type="dxa"/>
            <w:tcBorders>
              <w:top w:val="nil"/>
              <w:bottom w:val="nil"/>
            </w:tcBorders>
            <w:shd w:val="clear" w:color="auto" w:fill="auto"/>
            <w:noWrap/>
            <w:vAlign w:val="center"/>
            <w:hideMark/>
          </w:tcPr>
          <w:p w14:paraId="2EC472C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306</w:t>
            </w:r>
          </w:p>
        </w:tc>
        <w:tc>
          <w:tcPr>
            <w:tcW w:w="1104" w:type="dxa"/>
            <w:tcBorders>
              <w:top w:val="nil"/>
              <w:bottom w:val="nil"/>
            </w:tcBorders>
            <w:shd w:val="clear" w:color="auto" w:fill="auto"/>
            <w:noWrap/>
            <w:vAlign w:val="center"/>
            <w:hideMark/>
          </w:tcPr>
          <w:p w14:paraId="4173B8E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32.2</w:t>
            </w:r>
          </w:p>
        </w:tc>
        <w:tc>
          <w:tcPr>
            <w:tcW w:w="1015" w:type="dxa"/>
            <w:tcBorders>
              <w:top w:val="nil"/>
              <w:bottom w:val="nil"/>
            </w:tcBorders>
            <w:shd w:val="clear" w:color="auto" w:fill="auto"/>
            <w:noWrap/>
            <w:vAlign w:val="center"/>
            <w:hideMark/>
          </w:tcPr>
          <w:p w14:paraId="0F8A08E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w:t>
            </w:r>
          </w:p>
        </w:tc>
        <w:tc>
          <w:tcPr>
            <w:tcW w:w="951" w:type="dxa"/>
            <w:tcBorders>
              <w:top w:val="nil"/>
              <w:bottom w:val="nil"/>
            </w:tcBorders>
            <w:shd w:val="clear" w:color="auto" w:fill="FFFFFF" w:themeFill="background1"/>
            <w:noWrap/>
            <w:vAlign w:val="center"/>
            <w:hideMark/>
          </w:tcPr>
          <w:p w14:paraId="3D84779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154.8</w:t>
            </w:r>
          </w:p>
        </w:tc>
        <w:tc>
          <w:tcPr>
            <w:tcW w:w="882" w:type="dxa"/>
            <w:tcBorders>
              <w:top w:val="nil"/>
              <w:bottom w:val="nil"/>
            </w:tcBorders>
            <w:shd w:val="clear" w:color="auto" w:fill="FFFFFF" w:themeFill="background1"/>
            <w:noWrap/>
            <w:vAlign w:val="center"/>
            <w:hideMark/>
          </w:tcPr>
          <w:p w14:paraId="1DEC7E0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76.1</w:t>
            </w:r>
          </w:p>
        </w:tc>
        <w:tc>
          <w:tcPr>
            <w:tcW w:w="925" w:type="dxa"/>
            <w:tcBorders>
              <w:top w:val="nil"/>
              <w:bottom w:val="nil"/>
            </w:tcBorders>
            <w:shd w:val="clear" w:color="auto" w:fill="FFFFFF" w:themeFill="background1"/>
            <w:noWrap/>
            <w:vAlign w:val="center"/>
            <w:hideMark/>
          </w:tcPr>
          <w:p w14:paraId="14AB7F6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19.8</w:t>
            </w:r>
          </w:p>
        </w:tc>
        <w:tc>
          <w:tcPr>
            <w:tcW w:w="1661" w:type="dxa"/>
            <w:tcBorders>
              <w:top w:val="nil"/>
              <w:bottom w:val="nil"/>
            </w:tcBorders>
            <w:shd w:val="clear" w:color="auto" w:fill="FFFFFF" w:themeFill="background1"/>
            <w:noWrap/>
            <w:vAlign w:val="center"/>
            <w:hideMark/>
          </w:tcPr>
          <w:p w14:paraId="12444AD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250.6</w:t>
            </w:r>
          </w:p>
        </w:tc>
      </w:tr>
      <w:tr w:rsidR="00AC52F6" w:rsidRPr="00DB5AB2" w14:paraId="34217E1E" w14:textId="77777777" w:rsidTr="00F03159">
        <w:trPr>
          <w:trHeight w:val="272"/>
          <w:jc w:val="center"/>
        </w:trPr>
        <w:tc>
          <w:tcPr>
            <w:tcW w:w="1392" w:type="dxa"/>
            <w:tcBorders>
              <w:top w:val="nil"/>
              <w:bottom w:val="nil"/>
            </w:tcBorders>
            <w:shd w:val="clear" w:color="auto" w:fill="auto"/>
            <w:noWrap/>
            <w:vAlign w:val="center"/>
            <w:hideMark/>
          </w:tcPr>
          <w:p w14:paraId="4E1E2FDB"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m26</w:t>
            </w:r>
          </w:p>
        </w:tc>
        <w:tc>
          <w:tcPr>
            <w:tcW w:w="1119" w:type="dxa"/>
            <w:tcBorders>
              <w:top w:val="nil"/>
              <w:bottom w:val="nil"/>
            </w:tcBorders>
            <w:shd w:val="clear" w:color="auto" w:fill="auto"/>
            <w:noWrap/>
            <w:vAlign w:val="center"/>
            <w:hideMark/>
          </w:tcPr>
          <w:p w14:paraId="771EB34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318</w:t>
            </w:r>
          </w:p>
        </w:tc>
        <w:tc>
          <w:tcPr>
            <w:tcW w:w="1104" w:type="dxa"/>
            <w:tcBorders>
              <w:top w:val="nil"/>
              <w:bottom w:val="nil"/>
            </w:tcBorders>
            <w:shd w:val="clear" w:color="auto" w:fill="auto"/>
            <w:noWrap/>
            <w:vAlign w:val="center"/>
            <w:hideMark/>
          </w:tcPr>
          <w:p w14:paraId="6FD1B3DD"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35.0</w:t>
            </w:r>
          </w:p>
        </w:tc>
        <w:tc>
          <w:tcPr>
            <w:tcW w:w="1015" w:type="dxa"/>
            <w:tcBorders>
              <w:top w:val="nil"/>
              <w:bottom w:val="nil"/>
            </w:tcBorders>
            <w:shd w:val="clear" w:color="auto" w:fill="auto"/>
            <w:noWrap/>
            <w:vAlign w:val="center"/>
            <w:hideMark/>
          </w:tcPr>
          <w:p w14:paraId="5AEE214A"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19.5</w:t>
            </w:r>
          </w:p>
        </w:tc>
        <w:tc>
          <w:tcPr>
            <w:tcW w:w="951" w:type="dxa"/>
            <w:tcBorders>
              <w:top w:val="nil"/>
              <w:bottom w:val="nil"/>
            </w:tcBorders>
            <w:shd w:val="clear" w:color="auto" w:fill="FFFFFF" w:themeFill="background1"/>
            <w:noWrap/>
            <w:vAlign w:val="center"/>
            <w:hideMark/>
          </w:tcPr>
          <w:p w14:paraId="7C80056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56.3</w:t>
            </w:r>
          </w:p>
        </w:tc>
        <w:tc>
          <w:tcPr>
            <w:tcW w:w="882" w:type="dxa"/>
            <w:tcBorders>
              <w:top w:val="nil"/>
              <w:bottom w:val="nil"/>
            </w:tcBorders>
            <w:shd w:val="clear" w:color="auto" w:fill="FFFFFF" w:themeFill="background1"/>
            <w:noWrap/>
            <w:vAlign w:val="center"/>
            <w:hideMark/>
          </w:tcPr>
          <w:p w14:paraId="565BFB0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91.3</w:t>
            </w:r>
          </w:p>
        </w:tc>
        <w:tc>
          <w:tcPr>
            <w:tcW w:w="925" w:type="dxa"/>
            <w:tcBorders>
              <w:top w:val="nil"/>
              <w:bottom w:val="nil"/>
            </w:tcBorders>
            <w:shd w:val="clear" w:color="auto" w:fill="FFFFFF" w:themeFill="background1"/>
            <w:noWrap/>
            <w:vAlign w:val="center"/>
            <w:hideMark/>
          </w:tcPr>
          <w:p w14:paraId="21B97DBB"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10.8</w:t>
            </w:r>
          </w:p>
        </w:tc>
        <w:tc>
          <w:tcPr>
            <w:tcW w:w="1661" w:type="dxa"/>
            <w:tcBorders>
              <w:top w:val="nil"/>
              <w:bottom w:val="nil"/>
            </w:tcBorders>
            <w:shd w:val="clear" w:color="auto" w:fill="FFFFFF" w:themeFill="background1"/>
            <w:noWrap/>
            <w:vAlign w:val="center"/>
            <w:hideMark/>
          </w:tcPr>
          <w:p w14:paraId="6419280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158.4</w:t>
            </w:r>
          </w:p>
        </w:tc>
      </w:tr>
      <w:tr w:rsidR="00AC52F6" w:rsidRPr="00DB5AB2" w14:paraId="2E459041" w14:textId="77777777" w:rsidTr="00F03159">
        <w:trPr>
          <w:trHeight w:val="272"/>
          <w:jc w:val="center"/>
        </w:trPr>
        <w:tc>
          <w:tcPr>
            <w:tcW w:w="1392" w:type="dxa"/>
            <w:tcBorders>
              <w:top w:val="nil"/>
              <w:bottom w:val="nil"/>
            </w:tcBorders>
            <w:shd w:val="clear" w:color="auto" w:fill="auto"/>
            <w:noWrap/>
            <w:vAlign w:val="center"/>
            <w:hideMark/>
          </w:tcPr>
          <w:p w14:paraId="03F01C1E"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m27</w:t>
            </w:r>
          </w:p>
        </w:tc>
        <w:tc>
          <w:tcPr>
            <w:tcW w:w="1119" w:type="dxa"/>
            <w:tcBorders>
              <w:top w:val="nil"/>
              <w:bottom w:val="nil"/>
            </w:tcBorders>
            <w:shd w:val="clear" w:color="auto" w:fill="auto"/>
            <w:noWrap/>
            <w:vAlign w:val="center"/>
            <w:hideMark/>
          </w:tcPr>
          <w:p w14:paraId="2D736EDC"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276</w:t>
            </w:r>
          </w:p>
        </w:tc>
        <w:tc>
          <w:tcPr>
            <w:tcW w:w="1104" w:type="dxa"/>
            <w:tcBorders>
              <w:top w:val="nil"/>
              <w:bottom w:val="nil"/>
            </w:tcBorders>
            <w:shd w:val="clear" w:color="auto" w:fill="auto"/>
            <w:noWrap/>
            <w:vAlign w:val="center"/>
            <w:hideMark/>
          </w:tcPr>
          <w:p w14:paraId="4070BE1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31.0</w:t>
            </w:r>
          </w:p>
        </w:tc>
        <w:tc>
          <w:tcPr>
            <w:tcW w:w="1015" w:type="dxa"/>
            <w:tcBorders>
              <w:top w:val="nil"/>
              <w:bottom w:val="nil"/>
            </w:tcBorders>
            <w:shd w:val="clear" w:color="auto" w:fill="auto"/>
            <w:noWrap/>
            <w:vAlign w:val="center"/>
            <w:hideMark/>
          </w:tcPr>
          <w:p w14:paraId="4039863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15.0</w:t>
            </w:r>
          </w:p>
        </w:tc>
        <w:tc>
          <w:tcPr>
            <w:tcW w:w="951" w:type="dxa"/>
            <w:tcBorders>
              <w:top w:val="nil"/>
              <w:bottom w:val="nil"/>
            </w:tcBorders>
            <w:shd w:val="clear" w:color="auto" w:fill="FFFFFF" w:themeFill="background1"/>
            <w:noWrap/>
            <w:vAlign w:val="center"/>
            <w:hideMark/>
          </w:tcPr>
          <w:p w14:paraId="79DE001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60.4</w:t>
            </w:r>
          </w:p>
        </w:tc>
        <w:tc>
          <w:tcPr>
            <w:tcW w:w="882" w:type="dxa"/>
            <w:tcBorders>
              <w:top w:val="nil"/>
              <w:bottom w:val="nil"/>
            </w:tcBorders>
            <w:shd w:val="clear" w:color="auto" w:fill="FFFFFF" w:themeFill="background1"/>
            <w:noWrap/>
            <w:vAlign w:val="center"/>
            <w:hideMark/>
          </w:tcPr>
          <w:p w14:paraId="54B6104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32.0</w:t>
            </w:r>
          </w:p>
        </w:tc>
        <w:tc>
          <w:tcPr>
            <w:tcW w:w="925" w:type="dxa"/>
            <w:tcBorders>
              <w:top w:val="nil"/>
              <w:bottom w:val="nil"/>
            </w:tcBorders>
            <w:shd w:val="clear" w:color="auto" w:fill="FFFFFF" w:themeFill="background1"/>
            <w:noWrap/>
            <w:vAlign w:val="center"/>
            <w:hideMark/>
          </w:tcPr>
          <w:p w14:paraId="679A535F"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10.8</w:t>
            </w:r>
          </w:p>
        </w:tc>
        <w:tc>
          <w:tcPr>
            <w:tcW w:w="1661" w:type="dxa"/>
            <w:tcBorders>
              <w:top w:val="nil"/>
              <w:bottom w:val="nil"/>
            </w:tcBorders>
            <w:shd w:val="clear" w:color="auto" w:fill="FFFFFF" w:themeFill="background1"/>
            <w:noWrap/>
            <w:vAlign w:val="center"/>
            <w:hideMark/>
          </w:tcPr>
          <w:p w14:paraId="267D41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103.3</w:t>
            </w:r>
          </w:p>
        </w:tc>
      </w:tr>
      <w:tr w:rsidR="00AC52F6" w:rsidRPr="00DB5AB2" w14:paraId="478287E7" w14:textId="77777777" w:rsidTr="00F03159">
        <w:trPr>
          <w:trHeight w:val="272"/>
          <w:jc w:val="center"/>
        </w:trPr>
        <w:tc>
          <w:tcPr>
            <w:tcW w:w="1392" w:type="dxa"/>
            <w:tcBorders>
              <w:top w:val="nil"/>
              <w:bottom w:val="nil"/>
            </w:tcBorders>
            <w:shd w:val="clear" w:color="auto" w:fill="auto"/>
            <w:noWrap/>
            <w:vAlign w:val="center"/>
            <w:hideMark/>
          </w:tcPr>
          <w:p w14:paraId="3DBBEA86"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m28</w:t>
            </w:r>
          </w:p>
        </w:tc>
        <w:tc>
          <w:tcPr>
            <w:tcW w:w="1119" w:type="dxa"/>
            <w:tcBorders>
              <w:top w:val="nil"/>
              <w:bottom w:val="nil"/>
            </w:tcBorders>
            <w:shd w:val="clear" w:color="auto" w:fill="auto"/>
            <w:noWrap/>
            <w:vAlign w:val="center"/>
            <w:hideMark/>
          </w:tcPr>
          <w:p w14:paraId="6D20F98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204</w:t>
            </w:r>
          </w:p>
        </w:tc>
        <w:tc>
          <w:tcPr>
            <w:tcW w:w="1104" w:type="dxa"/>
            <w:tcBorders>
              <w:top w:val="nil"/>
              <w:bottom w:val="nil"/>
            </w:tcBorders>
            <w:shd w:val="clear" w:color="auto" w:fill="auto"/>
            <w:noWrap/>
            <w:vAlign w:val="center"/>
            <w:hideMark/>
          </w:tcPr>
          <w:p w14:paraId="2510E07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33.3</w:t>
            </w:r>
          </w:p>
        </w:tc>
        <w:tc>
          <w:tcPr>
            <w:tcW w:w="1015" w:type="dxa"/>
            <w:tcBorders>
              <w:top w:val="nil"/>
              <w:bottom w:val="nil"/>
            </w:tcBorders>
            <w:shd w:val="clear" w:color="auto" w:fill="auto"/>
            <w:noWrap/>
            <w:vAlign w:val="center"/>
            <w:hideMark/>
          </w:tcPr>
          <w:p w14:paraId="1380395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15.0</w:t>
            </w:r>
          </w:p>
        </w:tc>
        <w:tc>
          <w:tcPr>
            <w:tcW w:w="951" w:type="dxa"/>
            <w:tcBorders>
              <w:top w:val="nil"/>
              <w:bottom w:val="nil"/>
            </w:tcBorders>
            <w:shd w:val="clear" w:color="auto" w:fill="FFFFFF" w:themeFill="background1"/>
            <w:noWrap/>
            <w:vAlign w:val="center"/>
            <w:hideMark/>
          </w:tcPr>
          <w:p w14:paraId="39242E4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5.6</w:t>
            </w:r>
          </w:p>
        </w:tc>
        <w:tc>
          <w:tcPr>
            <w:tcW w:w="882" w:type="dxa"/>
            <w:tcBorders>
              <w:top w:val="nil"/>
              <w:bottom w:val="nil"/>
            </w:tcBorders>
            <w:shd w:val="clear" w:color="auto" w:fill="FFFFFF" w:themeFill="background1"/>
            <w:noWrap/>
            <w:vAlign w:val="center"/>
            <w:hideMark/>
          </w:tcPr>
          <w:p w14:paraId="3C0FF65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40.4</w:t>
            </w:r>
          </w:p>
        </w:tc>
        <w:tc>
          <w:tcPr>
            <w:tcW w:w="925" w:type="dxa"/>
            <w:tcBorders>
              <w:top w:val="nil"/>
              <w:bottom w:val="nil"/>
            </w:tcBorders>
            <w:shd w:val="clear" w:color="auto" w:fill="FFFFFF" w:themeFill="background1"/>
            <w:noWrap/>
            <w:vAlign w:val="center"/>
            <w:hideMark/>
          </w:tcPr>
          <w:p w14:paraId="4B6A495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3.2</w:t>
            </w:r>
          </w:p>
        </w:tc>
        <w:tc>
          <w:tcPr>
            <w:tcW w:w="1661" w:type="dxa"/>
            <w:tcBorders>
              <w:top w:val="nil"/>
              <w:bottom w:val="nil"/>
            </w:tcBorders>
            <w:shd w:val="clear" w:color="auto" w:fill="FFFFFF" w:themeFill="background1"/>
            <w:noWrap/>
            <w:vAlign w:val="center"/>
            <w:hideMark/>
          </w:tcPr>
          <w:p w14:paraId="478B5682"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49.2</w:t>
            </w:r>
          </w:p>
        </w:tc>
      </w:tr>
      <w:tr w:rsidR="00AC52F6" w:rsidRPr="00DB5AB2" w14:paraId="28BF3924" w14:textId="77777777" w:rsidTr="00F03159">
        <w:trPr>
          <w:trHeight w:val="272"/>
          <w:jc w:val="center"/>
        </w:trPr>
        <w:tc>
          <w:tcPr>
            <w:tcW w:w="1392" w:type="dxa"/>
            <w:tcBorders>
              <w:top w:val="nil"/>
              <w:bottom w:val="nil"/>
            </w:tcBorders>
            <w:shd w:val="clear" w:color="auto" w:fill="auto"/>
            <w:noWrap/>
            <w:vAlign w:val="center"/>
            <w:hideMark/>
          </w:tcPr>
          <w:p w14:paraId="75A4781D"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m29</w:t>
            </w:r>
          </w:p>
        </w:tc>
        <w:tc>
          <w:tcPr>
            <w:tcW w:w="1119" w:type="dxa"/>
            <w:tcBorders>
              <w:top w:val="nil"/>
              <w:bottom w:val="nil"/>
            </w:tcBorders>
            <w:shd w:val="clear" w:color="auto" w:fill="auto"/>
            <w:noWrap/>
            <w:vAlign w:val="center"/>
            <w:hideMark/>
          </w:tcPr>
          <w:p w14:paraId="41A0F08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151</w:t>
            </w:r>
          </w:p>
        </w:tc>
        <w:tc>
          <w:tcPr>
            <w:tcW w:w="1104" w:type="dxa"/>
            <w:tcBorders>
              <w:top w:val="nil"/>
              <w:bottom w:val="nil"/>
            </w:tcBorders>
            <w:shd w:val="clear" w:color="auto" w:fill="auto"/>
            <w:noWrap/>
            <w:vAlign w:val="center"/>
            <w:hideMark/>
          </w:tcPr>
          <w:p w14:paraId="5637B4B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28.5</w:t>
            </w:r>
          </w:p>
        </w:tc>
        <w:tc>
          <w:tcPr>
            <w:tcW w:w="1015" w:type="dxa"/>
            <w:tcBorders>
              <w:top w:val="nil"/>
              <w:bottom w:val="nil"/>
            </w:tcBorders>
            <w:shd w:val="clear" w:color="auto" w:fill="auto"/>
            <w:noWrap/>
            <w:vAlign w:val="center"/>
            <w:hideMark/>
          </w:tcPr>
          <w:p w14:paraId="321CDC9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15.0</w:t>
            </w:r>
          </w:p>
        </w:tc>
        <w:tc>
          <w:tcPr>
            <w:tcW w:w="951" w:type="dxa"/>
            <w:tcBorders>
              <w:top w:val="nil"/>
              <w:bottom w:val="nil"/>
            </w:tcBorders>
            <w:shd w:val="clear" w:color="auto" w:fill="FFFFFF" w:themeFill="background1"/>
            <w:noWrap/>
            <w:vAlign w:val="center"/>
            <w:hideMark/>
          </w:tcPr>
          <w:p w14:paraId="1847A6B0"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6.0</w:t>
            </w:r>
          </w:p>
        </w:tc>
        <w:tc>
          <w:tcPr>
            <w:tcW w:w="882" w:type="dxa"/>
            <w:tcBorders>
              <w:top w:val="nil"/>
              <w:bottom w:val="nil"/>
            </w:tcBorders>
            <w:shd w:val="clear" w:color="auto" w:fill="FFFFFF" w:themeFill="background1"/>
            <w:noWrap/>
            <w:vAlign w:val="center"/>
            <w:hideMark/>
          </w:tcPr>
          <w:p w14:paraId="0FD25DE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52.3</w:t>
            </w:r>
          </w:p>
        </w:tc>
        <w:tc>
          <w:tcPr>
            <w:tcW w:w="925" w:type="dxa"/>
            <w:tcBorders>
              <w:top w:val="nil"/>
              <w:bottom w:val="nil"/>
            </w:tcBorders>
            <w:shd w:val="clear" w:color="auto" w:fill="FFFFFF" w:themeFill="background1"/>
            <w:noWrap/>
            <w:vAlign w:val="center"/>
            <w:hideMark/>
          </w:tcPr>
          <w:p w14:paraId="1468D74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4.7</w:t>
            </w:r>
          </w:p>
        </w:tc>
        <w:tc>
          <w:tcPr>
            <w:tcW w:w="1661" w:type="dxa"/>
            <w:tcBorders>
              <w:top w:val="nil"/>
              <w:bottom w:val="nil"/>
            </w:tcBorders>
            <w:shd w:val="clear" w:color="auto" w:fill="FFFFFF" w:themeFill="background1"/>
            <w:noWrap/>
            <w:vAlign w:val="center"/>
            <w:hideMark/>
          </w:tcPr>
          <w:p w14:paraId="1516DA3E"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63.1</w:t>
            </w:r>
          </w:p>
        </w:tc>
      </w:tr>
      <w:tr w:rsidR="00AC52F6" w:rsidRPr="00DB5AB2" w14:paraId="3EB836C0" w14:textId="77777777" w:rsidTr="00F03159">
        <w:trPr>
          <w:trHeight w:val="272"/>
          <w:jc w:val="center"/>
        </w:trPr>
        <w:tc>
          <w:tcPr>
            <w:tcW w:w="1392" w:type="dxa"/>
            <w:tcBorders>
              <w:top w:val="nil"/>
              <w:bottom w:val="single" w:sz="4" w:space="0" w:color="auto"/>
            </w:tcBorders>
            <w:shd w:val="clear" w:color="auto" w:fill="auto"/>
            <w:noWrap/>
            <w:vAlign w:val="center"/>
            <w:hideMark/>
          </w:tcPr>
          <w:p w14:paraId="4AFFF1E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m30</w:t>
            </w:r>
          </w:p>
        </w:tc>
        <w:tc>
          <w:tcPr>
            <w:tcW w:w="1119" w:type="dxa"/>
            <w:tcBorders>
              <w:top w:val="nil"/>
              <w:bottom w:val="single" w:sz="4" w:space="0" w:color="auto"/>
            </w:tcBorders>
            <w:shd w:val="clear" w:color="auto" w:fill="auto"/>
            <w:noWrap/>
            <w:vAlign w:val="center"/>
            <w:hideMark/>
          </w:tcPr>
          <w:p w14:paraId="57EFB389"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256</w:t>
            </w:r>
          </w:p>
        </w:tc>
        <w:tc>
          <w:tcPr>
            <w:tcW w:w="1104" w:type="dxa"/>
            <w:tcBorders>
              <w:top w:val="nil"/>
              <w:bottom w:val="single" w:sz="4" w:space="0" w:color="auto"/>
            </w:tcBorders>
            <w:shd w:val="clear" w:color="auto" w:fill="auto"/>
            <w:noWrap/>
            <w:vAlign w:val="center"/>
            <w:hideMark/>
          </w:tcPr>
          <w:p w14:paraId="21C76457"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29.6</w:t>
            </w:r>
          </w:p>
        </w:tc>
        <w:tc>
          <w:tcPr>
            <w:tcW w:w="1015" w:type="dxa"/>
            <w:tcBorders>
              <w:top w:val="nil"/>
              <w:bottom w:val="single" w:sz="4" w:space="0" w:color="auto"/>
            </w:tcBorders>
            <w:shd w:val="clear" w:color="auto" w:fill="auto"/>
            <w:noWrap/>
            <w:vAlign w:val="center"/>
            <w:hideMark/>
          </w:tcPr>
          <w:p w14:paraId="796121B6"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14.0</w:t>
            </w:r>
          </w:p>
        </w:tc>
        <w:tc>
          <w:tcPr>
            <w:tcW w:w="951" w:type="dxa"/>
            <w:tcBorders>
              <w:top w:val="nil"/>
              <w:bottom w:val="single" w:sz="4" w:space="0" w:color="auto"/>
            </w:tcBorders>
            <w:shd w:val="clear" w:color="auto" w:fill="FFFFFF" w:themeFill="background1"/>
            <w:noWrap/>
            <w:vAlign w:val="center"/>
            <w:hideMark/>
          </w:tcPr>
          <w:p w14:paraId="1E57479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60.5</w:t>
            </w:r>
          </w:p>
        </w:tc>
        <w:tc>
          <w:tcPr>
            <w:tcW w:w="882" w:type="dxa"/>
            <w:tcBorders>
              <w:top w:val="nil"/>
              <w:bottom w:val="single" w:sz="4" w:space="0" w:color="auto"/>
            </w:tcBorders>
            <w:shd w:val="clear" w:color="auto" w:fill="FFFFFF" w:themeFill="background1"/>
            <w:noWrap/>
            <w:vAlign w:val="center"/>
            <w:hideMark/>
          </w:tcPr>
          <w:p w14:paraId="15624B18"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49.9</w:t>
            </w:r>
          </w:p>
        </w:tc>
        <w:tc>
          <w:tcPr>
            <w:tcW w:w="925" w:type="dxa"/>
            <w:tcBorders>
              <w:top w:val="nil"/>
              <w:bottom w:val="single" w:sz="4" w:space="0" w:color="auto"/>
            </w:tcBorders>
            <w:shd w:val="clear" w:color="auto" w:fill="FFFFFF" w:themeFill="background1"/>
            <w:noWrap/>
            <w:vAlign w:val="center"/>
            <w:hideMark/>
          </w:tcPr>
          <w:p w14:paraId="76E78605"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10.9</w:t>
            </w:r>
          </w:p>
        </w:tc>
        <w:tc>
          <w:tcPr>
            <w:tcW w:w="1661" w:type="dxa"/>
            <w:tcBorders>
              <w:top w:val="nil"/>
              <w:bottom w:val="single" w:sz="4" w:space="0" w:color="auto"/>
            </w:tcBorders>
            <w:shd w:val="clear" w:color="auto" w:fill="FFFFFF" w:themeFill="background1"/>
            <w:noWrap/>
            <w:vAlign w:val="center"/>
            <w:hideMark/>
          </w:tcPr>
          <w:p w14:paraId="2B0D77C3" w14:textId="77777777" w:rsidR="00AC52F6" w:rsidRPr="00DB5AB2" w:rsidRDefault="00AC52F6" w:rsidP="00F03159">
            <w:pPr>
              <w:spacing w:after="0" w:line="240" w:lineRule="auto"/>
              <w:jc w:val="center"/>
              <w:rPr>
                <w:rFonts w:ascii="Times New Roman" w:hAnsi="Times New Roman" w:cs="Times New Roman"/>
              </w:rPr>
            </w:pPr>
            <w:r w:rsidRPr="00DB5AB2">
              <w:rPr>
                <w:rFonts w:ascii="Times New Roman" w:hAnsi="Times New Roman" w:cs="Times New Roman"/>
              </w:rPr>
              <w:t>121.3</w:t>
            </w:r>
          </w:p>
        </w:tc>
      </w:tr>
      <w:tr w:rsidR="00AC52F6" w:rsidRPr="00DB5AB2" w14:paraId="308A6DF3" w14:textId="77777777" w:rsidTr="00F03159">
        <w:trPr>
          <w:trHeight w:val="272"/>
          <w:jc w:val="center"/>
        </w:trPr>
        <w:tc>
          <w:tcPr>
            <w:tcW w:w="9049" w:type="dxa"/>
            <w:gridSpan w:val="8"/>
            <w:tcBorders>
              <w:top w:val="single" w:sz="4" w:space="0" w:color="auto"/>
              <w:bottom w:val="nil"/>
            </w:tcBorders>
            <w:shd w:val="clear" w:color="auto" w:fill="auto"/>
            <w:noWrap/>
            <w:vAlign w:val="center"/>
          </w:tcPr>
          <w:p w14:paraId="3C194575" w14:textId="77777777" w:rsidR="00AC52F6" w:rsidRPr="00DB5AB2" w:rsidRDefault="00AC52F6" w:rsidP="00F03159">
            <w:pPr>
              <w:spacing w:after="0" w:line="240" w:lineRule="auto"/>
              <w:rPr>
                <w:rFonts w:ascii="Times New Roman" w:eastAsia="Times New Roman" w:hAnsi="Times New Roman" w:cs="Times New Roman"/>
                <w:color w:val="000000"/>
              </w:rPr>
            </w:pPr>
            <w:r w:rsidRPr="00DB5AB2">
              <w:rPr>
                <w:rFonts w:ascii="Times New Roman" w:eastAsia="Times New Roman" w:hAnsi="Times New Roman" w:cs="Times New Roman"/>
                <w:color w:val="000000"/>
              </w:rPr>
              <w:t>MU: mouse unit; f: female; m: male</w:t>
            </w:r>
          </w:p>
        </w:tc>
      </w:tr>
    </w:tbl>
    <w:p w14:paraId="49A8D1F4" w14:textId="77777777" w:rsidR="00AC52F6" w:rsidRDefault="00AC52F6" w:rsidP="00AC52F6">
      <w:pPr>
        <w:spacing w:before="120" w:after="120" w:line="240" w:lineRule="auto"/>
        <w:ind w:firstLine="720"/>
        <w:jc w:val="both"/>
        <w:rPr>
          <w:rFonts w:ascii="Times New Roman" w:hAnsi="Times New Roman" w:cs="Times New Roman"/>
          <w:lang w:val="en-US"/>
        </w:rPr>
        <w:sectPr w:rsidR="00AC52F6" w:rsidSect="00BE38E9">
          <w:type w:val="continuous"/>
          <w:pgSz w:w="12240" w:h="15840"/>
          <w:pgMar w:top="1138" w:right="1138" w:bottom="1138" w:left="1411" w:header="720" w:footer="720" w:gutter="0"/>
          <w:cols w:space="449"/>
          <w:docGrid w:linePitch="360"/>
        </w:sectPr>
      </w:pPr>
    </w:p>
    <w:p w14:paraId="6C8B4CD6"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 xml:space="preserve">Data shown that ten specimens collected in May 2021 were toxic with toxicity varied from 77.1 to 480.6 MU/g. In October 2021, ten specimens accounted for 100%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specimens were toxic with TTXs toxicity ranging between 57.6 and 156.8 MU/g. For specimens collected in November 2021, five out of ten specimens were determined for toxicity range of 31.1 – 99.4 MU/g, indicating 50% of specimens were toxic. By January 2022, there were 90% non-toxic and 10% toxic specimens identified from ten specimens collected with TTXs toxicity of 21 – 31 MU/g. The specimens collected in February 2022 were assayed and yielded ten out of ten, accounting for 100% of toxic specimens (29.1 – 175.8 MU/g). The collection in March 2022 also resulted in 100% toxic specimens (49.2 – 294.2 MU/g). In sum, the frequency of occurrence of toxic specimens is very high (46 out of 60 specimens; 76.7%). The present data strongly suggest that the frequency of toxic specimens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in Viet Nam is extremely high. This result agreed with data reported by Dao et al. (2009) showing that 83% of </w:t>
      </w:r>
      <w:r w:rsidRPr="00027291">
        <w:rPr>
          <w:rFonts w:ascii="Times New Roman" w:hAnsi="Times New Roman" w:cs="Times New Roman"/>
          <w:i/>
          <w:iCs/>
          <w:lang w:val="en-US"/>
        </w:rPr>
        <w:t>C. rotundicauda</w:t>
      </w:r>
      <w:r w:rsidRPr="00027291">
        <w:rPr>
          <w:rFonts w:ascii="Times New Roman" w:hAnsi="Times New Roman" w:cs="Times New Roman"/>
          <w:lang w:val="en-US"/>
        </w:rPr>
        <w:t xml:space="preserve"> specimens collected in Tan Hai village, Vung Tau province, Viet Nam were toxic.</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&lt;EndNote&gt;&lt;Cite&gt;&lt;Author&gt;Dao&lt;/Author&gt;&lt;Year&gt;2009&lt;/Year&gt;&lt;RecNum&gt;14&lt;/RecNum&gt;&lt;DisplayText&gt;&lt;style face="superscript"&gt;1&lt;/style&gt;&lt;/DisplayText&gt;&lt;record&gt;&lt;rec-number&gt;14&lt;/rec-number&gt;&lt;foreign-keys&gt;&lt;key app="EN" db-id="d9aa50xavetv56e5tz8pfsdtstwf9wzsdxrp" timestamp="1653713006"&gt;14&lt;/key&gt;&lt;key app="ENWeb" db-id=""&gt;0&lt;/key&gt;&lt;/foreign-keys&gt;&lt;ref-type name="Journal Article"&gt;17&lt;/ref-type&gt;&lt;contributors&gt;&lt;authors&gt;&lt;author&gt;Dao, Ha Viet&lt;/author&gt;&lt;author&gt;Takata, Yoshinobu&lt;/author&gt;&lt;author&gt;Sato, Shigeru&lt;/author&gt;&lt;author&gt;Fukuyo, Yasuwo&lt;/author&gt;&lt;author&gt;Kodama, Masaaki&lt;/author&gt;&lt;/authors&gt;&lt;/contributors&gt;&lt;titles&gt;&lt;title&gt;&lt;style face="normal" font="default" size="100%"&gt;Frequent occurrence of the tetrodotoxin-bearing horseshoe crab &lt;/style&gt;&lt;style face="italic" font="default" size="100%"&gt;Carcinoscorpius rotundicauda&lt;/style&gt;&lt;style face="normal" font="default" size="100%"&gt; in Vietnam&lt;/style&gt;&lt;/title&gt;&lt;secondary-title&gt;Fisheries Science&lt;/secondary-title&gt;&lt;/titles&gt;&lt;periodical&gt;&lt;full-title&gt;Fisheries Science&lt;/full-title&gt;&lt;/periodical&gt;&lt;pages&gt;435-438&lt;/pages&gt;&lt;volume&gt;75&lt;/volume&gt;&lt;number&gt;2&lt;/number&gt;&lt;section&gt;435&lt;/section&gt;&lt;dates&gt;&lt;year&gt;2009&lt;/year&gt;&lt;/dates&gt;&lt;isbn&gt;0919-9268&amp;#xD;1444-2906&lt;/isbn&gt;&lt;urls&gt;&lt;/urls&gt;&lt;electronic-resource-num&gt;10.1007/s12562-008-0041-5&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The average toxicity </w:t>
      </w:r>
      <w:r w:rsidRPr="00027291">
        <w:rPr>
          <w:rFonts w:ascii="Times New Roman" w:hAnsi="Times New Roman" w:cs="Times New Roman"/>
          <w:lang w:val="en-US"/>
        </w:rPr>
        <w:t>determined for all specimens was 96.3 ± 94.2 MU/g, which is considerably higher than 10 MU/g recommended as the safe consumption level of TTX in Japan.</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&lt;EndNote&gt;&lt;Cite&gt;&lt;Author&gt;M&lt;/Author&gt;&lt;Year&gt;2005&lt;/Year&gt;&lt;RecNum&gt;17&lt;/RecNum&gt;&lt;DisplayText&gt;&lt;style face="superscript"&gt;19&lt;/style&gt;&lt;/DisplayText&gt;&lt;record&gt;&lt;rec-number&gt;17&lt;/rec-number&gt;&lt;foreign-keys&gt;&lt;key app="EN" db-id="d9aa50xavetv56e5tz8pfsdtstwf9wzsdxrp" timestamp="1653714506"&gt;17&lt;/key&gt;&lt;/foreign-keys&gt;&lt;ref-type name="Journal Article"&gt;17&lt;/ref-type&gt;&lt;contributors&gt;&lt;authors&gt;&lt;author&gt;Kodama M&lt;/author&gt;&lt;author&gt;Sato S&lt;/author&gt;&lt;/authors&gt;&lt;/contributors&gt;&lt;titles&gt;&lt;title&gt;  Puffer toxin. In: Ministry of Health,&amp;#xD;Labour and Welfare (eds) Manual for food sanitation test. Japan&amp;#xD;Food Hygienic Association, Tokyo, pp 661–666 (in Japanese)&lt;/title&gt;&lt;/titles&gt;&lt;dates&gt;&lt;year&gt;2005&lt;/year&gt;&lt;/dates&gt;&lt;urls&gt;&lt;/urls&gt;&lt;/record&gt;&lt;/Cite&gt;&lt;/EndNote&gt;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19</w:t>
      </w:r>
      <w:r w:rsidRPr="00027291">
        <w:rPr>
          <w:rFonts w:ascii="Times New Roman" w:hAnsi="Times New Roman" w:cs="Times New Roman"/>
          <w:lang w:val="en-US"/>
        </w:rPr>
        <w:fldChar w:fldCharType="end"/>
      </w:r>
    </w:p>
    <w:p w14:paraId="370FADB8"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 xml:space="preserve">The maximal toxicity of specimens collected in May21, Oct21, Nov21, Jan22, Feb22 and Mar22 were 480.6, 156.8, 99.4, 31.0, 175.8 and 294.2 MU/g, respectively. These toxicity levels were about 2 – 28 fold-time higher than  17.0 MU/g reported for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in China by Zheng et al.,</w: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Y051bT4xNTwvUmVjTnVtPjxEaXNwbGF5VGV4dD48c3R5bGUgZmFjZT0ic3VwZXJzY3JpcHQiPjM8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Y051bT4xNTwvUmVjTnVtPjxEaXNwbGF5VGV4dD48c3R5bGUgZmFjZT0ic3VwZXJzY3JpcHQiPjM8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3</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2 – 30 fold-time higher than 16 MU/g reported for Thailand </w:t>
      </w:r>
      <w:r w:rsidRPr="00027291">
        <w:rPr>
          <w:rFonts w:ascii="Times New Roman" w:hAnsi="Times New Roman" w:cs="Times New Roman"/>
          <w:i/>
          <w:lang w:val="en-US"/>
        </w:rPr>
        <w:t>C. rotundicauda</w:t>
      </w:r>
      <w:r w:rsidRPr="00027291">
        <w:rPr>
          <w:rFonts w:ascii="Times New Roman" w:hAnsi="Times New Roman" w:cs="Times New Roman"/>
          <w:lang w:val="en-US"/>
        </w:rPr>
        <w: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&lt;EndNote&gt;&lt;Cite&gt;&lt;Author&gt;Kungsuwan&lt;/Author&gt;&lt;Year&gt;1987&lt;/Year&gt;&lt;RecNum&gt;18&lt;/RecNum&gt;&lt;DisplayText&gt;&lt;style face="superscript"&gt;2&lt;/style&gt;&lt;/DisplayText&gt;&lt;record&gt;&lt;rec-number&gt;18&lt;/rec-number&gt;&lt;foreign-keys&gt;&lt;key app="EN" db-id="d9aa50xavetv56e5tz8pfsdtstwf9wzsdxrp" timestamp="1653814682"&gt;18&lt;/key&gt;&lt;/foreign-keys&gt;&lt;ref-type name="Journal Article"&gt;17&lt;/ref-type&gt;&lt;contributors&gt;&lt;authors&gt;&lt;author&gt;Kungsuwan, Attaya&lt;/author&gt;&lt;author&gt;Nagashima, Yuji&lt;/author&gt;&lt;author&gt;Noguchi, Tamao&lt;/author&gt;&lt;author&gt;Shida, Yasuo&lt;/author&gt;&lt;author&gt;Suvapeepan, Sunee&lt;/author&gt;&lt;author&gt;Suwansakornkul, Panthip&lt;/author&gt;&lt;author&gt;Hashimoto, Kanehisa&lt;/author&gt;&lt;/authors&gt;&lt;/contributors&gt;&lt;titles&gt;&lt;title&gt;&lt;style face="normal" font="default" size="100%"&gt;Tetrodotoxin in the Horseshoe crab &lt;/style&gt;&lt;style face="italic" font="default" size="100%"&gt;Carcinoscorpius rotundicauda&lt;/style&gt;&lt;style face="normal" font="default" size="100%"&gt; inhabiting Thailand&lt;/style&gt;&lt;/title&gt;&lt;secondary-title&gt;NIPPON SUISAN GAKKAISHI&lt;/secondary-title&gt;&lt;/titles&gt;&lt;periodical&gt;&lt;full-title&gt;NIPPON SUISAN GAKKAISHI&lt;/full-title&gt;&lt;/periodical&gt;&lt;pages&gt;261-266&lt;/pages&gt;&lt;volume&gt;53&lt;/volume&gt;&lt;number&gt;2&lt;/number&gt;&lt;dates&gt;&lt;year&gt;1987&lt;/year&gt;&lt;/dates&gt;&lt;urls&gt;&lt;/urls&gt;&lt;electronic-resource-num&gt;10.2331/suisan.53.261&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and 4 – 65 fold-time higher than 7.4 MU/g determined for Bangladeshi </w:t>
      </w:r>
      <w:r w:rsidRPr="00027291">
        <w:rPr>
          <w:rFonts w:ascii="Times New Roman" w:hAnsi="Times New Roman" w:cs="Times New Roman"/>
          <w:i/>
          <w:lang w:val="en-US"/>
        </w:rPr>
        <w:t>C. rotundicauda</w:t>
      </w:r>
      <w:r w:rsidRPr="00027291">
        <w:rPr>
          <w:rFonts w:ascii="Times New Roman" w:hAnsi="Times New Roman" w:cs="Times New Roman"/>
          <w:lang w:val="en-US"/>
        </w:rPr>
        <w: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&lt;EndNote&gt;&lt;Cite&gt;&lt;Author&gt;Tanu&lt;/Author&gt;&lt;Year&gt;1999&lt;/Year&gt;&lt;RecNum&gt;19&lt;/RecNum&gt;&lt;DisplayText&gt;&lt;style face="superscript"&gt;14&lt;/style&gt;&lt;/DisplayText&gt;&lt;record&gt;&lt;rec-number&gt;19&lt;/rec-number&gt;&lt;foreign-keys&gt;&lt;key app="EN" db-id="d9aa50xavetv56e5tz8pfsdtstwf9wzsdxrp" timestamp="1653814857"&gt;19&lt;/key&gt;&lt;/foreign-keys&gt;&lt;ref-type name="Journal Article"&gt;17&lt;/ref-type&gt;&lt;contributors&gt;&lt;authors&gt;&lt;author&gt;Tanu, Mohosena Begum&lt;/author&gt;&lt;/authors&gt;&lt;/contributors&gt;&lt;titles&gt;&lt;title&gt;&lt;style face="normal" font="default" size="100%"&gt;Tetrodotoxin as a toxic principle in the horseshoe crab &lt;/style&gt;&lt;style face="italic" font="default" size="100%"&gt;Carcinoscorpius rotundicauda&lt;/style&gt;&lt;style face="normal" font="default" size="100%"&gt; collected from Bangladesh&lt;/style&gt;&lt;/title&gt;&lt;secondary-title&gt;J. Food Hyg. Soc. Jpn.&lt;/secondary-title&gt;&lt;/titles&gt;&lt;periodical&gt;&lt;full-title&gt;J. Food Hyg. Soc. Jpn.&lt;/full-title&gt;&lt;/periodical&gt;&lt;pages&gt;426-430_1&lt;/pages&gt;&lt;volume&gt;40&lt;/volume&gt;&lt;number&gt;6&lt;/number&gt;&lt;dates&gt;&lt;year&gt;1999&lt;/year&gt;&lt;/dates&gt;&lt;urls&gt;&lt;/urls&gt;&lt;electronic-resource-num&gt;10.3358/shokueishi.40.6_426&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14</w:t>
      </w:r>
      <w:r w:rsidRPr="00027291">
        <w:rPr>
          <w:rFonts w:ascii="Times New Roman" w:hAnsi="Times New Roman" w:cs="Times New Roman"/>
          <w:lang w:val="en-US"/>
        </w:rPr>
        <w:fldChar w:fldCharType="end"/>
      </w:r>
      <w:r w:rsidRPr="00027291">
        <w:rPr>
          <w:rFonts w:ascii="Times New Roman" w:hAnsi="Times New Roman" w:cs="Times New Roman"/>
          <w:i/>
          <w:lang w:val="en-US"/>
        </w:rPr>
        <w:t xml:space="preserve"> </w:t>
      </w:r>
      <w:r w:rsidRPr="00027291">
        <w:rPr>
          <w:rFonts w:ascii="Times New Roman" w:hAnsi="Times New Roman" w:cs="Times New Roman"/>
          <w:lang w:val="en-US"/>
        </w:rPr>
        <w:t xml:space="preserve">However, the toxicity of Vietnamese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Can Gio coast were comparable among the toxicity level reported for Cambodia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(315 MU/g).</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&lt;EndNote&gt;&lt;Cite&gt;&lt;Author&gt;Ngy&lt;/Author&gt;&lt;Year&gt;2007&lt;/Year&gt;&lt;RecNum&gt;20&lt;/RecNum&gt;&lt;DisplayText&gt;&lt;style face="superscript"&gt;13&lt;/style&gt;&lt;/DisplayText&gt;&lt;record&gt;&lt;rec-number&gt;20&lt;/rec-number&gt;&lt;foreign-keys&gt;&lt;key app="EN" db-id="d9aa50xavetv56e5tz8pfsdtstwf9wzsdxrp" timestamp="1653815143"&gt;20&lt;/key&gt;&lt;/foreign-keys&gt;&lt;ref-type name="Journal Article"&gt;17&lt;/ref-type&gt;&lt;contributors&gt;&lt;authors&gt;&lt;author&gt;Ngy, Laymithuna&lt;/author&gt;&lt;author&gt;Yu, Chun-Fai&lt;/author&gt;&lt;author&gt;Takatani, Tomohiro&lt;/author&gt;&lt;author&gt;Arakawa, Osamu&lt;/author&gt;&lt;/authors&gt;&lt;/contributors&gt;&lt;titles&gt;&lt;title&gt;&lt;style face="normal" font="default" size="100%"&gt;Toxicity assessment for the horseshoe crab &lt;/style&gt;&lt;style face="italic" font="default" size="100%"&gt;Carcinoscorpius rotundicauda&lt;/style&gt;&lt;style face="normal" font="default" size="100%"&gt; collected from Cambodia&lt;/style&gt;&lt;/title&gt;&lt;secondary-title&gt;Toxicon&lt;/secondary-title&gt;&lt;/titles&gt;&lt;periodical&gt;&lt;full-title&gt;Toxicon&lt;/full-title&gt;&lt;/periodical&gt;&lt;pages&gt;843-847&lt;/pages&gt;&lt;volume&gt;49&lt;/volume&gt;&lt;number&gt;6&lt;/number&gt;&lt;keywords&gt;&lt;keyword&gt;Horseshoe crab&lt;/keyword&gt;&lt;keyword&gt;Tetrodotoxin&lt;/keyword&gt;&lt;keyword&gt;Cambodia&lt;/keyword&gt;&lt;/keywords&gt;&lt;dates&gt;&lt;year&gt;2007&lt;/year&gt;&lt;pub-dates&gt;&lt;date&gt;2007/05/01/&lt;/date&gt;&lt;/pub-dates&gt;&lt;/dates&gt;&lt;isbn&gt;0041-0101&lt;/isbn&gt;&lt;urls&gt;&lt;related-urls&gt;&lt;url&gt;https://www.sciencedirect.com/science/article/pii/S0041010106004673&lt;/url&gt;&lt;/related-urls&gt;&lt;/urls&gt;&lt;electronic-resource-num&gt;https://doi.org/10.1016/j.toxicon.2006.12.004&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13</w:t>
      </w:r>
      <w:r w:rsidRPr="00027291">
        <w:rPr>
          <w:rFonts w:ascii="Times New Roman" w:hAnsi="Times New Roman" w:cs="Times New Roman"/>
          <w:lang w:val="en-US"/>
        </w:rPr>
        <w:fldChar w:fldCharType="end"/>
      </w:r>
    </w:p>
    <w:p w14:paraId="6F884EF9" w14:textId="77777777" w:rsidR="00AC52F6" w:rsidRDefault="00AC52F6" w:rsidP="00AC52F6">
      <w:pPr>
        <w:spacing w:before="120" w:after="120" w:line="240" w:lineRule="auto"/>
        <w:ind w:firstLine="720"/>
        <w:jc w:val="both"/>
        <w:rPr>
          <w:rFonts w:ascii="Times New Roman" w:hAnsi="Times New Roman" w:cs="Times New Roman"/>
          <w:sz w:val="24"/>
          <w:szCs w:val="24"/>
          <w:lang w:val="en-US"/>
        </w:rPr>
      </w:pPr>
      <w:r w:rsidRPr="00027291">
        <w:rPr>
          <w:rFonts w:ascii="Times New Roman" w:hAnsi="Times New Roman" w:cs="Times New Roman"/>
          <w:lang w:val="en-US"/>
        </w:rPr>
        <w:t>It was remarkably noted that 4epi-TTX, TTX and Anh-TTX were three major compounds identified in the specimen’s extract (</w:t>
      </w:r>
      <w:r w:rsidRPr="00027291">
        <w:rPr>
          <w:rFonts w:ascii="Times New Roman" w:hAnsi="Times New Roman" w:cs="Times New Roman"/>
          <w:b/>
          <w:lang w:val="en-US"/>
        </w:rPr>
        <w:t>Fig. 1</w:t>
      </w:r>
      <w:r w:rsidRPr="00027291">
        <w:rPr>
          <w:rFonts w:ascii="Times New Roman" w:hAnsi="Times New Roman" w:cs="Times New Roman"/>
          <w:lang w:val="en-US"/>
        </w:rPr>
        <w:t>) without detection of STXs (</w:t>
      </w:r>
      <w:r w:rsidRPr="00027291">
        <w:rPr>
          <w:rFonts w:ascii="Times New Roman" w:hAnsi="Times New Roman" w:cs="Times New Roman"/>
          <w:b/>
          <w:lang w:val="en-US"/>
        </w:rPr>
        <w:t>Fig. 2</w:t>
      </w:r>
      <w:r w:rsidRPr="00027291">
        <w:rPr>
          <w:rFonts w:ascii="Times New Roman" w:hAnsi="Times New Roman" w:cs="Times New Roman"/>
          <w:lang w:val="en-US"/>
        </w:rPr>
        <w:t xml:space="preserve">), making 100% of the total toxicity contributed by TTXs. Consistently,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Cambodia was assayed by LC/MS yielding TTX and its analogues of </w:t>
      </w:r>
      <w:r w:rsidRPr="00027291">
        <w:rPr>
          <w:rFonts w:ascii="Times New Roman" w:hAnsi="Times New Roman" w:cs="Times New Roman"/>
          <w:lang w:val="en-US"/>
        </w:rPr>
        <w:lastRenderedPageBreak/>
        <w:t>anhydro-TTX ([M+H]</w:t>
      </w:r>
      <w:r w:rsidRPr="00027291">
        <w:rPr>
          <w:rFonts w:ascii="Times New Roman" w:hAnsi="Times New Roman" w:cs="Times New Roman"/>
          <w:vertAlign w:val="superscript"/>
          <w:lang w:val="en-US"/>
        </w:rPr>
        <w:t>+</w:t>
      </w:r>
      <w:r w:rsidRPr="00027291">
        <w:rPr>
          <w:rFonts w:ascii="Times New Roman" w:hAnsi="Times New Roman" w:cs="Times New Roman"/>
          <w:lang w:val="en-US"/>
        </w:rPr>
        <w:t xml:space="preserve"> = 302) and deooxy-TTX ([M+H]</w:t>
      </w:r>
      <w:r w:rsidRPr="00027291">
        <w:rPr>
          <w:rFonts w:ascii="Times New Roman" w:hAnsi="Times New Roman" w:cs="Times New Roman"/>
          <w:vertAlign w:val="superscript"/>
          <w:lang w:val="en-US"/>
        </w:rPr>
        <w:t>+</w:t>
      </w:r>
      <w:r w:rsidRPr="00027291">
        <w:rPr>
          <w:rFonts w:ascii="Times New Roman" w:hAnsi="Times New Roman" w:cs="Times New Roman"/>
          <w:lang w:val="en-US"/>
        </w:rPr>
        <w:t xml:space="preserve"> = 304) with no PSPs were detected. Contrastingly, Zheng el al. (2019) reported that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China contained TTX, 11-oxoTTX, 4.9-anhydro-11-oxoTTX, 4.9-anhydroTTX, 5-deoxyTTX, 5.11-dideoxyTTX, 5.6.11-trideoxyTTX and 4.9-anhydro-5.6.11- trideoxyTTX in which 5-deoxy TTX in which 4.9-anhydro-11-oxoTTX were found as the major TTX analogues in all specimens. Furthermore, dcGTX2 and dcSTX were also determined with small amount in Chinese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extract.</w: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Y051bT4xNTwvUmVjTnVtPjxEaXNwbGF5VGV4dD48c3R5bGUgZmFjZT0ic3VwZXJzY3JpcHQiPjM8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PEVuZE5vdGU+PENpdGU+PEF1dGhvcj5aaGVuZzwvQXV0aG9yPjxZZWFyPjIwMTk8L1llYXI+PFJl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3</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Dao et al. (2009) examined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Tan Hai village, Vung Tau province, Vietnam and reported that all specimens contained 4epi-TTX, TTX, Anh-TTX and a certain amount of PSPs (e.g., neoSTX, dcSTX, STX, GTX4, GTX1, GTX3, GTX2, C1, C2) with their composition varied individually</w:t>
      </w:r>
      <w:r>
        <w:rPr>
          <w:rFonts w:ascii="Times New Roman" w:hAnsi="Times New Roman" w:cs="Times New Roman"/>
          <w:sz w:val="24"/>
          <w:szCs w:val="24"/>
          <w:lang w:val="en-US"/>
        </w:rPr>
        <w:t>.</w:t>
      </w:r>
    </w:p>
    <w:p w14:paraId="5B4A8C35" w14:textId="77777777" w:rsidR="00AC52F6" w:rsidRPr="008B2175" w:rsidRDefault="00AC52F6" w:rsidP="00AC52F6">
      <w:pPr>
        <w:spacing w:before="120" w:after="120" w:line="240" w:lineRule="auto"/>
        <w:rPr>
          <w:rFonts w:ascii="Times New Roman" w:hAnsi="Times New Roman" w:cs="Times New Roman"/>
          <w:lang w:val="en-US"/>
        </w:rPr>
      </w:pPr>
      <w:r w:rsidRPr="008B2175">
        <w:rPr>
          <w:noProof/>
          <w:lang w:val="en-US"/>
        </w:rPr>
        <w:drawing>
          <wp:inline distT="0" distB="0" distL="0" distR="0" wp14:anchorId="4998CD9A" wp14:editId="0614685D">
            <wp:extent cx="2843997" cy="8638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9" cy="870283"/>
                    </a:xfrm>
                    <a:prstGeom prst="rect">
                      <a:avLst/>
                    </a:prstGeom>
                    <a:noFill/>
                    <a:ln>
                      <a:noFill/>
                    </a:ln>
                  </pic:spPr>
                </pic:pic>
              </a:graphicData>
            </a:graphic>
          </wp:inline>
        </w:drawing>
      </w:r>
    </w:p>
    <w:p w14:paraId="55F1C0DE" w14:textId="77777777" w:rsidR="00AC52F6" w:rsidRPr="008B2175" w:rsidRDefault="00AC52F6" w:rsidP="00AC52F6">
      <w:pPr>
        <w:spacing w:before="120" w:after="120" w:line="240" w:lineRule="auto"/>
        <w:rPr>
          <w:rFonts w:ascii="Times New Roman" w:hAnsi="Times New Roman" w:cs="Times New Roman"/>
          <w:lang w:val="en-US"/>
        </w:rPr>
      </w:pPr>
      <w:r w:rsidRPr="008B2175">
        <w:rPr>
          <w:noProof/>
          <w:lang w:val="en-US"/>
        </w:rPr>
        <w:drawing>
          <wp:inline distT="0" distB="0" distL="0" distR="0" wp14:anchorId="57F45BF9" wp14:editId="54795565">
            <wp:extent cx="2858135" cy="86815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8573" cy="871328"/>
                    </a:xfrm>
                    <a:prstGeom prst="rect">
                      <a:avLst/>
                    </a:prstGeom>
                    <a:noFill/>
                    <a:ln>
                      <a:noFill/>
                    </a:ln>
                  </pic:spPr>
                </pic:pic>
              </a:graphicData>
            </a:graphic>
          </wp:inline>
        </w:drawing>
      </w:r>
    </w:p>
    <w:p w14:paraId="3680E8E7" w14:textId="77777777" w:rsidR="00AC52F6" w:rsidRDefault="00AC52F6" w:rsidP="00AC52F6">
      <w:pPr>
        <w:spacing w:before="120" w:after="120" w:line="240" w:lineRule="auto"/>
        <w:jc w:val="both"/>
        <w:rPr>
          <w:rFonts w:ascii="Times New Roman" w:hAnsi="Times New Roman" w:cs="Times New Roman"/>
          <w:lang w:val="en-US"/>
        </w:rPr>
      </w:pPr>
      <w:r w:rsidRPr="008B2175">
        <w:rPr>
          <w:rFonts w:ascii="Times New Roman" w:hAnsi="Times New Roman" w:cs="Times New Roman"/>
          <w:b/>
          <w:lang w:val="en-US"/>
        </w:rPr>
        <w:t>Fig. 1</w:t>
      </w:r>
      <w:r w:rsidRPr="008B2175">
        <w:rPr>
          <w:rFonts w:ascii="Times New Roman" w:hAnsi="Times New Roman" w:cs="Times New Roman"/>
          <w:lang w:val="en-US"/>
        </w:rPr>
        <w:t xml:space="preserve">. HPLC chromatograms of TTXs standards (A) and in an extract </w:t>
      </w:r>
      <w:r w:rsidRPr="008B2175">
        <w:rPr>
          <w:rFonts w:ascii="Times New Roman" w:hAnsi="Times New Roman" w:cs="Times New Roman"/>
          <w:i/>
          <w:lang w:val="en-US"/>
        </w:rPr>
        <w:t>Carcinoscorpius rotundicauda</w:t>
      </w:r>
      <w:r w:rsidRPr="008B2175">
        <w:rPr>
          <w:rFonts w:ascii="Times New Roman" w:hAnsi="Times New Roman" w:cs="Times New Roman"/>
          <w:lang w:val="en-US"/>
        </w:rPr>
        <w:t xml:space="preserve"> specimens (B) collected from Can Gio coast, Ho Chi Minh city, Viet Nam.</w:t>
      </w:r>
    </w:p>
    <w:p w14:paraId="0A73C11C" w14:textId="77777777" w:rsidR="00AC52F6" w:rsidRDefault="00AC52F6" w:rsidP="00AC52F6">
      <w:pPr>
        <w:spacing w:before="120" w:after="120" w:line="240" w:lineRule="auto"/>
        <w:jc w:val="both"/>
        <w:rPr>
          <w:rFonts w:ascii="Times New Roman" w:hAnsi="Times New Roman" w:cs="Times New Roman"/>
          <w:lang w:val="en-US"/>
        </w:rPr>
      </w:pPr>
      <w:r w:rsidRPr="008B2175">
        <w:rPr>
          <w:rFonts w:ascii="Times New Roman" w:hAnsi="Times New Roman" w:cs="Times New Roman"/>
          <w:noProof/>
          <w:lang w:val="en-US"/>
        </w:rPr>
        <w:drawing>
          <wp:inline distT="0" distB="0" distL="0" distR="0" wp14:anchorId="4DCDD9C9" wp14:editId="6D28C28B">
            <wp:extent cx="2858135" cy="8654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2031" cy="872641"/>
                    </a:xfrm>
                    <a:prstGeom prst="rect">
                      <a:avLst/>
                    </a:prstGeom>
                    <a:noFill/>
                  </pic:spPr>
                </pic:pic>
              </a:graphicData>
            </a:graphic>
          </wp:inline>
        </w:drawing>
      </w:r>
    </w:p>
    <w:p w14:paraId="15C404D3" w14:textId="77777777" w:rsidR="00AC52F6" w:rsidRPr="008B2175" w:rsidRDefault="00AC52F6" w:rsidP="00AC52F6">
      <w:pPr>
        <w:spacing w:before="120" w:after="120" w:line="240" w:lineRule="auto"/>
        <w:rPr>
          <w:rFonts w:ascii="Times New Roman" w:hAnsi="Times New Roman" w:cs="Times New Roman"/>
          <w:lang w:val="en-US"/>
        </w:rPr>
      </w:pPr>
      <w:r w:rsidRPr="008B2175">
        <w:rPr>
          <w:rFonts w:ascii="Times New Roman" w:hAnsi="Times New Roman" w:cs="Times New Roman"/>
          <w:noProof/>
          <w:lang w:val="en-US"/>
        </w:rPr>
        <w:drawing>
          <wp:inline distT="0" distB="0" distL="0" distR="0" wp14:anchorId="4FBC361F" wp14:editId="02752532">
            <wp:extent cx="2858483" cy="890649"/>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4192" cy="898659"/>
                    </a:xfrm>
                    <a:prstGeom prst="rect">
                      <a:avLst/>
                    </a:prstGeom>
                    <a:noFill/>
                  </pic:spPr>
                </pic:pic>
              </a:graphicData>
            </a:graphic>
          </wp:inline>
        </w:drawing>
      </w:r>
    </w:p>
    <w:p w14:paraId="1BF9C83B" w14:textId="77777777" w:rsidR="00AC52F6" w:rsidRDefault="00AC52F6" w:rsidP="00AC52F6">
      <w:pPr>
        <w:spacing w:before="120" w:after="120" w:line="240" w:lineRule="auto"/>
        <w:jc w:val="both"/>
        <w:rPr>
          <w:rFonts w:ascii="Times New Roman" w:hAnsi="Times New Roman" w:cs="Times New Roman"/>
          <w:lang w:val="en-US"/>
        </w:rPr>
      </w:pPr>
      <w:r w:rsidRPr="008B2175">
        <w:rPr>
          <w:rFonts w:ascii="Times New Roman" w:hAnsi="Times New Roman" w:cs="Times New Roman"/>
          <w:b/>
          <w:lang w:val="en-US"/>
        </w:rPr>
        <w:t>Fig. 2</w:t>
      </w:r>
      <w:r w:rsidRPr="008B2175">
        <w:rPr>
          <w:rFonts w:ascii="Times New Roman" w:hAnsi="Times New Roman" w:cs="Times New Roman"/>
          <w:lang w:val="en-US"/>
        </w:rPr>
        <w:t xml:space="preserve">. HPLC chromatograms of STXs standards (A) and in an extract </w:t>
      </w:r>
      <w:r w:rsidRPr="008B2175">
        <w:rPr>
          <w:rFonts w:ascii="Times New Roman" w:hAnsi="Times New Roman" w:cs="Times New Roman"/>
          <w:i/>
          <w:lang w:val="en-US"/>
        </w:rPr>
        <w:t>Carcinoscorpius rotundicauda</w:t>
      </w:r>
      <w:r w:rsidRPr="008B2175">
        <w:rPr>
          <w:rFonts w:ascii="Times New Roman" w:hAnsi="Times New Roman" w:cs="Times New Roman"/>
          <w:lang w:val="en-US"/>
        </w:rPr>
        <w:t xml:space="preserve"> specimens (B) collected from Can Gio coast, Viet Nam.</w:t>
      </w:r>
    </w:p>
    <w:p w14:paraId="58832E0A" w14:textId="77777777" w:rsidR="00AC52F6" w:rsidRPr="00027291" w:rsidRDefault="00AC52F6" w:rsidP="00AC52F6">
      <w:pPr>
        <w:spacing w:before="120" w:after="120" w:line="240" w:lineRule="auto"/>
        <w:jc w:val="both"/>
        <w:rPr>
          <w:rFonts w:ascii="Times New Roman" w:hAnsi="Times New Roman" w:cs="Times New Roman"/>
          <w:lang w:val="en-US"/>
        </w:rPr>
      </w:pPr>
      <w:r w:rsidRPr="00027291">
        <w:rPr>
          <w:rFonts w:ascii="Times New Roman" w:hAnsi="Times New Roman" w:cs="Times New Roman"/>
          <w:lang w:val="en-US"/>
        </w:rPr>
        <w:t xml:space="preserve">Statistical analysis of variation of 4epi-TTX, TTX, Anh-TTX and TTXs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is illustrated in </w:t>
      </w:r>
      <w:r w:rsidRPr="00027291">
        <w:rPr>
          <w:rFonts w:ascii="Times New Roman" w:hAnsi="Times New Roman" w:cs="Times New Roman"/>
          <w:b/>
          <w:lang w:val="en-US"/>
        </w:rPr>
        <w:t xml:space="preserve">Fig. 3A, Fig. 3B, Fig. 3C </w:t>
      </w:r>
      <w:r w:rsidRPr="00027291">
        <w:rPr>
          <w:rFonts w:ascii="Times New Roman" w:hAnsi="Times New Roman" w:cs="Times New Roman"/>
          <w:lang w:val="en-US"/>
        </w:rPr>
        <w:t>and</w:t>
      </w:r>
      <w:r w:rsidRPr="00027291">
        <w:rPr>
          <w:rFonts w:ascii="Times New Roman" w:hAnsi="Times New Roman" w:cs="Times New Roman"/>
          <w:b/>
          <w:lang w:val="en-US"/>
        </w:rPr>
        <w:t xml:space="preserve"> Fig. 3D</w:t>
      </w:r>
      <w:r w:rsidRPr="00027291">
        <w:rPr>
          <w:rFonts w:ascii="Times New Roman" w:hAnsi="Times New Roman" w:cs="Times New Roman"/>
          <w:lang w:val="en-US"/>
        </w:rPr>
        <w:t xml:space="preserve">, respectively. Total sixty specimens were collected over the study period. For 4epi-TTX, the variation of its toxicity was significant over the months (ANOVA, </w:t>
      </w:r>
      <w:r w:rsidRPr="00027291">
        <w:rPr>
          <w:rFonts w:ascii="Times New Roman" w:hAnsi="Times New Roman" w:cs="Times New Roman"/>
          <w:i/>
          <w:lang w:val="en-US"/>
        </w:rPr>
        <w:t>F</w:t>
      </w:r>
      <w:r w:rsidRPr="00027291">
        <w:rPr>
          <w:rFonts w:ascii="Times New Roman" w:hAnsi="Times New Roman" w:cs="Times New Roman"/>
          <w:lang w:val="en-US"/>
        </w:rPr>
        <w:t xml:space="preserve"> = 2.583, </w:t>
      </w:r>
      <w:r w:rsidRPr="00027291">
        <w:rPr>
          <w:rFonts w:ascii="Times New Roman" w:hAnsi="Times New Roman" w:cs="Times New Roman"/>
          <w:i/>
          <w:lang w:val="en-US"/>
        </w:rPr>
        <w:t>p</w:t>
      </w:r>
      <w:r w:rsidRPr="00027291">
        <w:rPr>
          <w:rFonts w:ascii="Times New Roman" w:hAnsi="Times New Roman" w:cs="Times New Roman"/>
          <w:lang w:val="en-US"/>
        </w:rPr>
        <w:t xml:space="preserve"> = 0.036, </w:t>
      </w:r>
      <w:r w:rsidRPr="00027291">
        <w:rPr>
          <w:rFonts w:ascii="Times New Roman" w:hAnsi="Times New Roman" w:cs="Times New Roman"/>
          <w:i/>
          <w:lang w:val="en-US"/>
        </w:rPr>
        <w:t>n</w:t>
      </w:r>
      <w:r w:rsidRPr="00027291">
        <w:rPr>
          <w:rFonts w:ascii="Times New Roman" w:hAnsi="Times New Roman" w:cs="Times New Roman"/>
          <w:lang w:val="en-US"/>
        </w:rPr>
        <w:t xml:space="preserve"> = 10, </w:t>
      </w:r>
      <w:r w:rsidRPr="00027291">
        <w:rPr>
          <w:rFonts w:ascii="Times New Roman" w:hAnsi="Times New Roman" w:cs="Times New Roman"/>
          <w:b/>
          <w:lang w:val="en-US"/>
        </w:rPr>
        <w:t>Fig. 3A</w:t>
      </w:r>
      <w:r w:rsidRPr="00027291">
        <w:rPr>
          <w:rFonts w:ascii="Times New Roman" w:hAnsi="Times New Roman" w:cs="Times New Roman"/>
          <w:lang w:val="en-US"/>
        </w:rPr>
        <w:t>). Particularly, the maximal toxicity of 4epi-TTX recorded for ten specimens collected in Mar22 and May21 were 45.9 ± 48.0 and 34.0 ± 34.0 MU/g, respectively, which were significantly higher than those determined of 11.1 ± 14.9 MU/g in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0.039) and 3.0 ± 4.8 MU/g in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0.013). Pair comparisons also revealed that 4epi-TTX toxicity determined for specimens collected in Oct21 of 24.2 ± 18.2 MU/g was significantly higher than 3.0 MU/g determined for specimens in Jan22. However, there was no statistically significant difference of 4epi-TTX toxicity of specimens collected in Mar22 and May21 (</w:t>
      </w:r>
      <w:r w:rsidRPr="00027291">
        <w:rPr>
          <w:rFonts w:ascii="Times New Roman" w:hAnsi="Times New Roman" w:cs="Times New Roman"/>
          <w:i/>
          <w:lang w:val="en-US"/>
        </w:rPr>
        <w:t>p</w:t>
      </w:r>
      <w:r w:rsidRPr="00027291">
        <w:rPr>
          <w:rFonts w:ascii="Times New Roman" w:hAnsi="Times New Roman" w:cs="Times New Roman"/>
          <w:lang w:val="en-US"/>
        </w:rPr>
        <w:t xml:space="preserve"> = 0.512), Mar22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0.151), Mar22 and Oct21 (0.271), May21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0.649), May21 and Oct21 (</w:t>
      </w:r>
      <w:r w:rsidRPr="00027291">
        <w:rPr>
          <w:rFonts w:ascii="Times New Roman" w:hAnsi="Times New Roman" w:cs="Times New Roman"/>
          <w:i/>
          <w:lang w:val="en-US"/>
        </w:rPr>
        <w:t>p</w:t>
      </w:r>
      <w:r w:rsidRPr="00027291">
        <w:rPr>
          <w:rFonts w:ascii="Times New Roman" w:hAnsi="Times New Roman" w:cs="Times New Roman"/>
          <w:lang w:val="en-US"/>
        </w:rPr>
        <w:t xml:space="preserve"> = 0.518), Feb22 and Oct21 (</w:t>
      </w:r>
      <w:r w:rsidRPr="00027291">
        <w:rPr>
          <w:rFonts w:ascii="Times New Roman" w:hAnsi="Times New Roman" w:cs="Times New Roman"/>
          <w:i/>
          <w:lang w:val="en-US"/>
        </w:rPr>
        <w:t>p</w:t>
      </w:r>
      <w:r w:rsidRPr="00027291">
        <w:rPr>
          <w:rFonts w:ascii="Times New Roman" w:hAnsi="Times New Roman" w:cs="Times New Roman"/>
          <w:lang w:val="en-US"/>
        </w:rPr>
        <w:t xml:space="preserve"> = 0.926), Feb22 and Nov22 (</w:t>
      </w:r>
      <w:r w:rsidRPr="00027291">
        <w:rPr>
          <w:rFonts w:ascii="Times New Roman" w:hAnsi="Times New Roman" w:cs="Times New Roman"/>
          <w:i/>
          <w:lang w:val="en-US"/>
        </w:rPr>
        <w:t>p</w:t>
      </w:r>
      <w:r w:rsidRPr="00027291">
        <w:rPr>
          <w:rFonts w:ascii="Times New Roman" w:hAnsi="Times New Roman" w:cs="Times New Roman"/>
          <w:lang w:val="en-US"/>
        </w:rPr>
        <w:t xml:space="preserve"> = 0.339), Feb22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0.088), Oct21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0.164) and Nov21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0.164).</w:t>
      </w:r>
    </w:p>
    <w:p w14:paraId="3B8A0EB9" w14:textId="77777777" w:rsidR="00AC52F6" w:rsidRDefault="00AC52F6" w:rsidP="00AC52F6">
      <w:pPr>
        <w:tabs>
          <w:tab w:val="left" w:pos="2934"/>
        </w:tabs>
        <w:spacing w:before="120" w:after="120" w:line="240" w:lineRule="auto"/>
        <w:ind w:firstLine="720"/>
        <w:jc w:val="both"/>
        <w:rPr>
          <w:rFonts w:ascii="Times New Roman" w:hAnsi="Times New Roman" w:cs="Times New Roman"/>
          <w:sz w:val="24"/>
          <w:szCs w:val="24"/>
          <w:lang w:val="en-US"/>
        </w:rPr>
        <w:sectPr w:rsidR="00AC52F6" w:rsidSect="009F030B">
          <w:type w:val="continuous"/>
          <w:pgSz w:w="12240" w:h="15840"/>
          <w:pgMar w:top="1138" w:right="1138" w:bottom="1138" w:left="1411" w:header="720" w:footer="720" w:gutter="0"/>
          <w:cols w:num="2" w:space="449"/>
          <w:docGrid w:linePitch="360"/>
        </w:sectPr>
      </w:pPr>
      <w:r w:rsidRPr="00027291">
        <w:rPr>
          <w:rFonts w:ascii="Times New Roman" w:hAnsi="Times New Roman" w:cs="Times New Roman"/>
          <w:lang w:val="en-US"/>
        </w:rPr>
        <w:t xml:space="preserve">TTX toxicity for specimens collected in May21, Oct21, Nov21, Jan22, Feb22 and Mar22 were 150.1 ± 145, 43.4 ± 6.9, 24.2 ± 28.3, 3.4 ± 3.1, 40.9 ± 38.4, and 103.5 ± 70.5 MU/g, respectively, indicating greater variation among the months (ANOVA, </w:t>
      </w:r>
      <w:r w:rsidRPr="00027291">
        <w:rPr>
          <w:rFonts w:ascii="Times New Roman" w:hAnsi="Times New Roman" w:cs="Times New Roman"/>
          <w:i/>
          <w:lang w:val="en-US"/>
        </w:rPr>
        <w:t>F</w:t>
      </w:r>
      <w:r w:rsidRPr="00027291">
        <w:rPr>
          <w:rFonts w:ascii="Times New Roman" w:hAnsi="Times New Roman" w:cs="Times New Roman"/>
          <w:lang w:val="en-US"/>
        </w:rPr>
        <w:t xml:space="preserve"> = 6.392, </w:t>
      </w:r>
      <w:r w:rsidRPr="00027291">
        <w:rPr>
          <w:rFonts w:ascii="Times New Roman" w:hAnsi="Times New Roman" w:cs="Times New Roman"/>
          <w:i/>
          <w:lang w:val="en-US"/>
        </w:rPr>
        <w:t>p</w:t>
      </w:r>
      <w:r w:rsidRPr="00027291">
        <w:rPr>
          <w:rFonts w:ascii="Times New Roman" w:hAnsi="Times New Roman" w:cs="Times New Roman"/>
          <w:lang w:val="en-US"/>
        </w:rPr>
        <w:t xml:space="preserve"> = 9.9×10</w:t>
      </w:r>
      <w:r w:rsidRPr="00027291">
        <w:rPr>
          <w:rFonts w:ascii="Times New Roman" w:hAnsi="Times New Roman" w:cs="Times New Roman"/>
          <w:vertAlign w:val="superscript"/>
          <w:lang w:val="en-US"/>
        </w:rPr>
        <w:t>–5</w:t>
      </w:r>
      <w:r w:rsidRPr="00027291">
        <w:rPr>
          <w:rFonts w:ascii="Times New Roman" w:hAnsi="Times New Roman" w:cs="Times New Roman"/>
          <w:lang w:val="en-US"/>
        </w:rPr>
        <w:t xml:space="preserve">, n = 10, </w:t>
      </w:r>
      <w:r w:rsidRPr="00027291">
        <w:rPr>
          <w:rFonts w:ascii="Times New Roman" w:hAnsi="Times New Roman" w:cs="Times New Roman"/>
          <w:b/>
          <w:lang w:val="en-US"/>
        </w:rPr>
        <w:t>Fig. 3B</w:t>
      </w:r>
      <w:r w:rsidRPr="00027291">
        <w:rPr>
          <w:rFonts w:ascii="Times New Roman" w:hAnsi="Times New Roman" w:cs="Times New Roman"/>
          <w:lang w:val="en-US"/>
        </w:rPr>
        <w:t>). Among these pairs, TTX toxicity measured for specimens collected in May21 and Oct21 (</w:t>
      </w:r>
      <w:r w:rsidRPr="00027291">
        <w:rPr>
          <w:rFonts w:ascii="Times New Roman" w:hAnsi="Times New Roman" w:cs="Times New Roman"/>
          <w:i/>
          <w:lang w:val="en-US"/>
        </w:rPr>
        <w:t>p</w:t>
      </w:r>
      <w:r w:rsidRPr="00027291">
        <w:rPr>
          <w:rFonts w:ascii="Times New Roman" w:hAnsi="Times New Roman" w:cs="Times New Roman"/>
          <w:lang w:val="en-US"/>
        </w:rPr>
        <w:t xml:space="preserve"> = 0.044), May21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0.04), May21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0.035), May21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0.010), Mar22 and Oct22 (</w:t>
      </w:r>
      <w:r w:rsidRPr="00027291">
        <w:rPr>
          <w:rFonts w:ascii="Times New Roman" w:hAnsi="Times New Roman" w:cs="Times New Roman"/>
          <w:i/>
          <w:lang w:val="en-US"/>
        </w:rPr>
        <w:t>p</w:t>
      </w:r>
      <w:r w:rsidRPr="00027291">
        <w:rPr>
          <w:rFonts w:ascii="Times New Roman" w:hAnsi="Times New Roman" w:cs="Times New Roman"/>
          <w:lang w:val="en-US"/>
        </w:rPr>
        <w:t xml:space="preserve"> = 0.023), Mar22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0.039), Mar22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0.014), Mar22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0.002), Oct21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0.000)), Feb22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0.015) and Nov21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0.048) were significantly statistical difference. The remaining pairs including May21 and Mar21 (</w:t>
      </w:r>
      <w:r w:rsidRPr="00027291">
        <w:rPr>
          <w:rFonts w:ascii="Times New Roman" w:hAnsi="Times New Roman" w:cs="Times New Roman"/>
          <w:i/>
          <w:lang w:val="en-US"/>
        </w:rPr>
        <w:t>p</w:t>
      </w:r>
      <w:r w:rsidRPr="00027291">
        <w:rPr>
          <w:rFonts w:ascii="Times New Roman" w:hAnsi="Times New Roman" w:cs="Times New Roman"/>
          <w:lang w:val="en-US"/>
        </w:rPr>
        <w:t xml:space="preserve"> = 0.0266), Oct21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0.826), Oct21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0.080) and Feb22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0.243) were identified as no statistical difference in TTX toxicity (</w:t>
      </w:r>
      <w:r w:rsidRPr="00027291">
        <w:rPr>
          <w:rFonts w:ascii="Times New Roman" w:hAnsi="Times New Roman" w:cs="Times New Roman"/>
          <w:b/>
          <w:lang w:val="en-US"/>
        </w:rPr>
        <w:t>Fig. 3B</w:t>
      </w:r>
      <w:r w:rsidRPr="00027291">
        <w:rPr>
          <w:rFonts w:ascii="Times New Roman" w:hAnsi="Times New Roman" w:cs="Times New Roman"/>
          <w:lang w:val="en-US"/>
        </w:rPr>
        <w:t xml:space="preserve">). Anh-TTX toxicity was also varied significantly over the months (ANOVA, </w:t>
      </w:r>
      <w:r w:rsidRPr="00027291">
        <w:rPr>
          <w:rFonts w:ascii="Times New Roman" w:hAnsi="Times New Roman" w:cs="Times New Roman"/>
          <w:i/>
          <w:lang w:val="en-US"/>
        </w:rPr>
        <w:t>F</w:t>
      </w:r>
      <w:r w:rsidRPr="00027291">
        <w:rPr>
          <w:rFonts w:ascii="Times New Roman" w:hAnsi="Times New Roman" w:cs="Times New Roman"/>
          <w:lang w:val="en-US"/>
        </w:rPr>
        <w:t xml:space="preserve"> = 6.647, </w:t>
      </w:r>
      <w:r w:rsidRPr="00027291">
        <w:rPr>
          <w:rFonts w:ascii="Times New Roman" w:hAnsi="Times New Roman" w:cs="Times New Roman"/>
          <w:i/>
          <w:lang w:val="en-US"/>
        </w:rPr>
        <w:t>p</w:t>
      </w:r>
      <w:r w:rsidRPr="00027291">
        <w:rPr>
          <w:rFonts w:ascii="Times New Roman" w:hAnsi="Times New Roman" w:cs="Times New Roman"/>
          <w:lang w:val="en-US"/>
        </w:rPr>
        <w:t xml:space="preserve"> = 6.88×10</w:t>
      </w:r>
      <w:r w:rsidRPr="00027291">
        <w:rPr>
          <w:rFonts w:ascii="Times New Roman" w:hAnsi="Times New Roman" w:cs="Times New Roman"/>
          <w:vertAlign w:val="superscript"/>
          <w:lang w:val="en-US"/>
        </w:rPr>
        <w:t>–5</w:t>
      </w:r>
      <w:r w:rsidRPr="00027291">
        <w:rPr>
          <w:rFonts w:ascii="Times New Roman" w:hAnsi="Times New Roman" w:cs="Times New Roman"/>
          <w:lang w:val="en-US"/>
        </w:rPr>
        <w:t xml:space="preserve">, </w:t>
      </w:r>
      <w:r w:rsidRPr="00027291">
        <w:rPr>
          <w:rFonts w:ascii="Times New Roman" w:hAnsi="Times New Roman" w:cs="Times New Roman"/>
          <w:i/>
          <w:lang w:val="en-US"/>
        </w:rPr>
        <w:t>n</w:t>
      </w:r>
      <w:r w:rsidRPr="00027291">
        <w:rPr>
          <w:rFonts w:ascii="Times New Roman" w:hAnsi="Times New Roman" w:cs="Times New Roman"/>
          <w:lang w:val="en-US"/>
        </w:rPr>
        <w:t xml:space="preserve"> = 10, </w:t>
      </w:r>
      <w:r w:rsidRPr="00027291">
        <w:rPr>
          <w:rFonts w:ascii="Times New Roman" w:hAnsi="Times New Roman" w:cs="Times New Roman"/>
          <w:b/>
          <w:lang w:val="en-US"/>
        </w:rPr>
        <w:t>Fig. 3C</w:t>
      </w:r>
      <w:r w:rsidRPr="00027291">
        <w:rPr>
          <w:rFonts w:ascii="Times New Roman" w:hAnsi="Times New Roman" w:cs="Times New Roman"/>
          <w:lang w:val="en-US"/>
        </w:rPr>
        <w:t>) with maximum and minimum levels of 28.9 ± 15.8 and 1.4 ± 1.3 MU/g determined for specimens collected in Oct21 and Jan22, respectively. The specimens collected in May21, Nov21 Feb22 and Mar22 yielded Anh-TTX toxicity of 13.4 ± 16.9, 4.7 ± 9.3, 9.2 ± 12.9 and 10.7 ± 6.1 MU/g, respectively. Statistical analysis of Anh-</w:t>
      </w:r>
      <w:r w:rsidRPr="00027291">
        <w:rPr>
          <w:rFonts w:ascii="Times New Roman" w:hAnsi="Times New Roman" w:cs="Times New Roman"/>
          <w:lang w:val="en-US"/>
        </w:rPr>
        <w:lastRenderedPageBreak/>
        <w:t>TTX toxicity revealed that the pairs e.g., Oct21 and Mar22 (</w:t>
      </w:r>
      <w:r w:rsidRPr="00027291">
        <w:rPr>
          <w:rFonts w:ascii="Times New Roman" w:hAnsi="Times New Roman" w:cs="Times New Roman"/>
          <w:i/>
          <w:lang w:val="en-US"/>
        </w:rPr>
        <w:t xml:space="preserve">p </w:t>
      </w:r>
      <w:r w:rsidRPr="00027291">
        <w:rPr>
          <w:rFonts w:ascii="Times New Roman" w:hAnsi="Times New Roman" w:cs="Times New Roman"/>
          <w:lang w:val="en-US"/>
        </w:rPr>
        <w:t>= 0.007), Oct21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0.008), Oct 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0.004), Oct21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0.000), May21 and Jan22 (</w:t>
      </w:r>
      <w:r w:rsidRPr="00027291">
        <w:rPr>
          <w:rFonts w:ascii="Times New Roman" w:hAnsi="Times New Roman" w:cs="Times New Roman"/>
          <w:i/>
          <w:lang w:val="en-US"/>
        </w:rPr>
        <w:t xml:space="preserve">p </w:t>
      </w:r>
      <w:r w:rsidRPr="00027291">
        <w:rPr>
          <w:rFonts w:ascii="Times New Roman" w:hAnsi="Times New Roman" w:cs="Times New Roman"/>
          <w:lang w:val="en-US"/>
        </w:rPr>
        <w:t>= 0.043) and Mar22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0.001) were significantly different. Overall, TTXs toxicity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over the studied months displayed a considerable variation (ANOVA, </w:t>
      </w:r>
      <w:r w:rsidRPr="00027291">
        <w:rPr>
          <w:rFonts w:ascii="Times New Roman" w:hAnsi="Times New Roman" w:cs="Times New Roman"/>
          <w:i/>
          <w:lang w:val="en-US"/>
        </w:rPr>
        <w:t>F</w:t>
      </w:r>
      <w:r w:rsidRPr="00027291">
        <w:rPr>
          <w:rFonts w:ascii="Times New Roman" w:hAnsi="Times New Roman" w:cs="Times New Roman"/>
          <w:lang w:val="en-US"/>
        </w:rPr>
        <w:t xml:space="preserve"> = 10.1, </w:t>
      </w:r>
      <w:r w:rsidRPr="00027291">
        <w:rPr>
          <w:rFonts w:ascii="Times New Roman" w:hAnsi="Times New Roman" w:cs="Times New Roman"/>
          <w:i/>
          <w:lang w:val="en-US"/>
        </w:rPr>
        <w:t>p</w:t>
      </w:r>
      <w:r w:rsidRPr="00027291">
        <w:rPr>
          <w:rFonts w:ascii="Times New Roman" w:hAnsi="Times New Roman" w:cs="Times New Roman"/>
          <w:lang w:val="en-US"/>
        </w:rPr>
        <w:t xml:space="preserve"> = 7.28×10</w:t>
      </w:r>
      <w:r w:rsidRPr="00027291">
        <w:rPr>
          <w:rFonts w:ascii="Times New Roman" w:hAnsi="Times New Roman" w:cs="Times New Roman"/>
          <w:vertAlign w:val="superscript"/>
          <w:lang w:val="en-US"/>
        </w:rPr>
        <w:t>–7</w:t>
      </w:r>
      <w:r w:rsidRPr="00027291">
        <w:rPr>
          <w:rFonts w:ascii="Times New Roman" w:hAnsi="Times New Roman" w:cs="Times New Roman"/>
          <w:lang w:val="en-US"/>
        </w:rPr>
        <w:t xml:space="preserve">, </w:t>
      </w:r>
      <w:r w:rsidRPr="00027291">
        <w:rPr>
          <w:rFonts w:ascii="Times New Roman" w:hAnsi="Times New Roman" w:cs="Times New Roman"/>
          <w:b/>
          <w:lang w:val="en-US"/>
        </w:rPr>
        <w:t>Fig. 3D</w:t>
      </w:r>
      <w:r w:rsidRPr="00027291">
        <w:rPr>
          <w:rFonts w:ascii="Times New Roman" w:hAnsi="Times New Roman" w:cs="Times New Roman"/>
          <w:lang w:val="en-US"/>
        </w:rPr>
        <w:t xml:space="preserve">). The mean TTXs toxicity of specimens collected in May21, Oct21, Nov21, Jan21, Feb21 and Mar21 were 197.6 ± 134.5, 96.6 ± 30.6, 39.9 ± 39.5, 7.8 ± 8.4, 75.7 ± 49.7, 160.1 ± 86.4 MU/g, respectively. Typically, measurements of TTXs toxicity in May21 </w:t>
      </w:r>
      <w:r w:rsidRPr="00027291">
        <w:rPr>
          <w:rFonts w:ascii="Times New Roman" w:hAnsi="Times New Roman" w:cs="Times New Roman"/>
          <w:lang w:val="en-US"/>
        </w:rPr>
        <w:t>and Oct21 (</w:t>
      </w:r>
      <w:r w:rsidRPr="00027291">
        <w:rPr>
          <w:rFonts w:ascii="Times New Roman" w:hAnsi="Times New Roman" w:cs="Times New Roman"/>
          <w:i/>
          <w:lang w:val="en-US"/>
        </w:rPr>
        <w:t>p</w:t>
      </w:r>
      <w:r w:rsidRPr="00027291">
        <w:rPr>
          <w:rFonts w:ascii="Times New Roman" w:hAnsi="Times New Roman" w:cs="Times New Roman"/>
          <w:lang w:val="en-US"/>
        </w:rPr>
        <w:t xml:space="preserve"> = 0.021), May21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0.026), May21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0.012), May 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0.001), Mar22 and Oct 22 (</w:t>
      </w:r>
      <w:r w:rsidRPr="00027291">
        <w:rPr>
          <w:rFonts w:ascii="Times New Roman" w:hAnsi="Times New Roman" w:cs="Times New Roman"/>
          <w:i/>
          <w:lang w:val="en-US"/>
        </w:rPr>
        <w:t>p</w:t>
      </w:r>
      <w:r w:rsidRPr="00027291">
        <w:rPr>
          <w:rFonts w:ascii="Times New Roman" w:hAnsi="Times New Roman" w:cs="Times New Roman"/>
          <w:lang w:val="en-US"/>
        </w:rPr>
        <w:t xml:space="preserve"> = 0.042), Mar22 and Feb22 (</w:t>
      </w:r>
      <w:r w:rsidRPr="00027291">
        <w:rPr>
          <w:rFonts w:ascii="Times New Roman" w:hAnsi="Times New Roman" w:cs="Times New Roman"/>
          <w:i/>
          <w:lang w:val="en-US"/>
        </w:rPr>
        <w:t>p</w:t>
      </w:r>
      <w:r w:rsidRPr="00027291">
        <w:rPr>
          <w:rFonts w:ascii="Times New Roman" w:hAnsi="Times New Roman" w:cs="Times New Roman"/>
          <w:lang w:val="en-US"/>
        </w:rPr>
        <w:t xml:space="preserve"> = 0.015), Mar22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0.007), Mar22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0.000), Oct21 and Nov21 (</w:t>
      </w:r>
      <w:r w:rsidRPr="00027291">
        <w:rPr>
          <w:rFonts w:ascii="Times New Roman" w:hAnsi="Times New Roman" w:cs="Times New Roman"/>
          <w:i/>
          <w:lang w:val="en-US"/>
        </w:rPr>
        <w:t>p</w:t>
      </w:r>
      <w:r w:rsidRPr="00027291">
        <w:rPr>
          <w:rFonts w:ascii="Times New Roman" w:hAnsi="Times New Roman" w:cs="Times New Roman"/>
          <w:lang w:val="en-US"/>
        </w:rPr>
        <w:t xml:space="preserve"> = 0.008), Oct21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0.000), Feb22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0.002) and Nov21 and Jan22 (</w:t>
      </w:r>
      <w:r w:rsidRPr="00027291">
        <w:rPr>
          <w:rFonts w:ascii="Times New Roman" w:hAnsi="Times New Roman" w:cs="Times New Roman"/>
          <w:i/>
          <w:lang w:val="en-US"/>
        </w:rPr>
        <w:t>p</w:t>
      </w:r>
      <w:r w:rsidRPr="00027291">
        <w:rPr>
          <w:rFonts w:ascii="Times New Roman" w:hAnsi="Times New Roman" w:cs="Times New Roman"/>
          <w:lang w:val="en-US"/>
        </w:rPr>
        <w:t xml:space="preserve"> = 0.042) were exhibited significant differences. Ngy et al. (2006) also reported that the toxicity level of TTXs in Cambodia were varied notably between dry (December – January) and rainy seasons (April – May) with generally higher TTXs level observed in rainy months.</w:t>
      </w:r>
    </w:p>
    <w:p w14:paraId="3A63A7EC" w14:textId="77777777" w:rsidR="00AC52F6" w:rsidRDefault="00AC52F6" w:rsidP="00AC52F6">
      <w:pPr>
        <w:spacing w:after="0" w:line="240" w:lineRule="auto"/>
        <w:jc w:val="both"/>
        <w:rPr>
          <w:rFonts w:ascii="Times New Roman" w:hAnsi="Times New Roman" w:cs="Times New Roman"/>
          <w:sz w:val="24"/>
          <w:szCs w:val="24"/>
          <w:lang w:val="en-US"/>
        </w:rPr>
        <w:sectPr w:rsidR="00AC52F6" w:rsidSect="009F030B">
          <w:type w:val="continuous"/>
          <w:pgSz w:w="12240" w:h="15840"/>
          <w:pgMar w:top="1138" w:right="1138" w:bottom="1138" w:left="1411" w:header="720" w:footer="720" w:gutter="0"/>
          <w:cols w:space="449"/>
          <w:docGrid w:linePitch="360"/>
        </w:sectPr>
      </w:pPr>
      <w:r w:rsidRPr="00355AE8">
        <w:rPr>
          <w:noProof/>
          <w:lang w:val="en-US"/>
        </w:rPr>
        <w:drawing>
          <wp:inline distT="0" distB="0" distL="0" distR="0" wp14:anchorId="6320B226" wp14:editId="785F447B">
            <wp:extent cx="5943600" cy="44453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445352"/>
                    </a:xfrm>
                    <a:prstGeom prst="rect">
                      <a:avLst/>
                    </a:prstGeom>
                    <a:noFill/>
                    <a:ln>
                      <a:noFill/>
                    </a:ln>
                  </pic:spPr>
                </pic:pic>
              </a:graphicData>
            </a:graphic>
          </wp:inline>
        </w:drawing>
      </w:r>
    </w:p>
    <w:p w14:paraId="1C2DE4F9" w14:textId="77777777" w:rsidR="00AC52F6" w:rsidRPr="00027291" w:rsidRDefault="00AC52F6" w:rsidP="00AC52F6">
      <w:pPr>
        <w:spacing w:after="0" w:line="240" w:lineRule="auto"/>
        <w:jc w:val="both"/>
        <w:rPr>
          <w:rFonts w:ascii="Times New Roman" w:hAnsi="Times New Roman" w:cs="Times New Roman"/>
          <w:lang w:val="en-US"/>
        </w:rPr>
      </w:pPr>
      <w:r w:rsidRPr="00027291">
        <w:rPr>
          <w:rFonts w:ascii="Times New Roman" w:hAnsi="Times New Roman" w:cs="Times New Roman"/>
          <w:b/>
          <w:lang w:val="en-US"/>
        </w:rPr>
        <w:t>Fig. 3.</w:t>
      </w:r>
      <w:r w:rsidRPr="00027291">
        <w:rPr>
          <w:rFonts w:ascii="Times New Roman" w:hAnsi="Times New Roman" w:cs="Times New Roman"/>
          <w:lang w:val="en-US"/>
        </w:rPr>
        <w:t xml:space="preserve"> Seasonal variation of 4epi-TTX (A), TTX (B), Anh-TTX (C) and TTXs (D) in </w:t>
      </w:r>
      <w:r w:rsidRPr="00027291">
        <w:rPr>
          <w:rFonts w:ascii="Times New Roman" w:hAnsi="Times New Roman" w:cs="Times New Roman"/>
          <w:i/>
          <w:lang w:val="en-US"/>
        </w:rPr>
        <w:t>Carcinoscorpius rotundicauda</w:t>
      </w:r>
      <w:r w:rsidRPr="00027291">
        <w:rPr>
          <w:rFonts w:ascii="Times New Roman" w:hAnsi="Times New Roman" w:cs="Times New Roman"/>
          <w:lang w:val="en-US"/>
        </w:rPr>
        <w:t xml:space="preserve"> collected from Can Gio coast, Viet Nam in 2021-2022. a, c, e, f are denoted as significant (p &lt; 0.05). </w:t>
      </w:r>
    </w:p>
    <w:p w14:paraId="27B5EEF0" w14:textId="77777777" w:rsidR="00AC52F6" w:rsidRDefault="00AC52F6" w:rsidP="00AC52F6">
      <w:pPr>
        <w:tabs>
          <w:tab w:val="left" w:pos="2934"/>
        </w:tabs>
        <w:spacing w:before="120" w:after="120" w:line="240" w:lineRule="auto"/>
        <w:ind w:firstLine="720"/>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space="449"/>
          <w:docGrid w:linePitch="360"/>
        </w:sectPr>
      </w:pPr>
    </w:p>
    <w:p w14:paraId="099C35CC" w14:textId="77777777" w:rsidR="00AC52F6" w:rsidRPr="00027291" w:rsidRDefault="00AC52F6" w:rsidP="00AC52F6">
      <w:pPr>
        <w:tabs>
          <w:tab w:val="left" w:pos="2934"/>
        </w:tabs>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Since horseshoe crab mainly feeds on Mollusca, arthropoda and detritus.</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&lt;EndNote&gt;&lt;Cite&gt;&lt;Author&gt;Chatterji&lt;/Author&gt;&lt;Year&gt;1992&lt;/Year&gt;&lt;RecNum&gt;33&lt;/RecNum&gt;&lt;DisplayText&gt;&lt;style face="superscript"&gt;20&lt;/style&gt;&lt;/DisplayText&gt;&lt;record&gt;&lt;rec-number&gt;33&lt;/rec-number&gt;&lt;foreign-keys&gt;&lt;key app="EN" db-id="d9aa50xavetv56e5tz8pfsdtstwf9wzsdxrp" timestamp="1654596018"&gt;33&lt;/key&gt;&lt;/foreign-keys&gt;&lt;ref-type name="Journal Article"&gt;17&lt;/ref-type&gt;&lt;contributors&gt;&lt;authors&gt;&lt;author&gt;Chatterji, Anil&lt;/author&gt;&lt;author&gt;Mishra, J. K.&lt;/author&gt;&lt;author&gt;Parulekar, A. H.&lt;/author&gt;&lt;/authors&gt;&lt;/contributors&gt;&lt;titles&gt;&lt;title&gt;&lt;style face="normal" font="default" size="100%"&gt;Feeding behaviour and food selection in the horseshoe crab, &lt;/style&gt;&lt;style face="italic" font="default" size="100%"&gt;Tachypleus gigas &lt;/style&gt;&lt;style face="normal" font="default" size="100%"&gt;(Müller)&lt;/style&gt;&lt;/title&gt;&lt;secondary-title&gt;Hydrobiologia&lt;/secondary-title&gt;&lt;/titles&gt;&lt;periodical&gt;&lt;full-title&gt;Hydrobiologia&lt;/full-title&gt;&lt;/periodical&gt;&lt;pages&gt;41-48&lt;/pages&gt;&lt;volume&gt;246&lt;/volume&gt;&lt;number&gt;1&lt;/number&gt;&lt;dates&gt;&lt;year&gt;1992&lt;/year&gt;&lt;pub-dates&gt;&lt;date&gt;1992/10/01&lt;/date&gt;&lt;/pub-dates&gt;&lt;/dates&gt;&lt;isbn&gt;1573-5117&lt;/isbn&gt;&lt;urls&gt;&lt;related-urls&gt;&lt;url&gt;https://doi.org/10.1007/BF00005621&lt;/url&gt;&lt;/related-urls&gt;&lt;/urls&gt;&lt;electronic-resource-num&gt;10.1007/BF00005621&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20</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Consequently, bacteria or other microorganism inhabiting the decayed organic mattes might be the primary origin of TTX.</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&lt;EndNote&gt;&lt;Cite&gt;&lt;Author&gt;Simidu&lt;/Author&gt;&lt;Year&gt;1987&lt;/Year&gt;&lt;RecNum&gt;34&lt;/RecNum&gt;&lt;DisplayText&gt;&lt;style face="superscript"&gt;21&lt;/style&gt;&lt;/DisplayText&gt;&lt;record&gt;&lt;rec-number&gt;34&lt;/rec-number&gt;&lt;foreign-keys&gt;&lt;key app="EN" db-id="d9aa50xavetv56e5tz8pfsdtstwf9wzsdxrp" timestamp="1654596142"&gt;34&lt;/key&gt;&lt;/foreign-keys&gt;&lt;ref-type name="Journal Article"&gt;17&lt;/ref-type&gt;&lt;contributors&gt;&lt;authors&gt;&lt;author&gt;U Simidu&lt;/author&gt;&lt;author&gt;T Noguchi&lt;/author&gt;&lt;author&gt;D F Hwang&lt;/author&gt;&lt;author&gt;Y Shida&lt;/author&gt;&lt;author&gt;K Hashimoto&lt;/author&gt;&lt;/authors&gt;&lt;/contributors&gt;&lt;titles&gt;&lt;title&gt;Marine bacteria which produce tetrodotoxin&lt;/title&gt;&lt;secondary-title&gt;Applied and Environmental Microbiology&lt;/secondary-title&gt;&lt;/titles&gt;&lt;periodical&gt;&lt;full-title&gt;Applied and Environmental Microbiology&lt;/full-title&gt;&lt;/periodical&gt;&lt;pages&gt;1714-1715&lt;/pages&gt;&lt;volume&gt;53&lt;/volume&gt;&lt;number&gt;7&lt;/number&gt;&lt;dates&gt;&lt;year&gt;1987&lt;/year&gt;&lt;/dates&gt;&lt;urls&gt;&lt;related-urls&gt;&lt;url&gt;https://journals.asm.org/doi/abs/10.1128/aem.53.7.1714-1715.1987&lt;/url&gt;&lt;/related-urls&gt;&lt;/urls&gt;&lt;electronic-resource-num&gt;doi:10.1128/aem.53.7.1714-1715.1987&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21</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Therefore, the seasonal variation of TTXs in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can be originated from TTX-bearing organisms which are consumed as their food through several steps of food web,</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&lt;EndNote&gt;&lt;Cite&gt;&lt;Author&gt;Kungsuwan&lt;/Author&gt;&lt;Year&gt;1988&lt;/Year&gt;&lt;RecNum&gt;35&lt;/RecNum&gt;&lt;DisplayText&gt;&lt;style face="superscript"&gt;22&lt;/style&gt;&lt;/DisplayText&gt;&lt;record&gt;&lt;rec-number&gt;35&lt;/rec-number&gt;&lt;foreign-keys&gt;&lt;key app="EN" db-id="d9aa50xavetv56e5tz8pfsdtstwf9wzsdxrp" timestamp="1654596330"&gt;35&lt;/key&gt;&lt;/foreign-keys&gt;&lt;ref-type name="Journal Article"&gt;17&lt;/ref-type&gt;&lt;contributors&gt;&lt;authors&gt;&lt;author&gt;Kungsuwan, Attaya&lt;/author&gt;&lt;author&gt;Noguchi, Tamao&lt;/author&gt;&lt;author&gt;Arakawa, Osamu&lt;/author&gt;&lt;author&gt;Simidu, Usio&lt;/author&gt;&lt;author&gt;Tsukamoto, Kumiko&lt;/author&gt;&lt;author&gt;Shida, Yasuo&lt;/author&gt;&lt;author&gt;Hashimoto, Kanehisa&lt;/author&gt;&lt;/authors&gt;&lt;/contributors&gt;&lt;titles&gt;&lt;title&gt;&lt;style face="normal" font="default" size="100%"&gt;Tetrodotoxin-producing bacteria from the horseshoe crab &lt;/style&gt;&lt;style face="italic" font="default" size="100%"&gt;Carcinoscorpius rotundicauda&lt;/style&gt;&lt;/title&gt;&lt;secondary-title&gt;NIPPON SUISAN GAKKAISHI&lt;/secondary-title&gt;&lt;/titles&gt;&lt;periodical&gt;&lt;full-title&gt;NIPPON SUISAN GAKKAISHI&lt;/full-title&gt;&lt;/periodical&gt;&lt;pages&gt;1799-1802&lt;/pages&gt;&lt;volume&gt;54&lt;/volume&gt;&lt;number&gt;10&lt;/number&gt;&lt;dates&gt;&lt;year&gt;1988&lt;/year&gt;&lt;/dates&gt;&lt;urls&gt;&lt;/urls&gt;&lt;electronic-resource-num&gt;10.2331/suisan.54.1799&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22</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due to seasonal and spatial variation in TTX-producing bacteria </w:t>
      </w:r>
      <w:r w:rsidRPr="00027291">
        <w:rPr>
          <w:rFonts w:ascii="Times New Roman" w:hAnsi="Times New Roman" w:cs="Times New Roman"/>
          <w:lang w:val="en-US"/>
        </w:rPr>
        <w:t>community in the aquatic environment.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&lt;EndNote&gt;&lt;Cite&gt;&lt;Author&gt;Biessy&lt;/Author&gt;&lt;Year&gt;2020&lt;/Year&gt;&lt;RecNum&gt;37&lt;/RecNum&gt;&lt;DisplayText&gt;&lt;style face="superscript"&gt;23&lt;/style&gt;&lt;/DisplayText&gt;&lt;record&gt;&lt;rec-number&gt;37&lt;/rec-number&gt;&lt;foreign-keys&gt;&lt;key app="EN" db-id="d9aa50xavetv56e5tz8pfsdtstwf9wzsdxrp" timestamp="1654596954"&gt;37&lt;/key&gt;&lt;/foreign-keys&gt;&lt;ref-type name="Journal Article"&gt;17&lt;/ref-type&gt;&lt;contributors&gt;&lt;authors&gt;&lt;author&gt;Biessy,Laura&lt;/author&gt;&lt;author&gt;Pearman,John K.&lt;/author&gt;&lt;author&gt;Smith,Kirsty F.&lt;/author&gt;&lt;author&gt;Hawes,Ian&lt;/author&gt;&lt;author&gt;Wood,Susanna A.&lt;/author&gt;&lt;/authors&gt;&lt;/contributors&gt;&lt;titles&gt;&lt;title&gt;Seasonal and spatial variations in bacterial communities from tetrodotoxin-bearing and non-tetrodotoxin-bearing clams&lt;/title&gt;&lt;secondary-title&gt;Frontiers in Microbiology&lt;/secondary-title&gt;&lt;short-title&gt;Bacterial variations in tetrodotoxin-bearing clams&lt;/short-title&gt;&lt;/titles&gt;&lt;periodical&gt;&lt;full-title&gt;Frontiers in Microbiology&lt;/full-title&gt;&lt;/periodical&gt;&lt;volume&gt;11&lt;/volume&gt;&lt;keywords&gt;&lt;keyword&gt;Bacteria,Biotoxin,Bivalves,Cyanobacteria,metabarcoding,microbiome,high- throughput sequencing,Paphies australis&lt;/keyword&gt;&lt;/keywords&gt;&lt;dates&gt;&lt;year&gt;2020&lt;/year&gt;&lt;pub-dates&gt;&lt;date&gt;2020-August-05&lt;/date&gt;&lt;/pub-dates&gt;&lt;/dates&gt;&lt;isbn&gt;1664-302X&lt;/isbn&gt;&lt;work-type&gt;Original Research&lt;/work-type&gt;&lt;urls&gt;&lt;related-urls&gt;&lt;url&gt;https://www.frontiersin.org/article/10.3389/fmicb.2020.01860&lt;/url&gt;&lt;/related-urls&gt;&lt;/urls&gt;&lt;electronic-resource-num&gt;10.3389/fmicb.2020.01860&lt;/electronic-resource-num&gt;&lt;language&gt;English&lt;/language&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23</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Among these food, TTX-producing bacteria such as </w:t>
      </w:r>
      <w:r w:rsidRPr="00027291">
        <w:rPr>
          <w:rFonts w:ascii="Times New Roman" w:hAnsi="Times New Roman" w:cs="Times New Roman"/>
          <w:i/>
          <w:lang w:val="en-US"/>
        </w:rPr>
        <w:t>Vibrio</w:t>
      </w:r>
      <w:r w:rsidRPr="00027291">
        <w:rPr>
          <w:rFonts w:ascii="Times New Roman" w:hAnsi="Times New Roman" w:cs="Times New Roman"/>
          <w:lang w:val="en-US"/>
        </w:rPr>
        <w:t xml:space="preserve"> sp. was mentioned elsewhere.</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&lt;EndNote&gt;&lt;Cite&gt;&lt;Author&gt;Magarlamov&lt;/Author&gt;&lt;Year&gt;2017&lt;/Year&gt;&lt;RecNum&gt;36&lt;/RecNum&gt;&lt;DisplayText&gt;&lt;style face="superscript"&gt;24&lt;/style&gt;&lt;/DisplayText&gt;&lt;record&gt;&lt;rec-number&gt;36&lt;/rec-number&gt;&lt;foreign-keys&gt;&lt;key app="EN" db-id="d9aa50xavetv56e5tz8pfsdtstwf9wzsdxrp" timestamp="1654596722"&gt;36&lt;/key&gt;&lt;/foreign-keys&gt;&lt;ref-type name="Journal Article"&gt;17&lt;/ref-type&gt;&lt;contributors&gt;&lt;authors&gt;&lt;author&gt;Magarlamov, Timur Yu.&lt;/author&gt;&lt;author&gt;Melnikova, Daria I.&lt;/author&gt;&lt;author&gt;Chernyshev, Alexey V.&lt;/author&gt;&lt;/authors&gt;&lt;/contributors&gt;&lt;titles&gt;&lt;title&gt;Tetrodotoxin-producing bacteria: detection, distribution and migration of the toxin in aquatic systems&lt;/title&gt;&lt;secondary-title&gt;Toxins&lt;/secondary-title&gt;&lt;/titles&gt;&lt;periodical&gt;&lt;full-title&gt;Toxins&lt;/full-title&gt;&lt;/periodical&gt;&lt;pages&gt;166&lt;/pages&gt;&lt;volume&gt;9&lt;/volume&gt;&lt;number&gt;5&lt;/number&gt;&lt;dates&gt;&lt;year&gt;2017&lt;/year&gt;&lt;/dates&gt;&lt;isbn&gt;2072-6651&lt;/isbn&gt;&lt;accession-num&gt;doi:10.3390/toxins9050166&lt;/accession-num&gt;&lt;urls&gt;&lt;related-urls&gt;&lt;url&gt;https://www.mdpi.com/2072-6651/9/5/166&lt;/url&gt;&lt;/related-urls&gt;&lt;/urls&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24</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On the other hand, toxins in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may originate directly from defense mechanism, in which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use these toxins for their defense to fight with enemy in the environment.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&lt;EndNote&gt;&lt;Cite&gt;&lt;Author&gt;Kungsuwan&lt;/Author&gt;&lt;Year&gt;1987&lt;/Year&gt;&lt;RecNum&gt;18&lt;/RecNum&gt;&lt;DisplayText&gt;&lt;style face="superscript"&gt;2&lt;/style&gt;&lt;/DisplayText&gt;&lt;record&gt;&lt;rec-number&gt;18&lt;/rec-number&gt;&lt;foreign-keys&gt;&lt;key app="EN" db-id="d9aa50xavetv56e5tz8pfsdtstwf9wzsdxrp" timestamp="1653814682"&gt;18&lt;/key&gt;&lt;/foreign-keys&gt;&lt;ref-type name="Journal Article"&gt;17&lt;/ref-type&gt;&lt;contributors&gt;&lt;authors&gt;&lt;author&gt;Kungsuwan, Attaya&lt;/author&gt;&lt;author&gt;Nagashima, Yuji&lt;/author&gt;&lt;author&gt;Noguchi, Tamao&lt;/author&gt;&lt;author&gt;Shida, Yasuo&lt;/author&gt;&lt;author&gt;Suvapeepan, Sunee&lt;/author&gt;&lt;author&gt;Suwansakornkul, Panthip&lt;/author&gt;&lt;author&gt;Hashimoto, Kanehisa&lt;/author&gt;&lt;/authors&gt;&lt;/contributors&gt;&lt;titles&gt;&lt;title&gt;&lt;style face="normal" font="default" size="100%"&gt;Tetrodotoxin in the Horseshoe crab &lt;/style&gt;&lt;style face="italic" font="default" size="100%"&gt;Carcinoscorpius rotundicauda&lt;/style&gt;&lt;style face="normal" font="default" size="100%"&gt; inhabiting Thailand&lt;/style&gt;&lt;/title&gt;&lt;secondary-title&gt;NIPPON SUISAN GAKKAISHI&lt;/secondary-title&gt;&lt;/titles&gt;&lt;periodical&gt;&lt;full-title&gt;NIPPON SUISAN GAKKAISHI&lt;/full-title&gt;&lt;/periodical&gt;&lt;pages&gt;261-266&lt;/pages&gt;&lt;volume&gt;53&lt;/volume&gt;&lt;number&gt;2&lt;/number&gt;&lt;dates&gt;&lt;year&gt;1987&lt;/year&gt;&lt;/dates&gt;&lt;urls&gt;&lt;/urls&gt;&lt;electronic-resource-num&gt;10.2331/suisan.53.261&lt;/electronic-resource-num&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w:t>
      </w:r>
    </w:p>
    <w:p w14:paraId="48C886F6" w14:textId="77777777" w:rsidR="00AC52F6" w:rsidRPr="00027291" w:rsidRDefault="00AC52F6" w:rsidP="00AC52F6">
      <w:pPr>
        <w:tabs>
          <w:tab w:val="left" w:pos="2934"/>
        </w:tabs>
        <w:spacing w:before="120" w:after="120" w:line="240" w:lineRule="auto"/>
        <w:jc w:val="both"/>
        <w:rPr>
          <w:rFonts w:ascii="Times New Roman" w:hAnsi="Times New Roman" w:cs="Times New Roman"/>
          <w:lang w:val="en-US"/>
        </w:rPr>
      </w:pPr>
      <w:r w:rsidRPr="00027291">
        <w:rPr>
          <w:rFonts w:ascii="Times New Roman" w:hAnsi="Times New Roman" w:cs="Times New Roman"/>
          <w:i/>
          <w:lang w:val="en-US"/>
        </w:rPr>
        <w:lastRenderedPageBreak/>
        <w:t>3.2. Tetrodotoxin variation with body weight of C. rotundicauda</w:t>
      </w:r>
    </w:p>
    <w:p w14:paraId="4FEE5984" w14:textId="77777777" w:rsidR="00AC52F6" w:rsidRPr="00027291" w:rsidRDefault="00AC52F6" w:rsidP="00AC52F6">
      <w:pPr>
        <w:tabs>
          <w:tab w:val="left" w:pos="2934"/>
        </w:tabs>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t xml:space="preserve">In this analysis, total sixty specimens were divided into five different groups. Each group contained 12 specimens with body weight categorized between 100 and 150 g (100W150), 150 and 200 g (150W200), 200 and 250 g (200W250), 250 and 300 g (250W300) and heavier than 300 g (300W). Data shown in </w:t>
      </w:r>
      <w:r w:rsidRPr="00027291">
        <w:rPr>
          <w:rFonts w:ascii="Times New Roman" w:hAnsi="Times New Roman" w:cs="Times New Roman"/>
          <w:b/>
          <w:lang w:val="en-US"/>
        </w:rPr>
        <w:t>Fig. 4</w:t>
      </w:r>
      <w:r w:rsidRPr="00027291">
        <w:rPr>
          <w:rFonts w:ascii="Times New Roman" w:hAnsi="Times New Roman" w:cs="Times New Roman"/>
          <w:lang w:val="en-US"/>
        </w:rPr>
        <w:t xml:space="preserve"> indicates that TTX and its analogues are generally higher levels in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having larger body weight. Particularly, the variation of toxicity of 4epi-TTX (ANOVA, </w:t>
      </w:r>
      <w:r w:rsidRPr="00027291">
        <w:rPr>
          <w:rFonts w:ascii="Times New Roman" w:hAnsi="Times New Roman" w:cs="Times New Roman"/>
          <w:i/>
          <w:lang w:val="en-US"/>
        </w:rPr>
        <w:t>F</w:t>
      </w:r>
      <w:r w:rsidRPr="00027291">
        <w:rPr>
          <w:rFonts w:ascii="Times New Roman" w:hAnsi="Times New Roman" w:cs="Times New Roman"/>
          <w:lang w:val="en-US"/>
        </w:rPr>
        <w:t xml:space="preserve">= 4.049, </w:t>
      </w:r>
      <w:r w:rsidRPr="00027291">
        <w:rPr>
          <w:rFonts w:ascii="Times New Roman" w:hAnsi="Times New Roman" w:cs="Times New Roman"/>
          <w:i/>
          <w:lang w:val="en-US"/>
        </w:rPr>
        <w:t>p</w:t>
      </w:r>
      <w:r w:rsidRPr="00027291">
        <w:rPr>
          <w:rFonts w:ascii="Times New Roman" w:hAnsi="Times New Roman" w:cs="Times New Roman"/>
          <w:lang w:val="en-US"/>
        </w:rPr>
        <w:t xml:space="preserve"> = 0.006, </w:t>
      </w:r>
      <w:r w:rsidRPr="00027291">
        <w:rPr>
          <w:rFonts w:ascii="Times New Roman" w:hAnsi="Times New Roman" w:cs="Times New Roman"/>
          <w:i/>
          <w:lang w:val="en-US"/>
        </w:rPr>
        <w:t>n</w:t>
      </w:r>
      <w:r w:rsidRPr="00027291">
        <w:rPr>
          <w:rFonts w:ascii="Times New Roman" w:hAnsi="Times New Roman" w:cs="Times New Roman"/>
          <w:lang w:val="en-US"/>
        </w:rPr>
        <w:t xml:space="preserve"> = 12, </w:t>
      </w:r>
      <w:r w:rsidRPr="00027291">
        <w:rPr>
          <w:rFonts w:ascii="Times New Roman" w:hAnsi="Times New Roman" w:cs="Times New Roman"/>
          <w:b/>
          <w:lang w:val="en-US"/>
        </w:rPr>
        <w:t>Fig. 4A</w:t>
      </w:r>
      <w:r w:rsidRPr="00027291">
        <w:rPr>
          <w:rFonts w:ascii="Times New Roman" w:hAnsi="Times New Roman" w:cs="Times New Roman"/>
          <w:lang w:val="en-US"/>
        </w:rPr>
        <w:t xml:space="preserve">), TTX (ANOVA, </w:t>
      </w:r>
      <w:r w:rsidRPr="00027291">
        <w:rPr>
          <w:rFonts w:ascii="Times New Roman" w:hAnsi="Times New Roman" w:cs="Times New Roman"/>
          <w:i/>
          <w:lang w:val="en-US"/>
        </w:rPr>
        <w:t>F</w:t>
      </w:r>
      <w:r w:rsidRPr="00027291">
        <w:rPr>
          <w:rFonts w:ascii="Times New Roman" w:hAnsi="Times New Roman" w:cs="Times New Roman"/>
          <w:lang w:val="en-US"/>
        </w:rPr>
        <w:t xml:space="preserve">= 10.062, </w:t>
      </w:r>
      <w:r w:rsidRPr="00027291">
        <w:rPr>
          <w:rFonts w:ascii="Times New Roman" w:hAnsi="Times New Roman" w:cs="Times New Roman"/>
          <w:i/>
          <w:lang w:val="en-US"/>
        </w:rPr>
        <w:t>p</w:t>
      </w:r>
      <w:r w:rsidRPr="00027291">
        <w:rPr>
          <w:rFonts w:ascii="Times New Roman" w:hAnsi="Times New Roman" w:cs="Times New Roman"/>
          <w:lang w:val="en-US"/>
        </w:rPr>
        <w:t xml:space="preserve"> = 3.4×10</w:t>
      </w:r>
      <w:r w:rsidRPr="00027291">
        <w:rPr>
          <w:rFonts w:ascii="Times New Roman" w:hAnsi="Times New Roman" w:cs="Times New Roman"/>
          <w:vertAlign w:val="superscript"/>
          <w:lang w:val="en-US"/>
        </w:rPr>
        <w:t>–6</w:t>
      </w:r>
      <w:r w:rsidRPr="00027291">
        <w:rPr>
          <w:rFonts w:ascii="Times New Roman" w:hAnsi="Times New Roman" w:cs="Times New Roman"/>
          <w:lang w:val="en-US"/>
        </w:rPr>
        <w:t xml:space="preserve">, n = 12, </w:t>
      </w:r>
      <w:r w:rsidRPr="00027291">
        <w:rPr>
          <w:rFonts w:ascii="Times New Roman" w:hAnsi="Times New Roman" w:cs="Times New Roman"/>
          <w:b/>
          <w:lang w:val="en-US"/>
        </w:rPr>
        <w:t>Fig. 4B</w:t>
      </w:r>
      <w:r w:rsidRPr="00027291">
        <w:rPr>
          <w:rFonts w:ascii="Times New Roman" w:hAnsi="Times New Roman" w:cs="Times New Roman"/>
          <w:lang w:val="en-US"/>
        </w:rPr>
        <w:t xml:space="preserve">), Anh-TTX (ANOVA, </w:t>
      </w:r>
      <w:r w:rsidRPr="00027291">
        <w:rPr>
          <w:rFonts w:ascii="Times New Roman" w:hAnsi="Times New Roman" w:cs="Times New Roman"/>
          <w:i/>
          <w:lang w:val="en-US"/>
        </w:rPr>
        <w:t>F</w:t>
      </w:r>
      <w:r w:rsidRPr="00027291">
        <w:rPr>
          <w:rFonts w:ascii="Times New Roman" w:hAnsi="Times New Roman" w:cs="Times New Roman"/>
          <w:lang w:val="en-US"/>
        </w:rPr>
        <w:t xml:space="preserve">= 4.596, </w:t>
      </w:r>
      <w:r w:rsidRPr="00027291">
        <w:rPr>
          <w:rFonts w:ascii="Times New Roman" w:hAnsi="Times New Roman" w:cs="Times New Roman"/>
          <w:i/>
          <w:lang w:val="en-US"/>
        </w:rPr>
        <w:t>p</w:t>
      </w:r>
      <w:r w:rsidRPr="00027291">
        <w:rPr>
          <w:rFonts w:ascii="Times New Roman" w:hAnsi="Times New Roman" w:cs="Times New Roman"/>
          <w:lang w:val="en-US"/>
        </w:rPr>
        <w:t xml:space="preserve"> = 0.003, </w:t>
      </w:r>
      <w:r w:rsidRPr="00027291">
        <w:rPr>
          <w:rFonts w:ascii="Times New Roman" w:hAnsi="Times New Roman" w:cs="Times New Roman"/>
          <w:i/>
          <w:lang w:val="en-US"/>
        </w:rPr>
        <w:t>n</w:t>
      </w:r>
      <w:r w:rsidRPr="00027291">
        <w:rPr>
          <w:rFonts w:ascii="Times New Roman" w:hAnsi="Times New Roman" w:cs="Times New Roman"/>
          <w:lang w:val="en-US"/>
        </w:rPr>
        <w:t xml:space="preserve"> = 12, </w:t>
      </w:r>
      <w:r w:rsidRPr="00027291">
        <w:rPr>
          <w:rFonts w:ascii="Times New Roman" w:hAnsi="Times New Roman" w:cs="Times New Roman"/>
          <w:b/>
          <w:lang w:val="en-US"/>
        </w:rPr>
        <w:t>Fig. 4C</w:t>
      </w:r>
      <w:r w:rsidRPr="00027291">
        <w:rPr>
          <w:rFonts w:ascii="Times New Roman" w:hAnsi="Times New Roman" w:cs="Times New Roman"/>
          <w:lang w:val="en-US"/>
        </w:rPr>
        <w:t xml:space="preserve">) and TTXs (ANOVA, </w:t>
      </w:r>
      <w:r w:rsidRPr="00027291">
        <w:rPr>
          <w:rFonts w:ascii="Times New Roman" w:hAnsi="Times New Roman" w:cs="Times New Roman"/>
          <w:i/>
          <w:lang w:val="en-US"/>
        </w:rPr>
        <w:t>F</w:t>
      </w:r>
      <w:r w:rsidRPr="00027291">
        <w:rPr>
          <w:rFonts w:ascii="Times New Roman" w:hAnsi="Times New Roman" w:cs="Times New Roman"/>
          <w:lang w:val="en-US"/>
        </w:rPr>
        <w:t xml:space="preserve"> = 22.589, </w:t>
      </w:r>
      <w:r w:rsidRPr="00027291">
        <w:rPr>
          <w:rFonts w:ascii="Times New Roman" w:hAnsi="Times New Roman" w:cs="Times New Roman"/>
          <w:i/>
          <w:lang w:val="en-US"/>
        </w:rPr>
        <w:t>p</w:t>
      </w:r>
      <w:r w:rsidRPr="00027291">
        <w:rPr>
          <w:rFonts w:ascii="Times New Roman" w:hAnsi="Times New Roman" w:cs="Times New Roman"/>
          <w:lang w:val="en-US"/>
        </w:rPr>
        <w:t xml:space="preserve"> = 4.47×10</w:t>
      </w:r>
      <w:r w:rsidRPr="00027291">
        <w:rPr>
          <w:rFonts w:ascii="Times New Roman" w:hAnsi="Times New Roman" w:cs="Times New Roman"/>
          <w:vertAlign w:val="superscript"/>
          <w:lang w:val="en-US"/>
        </w:rPr>
        <w:t>–11</w:t>
      </w:r>
      <w:r w:rsidRPr="00027291">
        <w:rPr>
          <w:rFonts w:ascii="Times New Roman" w:hAnsi="Times New Roman" w:cs="Times New Roman"/>
          <w:lang w:val="en-US"/>
        </w:rPr>
        <w:t xml:space="preserve">, </w:t>
      </w:r>
      <w:r w:rsidRPr="00027291">
        <w:rPr>
          <w:rFonts w:ascii="Times New Roman" w:hAnsi="Times New Roman" w:cs="Times New Roman"/>
          <w:i/>
          <w:lang w:val="en-US"/>
        </w:rPr>
        <w:t>n</w:t>
      </w:r>
      <w:r w:rsidRPr="00027291">
        <w:rPr>
          <w:rFonts w:ascii="Times New Roman" w:hAnsi="Times New Roman" w:cs="Times New Roman"/>
          <w:lang w:val="en-US"/>
        </w:rPr>
        <w:t xml:space="preserve"> = 12, </w:t>
      </w:r>
      <w:r w:rsidRPr="00027291">
        <w:rPr>
          <w:rFonts w:ascii="Times New Roman" w:hAnsi="Times New Roman" w:cs="Times New Roman"/>
          <w:b/>
          <w:lang w:val="en-US"/>
        </w:rPr>
        <w:t>Fig. 4D</w:t>
      </w:r>
      <w:r w:rsidRPr="00027291">
        <w:rPr>
          <w:rFonts w:ascii="Times New Roman" w:hAnsi="Times New Roman" w:cs="Times New Roman"/>
          <w:lang w:val="en-US"/>
        </w:rPr>
        <w:t xml:space="preserve">) among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w:t>
      </w:r>
      <w:r w:rsidRPr="00027291">
        <w:rPr>
          <w:rFonts w:ascii="Times New Roman" w:hAnsi="Times New Roman" w:cs="Times New Roman"/>
          <w:lang w:val="en-US"/>
        </w:rPr>
        <w:t>groups of 100W150, 150W200, 200W250, 250W300 and 300W are very significant. The maximal 4epi-TTX, TTX, Anh-TTX and TTXs toxicity were determined for 300W groups of 46.0 ± 50.0, 162.4 ± 135.8, 21.9 ± 18.9 and 230.3 ± 116.3 MU/g, respectively, whereas, the minimum levels of 4epi-TTX, TTX, Anh-TTX and TTXs toxicity of 1.7 ± 1.7, 7.3 ± 11.3, 0.8 ± 0.7 and 9.8 ± 12.3 MU/g, respectively, were quantified for 100W150 specimens. Toxicity of 4epi-TTX, TTX, Anh-TTX and TTXs determined for 150W200, 200W250 and 250W300 groups were 14.5 – 33.9 (</w:t>
      </w:r>
      <w:r w:rsidRPr="00027291">
        <w:rPr>
          <w:rFonts w:ascii="Times New Roman" w:hAnsi="Times New Roman" w:cs="Times New Roman"/>
          <w:b/>
          <w:lang w:val="en-US"/>
        </w:rPr>
        <w:t>Fig. 4A</w:t>
      </w:r>
      <w:r w:rsidRPr="00027291">
        <w:rPr>
          <w:rFonts w:ascii="Times New Roman" w:hAnsi="Times New Roman" w:cs="Times New Roman"/>
          <w:lang w:val="en-US"/>
        </w:rPr>
        <w:t>), 30.1 – 57.7 (</w:t>
      </w:r>
      <w:r w:rsidRPr="00027291">
        <w:rPr>
          <w:rFonts w:ascii="Times New Roman" w:hAnsi="Times New Roman" w:cs="Times New Roman"/>
          <w:b/>
          <w:lang w:val="en-US"/>
        </w:rPr>
        <w:t>Fig. 4B</w:t>
      </w:r>
      <w:r w:rsidRPr="00027291">
        <w:rPr>
          <w:rFonts w:ascii="Times New Roman" w:hAnsi="Times New Roman" w:cs="Times New Roman"/>
          <w:lang w:val="en-US"/>
        </w:rPr>
        <w:t>), 9.8 – 15.8 (</w:t>
      </w:r>
      <w:r w:rsidRPr="00027291">
        <w:rPr>
          <w:rFonts w:ascii="Times New Roman" w:hAnsi="Times New Roman" w:cs="Times New Roman"/>
          <w:b/>
          <w:lang w:val="en-US"/>
        </w:rPr>
        <w:t>Fig. 4C</w:t>
      </w:r>
      <w:r w:rsidRPr="00027291">
        <w:rPr>
          <w:rFonts w:ascii="Times New Roman" w:hAnsi="Times New Roman" w:cs="Times New Roman"/>
          <w:lang w:val="en-US"/>
        </w:rPr>
        <w:t>) and 54.3 – 107.5 MU/g (</w:t>
      </w:r>
      <w:r w:rsidRPr="00027291">
        <w:rPr>
          <w:rFonts w:ascii="Times New Roman" w:hAnsi="Times New Roman" w:cs="Times New Roman"/>
          <w:b/>
          <w:lang w:val="en-US"/>
        </w:rPr>
        <w:t>Fig. 4D</w:t>
      </w:r>
      <w:r w:rsidRPr="00027291">
        <w:rPr>
          <w:rFonts w:ascii="Times New Roman" w:hAnsi="Times New Roman" w:cs="Times New Roman"/>
          <w:lang w:val="en-US"/>
        </w:rPr>
        <w:t xml:space="preserve">), respectively. This interesting data was agreed with results obtained from moussed-based experiments conducted by Liao &amp; Li (2000) who claimed that adult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was more toxic than young </w:t>
      </w:r>
      <w:r w:rsidRPr="00027291">
        <w:rPr>
          <w:rFonts w:ascii="Times New Roman" w:hAnsi="Times New Roman" w:cs="Times New Roman"/>
          <w:i/>
          <w:lang w:val="en-US"/>
        </w:rPr>
        <w:t>C. rotundicauda</w:t>
      </w:r>
      <w:r w:rsidRPr="00027291">
        <w:rPr>
          <w:rFonts w:ascii="Times New Roman" w:hAnsi="Times New Roman" w:cs="Times New Roman"/>
          <w:lang w:val="en-US"/>
        </w:rPr>
        <w:t>.</w:t>
      </w:r>
      <w:r w:rsidRPr="00027291">
        <w:rPr>
          <w:rFonts w:ascii="Times New Roman" w:hAnsi="Times New Roman" w:cs="Times New Roman"/>
          <w:lang w:val="en-US"/>
        </w:rPr>
        <w:fldChar w:fldCharType="begin"/>
      </w:r>
      <w:r w:rsidRPr="00027291">
        <w:rPr>
          <w:rFonts w:ascii="Times New Roman" w:hAnsi="Times New Roman" w:cs="Times New Roman"/>
          <w:lang w:val="en-US"/>
        </w:rPr>
        <w:instrText xml:space="preserve"> ADDIN EN.CITE &lt;EndNote&gt;&lt;Cite&gt;&lt;Author&gt;Liao&lt;/Author&gt;&lt;Year&gt;2000&lt;/Year&gt;&lt;RecNum&gt;31&lt;/RecNum&gt;&lt;DisplayText&gt;&lt;style face="superscript"&gt;25&lt;/style&gt;&lt;/DisplayText&gt;&lt;record&gt;&lt;rec-number&gt;31&lt;/rec-number&gt;&lt;foreign-keys&gt;&lt;key app="EN" db-id="d9aa50xavetv56e5tz8pfsdtstwf9wzsdxrp" timestamp="1654399318"&gt;31&lt;/key&gt;&lt;/foreign-keys&gt;&lt;ref-type name="Journal Article"&gt;17&lt;/ref-type&gt;&lt;contributors&gt;&lt;authors&gt;&lt;author&gt;Liao, Y.&lt;/author&gt;&lt;author&gt;Li, X.&lt;/author&gt;&lt;/authors&gt;&lt;/contributors&gt;&lt;auth-address&gt;Fisheries College of Zhanjiang Ocean University, Zhanjiang 524025, China.&lt;/auth-address&gt;&lt;titles&gt;&lt;title&gt;Study on the toxicity of horseshoe crabs in mice&lt;/title&gt;&lt;secondary-title&gt;Journal of hygiene research&lt;/secondary-title&gt;&lt;alt-title&gt;Wei Sheng Yan Jiu&lt;/alt-title&gt;&lt;/titles&gt;&lt;alt-periodical&gt;&lt;full-title&gt;Wei Sheng Yan Jiu&lt;/full-title&gt;&lt;abbr-1&gt;Wei sheng yan jiu = Journal of hygiene research&lt;/abbr-1&gt;&lt;/alt-periodical&gt;&lt;pages&gt;184-185&lt;/pages&gt;&lt;volume&gt;29&lt;/volume&gt;&lt;number&gt;3&lt;/number&gt;&lt;keywords&gt;&lt;keyword&gt;Arthropods&lt;/keyword&gt;&lt;keyword&gt;Horseshoe Crabs&lt;/keyword&gt;&lt;/keywords&gt;&lt;dates&gt;&lt;year&gt;2000&lt;/year&gt;&lt;pub-dates&gt;&lt;date&gt;2000/05//&lt;/date&gt;&lt;/pub-dates&gt;&lt;/dates&gt;&lt;isbn&gt;1000-8020&lt;/isbn&gt;&lt;accession-num&gt;12725072&lt;/accession-num&gt;&lt;urls&gt;&lt;related-urls&gt;&lt;url&gt;http://europepmc.org/abstract/MED/12725072&lt;/url&gt;&lt;/related-urls&gt;&lt;/urls&gt;&lt;remote-database-name&gt;PubMed&lt;/remote-database-name&gt;&lt;language&gt;chi&lt;/language&gt;&lt;/record&gt;&lt;/Cite&gt;&lt;/EndNote&gt;</w:instrText>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25</w:t>
      </w:r>
      <w:r w:rsidRPr="00027291">
        <w:rPr>
          <w:rFonts w:ascii="Times New Roman" w:hAnsi="Times New Roman" w:cs="Times New Roman"/>
          <w:lang w:val="en-US"/>
        </w:rPr>
        <w:fldChar w:fldCharType="end"/>
      </w:r>
    </w:p>
    <w:p w14:paraId="05ED081B" w14:textId="77777777" w:rsidR="00AC52F6" w:rsidRDefault="00AC52F6" w:rsidP="00AC52F6">
      <w:pPr>
        <w:tabs>
          <w:tab w:val="left" w:pos="2934"/>
        </w:tabs>
        <w:spacing w:before="120" w:after="120" w:line="240" w:lineRule="auto"/>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num="2" w:space="449"/>
          <w:docGrid w:linePitch="360"/>
        </w:sectPr>
      </w:pPr>
    </w:p>
    <w:p w14:paraId="715C9D8A" w14:textId="77777777" w:rsidR="00AC52F6" w:rsidRPr="00027291" w:rsidRDefault="00AC52F6" w:rsidP="00AC52F6">
      <w:pPr>
        <w:tabs>
          <w:tab w:val="left" w:pos="2934"/>
        </w:tabs>
        <w:spacing w:before="120" w:after="120" w:line="240" w:lineRule="auto"/>
        <w:jc w:val="both"/>
        <w:rPr>
          <w:rFonts w:ascii="Times New Roman" w:hAnsi="Times New Roman" w:cs="Times New Roman"/>
          <w:lang w:val="en-US"/>
        </w:rPr>
      </w:pPr>
      <w:r w:rsidRPr="00027291">
        <w:rPr>
          <w:noProof/>
          <w:lang w:val="en-US"/>
        </w:rPr>
        <w:drawing>
          <wp:inline distT="0" distB="0" distL="0" distR="0" wp14:anchorId="79D30A02" wp14:editId="3033DB26">
            <wp:extent cx="5876181" cy="4577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33"/>
                    <a:stretch/>
                  </pic:blipFill>
                  <pic:spPr bwMode="auto">
                    <a:xfrm>
                      <a:off x="0" y="0"/>
                      <a:ext cx="5876281" cy="4577793"/>
                    </a:xfrm>
                    <a:prstGeom prst="rect">
                      <a:avLst/>
                    </a:prstGeom>
                    <a:noFill/>
                    <a:ln>
                      <a:noFill/>
                    </a:ln>
                    <a:extLst>
                      <a:ext uri="{53640926-AAD7-44D8-BBD7-CCE9431645EC}">
                        <a14:shadowObscured xmlns:a14="http://schemas.microsoft.com/office/drawing/2010/main"/>
                      </a:ext>
                    </a:extLst>
                  </pic:spPr>
                </pic:pic>
              </a:graphicData>
            </a:graphic>
          </wp:inline>
        </w:drawing>
      </w:r>
    </w:p>
    <w:p w14:paraId="0914BE02" w14:textId="77777777" w:rsidR="00AC52F6" w:rsidRPr="00027291" w:rsidRDefault="00AC52F6" w:rsidP="00AC52F6">
      <w:pPr>
        <w:spacing w:before="120" w:after="120" w:line="240" w:lineRule="auto"/>
        <w:jc w:val="both"/>
        <w:rPr>
          <w:rFonts w:ascii="Times New Roman" w:hAnsi="Times New Roman" w:cs="Times New Roman"/>
          <w:lang w:val="en-US"/>
        </w:rPr>
      </w:pPr>
      <w:r w:rsidRPr="00027291">
        <w:rPr>
          <w:rFonts w:ascii="Times New Roman" w:hAnsi="Times New Roman" w:cs="Times New Roman"/>
          <w:lang w:val="en-US"/>
        </w:rPr>
        <w:t xml:space="preserve"> </w:t>
      </w:r>
      <w:r w:rsidRPr="00027291">
        <w:rPr>
          <w:rFonts w:ascii="Times New Roman" w:hAnsi="Times New Roman" w:cs="Times New Roman"/>
          <w:b/>
          <w:lang w:val="en-US"/>
        </w:rPr>
        <w:t>Fig. 4.</w:t>
      </w:r>
      <w:r w:rsidRPr="00027291">
        <w:rPr>
          <w:rFonts w:ascii="Times New Roman" w:hAnsi="Times New Roman" w:cs="Times New Roman"/>
          <w:lang w:val="en-US"/>
        </w:rPr>
        <w:t xml:space="preserve"> Toxicity variation of 4epi-TTX (A), TTX (B), Anh-TTX (C) and TTXs (D) in five different body-weight groups of </w:t>
      </w:r>
      <w:r w:rsidRPr="00027291">
        <w:rPr>
          <w:rFonts w:ascii="Times New Roman" w:hAnsi="Times New Roman" w:cs="Times New Roman"/>
          <w:i/>
          <w:lang w:val="en-US"/>
        </w:rPr>
        <w:t>Carcinoscorpius rotundicauda</w:t>
      </w:r>
      <w:r w:rsidRPr="00027291">
        <w:rPr>
          <w:rFonts w:ascii="Times New Roman" w:hAnsi="Times New Roman" w:cs="Times New Roman"/>
          <w:lang w:val="en-US"/>
        </w:rPr>
        <w:t xml:space="preserve"> collected from Can Gio coast, Viet Nam in 2021-2022. a, b, e are denoted as significant (p &lt; 0.05). </w:t>
      </w:r>
    </w:p>
    <w:p w14:paraId="7BCA0467" w14:textId="77777777" w:rsidR="00AC52F6" w:rsidRDefault="00AC52F6" w:rsidP="00AC52F6">
      <w:pPr>
        <w:tabs>
          <w:tab w:val="left" w:pos="2934"/>
        </w:tabs>
        <w:spacing w:before="120" w:after="120" w:line="240" w:lineRule="auto"/>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space="449"/>
          <w:docGrid w:linePitch="360"/>
        </w:sectPr>
      </w:pPr>
    </w:p>
    <w:p w14:paraId="1017CDAB" w14:textId="77777777" w:rsidR="00AC52F6" w:rsidRPr="00027291" w:rsidRDefault="00AC52F6" w:rsidP="00AC52F6">
      <w:pPr>
        <w:tabs>
          <w:tab w:val="left" w:pos="2934"/>
        </w:tabs>
        <w:spacing w:before="120" w:after="120" w:line="240" w:lineRule="auto"/>
        <w:jc w:val="both"/>
        <w:rPr>
          <w:rFonts w:ascii="Times New Roman" w:hAnsi="Times New Roman" w:cs="Times New Roman"/>
          <w:i/>
          <w:lang w:val="en-US"/>
        </w:rPr>
      </w:pPr>
      <w:r w:rsidRPr="00027291">
        <w:rPr>
          <w:rFonts w:ascii="Times New Roman" w:hAnsi="Times New Roman" w:cs="Times New Roman"/>
          <w:lang w:val="en-US"/>
        </w:rPr>
        <w:t xml:space="preserve">3.3. </w:t>
      </w:r>
      <w:r w:rsidRPr="00027291">
        <w:rPr>
          <w:rFonts w:ascii="Times New Roman" w:hAnsi="Times New Roman" w:cs="Times New Roman"/>
          <w:i/>
          <w:lang w:val="en-US"/>
        </w:rPr>
        <w:t>Tetrodotoxin variation with gender of C. rotundicauda</w:t>
      </w:r>
    </w:p>
    <w:p w14:paraId="7C39E279" w14:textId="77777777" w:rsidR="00AC52F6" w:rsidRPr="00027291" w:rsidRDefault="00AC52F6" w:rsidP="00AC52F6">
      <w:pPr>
        <w:tabs>
          <w:tab w:val="left" w:pos="2934"/>
        </w:tabs>
        <w:spacing w:before="120" w:after="120" w:line="240" w:lineRule="auto"/>
        <w:ind w:firstLine="720"/>
        <w:jc w:val="both"/>
        <w:rPr>
          <w:rFonts w:ascii="Times New Roman" w:hAnsi="Times New Roman" w:cs="Times New Roman"/>
          <w:i/>
          <w:lang w:val="en-US"/>
        </w:rPr>
      </w:pPr>
      <w:r w:rsidRPr="00027291">
        <w:rPr>
          <w:rFonts w:ascii="Times New Roman" w:hAnsi="Times New Roman" w:cs="Times New Roman"/>
          <w:lang w:val="en-US"/>
        </w:rPr>
        <w:t xml:space="preserve">Total sixty specimens were divided into two different groups which are thirty female and thirty </w:t>
      </w:r>
      <w:r w:rsidRPr="00027291">
        <w:rPr>
          <w:rFonts w:ascii="Times New Roman" w:hAnsi="Times New Roman" w:cs="Times New Roman"/>
          <w:lang w:val="en-US"/>
        </w:rPr>
        <w:lastRenderedPageBreak/>
        <w:t xml:space="preserve">male </w:t>
      </w:r>
      <w:r w:rsidRPr="00027291">
        <w:rPr>
          <w:rFonts w:ascii="Times New Roman" w:hAnsi="Times New Roman" w:cs="Times New Roman"/>
          <w:i/>
          <w:lang w:val="en-US"/>
        </w:rPr>
        <w:t>C. rotundicauda</w:t>
      </w:r>
      <w:r w:rsidRPr="00027291">
        <w:rPr>
          <w:rFonts w:ascii="Times New Roman" w:hAnsi="Times New Roman" w:cs="Times New Roman"/>
          <w:lang w:val="en-US"/>
        </w:rPr>
        <w:t>.</w:t>
      </w:r>
      <w:r w:rsidRPr="00027291">
        <w:rPr>
          <w:rFonts w:ascii="Times New Roman" w:hAnsi="Times New Roman" w:cs="Times New Roman"/>
          <w:i/>
          <w:lang w:val="en-US"/>
        </w:rPr>
        <w:t xml:space="preserve"> </w:t>
      </w:r>
      <w:r w:rsidRPr="00027291">
        <w:rPr>
          <w:rFonts w:ascii="Times New Roman" w:hAnsi="Times New Roman" w:cs="Times New Roman"/>
          <w:lang w:val="en-US"/>
        </w:rPr>
        <w:t xml:space="preserve">Data shown in </w:t>
      </w:r>
      <w:r w:rsidRPr="00027291">
        <w:rPr>
          <w:rFonts w:ascii="Times New Roman" w:hAnsi="Times New Roman" w:cs="Times New Roman"/>
          <w:b/>
          <w:lang w:val="en-US"/>
        </w:rPr>
        <w:t>Fig. 5A</w:t>
      </w:r>
      <w:r w:rsidRPr="00027291">
        <w:rPr>
          <w:rFonts w:ascii="Times New Roman" w:hAnsi="Times New Roman" w:cs="Times New Roman"/>
          <w:lang w:val="en-US"/>
        </w:rPr>
        <w:t xml:space="preserve"> illustrates that the toxicity levels of 4epi-TTX determined for female and male specimens were 24.6 ± 37.6 and 23.3 ± 26.8 MU/g, respectively, revealing the insignificant difference in variation of 4epi-TTX levels between two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groups (ANOVA, </w:t>
      </w:r>
      <w:r w:rsidRPr="00027291">
        <w:rPr>
          <w:rFonts w:ascii="Times New Roman" w:hAnsi="Times New Roman" w:cs="Times New Roman"/>
          <w:i/>
          <w:lang w:val="en-US"/>
        </w:rPr>
        <w:t>F</w:t>
      </w:r>
      <w:r w:rsidRPr="00027291">
        <w:rPr>
          <w:rFonts w:ascii="Times New Roman" w:hAnsi="Times New Roman" w:cs="Times New Roman"/>
          <w:lang w:val="en-US"/>
        </w:rPr>
        <w:t xml:space="preserve"> = 0.025, </w:t>
      </w:r>
      <w:r w:rsidRPr="00027291">
        <w:rPr>
          <w:rFonts w:ascii="Times New Roman" w:hAnsi="Times New Roman" w:cs="Times New Roman"/>
          <w:i/>
          <w:lang w:val="en-US"/>
        </w:rPr>
        <w:t>p</w:t>
      </w:r>
      <w:r w:rsidRPr="00027291">
        <w:rPr>
          <w:rFonts w:ascii="Times New Roman" w:hAnsi="Times New Roman" w:cs="Times New Roman"/>
          <w:lang w:val="en-US"/>
        </w:rPr>
        <w:t xml:space="preserve"> = 0.873, </w:t>
      </w:r>
      <w:r w:rsidRPr="00027291">
        <w:rPr>
          <w:rFonts w:ascii="Times New Roman" w:hAnsi="Times New Roman" w:cs="Times New Roman"/>
          <w:i/>
          <w:lang w:val="en-US"/>
        </w:rPr>
        <w:t>n</w:t>
      </w:r>
      <w:r w:rsidRPr="00027291">
        <w:rPr>
          <w:rFonts w:ascii="Times New Roman" w:hAnsi="Times New Roman" w:cs="Times New Roman"/>
          <w:lang w:val="en-US"/>
        </w:rPr>
        <w:t xml:space="preserve"> = 30, </w:t>
      </w:r>
      <w:r w:rsidRPr="00027291">
        <w:rPr>
          <w:rFonts w:ascii="Times New Roman" w:hAnsi="Times New Roman" w:cs="Times New Roman"/>
          <w:b/>
          <w:lang w:val="en-US"/>
        </w:rPr>
        <w:t>Fig. 5A</w:t>
      </w:r>
      <w:r w:rsidRPr="00027291">
        <w:rPr>
          <w:rFonts w:ascii="Times New Roman" w:hAnsi="Times New Roman" w:cs="Times New Roman"/>
          <w:lang w:val="en-US"/>
        </w:rPr>
        <w:t xml:space="preserve">). Similarity, there was no significant difference of the Anh-TTX levels among female and male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with respective toxicities determined of 14.5 ± 17.6 and 8.3 ± 9.3 MU/g (ANOVA, </w:t>
      </w:r>
      <w:r w:rsidRPr="00027291">
        <w:rPr>
          <w:rFonts w:ascii="Times New Roman" w:hAnsi="Times New Roman" w:cs="Times New Roman"/>
          <w:i/>
          <w:lang w:val="en-US"/>
        </w:rPr>
        <w:t>F</w:t>
      </w:r>
      <w:r w:rsidRPr="00027291">
        <w:rPr>
          <w:rFonts w:ascii="Times New Roman" w:hAnsi="Times New Roman" w:cs="Times New Roman"/>
          <w:lang w:val="en-US"/>
        </w:rPr>
        <w:t xml:space="preserve"> = 2.870, </w:t>
      </w:r>
      <w:r w:rsidRPr="00027291">
        <w:rPr>
          <w:rFonts w:ascii="Times New Roman" w:hAnsi="Times New Roman" w:cs="Times New Roman"/>
          <w:i/>
          <w:lang w:val="en-US"/>
        </w:rPr>
        <w:t>p</w:t>
      </w:r>
      <w:r w:rsidRPr="00027291">
        <w:rPr>
          <w:rFonts w:ascii="Times New Roman" w:hAnsi="Times New Roman" w:cs="Times New Roman"/>
          <w:lang w:val="en-US"/>
        </w:rPr>
        <w:t xml:space="preserve"> = 0.096, </w:t>
      </w:r>
      <w:r w:rsidRPr="00027291">
        <w:rPr>
          <w:rFonts w:ascii="Times New Roman" w:hAnsi="Times New Roman" w:cs="Times New Roman"/>
          <w:i/>
          <w:lang w:val="en-US"/>
        </w:rPr>
        <w:t>n</w:t>
      </w:r>
      <w:r w:rsidRPr="00027291">
        <w:rPr>
          <w:rFonts w:ascii="Times New Roman" w:hAnsi="Times New Roman" w:cs="Times New Roman"/>
          <w:lang w:val="en-US"/>
        </w:rPr>
        <w:t xml:space="preserve"> = 30, </w:t>
      </w:r>
      <w:r w:rsidRPr="00027291">
        <w:rPr>
          <w:rFonts w:ascii="Times New Roman" w:hAnsi="Times New Roman" w:cs="Times New Roman"/>
          <w:b/>
          <w:lang w:val="en-US"/>
        </w:rPr>
        <w:t>Fig. 5C</w:t>
      </w:r>
      <w:r w:rsidRPr="00027291">
        <w:rPr>
          <w:rFonts w:ascii="Times New Roman" w:hAnsi="Times New Roman" w:cs="Times New Roman"/>
          <w:lang w:val="en-US"/>
        </w:rPr>
        <w:t xml:space="preserve">). Contrastingly, there was a great variation of toxicity of TTX </w:t>
      </w:r>
      <w:r w:rsidRPr="00027291">
        <w:rPr>
          <w:rFonts w:ascii="Times New Roman" w:hAnsi="Times New Roman" w:cs="Times New Roman"/>
          <w:lang w:val="en-US"/>
        </w:rPr>
        <w:t xml:space="preserve">(ANOVA, </w:t>
      </w:r>
      <w:r w:rsidRPr="00027291">
        <w:rPr>
          <w:rFonts w:ascii="Times New Roman" w:hAnsi="Times New Roman" w:cs="Times New Roman"/>
          <w:i/>
          <w:lang w:val="en-US"/>
        </w:rPr>
        <w:t>F</w:t>
      </w:r>
      <w:r w:rsidRPr="00027291">
        <w:rPr>
          <w:rFonts w:ascii="Times New Roman" w:hAnsi="Times New Roman" w:cs="Times New Roman"/>
          <w:lang w:val="en-US"/>
        </w:rPr>
        <w:t xml:space="preserve"> = 5.298, </w:t>
      </w:r>
      <w:r w:rsidRPr="00027291">
        <w:rPr>
          <w:rFonts w:ascii="Times New Roman" w:hAnsi="Times New Roman" w:cs="Times New Roman"/>
          <w:i/>
          <w:lang w:val="en-US"/>
        </w:rPr>
        <w:t>p</w:t>
      </w:r>
      <w:r w:rsidRPr="00027291">
        <w:rPr>
          <w:rFonts w:ascii="Times New Roman" w:hAnsi="Times New Roman" w:cs="Times New Roman"/>
          <w:lang w:val="en-US"/>
        </w:rPr>
        <w:t xml:space="preserve"> = 0.025, </w:t>
      </w:r>
      <w:r w:rsidRPr="00027291">
        <w:rPr>
          <w:rFonts w:ascii="Times New Roman" w:hAnsi="Times New Roman" w:cs="Times New Roman"/>
          <w:i/>
          <w:lang w:val="en-US"/>
        </w:rPr>
        <w:t>n</w:t>
      </w:r>
      <w:r w:rsidRPr="00027291">
        <w:rPr>
          <w:rFonts w:ascii="Times New Roman" w:hAnsi="Times New Roman" w:cs="Times New Roman"/>
          <w:lang w:val="en-US"/>
        </w:rPr>
        <w:t xml:space="preserve"> = 30, </w:t>
      </w:r>
      <w:r w:rsidRPr="00027291">
        <w:rPr>
          <w:rFonts w:ascii="Times New Roman" w:hAnsi="Times New Roman" w:cs="Times New Roman"/>
          <w:b/>
          <w:lang w:val="en-US"/>
        </w:rPr>
        <w:t>Fig. 5B</w:t>
      </w:r>
      <w:r w:rsidRPr="00027291">
        <w:rPr>
          <w:rFonts w:ascii="Times New Roman" w:hAnsi="Times New Roman" w:cs="Times New Roman"/>
          <w:lang w:val="en-US"/>
        </w:rPr>
        <w:t xml:space="preserve">) and TTXs (ANOVA, </w:t>
      </w:r>
      <w:r w:rsidRPr="00027291">
        <w:rPr>
          <w:rFonts w:ascii="Times New Roman" w:hAnsi="Times New Roman" w:cs="Times New Roman"/>
          <w:i/>
          <w:lang w:val="en-US"/>
        </w:rPr>
        <w:t>F</w:t>
      </w:r>
      <w:r w:rsidRPr="00027291">
        <w:rPr>
          <w:rFonts w:ascii="Times New Roman" w:hAnsi="Times New Roman" w:cs="Times New Roman"/>
          <w:lang w:val="en-US"/>
        </w:rPr>
        <w:t xml:space="preserve"> = 5.431, </w:t>
      </w:r>
      <w:r w:rsidRPr="00027291">
        <w:rPr>
          <w:rFonts w:ascii="Times New Roman" w:hAnsi="Times New Roman" w:cs="Times New Roman"/>
          <w:i/>
          <w:lang w:val="en-US"/>
        </w:rPr>
        <w:t>p</w:t>
      </w:r>
      <w:r w:rsidRPr="00027291">
        <w:rPr>
          <w:rFonts w:ascii="Times New Roman" w:hAnsi="Times New Roman" w:cs="Times New Roman"/>
          <w:lang w:val="en-US"/>
        </w:rPr>
        <w:t xml:space="preserve"> = 0.023, </w:t>
      </w:r>
      <w:r w:rsidRPr="00027291">
        <w:rPr>
          <w:rFonts w:ascii="Times New Roman" w:hAnsi="Times New Roman" w:cs="Times New Roman"/>
          <w:i/>
          <w:lang w:val="en-US"/>
        </w:rPr>
        <w:t>n</w:t>
      </w:r>
      <w:r w:rsidRPr="00027291">
        <w:rPr>
          <w:rFonts w:ascii="Times New Roman" w:hAnsi="Times New Roman" w:cs="Times New Roman"/>
          <w:lang w:val="en-US"/>
        </w:rPr>
        <w:t xml:space="preserve"> = 30, </w:t>
      </w:r>
      <w:r w:rsidRPr="00027291">
        <w:rPr>
          <w:rFonts w:ascii="Times New Roman" w:hAnsi="Times New Roman" w:cs="Times New Roman"/>
          <w:b/>
          <w:lang w:val="en-US"/>
        </w:rPr>
        <w:t>Fig. 5D</w:t>
      </w:r>
      <w:r w:rsidRPr="00027291">
        <w:rPr>
          <w:rFonts w:ascii="Times New Roman" w:hAnsi="Times New Roman" w:cs="Times New Roman"/>
          <w:lang w:val="en-US"/>
        </w:rPr>
        <w:t xml:space="preserve">) among two groups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Basically, female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contained the significantly higher levels of TTX (84.8 ± 110.2 MU/g) and TTX (123.9 ± 121.3 MU/g) than those in male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(TTX, 37.1 ± 26.6 MU/g; TTXs, 68.7 ± 45.8 MU/g). This data is attributed to eggs of female </w:t>
      </w:r>
      <w:r w:rsidRPr="00027291">
        <w:rPr>
          <w:rFonts w:ascii="Times New Roman" w:hAnsi="Times New Roman" w:cs="Times New Roman"/>
          <w:i/>
          <w:lang w:val="en-US"/>
        </w:rPr>
        <w:t xml:space="preserve">C. rotundicauda </w:t>
      </w:r>
      <w:r w:rsidRPr="00027291">
        <w:rPr>
          <w:rFonts w:ascii="Times New Roman" w:hAnsi="Times New Roman" w:cs="Times New Roman"/>
          <w:lang w:val="en-US"/>
        </w:rPr>
        <w:t xml:space="preserve">which generally contain high level of TTXs when compared to those of all soft tissue of male </w:t>
      </w:r>
      <w:r w:rsidRPr="00027291">
        <w:rPr>
          <w:rFonts w:ascii="Times New Roman" w:hAnsi="Times New Roman" w:cs="Times New Roman"/>
          <w:i/>
          <w:lang w:val="en-US"/>
        </w:rPr>
        <w:t>C. rotundicauda</w:t>
      </w:r>
      <w:r w:rsidRPr="00027291">
        <w:rPr>
          <w:rFonts w:ascii="Times New Roman" w:hAnsi="Times New Roman" w:cs="Times New Roman"/>
          <w:lang w:val="en-US"/>
        </w:rPr>
        <w:t>.</w:t>
      </w:r>
      <w:r w:rsidRPr="00027291">
        <w:rPr>
          <w:rFonts w:ascii="Times New Roman" w:hAnsi="Times New Roman" w:cs="Times New Roman"/>
          <w:lang w:val="en-US"/>
        </w:rPr>
        <w:fldChar w:fldCharType="begin">
          <w:fldData xml:space="preserve">PEVuZE5vdGU+PENpdGU+PEF1dGhvcj5UYW51PC9BdXRob3I+PFllYXI+MTk5OTwvWWVhcj48UmVj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PEVuZE5vdGU+PENpdGU+PEF1dGhvcj5UYW51PC9BdXRob3I+PFllYXI+MTk5OTwvWWVhcj48UmVj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3,13,14</w:t>
      </w:r>
      <w:r w:rsidRPr="00027291">
        <w:rPr>
          <w:rFonts w:ascii="Times New Roman" w:hAnsi="Times New Roman" w:cs="Times New Roman"/>
          <w:lang w:val="en-US"/>
        </w:rPr>
        <w:fldChar w:fldCharType="end"/>
      </w:r>
      <w:r w:rsidRPr="00027291">
        <w:rPr>
          <w:rFonts w:ascii="Times New Roman" w:hAnsi="Times New Roman" w:cs="Times New Roman"/>
          <w:i/>
          <w:lang w:val="en-US"/>
        </w:rPr>
        <w:t xml:space="preserve">    </w:t>
      </w:r>
      <w:r w:rsidRPr="00027291">
        <w:rPr>
          <w:rFonts w:ascii="Times New Roman" w:hAnsi="Times New Roman" w:cs="Times New Roman"/>
          <w:i/>
          <w:lang w:val="en-US"/>
        </w:rPr>
        <w:tab/>
      </w:r>
    </w:p>
    <w:p w14:paraId="53B2357D"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p>
    <w:p w14:paraId="76BAEE39" w14:textId="77777777" w:rsidR="00AC52F6" w:rsidRDefault="00AC52F6" w:rsidP="00AC52F6">
      <w:pPr>
        <w:spacing w:before="120" w:after="120" w:line="240" w:lineRule="auto"/>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num="2" w:space="449"/>
          <w:docGrid w:linePitch="360"/>
        </w:sectPr>
      </w:pPr>
    </w:p>
    <w:p w14:paraId="7C51FD89" w14:textId="77777777" w:rsidR="00AC52F6" w:rsidRDefault="00AC52F6" w:rsidP="00AC52F6">
      <w:pPr>
        <w:spacing w:before="120" w:after="120" w:line="240" w:lineRule="auto"/>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space="449"/>
          <w:docGrid w:linePitch="360"/>
        </w:sectPr>
      </w:pPr>
      <w:r w:rsidRPr="00027291">
        <w:rPr>
          <w:noProof/>
          <w:lang w:val="en-US"/>
        </w:rPr>
        <w:drawing>
          <wp:inline distT="0" distB="0" distL="0" distR="0" wp14:anchorId="506B1459" wp14:editId="36F8887A">
            <wp:extent cx="5943600" cy="4477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477911"/>
                    </a:xfrm>
                    <a:prstGeom prst="rect">
                      <a:avLst/>
                    </a:prstGeom>
                    <a:noFill/>
                    <a:ln>
                      <a:noFill/>
                    </a:ln>
                  </pic:spPr>
                </pic:pic>
              </a:graphicData>
            </a:graphic>
          </wp:inline>
        </w:drawing>
      </w:r>
    </w:p>
    <w:p w14:paraId="70786249" w14:textId="77777777" w:rsidR="00AC52F6" w:rsidRPr="00027291" w:rsidRDefault="00AC52F6" w:rsidP="00AC52F6">
      <w:pPr>
        <w:spacing w:before="120" w:after="120" w:line="240" w:lineRule="auto"/>
        <w:jc w:val="both"/>
        <w:rPr>
          <w:rFonts w:ascii="Times New Roman" w:hAnsi="Times New Roman" w:cs="Times New Roman"/>
          <w:lang w:val="en-US"/>
        </w:rPr>
      </w:pPr>
      <w:r w:rsidRPr="00027291">
        <w:rPr>
          <w:rFonts w:ascii="Times New Roman" w:hAnsi="Times New Roman" w:cs="Times New Roman"/>
          <w:b/>
          <w:lang w:val="en-US"/>
        </w:rPr>
        <w:t>Fig. 5.</w:t>
      </w:r>
      <w:r w:rsidRPr="00027291">
        <w:rPr>
          <w:rFonts w:ascii="Times New Roman" w:hAnsi="Times New Roman" w:cs="Times New Roman"/>
          <w:lang w:val="en-US"/>
        </w:rPr>
        <w:t xml:space="preserve"> Toxicity variation of 4epi-TTX (A), TTX (B), Anh-TTX (C) and TTXs (D) in two different </w:t>
      </w:r>
      <w:r w:rsidRPr="00027291">
        <w:rPr>
          <w:rFonts w:ascii="Times New Roman" w:hAnsi="Times New Roman" w:cs="Times New Roman"/>
          <w:i/>
          <w:lang w:val="en-US"/>
        </w:rPr>
        <w:t>Carcinoscorpius rotundicauda</w:t>
      </w:r>
      <w:r w:rsidRPr="00027291">
        <w:rPr>
          <w:rFonts w:ascii="Times New Roman" w:hAnsi="Times New Roman" w:cs="Times New Roman"/>
          <w:lang w:val="en-US"/>
        </w:rPr>
        <w:t xml:space="preserve"> female and male groups collected from Can Gio coast, Viet Nam in 2021-2022. a, b are denoted as significant (p &lt; 0.05).</w:t>
      </w:r>
    </w:p>
    <w:p w14:paraId="555F6B8D" w14:textId="77777777" w:rsidR="00AC52F6" w:rsidRDefault="00AC52F6" w:rsidP="00AC52F6">
      <w:pPr>
        <w:spacing w:before="120" w:after="120" w:line="240" w:lineRule="auto"/>
        <w:ind w:firstLine="720"/>
        <w:jc w:val="both"/>
        <w:rPr>
          <w:rFonts w:ascii="Times New Roman" w:hAnsi="Times New Roman" w:cs="Times New Roman"/>
          <w:lang w:val="en-US"/>
        </w:rPr>
        <w:sectPr w:rsidR="00AC52F6" w:rsidSect="009F030B">
          <w:type w:val="continuous"/>
          <w:pgSz w:w="12240" w:h="15840"/>
          <w:pgMar w:top="1138" w:right="1138" w:bottom="1138" w:left="1411" w:header="720" w:footer="720" w:gutter="0"/>
          <w:cols w:space="449"/>
          <w:docGrid w:linePitch="360"/>
        </w:sectPr>
      </w:pPr>
    </w:p>
    <w:p w14:paraId="48ADE2C1" w14:textId="77777777" w:rsidR="00AC52F6" w:rsidRPr="00027291" w:rsidRDefault="00AC52F6" w:rsidP="00AC52F6">
      <w:pPr>
        <w:spacing w:before="120" w:after="120" w:line="240" w:lineRule="auto"/>
        <w:ind w:firstLine="720"/>
        <w:jc w:val="both"/>
        <w:rPr>
          <w:rFonts w:ascii="Times New Roman" w:hAnsi="Times New Roman" w:cs="Times New Roman"/>
          <w:lang w:val="en-US"/>
        </w:rPr>
      </w:pPr>
      <w:r w:rsidRPr="00027291">
        <w:rPr>
          <w:rFonts w:ascii="Times New Roman" w:hAnsi="Times New Roman" w:cs="Times New Roman"/>
          <w:lang w:val="en-US"/>
        </w:rPr>
        <w:lastRenderedPageBreak/>
        <w:t xml:space="preserve">Overall, toxicity and toxin composition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are principally varied depending on regional and individual variations.</w:t>
      </w:r>
      <w:r w:rsidRPr="00027291">
        <w:rPr>
          <w:rFonts w:ascii="Times New Roman" w:hAnsi="Times New Roman" w:cs="Times New Roman"/>
          <w:lang w:val="en-US"/>
        </w:rPr>
        <w:fldChar w:fldCharType="begin">
          <w:fldData xml:space="preserve">PEVuZE5vdGU+PENpdGU+PEF1dGhvcj5EYW88L0F1dGhvcj48WWVhcj4yMDA5PC9ZZWFyPjxSZWNO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</w:fldData>
        </w:fldChar>
      </w:r>
      <w:r w:rsidRPr="00027291">
        <w:rPr>
          <w:rFonts w:ascii="Times New Roman" w:hAnsi="Times New Roman" w:cs="Times New Roman"/>
          <w:lang w:val="en-US"/>
        </w:rPr>
        <w:instrText xml:space="preserve"> ADDIN EN.CITE </w:instrText>
      </w:r>
      <w:r w:rsidRPr="00027291">
        <w:rPr>
          <w:rFonts w:ascii="Times New Roman" w:hAnsi="Times New Roman" w:cs="Times New Roman"/>
          <w:lang w:val="en-US"/>
        </w:rPr>
        <w:fldChar w:fldCharType="begin">
          <w:fldData xml:space="preserve">PEVuZE5vdGU+PENpdGU+PEF1dGhvcj5EYW88L0F1dGhvcj48WWVhcj4yMDA5PC9ZZWFyPjxSZWNO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</w:fldData>
        </w:fldChar>
      </w:r>
      <w:r w:rsidRPr="00027291">
        <w:rPr>
          <w:rFonts w:ascii="Times New Roman" w:hAnsi="Times New Roman" w:cs="Times New Roman"/>
          <w:lang w:val="en-US"/>
        </w:rPr>
        <w:instrText xml:space="preserve"> ADDIN EN.CITE.DATA </w:instrText>
      </w:r>
      <w:r w:rsidRPr="00027291">
        <w:rPr>
          <w:rFonts w:ascii="Times New Roman" w:hAnsi="Times New Roman" w:cs="Times New Roman"/>
          <w:lang w:val="en-US"/>
        </w:rPr>
      </w:r>
      <w:r w:rsidRPr="00027291">
        <w:rPr>
          <w:rFonts w:ascii="Times New Roman" w:hAnsi="Times New Roman" w:cs="Times New Roman"/>
          <w:lang w:val="en-US"/>
        </w:rPr>
        <w:fldChar w:fldCharType="end"/>
      </w:r>
      <w:r w:rsidRPr="00027291">
        <w:rPr>
          <w:rFonts w:ascii="Times New Roman" w:hAnsi="Times New Roman" w:cs="Times New Roman"/>
          <w:lang w:val="en-US"/>
        </w:rPr>
      </w:r>
      <w:r w:rsidRPr="00027291">
        <w:rPr>
          <w:rFonts w:ascii="Times New Roman" w:hAnsi="Times New Roman" w:cs="Times New Roman"/>
          <w:lang w:val="en-US"/>
        </w:rPr>
        <w:fldChar w:fldCharType="separate"/>
      </w:r>
      <w:r w:rsidRPr="00027291">
        <w:rPr>
          <w:rFonts w:ascii="Times New Roman" w:hAnsi="Times New Roman" w:cs="Times New Roman"/>
          <w:noProof/>
          <w:vertAlign w:val="superscript"/>
          <w:lang w:val="en-US"/>
        </w:rPr>
        <w:t>1,3,13,14</w:t>
      </w:r>
      <w:r w:rsidRPr="00027291">
        <w:rPr>
          <w:rFonts w:ascii="Times New Roman" w:hAnsi="Times New Roman" w:cs="Times New Roman"/>
          <w:lang w:val="en-US"/>
        </w:rPr>
        <w:fldChar w:fldCharType="end"/>
      </w:r>
      <w:r w:rsidRPr="00027291">
        <w:rPr>
          <w:rFonts w:ascii="Times New Roman" w:hAnsi="Times New Roman" w:cs="Times New Roman"/>
          <w:lang w:val="en-US"/>
        </w:rPr>
        <w:t xml:space="preserve"> Moreover, results obtained in this study were further demonstrated that toxicity and toxin composition of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are also seasonal, gender as well as age variation. Despite considerable variation in TTXs composition and toxicity in Vietnamese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over the months, the majority of specimens were toxic with the mean TTXs toxicity level of 96.3 ± 94.2 MU/g, suggesting that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Viet Nam is not suitable for human consumption. Nevertheless, this is a promising source for isolation and purification of TTXs for research and development applications.</w:t>
      </w:r>
    </w:p>
    <w:p w14:paraId="51E0DA7B" w14:textId="770B47F1" w:rsidR="00AC52F6" w:rsidRPr="00027291" w:rsidRDefault="00AC52F6" w:rsidP="00AC52F6">
      <w:pPr>
        <w:spacing w:before="120" w:after="120" w:line="240" w:lineRule="auto"/>
        <w:jc w:val="both"/>
        <w:rPr>
          <w:rFonts w:ascii="Times New Roman" w:hAnsi="Times New Roman" w:cs="Times New Roman"/>
          <w:b/>
          <w:bCs/>
          <w:lang w:val="en-US"/>
        </w:rPr>
      </w:pPr>
      <w:r w:rsidRPr="00027291">
        <w:rPr>
          <w:rFonts w:ascii="Times New Roman" w:hAnsi="Times New Roman" w:cs="Times New Roman"/>
          <w:b/>
          <w:bCs/>
          <w:lang w:val="en-US"/>
        </w:rPr>
        <w:t xml:space="preserve">4. </w:t>
      </w:r>
      <w:r w:rsidR="004519DF" w:rsidRPr="00027291">
        <w:rPr>
          <w:rFonts w:ascii="Times New Roman" w:hAnsi="Times New Roman" w:cs="Times New Roman"/>
          <w:b/>
          <w:bCs/>
          <w:lang w:val="en-US"/>
        </w:rPr>
        <w:t>CONCLUSIONS</w:t>
      </w:r>
    </w:p>
    <w:p w14:paraId="3A2A8EC1" w14:textId="77777777" w:rsidR="00AC52F6" w:rsidRPr="00027291" w:rsidRDefault="00AC52F6" w:rsidP="00AC52F6">
      <w:pPr>
        <w:spacing w:before="120" w:after="120" w:line="240" w:lineRule="auto"/>
        <w:jc w:val="both"/>
        <w:rPr>
          <w:rFonts w:ascii="Times New Roman" w:hAnsi="Times New Roman" w:cs="Times New Roman"/>
          <w:b/>
          <w:bCs/>
          <w:color w:val="000000"/>
          <w:lang w:val="en-US"/>
        </w:rPr>
      </w:pPr>
      <w:r w:rsidRPr="00027291">
        <w:rPr>
          <w:rFonts w:ascii="Times New Roman" w:hAnsi="Times New Roman" w:cs="Times New Roman"/>
          <w:b/>
          <w:bCs/>
          <w:color w:val="000000"/>
          <w:lang w:val="en-US"/>
        </w:rPr>
        <w:tab/>
      </w:r>
      <w:r w:rsidRPr="00027291">
        <w:rPr>
          <w:rFonts w:ascii="Times New Roman" w:hAnsi="Times New Roman" w:cs="Times New Roman"/>
          <w:bCs/>
          <w:color w:val="000000"/>
          <w:lang w:val="en-US"/>
        </w:rPr>
        <w:t>TTXs contributed 100% toxicity of</w:t>
      </w:r>
      <w:r w:rsidRPr="00027291">
        <w:rPr>
          <w:rFonts w:ascii="Times New Roman" w:hAnsi="Times New Roman" w:cs="Times New Roman"/>
          <w:b/>
          <w:bCs/>
          <w:color w:val="000000"/>
          <w:lang w:val="en-US"/>
        </w:rPr>
        <w:t xml:space="preserv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from Can Gio coast, Ho Chi Minh City, Viet Nam in May 2021 to March 2022. There was significant variation of TTXs level over the months with maximal TTXs toxicity determined of 197.6 ± 134.5 MU/g for specimens collected in May 2021, whereas the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collected in January 2021 was found to yield minimum TTXs level of 7.8 ± 8.4 MU/g. Interestingly, the difference of TTXs level in different body-weight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groups was also statistical significance, with maximal TTXs toxicity of 230.3 ± 116.3 MU/g determined for specimens having body weight of greater than 300 g, while the lowest level of TTXs (9.8 ± 12.3 MU/g) was assayed for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group of body weight less than 150 g. Moreover, there was a significant difference in TTXs levels among female and male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groups, with notable higher TTXs toxicity determined for female specimens (123.9 ± 45.8 MU/g) than that of male </w:t>
      </w:r>
      <w:r w:rsidRPr="00027291">
        <w:rPr>
          <w:rFonts w:ascii="Times New Roman" w:hAnsi="Times New Roman" w:cs="Times New Roman"/>
          <w:i/>
          <w:lang w:val="en-US"/>
        </w:rPr>
        <w:t>C. rotundicauda</w:t>
      </w:r>
      <w:r w:rsidRPr="00027291">
        <w:rPr>
          <w:rFonts w:ascii="Times New Roman" w:hAnsi="Times New Roman" w:cs="Times New Roman"/>
          <w:lang w:val="en-US"/>
        </w:rPr>
        <w:t xml:space="preserve"> (68.7 ± 45.8 MU/g). Data obtained in this study further confirmed that this is a promising source for isolation and purification of TTXs for research and development applications. </w:t>
      </w:r>
    </w:p>
    <w:p w14:paraId="252ECA8C" w14:textId="77777777" w:rsidR="00006B32" w:rsidRDefault="00006B32" w:rsidP="00AC52F6">
      <w:pPr>
        <w:spacing w:before="120" w:after="120" w:line="240" w:lineRule="auto"/>
        <w:jc w:val="both"/>
        <w:rPr>
          <w:rFonts w:ascii="Times New Roman" w:hAnsi="Times New Roman" w:cs="Times New Roman"/>
          <w:b/>
          <w:bCs/>
          <w:color w:val="000000"/>
          <w:sz w:val="20"/>
          <w:lang w:val="en-US"/>
        </w:rPr>
      </w:pPr>
    </w:p>
    <w:p w14:paraId="67A8E6F6" w14:textId="556AEA20" w:rsidR="00AC52F6" w:rsidRPr="00006B32" w:rsidRDefault="00006B32" w:rsidP="00AC52F6">
      <w:pPr>
        <w:spacing w:before="120" w:after="120" w:line="240" w:lineRule="auto"/>
        <w:jc w:val="both"/>
        <w:rPr>
          <w:rFonts w:ascii="Times New Roman" w:hAnsi="Times New Roman" w:cs="Times New Roman"/>
          <w:color w:val="000000"/>
          <w:szCs w:val="24"/>
          <w:lang w:val="en-US"/>
        </w:rPr>
      </w:pPr>
      <w:r w:rsidRPr="00006B32">
        <w:rPr>
          <w:rFonts w:ascii="Times New Roman" w:hAnsi="Times New Roman" w:cs="Times New Roman"/>
          <w:b/>
          <w:bCs/>
          <w:color w:val="000000"/>
          <w:szCs w:val="24"/>
          <w:lang w:val="en-US"/>
        </w:rPr>
        <w:t>R</w:t>
      </w:r>
      <w:r w:rsidRPr="00006B32">
        <w:rPr>
          <w:rFonts w:ascii="Times New Roman" w:hAnsi="Times New Roman" w:cs="Times New Roman"/>
          <w:b/>
          <w:bCs/>
          <w:color w:val="000000"/>
          <w:szCs w:val="24"/>
        </w:rPr>
        <w:t>EFERENCE</w:t>
      </w:r>
      <w:r w:rsidRPr="00006B32">
        <w:rPr>
          <w:rFonts w:ascii="Times New Roman" w:hAnsi="Times New Roman" w:cs="Times New Roman"/>
          <w:b/>
          <w:bCs/>
          <w:color w:val="000000"/>
          <w:szCs w:val="24"/>
          <w:lang w:val="en-US"/>
        </w:rPr>
        <w:t>S</w:t>
      </w:r>
    </w:p>
    <w:p w14:paraId="55B165B9" w14:textId="77777777" w:rsidR="00AC52F6" w:rsidRPr="00027291" w:rsidRDefault="00AC52F6" w:rsidP="00AC52F6">
      <w:pPr>
        <w:pStyle w:val="EndNoteBibliography"/>
        <w:spacing w:before="120" w:after="120" w:line="240" w:lineRule="auto"/>
        <w:rPr>
          <w:sz w:val="20"/>
        </w:rPr>
      </w:pPr>
      <w:r w:rsidRPr="00027291">
        <w:rPr>
          <w:sz w:val="20"/>
        </w:rPr>
        <w:fldChar w:fldCharType="begin"/>
      </w:r>
      <w:r w:rsidRPr="00027291">
        <w:rPr>
          <w:sz w:val="20"/>
        </w:rPr>
        <w:instrText xml:space="preserve"> ADDIN EN.REFLIST </w:instrText>
      </w:r>
      <w:r w:rsidRPr="00027291">
        <w:rPr>
          <w:sz w:val="20"/>
        </w:rPr>
        <w:fldChar w:fldCharType="separate"/>
      </w:r>
      <w:r w:rsidRPr="00027291">
        <w:rPr>
          <w:sz w:val="20"/>
        </w:rPr>
        <w:t>1.</w:t>
      </w:r>
      <w:r w:rsidRPr="00027291">
        <w:rPr>
          <w:sz w:val="20"/>
        </w:rPr>
        <w:tab/>
        <w:t xml:space="preserve">H. V. Dao,  Y. Takata,  S. Sato,  Y. Fukuyo,   M. Kodama. Frequent occurrence of the tetrodotoxin-bearing horseshoe crab </w:t>
      </w:r>
      <w:r w:rsidRPr="00027291">
        <w:rPr>
          <w:i/>
          <w:sz w:val="20"/>
        </w:rPr>
        <w:t>Carcinoscorpius rotundicauda</w:t>
      </w:r>
      <w:r w:rsidRPr="00027291">
        <w:rPr>
          <w:sz w:val="20"/>
        </w:rPr>
        <w:t xml:space="preserve"> in Vietnam, </w:t>
      </w:r>
      <w:r w:rsidRPr="00027291">
        <w:rPr>
          <w:i/>
          <w:sz w:val="20"/>
        </w:rPr>
        <w:t>Fisheries Science,</w:t>
      </w:r>
      <w:r w:rsidRPr="00027291">
        <w:rPr>
          <w:b/>
          <w:sz w:val="20"/>
        </w:rPr>
        <w:t xml:space="preserve">  2009</w:t>
      </w:r>
      <w:r w:rsidRPr="00027291">
        <w:rPr>
          <w:sz w:val="20"/>
        </w:rPr>
        <w:t>, 75, 435-438.</w:t>
      </w:r>
    </w:p>
    <w:p w14:paraId="11985BCD" w14:textId="77777777" w:rsidR="00AC52F6" w:rsidRPr="00027291" w:rsidRDefault="00AC52F6" w:rsidP="00AC52F6">
      <w:pPr>
        <w:pStyle w:val="EndNoteBibliography"/>
        <w:spacing w:before="120" w:after="120" w:line="240" w:lineRule="auto"/>
        <w:rPr>
          <w:sz w:val="20"/>
        </w:rPr>
      </w:pPr>
      <w:r w:rsidRPr="00027291">
        <w:rPr>
          <w:sz w:val="20"/>
        </w:rPr>
        <w:t>2.</w:t>
      </w:r>
      <w:r w:rsidRPr="00027291">
        <w:rPr>
          <w:sz w:val="20"/>
        </w:rPr>
        <w:tab/>
        <w:t xml:space="preserve">A. Kungsuwan,  Y. Nagashima,  T. Noguchi,  Y. Shida,  S. Suvapeepan,  P. Suwansakornkul,   K. </w:t>
      </w:r>
      <w:r w:rsidRPr="00027291">
        <w:rPr>
          <w:sz w:val="20"/>
        </w:rPr>
        <w:t xml:space="preserve">Hashimoto. Tetrodotoxin in the Horseshoe crab </w:t>
      </w:r>
      <w:r w:rsidRPr="00027291">
        <w:rPr>
          <w:i/>
          <w:sz w:val="20"/>
        </w:rPr>
        <w:t>Carcinoscorpius rotundicauda</w:t>
      </w:r>
      <w:r w:rsidRPr="00027291">
        <w:rPr>
          <w:sz w:val="20"/>
        </w:rPr>
        <w:t xml:space="preserve"> inhabiting Thailand, </w:t>
      </w:r>
      <w:r w:rsidRPr="00027291">
        <w:rPr>
          <w:i/>
          <w:sz w:val="20"/>
        </w:rPr>
        <w:t>NIPPON SUISAN GAKKAISHI,</w:t>
      </w:r>
      <w:r w:rsidRPr="00027291">
        <w:rPr>
          <w:b/>
          <w:sz w:val="20"/>
        </w:rPr>
        <w:t xml:space="preserve">  1987</w:t>
      </w:r>
      <w:r w:rsidRPr="00027291">
        <w:rPr>
          <w:sz w:val="20"/>
        </w:rPr>
        <w:t>, 53, 261-266.</w:t>
      </w:r>
    </w:p>
    <w:p w14:paraId="1D06890A" w14:textId="77777777" w:rsidR="00AC52F6" w:rsidRPr="00027291" w:rsidRDefault="00AC52F6" w:rsidP="00AC52F6">
      <w:pPr>
        <w:pStyle w:val="EndNoteBibliography"/>
        <w:spacing w:before="120" w:after="120" w:line="240" w:lineRule="auto"/>
        <w:rPr>
          <w:sz w:val="20"/>
        </w:rPr>
      </w:pPr>
      <w:r w:rsidRPr="00027291">
        <w:rPr>
          <w:sz w:val="20"/>
        </w:rPr>
        <w:t>3.</w:t>
      </w:r>
      <w:r w:rsidRPr="00027291">
        <w:rPr>
          <w:sz w:val="20"/>
        </w:rPr>
        <w:tab/>
        <w:t xml:space="preserve">R. Zheng,  Q. Guan,  M. Zheng,  Z. Huang,  H. Huang,  W. Fu,  S. Lin,   Y. Yang. Toxin and toxicity identification of mangrove horseshoe crab </w:t>
      </w:r>
      <w:r w:rsidRPr="00027291">
        <w:rPr>
          <w:i/>
          <w:sz w:val="20"/>
        </w:rPr>
        <w:t>Carcinoscorpius rotundicauda</w:t>
      </w:r>
      <w:r w:rsidRPr="00027291">
        <w:rPr>
          <w:sz w:val="20"/>
        </w:rPr>
        <w:t xml:space="preserve"> collected from South China, </w:t>
      </w:r>
      <w:r w:rsidRPr="00027291">
        <w:rPr>
          <w:i/>
          <w:sz w:val="20"/>
        </w:rPr>
        <w:t>Toxicon,</w:t>
      </w:r>
      <w:r w:rsidRPr="00027291">
        <w:rPr>
          <w:b/>
          <w:sz w:val="20"/>
        </w:rPr>
        <w:t xml:space="preserve">  2019</w:t>
      </w:r>
      <w:r w:rsidRPr="00027291">
        <w:rPr>
          <w:sz w:val="20"/>
        </w:rPr>
        <w:t>, 161, 23-27.</w:t>
      </w:r>
    </w:p>
    <w:p w14:paraId="1EC3F5A3" w14:textId="77777777" w:rsidR="00AC52F6" w:rsidRPr="00027291" w:rsidRDefault="00AC52F6" w:rsidP="00AC52F6">
      <w:pPr>
        <w:pStyle w:val="EndNoteBibliography"/>
        <w:spacing w:before="120" w:after="120" w:line="240" w:lineRule="auto"/>
        <w:rPr>
          <w:sz w:val="20"/>
        </w:rPr>
      </w:pPr>
      <w:r w:rsidRPr="00027291">
        <w:rPr>
          <w:sz w:val="20"/>
        </w:rPr>
        <w:t>4.</w:t>
      </w:r>
      <w:r w:rsidRPr="00027291">
        <w:rPr>
          <w:sz w:val="20"/>
        </w:rPr>
        <w:tab/>
        <w:t>E. H. Fusetani N, Hashimoto K, Takahashi K Occurrence of potent toxins in the horseshoe crab Carcinoscorpius</w:t>
      </w:r>
    </w:p>
    <w:p w14:paraId="5EB3401C" w14:textId="77777777" w:rsidR="00AC52F6" w:rsidRPr="00027291" w:rsidRDefault="00AC52F6" w:rsidP="00AC52F6">
      <w:pPr>
        <w:pStyle w:val="EndNoteBibliography"/>
        <w:spacing w:before="120" w:after="120" w:line="240" w:lineRule="auto"/>
        <w:rPr>
          <w:sz w:val="20"/>
        </w:rPr>
      </w:pPr>
      <w:r w:rsidRPr="00027291">
        <w:rPr>
          <w:sz w:val="20"/>
        </w:rPr>
        <w:t xml:space="preserve">rotundicauda, </w:t>
      </w:r>
      <w:r w:rsidRPr="00027291">
        <w:rPr>
          <w:i/>
          <w:sz w:val="20"/>
        </w:rPr>
        <w:t>Toxicon. 20, 662–664,</w:t>
      </w:r>
      <w:r w:rsidRPr="00027291">
        <w:rPr>
          <w:b/>
          <w:sz w:val="20"/>
        </w:rPr>
        <w:t xml:space="preserve">  1982</w:t>
      </w:r>
      <w:r w:rsidRPr="00027291">
        <w:rPr>
          <w:sz w:val="20"/>
        </w:rPr>
        <w:t>.</w:t>
      </w:r>
    </w:p>
    <w:p w14:paraId="1DAF6078" w14:textId="77777777" w:rsidR="00AC52F6" w:rsidRPr="00027291" w:rsidRDefault="00AC52F6" w:rsidP="00AC52F6">
      <w:pPr>
        <w:pStyle w:val="EndNoteBibliography"/>
        <w:spacing w:before="120" w:after="120" w:line="240" w:lineRule="auto"/>
        <w:rPr>
          <w:sz w:val="20"/>
        </w:rPr>
      </w:pPr>
      <w:r w:rsidRPr="00027291">
        <w:rPr>
          <w:sz w:val="20"/>
        </w:rPr>
        <w:t>5.</w:t>
      </w:r>
      <w:r w:rsidRPr="00027291">
        <w:rPr>
          <w:sz w:val="20"/>
        </w:rPr>
        <w:tab/>
        <w:t>N. Y. Kungsuwan A, Noguchi T, Shida Y, Suvapeepan S,,   H. K. Suwansakornkul P. Tetrodotoxin in the</w:t>
      </w:r>
    </w:p>
    <w:p w14:paraId="6C149D74" w14:textId="77777777" w:rsidR="00AC52F6" w:rsidRPr="00027291" w:rsidRDefault="00AC52F6" w:rsidP="00AC52F6">
      <w:pPr>
        <w:pStyle w:val="EndNoteBibliography"/>
        <w:spacing w:before="120" w:after="120" w:line="240" w:lineRule="auto"/>
        <w:rPr>
          <w:sz w:val="20"/>
        </w:rPr>
      </w:pPr>
      <w:r w:rsidRPr="00027291">
        <w:rPr>
          <w:sz w:val="20"/>
        </w:rPr>
        <w:t xml:space="preserve">horseshoe crab Carcinoscorpius rotundicauda inhabiting Thailand, </w:t>
      </w:r>
      <w:r w:rsidRPr="00027291">
        <w:rPr>
          <w:i/>
          <w:sz w:val="20"/>
        </w:rPr>
        <w:t>Nippon Suisan Gakkaishi. 53, 261–266,</w:t>
      </w:r>
      <w:r w:rsidRPr="00027291">
        <w:rPr>
          <w:b/>
          <w:sz w:val="20"/>
        </w:rPr>
        <w:t xml:space="preserve">  1987</w:t>
      </w:r>
      <w:r w:rsidRPr="00027291">
        <w:rPr>
          <w:sz w:val="20"/>
        </w:rPr>
        <w:t>.</w:t>
      </w:r>
    </w:p>
    <w:p w14:paraId="6DE95E61" w14:textId="77777777" w:rsidR="00AC52F6" w:rsidRPr="00027291" w:rsidRDefault="00AC52F6" w:rsidP="00AC52F6">
      <w:pPr>
        <w:pStyle w:val="EndNoteBibliography"/>
        <w:spacing w:before="120" w:after="120" w:line="240" w:lineRule="auto"/>
        <w:rPr>
          <w:sz w:val="20"/>
        </w:rPr>
      </w:pPr>
      <w:r w:rsidRPr="00027291">
        <w:rPr>
          <w:sz w:val="20"/>
        </w:rPr>
        <w:t>6.</w:t>
      </w:r>
      <w:r w:rsidRPr="00027291">
        <w:rPr>
          <w:sz w:val="20"/>
        </w:rPr>
        <w:tab/>
        <w:t xml:space="preserve">J. Kanchanapongkul,  A. Kungsuwan,  V. Tantisiriwan,  C. Punthawangkun,   P. Krittayapoositpot. An outbreak of horseshoe crab poisoning in Chon Buri, Thailand: clinical, toxicologic and therapeutic considerations, </w:t>
      </w:r>
      <w:r w:rsidRPr="00027291">
        <w:rPr>
          <w:i/>
          <w:sz w:val="20"/>
        </w:rPr>
        <w:t>Southeast Asian J Trop Med Public Health,</w:t>
      </w:r>
      <w:r w:rsidRPr="00027291">
        <w:rPr>
          <w:b/>
          <w:sz w:val="20"/>
        </w:rPr>
        <w:t xml:space="preserve">  1996</w:t>
      </w:r>
      <w:r w:rsidRPr="00027291">
        <w:rPr>
          <w:sz w:val="20"/>
        </w:rPr>
        <w:t>, 27, 806-809.</w:t>
      </w:r>
    </w:p>
    <w:p w14:paraId="2CD6972A" w14:textId="77777777" w:rsidR="00AC52F6" w:rsidRPr="00027291" w:rsidRDefault="00AC52F6" w:rsidP="00AC52F6">
      <w:pPr>
        <w:pStyle w:val="EndNoteBibliography"/>
        <w:spacing w:before="120" w:after="120" w:line="240" w:lineRule="auto"/>
        <w:rPr>
          <w:sz w:val="20"/>
        </w:rPr>
      </w:pPr>
      <w:r w:rsidRPr="00027291">
        <w:rPr>
          <w:sz w:val="20"/>
        </w:rPr>
        <w:t>7.</w:t>
      </w:r>
      <w:r w:rsidRPr="00027291">
        <w:rPr>
          <w:sz w:val="20"/>
        </w:rPr>
        <w:tab/>
        <w:t xml:space="preserve">J. Kanchanapongkul. Tetrodotoxin poisoning following ingestion of the toxic eggs of the horseshoe crab </w:t>
      </w:r>
      <w:r w:rsidRPr="00027291">
        <w:rPr>
          <w:i/>
          <w:sz w:val="20"/>
        </w:rPr>
        <w:t>Carcinoscorpius rotundicauda</w:t>
      </w:r>
      <w:r w:rsidRPr="00027291">
        <w:rPr>
          <w:sz w:val="20"/>
        </w:rPr>
        <w:t xml:space="preserve">, a case series from 1994 through 2006, </w:t>
      </w:r>
      <w:r w:rsidRPr="00027291">
        <w:rPr>
          <w:i/>
          <w:sz w:val="20"/>
        </w:rPr>
        <w:t>Southeast Asian J Trop Med Public Health,</w:t>
      </w:r>
      <w:r w:rsidRPr="00027291">
        <w:rPr>
          <w:b/>
          <w:sz w:val="20"/>
        </w:rPr>
        <w:t xml:space="preserve">  2008</w:t>
      </w:r>
      <w:r w:rsidRPr="00027291">
        <w:rPr>
          <w:sz w:val="20"/>
        </w:rPr>
        <w:t>, 39, 303-306.</w:t>
      </w:r>
    </w:p>
    <w:p w14:paraId="3F71FDB3" w14:textId="77777777" w:rsidR="00AC52F6" w:rsidRPr="00027291" w:rsidRDefault="00AC52F6" w:rsidP="00AC52F6">
      <w:pPr>
        <w:pStyle w:val="EndNoteBibliography"/>
        <w:spacing w:before="120" w:after="120" w:line="240" w:lineRule="auto"/>
        <w:rPr>
          <w:sz w:val="20"/>
        </w:rPr>
      </w:pPr>
      <w:r w:rsidRPr="00027291">
        <w:rPr>
          <w:sz w:val="20"/>
        </w:rPr>
        <w:t>8.</w:t>
      </w:r>
      <w:r w:rsidRPr="00027291">
        <w:rPr>
          <w:sz w:val="20"/>
        </w:rPr>
        <w:tab/>
        <w:t xml:space="preserve">J. Kanchanapongkul,   P. Krittayapoositpot. An epidemic of tetrodotoxin poisoning following ingestion of the horseshoe crab </w:t>
      </w:r>
      <w:r w:rsidRPr="00027291">
        <w:rPr>
          <w:i/>
          <w:sz w:val="20"/>
        </w:rPr>
        <w:t>Carcinoscorpius rotundicauda</w:t>
      </w:r>
      <w:r w:rsidRPr="00027291">
        <w:rPr>
          <w:sz w:val="20"/>
        </w:rPr>
        <w:t xml:space="preserve">, </w:t>
      </w:r>
      <w:r w:rsidRPr="00027291">
        <w:rPr>
          <w:i/>
          <w:sz w:val="20"/>
        </w:rPr>
        <w:t>Southeast Asian J Trop Med Public Health,</w:t>
      </w:r>
      <w:r w:rsidRPr="00027291">
        <w:rPr>
          <w:b/>
          <w:sz w:val="20"/>
        </w:rPr>
        <w:t xml:space="preserve">  1995</w:t>
      </w:r>
      <w:r w:rsidRPr="00027291">
        <w:rPr>
          <w:sz w:val="20"/>
        </w:rPr>
        <w:t>, 26, 364-367.</w:t>
      </w:r>
    </w:p>
    <w:p w14:paraId="131E94E5" w14:textId="77777777" w:rsidR="00AC52F6" w:rsidRPr="00027291" w:rsidRDefault="00AC52F6" w:rsidP="00AC52F6">
      <w:pPr>
        <w:pStyle w:val="EndNoteBibliography"/>
        <w:spacing w:before="120" w:after="120" w:line="240" w:lineRule="auto"/>
        <w:rPr>
          <w:sz w:val="20"/>
        </w:rPr>
      </w:pPr>
      <w:r w:rsidRPr="00027291">
        <w:rPr>
          <w:sz w:val="20"/>
        </w:rPr>
        <w:t>9.</w:t>
      </w:r>
      <w:r w:rsidRPr="00027291">
        <w:rPr>
          <w:sz w:val="20"/>
        </w:rPr>
        <w:tab/>
        <w:t xml:space="preserve">M. Suleiman,  J. Muhammad,  J. Jelip,  T. William,   T. H. Chua. An outbreak of tetrodotoxin poisoning from consuming Horseshoe crabs in sabah, </w:t>
      </w:r>
      <w:r w:rsidRPr="00027291">
        <w:rPr>
          <w:i/>
          <w:sz w:val="20"/>
        </w:rPr>
        <w:t>Southeast Asian J Trop Med Public Health,</w:t>
      </w:r>
      <w:r w:rsidRPr="00027291">
        <w:rPr>
          <w:b/>
          <w:sz w:val="20"/>
        </w:rPr>
        <w:t xml:space="preserve">  2017</w:t>
      </w:r>
      <w:r w:rsidRPr="00027291">
        <w:rPr>
          <w:sz w:val="20"/>
        </w:rPr>
        <w:t>, 48, 197-203.</w:t>
      </w:r>
    </w:p>
    <w:p w14:paraId="1742D901" w14:textId="77777777" w:rsidR="00AC52F6" w:rsidRPr="00027291" w:rsidRDefault="00AC52F6" w:rsidP="00AC52F6">
      <w:pPr>
        <w:pStyle w:val="EndNoteBibliography"/>
        <w:spacing w:before="120" w:after="120" w:line="240" w:lineRule="auto"/>
        <w:rPr>
          <w:sz w:val="20"/>
        </w:rPr>
      </w:pPr>
      <w:r w:rsidRPr="00027291">
        <w:rPr>
          <w:sz w:val="20"/>
        </w:rPr>
        <w:t>10.</w:t>
      </w:r>
      <w:r w:rsidRPr="00027291">
        <w:rPr>
          <w:sz w:val="20"/>
        </w:rPr>
        <w:tab/>
        <w:t xml:space="preserve">H.-n. Huang,  R.-j. Zheng,  L.-l. Liu,  M. Zheng,   Z.-j. Li. Determination of tetrodotoxin in </w:t>
      </w:r>
      <w:r w:rsidRPr="00027291">
        <w:rPr>
          <w:i/>
          <w:sz w:val="20"/>
        </w:rPr>
        <w:t>Carcinoscorpius rotundicauda</w:t>
      </w:r>
      <w:r w:rsidRPr="00027291">
        <w:rPr>
          <w:sz w:val="20"/>
        </w:rPr>
        <w:t xml:space="preserve"> (Horseshoe Crab) by high-performance liquid chromatography-tandem mass spectrometry, </w:t>
      </w:r>
      <w:r w:rsidRPr="00027291">
        <w:rPr>
          <w:i/>
          <w:sz w:val="20"/>
        </w:rPr>
        <w:t>Analytical Letters,</w:t>
      </w:r>
      <w:r w:rsidRPr="00027291">
        <w:rPr>
          <w:b/>
          <w:sz w:val="20"/>
        </w:rPr>
        <w:t xml:space="preserve">  2016</w:t>
      </w:r>
      <w:r w:rsidRPr="00027291">
        <w:rPr>
          <w:sz w:val="20"/>
        </w:rPr>
        <w:t>, 49, 2377-2383.</w:t>
      </w:r>
    </w:p>
    <w:p w14:paraId="7A8BBD99" w14:textId="77777777" w:rsidR="00AC52F6" w:rsidRPr="00027291" w:rsidRDefault="00AC52F6" w:rsidP="00AC52F6">
      <w:pPr>
        <w:pStyle w:val="EndNoteBibliography"/>
        <w:spacing w:before="120" w:after="120" w:line="240" w:lineRule="auto"/>
        <w:rPr>
          <w:sz w:val="20"/>
        </w:rPr>
      </w:pPr>
      <w:r w:rsidRPr="00027291">
        <w:rPr>
          <w:sz w:val="20"/>
        </w:rPr>
        <w:t>11.</w:t>
      </w:r>
      <w:r w:rsidRPr="00027291">
        <w:rPr>
          <w:sz w:val="20"/>
        </w:rPr>
        <w:tab/>
        <w:t xml:space="preserve">Y. Liao,   X. Li. Poisoning from eating horseshoe crab and its prevention and treatment, </w:t>
      </w:r>
      <w:r w:rsidRPr="00027291">
        <w:rPr>
          <w:i/>
          <w:sz w:val="20"/>
        </w:rPr>
        <w:t>Wei Sheng Yan Jiu,</w:t>
      </w:r>
      <w:r w:rsidRPr="00027291">
        <w:rPr>
          <w:b/>
          <w:sz w:val="20"/>
        </w:rPr>
        <w:t xml:space="preserve">  2001</w:t>
      </w:r>
      <w:r w:rsidRPr="00027291">
        <w:rPr>
          <w:sz w:val="20"/>
        </w:rPr>
        <w:t>, 30, 122-124.</w:t>
      </w:r>
    </w:p>
    <w:p w14:paraId="5DF5864C" w14:textId="77777777" w:rsidR="00AC52F6" w:rsidRPr="00027291" w:rsidRDefault="00AC52F6" w:rsidP="00AC52F6">
      <w:pPr>
        <w:pStyle w:val="EndNoteBibliography"/>
        <w:spacing w:before="120" w:after="120" w:line="240" w:lineRule="auto"/>
        <w:rPr>
          <w:sz w:val="20"/>
        </w:rPr>
      </w:pPr>
      <w:r w:rsidRPr="00027291">
        <w:rPr>
          <w:sz w:val="20"/>
        </w:rPr>
        <w:t>12.</w:t>
      </w:r>
      <w:r w:rsidRPr="00027291">
        <w:rPr>
          <w:sz w:val="20"/>
        </w:rPr>
        <w:tab/>
        <w:t xml:space="preserve">B. Joob,   V. Wiwanitkit. Death rate due to horseshoe crab poisoning: summarization on Thai reports, </w:t>
      </w:r>
      <w:r w:rsidRPr="00027291">
        <w:rPr>
          <w:i/>
          <w:sz w:val="20"/>
        </w:rPr>
        <w:t>Journal of Coastal Life Medicine,</w:t>
      </w:r>
      <w:r w:rsidRPr="00027291">
        <w:rPr>
          <w:b/>
          <w:sz w:val="20"/>
        </w:rPr>
        <w:t xml:space="preserve">  2015</w:t>
      </w:r>
      <w:r w:rsidRPr="00027291">
        <w:rPr>
          <w:sz w:val="20"/>
        </w:rPr>
        <w:t>, 3.</w:t>
      </w:r>
    </w:p>
    <w:p w14:paraId="2F2E0B38" w14:textId="77777777" w:rsidR="00AC52F6" w:rsidRPr="00027291" w:rsidRDefault="00AC52F6" w:rsidP="00AC52F6">
      <w:pPr>
        <w:pStyle w:val="EndNoteBibliography"/>
        <w:spacing w:before="120" w:after="120" w:line="240" w:lineRule="auto"/>
        <w:rPr>
          <w:sz w:val="20"/>
        </w:rPr>
      </w:pPr>
      <w:r w:rsidRPr="00027291">
        <w:rPr>
          <w:sz w:val="20"/>
        </w:rPr>
        <w:t>13.</w:t>
      </w:r>
      <w:r w:rsidRPr="00027291">
        <w:rPr>
          <w:sz w:val="20"/>
        </w:rPr>
        <w:tab/>
        <w:t xml:space="preserve">L. Ngy,  C.-F. Yu,  T. Takatani,   O. Arakawa. Toxicity assessment for the horseshoe crab </w:t>
      </w:r>
      <w:r w:rsidRPr="00027291">
        <w:rPr>
          <w:i/>
          <w:sz w:val="20"/>
        </w:rPr>
        <w:lastRenderedPageBreak/>
        <w:t>Carcinoscorpius rotundicauda</w:t>
      </w:r>
      <w:r w:rsidRPr="00027291">
        <w:rPr>
          <w:sz w:val="20"/>
        </w:rPr>
        <w:t xml:space="preserve"> collected from Cambodia, </w:t>
      </w:r>
      <w:r w:rsidRPr="00027291">
        <w:rPr>
          <w:i/>
          <w:sz w:val="20"/>
        </w:rPr>
        <w:t>Toxicon,</w:t>
      </w:r>
      <w:r w:rsidRPr="00027291">
        <w:rPr>
          <w:b/>
          <w:sz w:val="20"/>
        </w:rPr>
        <w:t xml:space="preserve">  2007</w:t>
      </w:r>
      <w:r w:rsidRPr="00027291">
        <w:rPr>
          <w:sz w:val="20"/>
        </w:rPr>
        <w:t>, 49, 843-847.</w:t>
      </w:r>
    </w:p>
    <w:p w14:paraId="1471359E" w14:textId="77777777" w:rsidR="00AC52F6" w:rsidRPr="00027291" w:rsidRDefault="00AC52F6" w:rsidP="00AC52F6">
      <w:pPr>
        <w:pStyle w:val="EndNoteBibliography"/>
        <w:spacing w:before="120" w:after="120" w:line="240" w:lineRule="auto"/>
        <w:rPr>
          <w:sz w:val="20"/>
        </w:rPr>
      </w:pPr>
      <w:r w:rsidRPr="00027291">
        <w:rPr>
          <w:sz w:val="20"/>
        </w:rPr>
        <w:t>14.</w:t>
      </w:r>
      <w:r w:rsidRPr="00027291">
        <w:rPr>
          <w:sz w:val="20"/>
        </w:rPr>
        <w:tab/>
        <w:t xml:space="preserve">M. B. Tanu. Tetrodotoxin as a toxic principle in the horseshoe crab </w:t>
      </w:r>
      <w:r w:rsidRPr="00027291">
        <w:rPr>
          <w:i/>
          <w:sz w:val="20"/>
        </w:rPr>
        <w:t>Carcinoscorpius rotundicauda</w:t>
      </w:r>
      <w:r w:rsidRPr="00027291">
        <w:rPr>
          <w:sz w:val="20"/>
        </w:rPr>
        <w:t xml:space="preserve"> collected from Bangladesh, </w:t>
      </w:r>
      <w:r w:rsidRPr="00027291">
        <w:rPr>
          <w:i/>
          <w:sz w:val="20"/>
        </w:rPr>
        <w:t>J. Food Hyg. Soc. Jpn.,</w:t>
      </w:r>
      <w:r w:rsidRPr="00027291">
        <w:rPr>
          <w:b/>
          <w:sz w:val="20"/>
        </w:rPr>
        <w:t xml:space="preserve">  1999</w:t>
      </w:r>
      <w:r w:rsidRPr="00027291">
        <w:rPr>
          <w:sz w:val="20"/>
        </w:rPr>
        <w:t>, 40, 426-430_421.</w:t>
      </w:r>
    </w:p>
    <w:p w14:paraId="5622B2CF" w14:textId="77777777" w:rsidR="00AC52F6" w:rsidRPr="00027291" w:rsidRDefault="00AC52F6" w:rsidP="00AC52F6">
      <w:pPr>
        <w:pStyle w:val="EndNoteBibliography"/>
        <w:spacing w:before="120" w:after="120" w:line="240" w:lineRule="auto"/>
        <w:rPr>
          <w:sz w:val="20"/>
        </w:rPr>
      </w:pPr>
      <w:r w:rsidRPr="00027291">
        <w:rPr>
          <w:sz w:val="20"/>
        </w:rPr>
        <w:t>15.</w:t>
      </w:r>
      <w:r w:rsidRPr="00027291">
        <w:rPr>
          <w:sz w:val="20"/>
        </w:rPr>
        <w:tab/>
        <w:t xml:space="preserve">S. Brillantes,  W. Samosorn,  S. Faknoi,   Y. Oshima. Toxicity of puffers landed and marketed in Thailand, </w:t>
      </w:r>
      <w:r w:rsidRPr="00027291">
        <w:rPr>
          <w:i/>
          <w:sz w:val="20"/>
        </w:rPr>
        <w:t>Fisheries Science,</w:t>
      </w:r>
      <w:r w:rsidRPr="00027291">
        <w:rPr>
          <w:b/>
          <w:sz w:val="20"/>
        </w:rPr>
        <w:t xml:space="preserve">  2003</w:t>
      </w:r>
      <w:r w:rsidRPr="00027291">
        <w:rPr>
          <w:sz w:val="20"/>
        </w:rPr>
        <w:t>, 69, 1224-1230.</w:t>
      </w:r>
    </w:p>
    <w:p w14:paraId="0C3282D3" w14:textId="77777777" w:rsidR="00AC52F6" w:rsidRPr="00027291" w:rsidRDefault="00AC52F6" w:rsidP="00AC52F6">
      <w:pPr>
        <w:pStyle w:val="EndNoteBibliography"/>
        <w:spacing w:before="120" w:after="120" w:line="240" w:lineRule="auto"/>
        <w:rPr>
          <w:sz w:val="20"/>
        </w:rPr>
      </w:pPr>
      <w:r w:rsidRPr="00027291">
        <w:rPr>
          <w:sz w:val="20"/>
        </w:rPr>
        <w:t>16.</w:t>
      </w:r>
      <w:r w:rsidRPr="00027291">
        <w:rPr>
          <w:sz w:val="20"/>
        </w:rPr>
        <w:tab/>
        <w:t xml:space="preserve">M. J. Boundy,  A. I. Selwood,  D. T. Harwood,  P. S. McNabb,   A. D. Turner. Development of a sensitive and selective liquid chromatography-mass spectrometry method for high throughput analysis of paralytic shellfish toxins using graphitised carbon solid phase extraction, </w:t>
      </w:r>
      <w:r w:rsidRPr="00027291">
        <w:rPr>
          <w:i/>
          <w:sz w:val="20"/>
        </w:rPr>
        <w:t>J Chromatogr A,</w:t>
      </w:r>
      <w:r w:rsidRPr="00027291">
        <w:rPr>
          <w:b/>
          <w:sz w:val="20"/>
        </w:rPr>
        <w:t xml:space="preserve">  2015</w:t>
      </w:r>
      <w:r w:rsidRPr="00027291">
        <w:rPr>
          <w:sz w:val="20"/>
        </w:rPr>
        <w:t>, 1387, 1-12.</w:t>
      </w:r>
    </w:p>
    <w:p w14:paraId="08D1810B" w14:textId="77777777" w:rsidR="00AC52F6" w:rsidRPr="00027291" w:rsidRDefault="00AC52F6" w:rsidP="00AC52F6">
      <w:pPr>
        <w:pStyle w:val="EndNoteBibliography"/>
        <w:spacing w:before="120" w:after="120" w:line="240" w:lineRule="auto"/>
        <w:rPr>
          <w:sz w:val="20"/>
        </w:rPr>
      </w:pPr>
      <w:r w:rsidRPr="00027291">
        <w:rPr>
          <w:sz w:val="20"/>
        </w:rPr>
        <w:t>17.</w:t>
      </w:r>
      <w:r w:rsidRPr="00027291">
        <w:rPr>
          <w:sz w:val="20"/>
        </w:rPr>
        <w:tab/>
        <w:t xml:space="preserve">M. Nakamura,   T. Yasumoto. Tetrodotoxin derivatives in puffer fish, </w:t>
      </w:r>
      <w:r w:rsidRPr="00027291">
        <w:rPr>
          <w:i/>
          <w:sz w:val="20"/>
        </w:rPr>
        <w:t>Toxicon,</w:t>
      </w:r>
      <w:r w:rsidRPr="00027291">
        <w:rPr>
          <w:b/>
          <w:sz w:val="20"/>
        </w:rPr>
        <w:t xml:space="preserve">  1985</w:t>
      </w:r>
      <w:r w:rsidRPr="00027291">
        <w:rPr>
          <w:sz w:val="20"/>
        </w:rPr>
        <w:t>, 23, 271-276.</w:t>
      </w:r>
    </w:p>
    <w:p w14:paraId="685032CC" w14:textId="77777777" w:rsidR="00AC52F6" w:rsidRPr="00027291" w:rsidRDefault="00AC52F6" w:rsidP="00AC52F6">
      <w:pPr>
        <w:pStyle w:val="EndNoteBibliography"/>
        <w:spacing w:before="120" w:after="120" w:line="240" w:lineRule="auto"/>
        <w:rPr>
          <w:sz w:val="20"/>
        </w:rPr>
      </w:pPr>
      <w:r w:rsidRPr="00027291">
        <w:rPr>
          <w:sz w:val="20"/>
        </w:rPr>
        <w:t>18.</w:t>
      </w:r>
      <w:r w:rsidRPr="00027291">
        <w:rPr>
          <w:sz w:val="20"/>
        </w:rPr>
        <w:tab/>
        <w:t xml:space="preserve">M. Nakamura,   T. Yasumoto. Tetrodotoxin derivatives in puffer fish, </w:t>
      </w:r>
      <w:r w:rsidRPr="00027291">
        <w:rPr>
          <w:i/>
          <w:sz w:val="20"/>
        </w:rPr>
        <w:t>Toxicon : official journal of the International Society on Toxinology,</w:t>
      </w:r>
      <w:r w:rsidRPr="00027291">
        <w:rPr>
          <w:b/>
          <w:sz w:val="20"/>
        </w:rPr>
        <w:t xml:space="preserve">  1985</w:t>
      </w:r>
      <w:r w:rsidRPr="00027291">
        <w:rPr>
          <w:sz w:val="20"/>
        </w:rPr>
        <w:t>, 23, 271-276.</w:t>
      </w:r>
    </w:p>
    <w:p w14:paraId="67B9B7F7" w14:textId="77777777" w:rsidR="00AC52F6" w:rsidRPr="00027291" w:rsidRDefault="00AC52F6" w:rsidP="00AC52F6">
      <w:pPr>
        <w:pStyle w:val="EndNoteBibliography"/>
        <w:spacing w:before="120" w:after="120" w:line="240" w:lineRule="auto"/>
        <w:rPr>
          <w:sz w:val="20"/>
        </w:rPr>
      </w:pPr>
      <w:r w:rsidRPr="00027291">
        <w:rPr>
          <w:sz w:val="20"/>
        </w:rPr>
        <w:t>19.</w:t>
      </w:r>
      <w:r w:rsidRPr="00027291">
        <w:rPr>
          <w:sz w:val="20"/>
        </w:rPr>
        <w:tab/>
        <w:t>K. M,   S. S.  Puffer toxin. In: Ministry of Health,</w:t>
      </w:r>
    </w:p>
    <w:p w14:paraId="5AD3623C" w14:textId="77777777" w:rsidR="00AC52F6" w:rsidRPr="00027291" w:rsidRDefault="00AC52F6" w:rsidP="00AC52F6">
      <w:pPr>
        <w:pStyle w:val="EndNoteBibliography"/>
        <w:spacing w:before="120" w:after="120" w:line="240" w:lineRule="auto"/>
        <w:rPr>
          <w:sz w:val="20"/>
        </w:rPr>
      </w:pPr>
      <w:r w:rsidRPr="00027291">
        <w:rPr>
          <w:sz w:val="20"/>
        </w:rPr>
        <w:t>Labour and Welfare (eds) Manual for food sanitation test. Japan</w:t>
      </w:r>
    </w:p>
    <w:p w14:paraId="7A6C7A06" w14:textId="77777777" w:rsidR="00AC52F6" w:rsidRPr="00027291" w:rsidRDefault="00AC52F6" w:rsidP="00AC52F6">
      <w:pPr>
        <w:pStyle w:val="EndNoteBibliography"/>
        <w:spacing w:before="120" w:after="120" w:line="240" w:lineRule="auto"/>
        <w:rPr>
          <w:sz w:val="20"/>
        </w:rPr>
      </w:pPr>
      <w:r w:rsidRPr="00027291">
        <w:rPr>
          <w:sz w:val="20"/>
        </w:rPr>
        <w:t xml:space="preserve">Food Hygienic Association, Tokyo, pp 661–666 (in Japanese), </w:t>
      </w:r>
      <w:r w:rsidRPr="00027291">
        <w:rPr>
          <w:b/>
          <w:sz w:val="20"/>
        </w:rPr>
        <w:t xml:space="preserve">  2005</w:t>
      </w:r>
      <w:r w:rsidRPr="00027291">
        <w:rPr>
          <w:sz w:val="20"/>
        </w:rPr>
        <w:t>.</w:t>
      </w:r>
    </w:p>
    <w:p w14:paraId="2E923D67" w14:textId="77777777" w:rsidR="00AC52F6" w:rsidRPr="00027291" w:rsidRDefault="00AC52F6" w:rsidP="00AC52F6">
      <w:pPr>
        <w:pStyle w:val="EndNoteBibliography"/>
        <w:spacing w:before="120" w:after="120" w:line="240" w:lineRule="auto"/>
        <w:rPr>
          <w:sz w:val="20"/>
        </w:rPr>
      </w:pPr>
      <w:r w:rsidRPr="00027291">
        <w:rPr>
          <w:sz w:val="20"/>
        </w:rPr>
        <w:t>20.</w:t>
      </w:r>
      <w:r w:rsidRPr="00027291">
        <w:rPr>
          <w:sz w:val="20"/>
        </w:rPr>
        <w:tab/>
        <w:t xml:space="preserve">A. Chatterji,  J. K. Mishra,   A. H. Parulekar. Feeding behaviour and food selection in the horseshoe crab, </w:t>
      </w:r>
      <w:r w:rsidRPr="00027291">
        <w:rPr>
          <w:i/>
          <w:sz w:val="20"/>
        </w:rPr>
        <w:t xml:space="preserve">Tachypleus gigas </w:t>
      </w:r>
      <w:r w:rsidRPr="00027291">
        <w:rPr>
          <w:sz w:val="20"/>
        </w:rPr>
        <w:t xml:space="preserve">(Müller), </w:t>
      </w:r>
      <w:r w:rsidRPr="00027291">
        <w:rPr>
          <w:i/>
          <w:sz w:val="20"/>
        </w:rPr>
        <w:t>Hydrobiologia,</w:t>
      </w:r>
      <w:r w:rsidRPr="00027291">
        <w:rPr>
          <w:b/>
          <w:sz w:val="20"/>
        </w:rPr>
        <w:t xml:space="preserve">  1992</w:t>
      </w:r>
      <w:r w:rsidRPr="00027291">
        <w:rPr>
          <w:sz w:val="20"/>
        </w:rPr>
        <w:t>, 246, 41-48.</w:t>
      </w:r>
    </w:p>
    <w:p w14:paraId="3B4A70C2" w14:textId="77777777" w:rsidR="00AC52F6" w:rsidRPr="00027291" w:rsidRDefault="00AC52F6" w:rsidP="00AC52F6">
      <w:pPr>
        <w:pStyle w:val="EndNoteBibliography"/>
        <w:spacing w:before="120" w:after="120" w:line="240" w:lineRule="auto"/>
        <w:rPr>
          <w:sz w:val="20"/>
        </w:rPr>
      </w:pPr>
      <w:r w:rsidRPr="00027291">
        <w:rPr>
          <w:sz w:val="20"/>
        </w:rPr>
        <w:t>21.</w:t>
      </w:r>
      <w:r w:rsidRPr="00027291">
        <w:rPr>
          <w:sz w:val="20"/>
        </w:rPr>
        <w:tab/>
        <w:t xml:space="preserve">U. Simidu,  T. Noguchi,  D. F. Hwang,  Y. Shida,   K. Hashimoto. Marine bacteria which produce tetrodotoxin, </w:t>
      </w:r>
      <w:r w:rsidRPr="00027291">
        <w:rPr>
          <w:i/>
          <w:sz w:val="20"/>
        </w:rPr>
        <w:t>Applied and Environmental Microbiology,</w:t>
      </w:r>
      <w:r w:rsidRPr="00027291">
        <w:rPr>
          <w:b/>
          <w:sz w:val="20"/>
        </w:rPr>
        <w:t xml:space="preserve">  1987</w:t>
      </w:r>
      <w:r w:rsidRPr="00027291">
        <w:rPr>
          <w:sz w:val="20"/>
        </w:rPr>
        <w:t>, 53, 1714-1715.</w:t>
      </w:r>
    </w:p>
    <w:p w14:paraId="31D4A23C" w14:textId="77777777" w:rsidR="00AC52F6" w:rsidRPr="00027291" w:rsidRDefault="00AC52F6" w:rsidP="00AC52F6">
      <w:pPr>
        <w:pStyle w:val="EndNoteBibliography"/>
        <w:spacing w:before="120" w:after="120" w:line="240" w:lineRule="auto"/>
        <w:rPr>
          <w:sz w:val="20"/>
        </w:rPr>
      </w:pPr>
      <w:r w:rsidRPr="00027291">
        <w:rPr>
          <w:sz w:val="20"/>
        </w:rPr>
        <w:t>22.</w:t>
      </w:r>
      <w:r w:rsidRPr="00027291">
        <w:rPr>
          <w:sz w:val="20"/>
        </w:rPr>
        <w:tab/>
        <w:t xml:space="preserve">A. Kungsuwan,  T. Noguchi,  O. Arakawa,  U. Simidu,  K. Tsukamoto,  Y. Shida,   K. Hashimoto. Tetrodotoxin-producing bacteria from the horseshoe crab </w:t>
      </w:r>
      <w:r w:rsidRPr="00027291">
        <w:rPr>
          <w:i/>
          <w:sz w:val="20"/>
        </w:rPr>
        <w:t>Carcinoscorpius rotundicauda</w:t>
      </w:r>
      <w:r w:rsidRPr="00027291">
        <w:rPr>
          <w:sz w:val="20"/>
        </w:rPr>
        <w:t xml:space="preserve">, </w:t>
      </w:r>
      <w:r w:rsidRPr="00027291">
        <w:rPr>
          <w:i/>
          <w:sz w:val="20"/>
        </w:rPr>
        <w:t>NIPPON SUISAN GAKKAISHI,</w:t>
      </w:r>
      <w:r w:rsidRPr="00027291">
        <w:rPr>
          <w:b/>
          <w:sz w:val="20"/>
        </w:rPr>
        <w:t xml:space="preserve">  1988</w:t>
      </w:r>
      <w:r w:rsidRPr="00027291">
        <w:rPr>
          <w:sz w:val="20"/>
        </w:rPr>
        <w:t>, 54, 1799-1802.</w:t>
      </w:r>
    </w:p>
    <w:p w14:paraId="4560B6E2" w14:textId="77777777" w:rsidR="00AC52F6" w:rsidRPr="00027291" w:rsidRDefault="00AC52F6" w:rsidP="00AC52F6">
      <w:pPr>
        <w:pStyle w:val="EndNoteBibliography"/>
        <w:spacing w:before="120" w:after="120" w:line="240" w:lineRule="auto"/>
        <w:rPr>
          <w:sz w:val="20"/>
        </w:rPr>
      </w:pPr>
      <w:r w:rsidRPr="00027291">
        <w:rPr>
          <w:sz w:val="20"/>
        </w:rPr>
        <w:t>23.</w:t>
      </w:r>
      <w:r w:rsidRPr="00027291">
        <w:rPr>
          <w:sz w:val="20"/>
        </w:rPr>
        <w:tab/>
        <w:t xml:space="preserve">L. Biessy,  J. K. Pearman,  K. F. Smith,  I. Hawes,   S. A. Wood. Seasonal and spatial variations in bacterial communities from tetrodotoxin-bearing and non-tetrodotoxin-bearing clams, </w:t>
      </w:r>
      <w:r w:rsidRPr="00027291">
        <w:rPr>
          <w:i/>
          <w:sz w:val="20"/>
        </w:rPr>
        <w:t>Frontiers in Microbiology,</w:t>
      </w:r>
      <w:r w:rsidRPr="00027291">
        <w:rPr>
          <w:b/>
          <w:sz w:val="20"/>
        </w:rPr>
        <w:t xml:space="preserve">  2020</w:t>
      </w:r>
      <w:r w:rsidRPr="00027291">
        <w:rPr>
          <w:sz w:val="20"/>
        </w:rPr>
        <w:t>, 11.</w:t>
      </w:r>
    </w:p>
    <w:p w14:paraId="2A54C2D6" w14:textId="77777777" w:rsidR="00AC52F6" w:rsidRPr="00027291" w:rsidRDefault="00AC52F6" w:rsidP="00AC52F6">
      <w:pPr>
        <w:pStyle w:val="EndNoteBibliography"/>
        <w:spacing w:before="120" w:after="120" w:line="240" w:lineRule="auto"/>
        <w:rPr>
          <w:sz w:val="20"/>
        </w:rPr>
      </w:pPr>
      <w:r w:rsidRPr="00027291">
        <w:rPr>
          <w:sz w:val="20"/>
        </w:rPr>
        <w:t>24.</w:t>
      </w:r>
      <w:r w:rsidRPr="00027291">
        <w:rPr>
          <w:sz w:val="20"/>
        </w:rPr>
        <w:tab/>
        <w:t xml:space="preserve">T. Y. Magarlamov,  D. I. Melnikova,   A. V. Chernyshev. Tetrodotoxin-producing bacteria: detection, distribution and migration of the toxin in aquatic systems, </w:t>
      </w:r>
      <w:r w:rsidRPr="00027291">
        <w:rPr>
          <w:i/>
          <w:sz w:val="20"/>
        </w:rPr>
        <w:t>Toxins,</w:t>
      </w:r>
      <w:r w:rsidRPr="00027291">
        <w:rPr>
          <w:b/>
          <w:sz w:val="20"/>
        </w:rPr>
        <w:t xml:space="preserve">  2017</w:t>
      </w:r>
      <w:r w:rsidRPr="00027291">
        <w:rPr>
          <w:sz w:val="20"/>
        </w:rPr>
        <w:t>, 9, 166.</w:t>
      </w:r>
    </w:p>
    <w:p w14:paraId="10C35134" w14:textId="77777777" w:rsidR="00AC52F6" w:rsidRDefault="00AC52F6" w:rsidP="00AC52F6">
      <w:pPr>
        <w:pStyle w:val="EndNoteBibliography"/>
        <w:spacing w:before="120" w:after="120" w:line="240" w:lineRule="auto"/>
        <w:rPr>
          <w:sz w:val="20"/>
        </w:rPr>
      </w:pPr>
      <w:r w:rsidRPr="00027291">
        <w:rPr>
          <w:sz w:val="20"/>
        </w:rPr>
        <w:t>25.</w:t>
      </w:r>
      <w:r w:rsidRPr="00027291">
        <w:rPr>
          <w:sz w:val="20"/>
        </w:rPr>
        <w:tab/>
        <w:t xml:space="preserve">Y. Liao,   X. Li. Study on the toxicity of horseshoe crabs in mice, </w:t>
      </w:r>
      <w:r w:rsidRPr="00027291">
        <w:rPr>
          <w:i/>
          <w:sz w:val="20"/>
        </w:rPr>
        <w:t>Journal of hygiene research,</w:t>
      </w:r>
      <w:r w:rsidRPr="00027291">
        <w:rPr>
          <w:b/>
          <w:sz w:val="20"/>
        </w:rPr>
        <w:t xml:space="preserve">  2000</w:t>
      </w:r>
      <w:r w:rsidRPr="00027291">
        <w:rPr>
          <w:sz w:val="20"/>
        </w:rPr>
        <w:t>, 29, 184-185.</w:t>
      </w:r>
    </w:p>
    <w:p w14:paraId="1B524399" w14:textId="77777777" w:rsidR="00402737" w:rsidRDefault="00402737" w:rsidP="00AC52F6">
      <w:pPr>
        <w:pStyle w:val="EndNoteBibliography"/>
        <w:spacing w:before="120" w:after="120" w:line="240" w:lineRule="auto"/>
        <w:rPr>
          <w:sz w:val="20"/>
        </w:rPr>
      </w:pPr>
    </w:p>
    <w:p w14:paraId="1D0FBDD1" w14:textId="77777777" w:rsidR="00AC52F6" w:rsidRDefault="00AC52F6" w:rsidP="00AC52F6">
      <w:pPr>
        <w:rPr>
          <w:rFonts w:ascii="Times New Roman" w:hAnsi="Times New Roman" w:cs="Times New Roman"/>
          <w:sz w:val="20"/>
          <w:lang w:val="en-US"/>
        </w:rPr>
        <w:sectPr w:rsidR="00AC52F6" w:rsidSect="00AC52F6">
          <w:footerReference w:type="default" r:id="rId15"/>
          <w:pgSz w:w="12240" w:h="15840"/>
          <w:pgMar w:top="1138" w:right="1138" w:bottom="1138" w:left="1411" w:header="720" w:footer="720" w:gutter="0"/>
          <w:cols w:num="2" w:space="720"/>
          <w:docGrid w:linePitch="360"/>
        </w:sectPr>
      </w:pPr>
      <w:r w:rsidRPr="00027291">
        <w:rPr>
          <w:rFonts w:ascii="Times New Roman" w:hAnsi="Times New Roman" w:cs="Times New Roman"/>
          <w:sz w:val="20"/>
          <w:lang w:val="en-US"/>
        </w:rPr>
        <w:fldChar w:fldCharType="end"/>
      </w:r>
    </w:p>
    <w:p w14:paraId="30A36AF8" w14:textId="3EFD5596" w:rsidR="00BE38E9" w:rsidRPr="00EB0362" w:rsidRDefault="00BE38E9" w:rsidP="00402737">
      <w:pPr>
        <w:rPr>
          <w:rFonts w:ascii="Times New Roman" w:hAnsi="Times New Roman" w:cs="Times New Roman"/>
          <w:sz w:val="24"/>
          <w:szCs w:val="24"/>
          <w:lang w:val="en-US"/>
        </w:rPr>
      </w:pPr>
    </w:p>
    <w:sectPr w:rsidR="00BE38E9" w:rsidRPr="00EB0362" w:rsidSect="003902CD">
      <w:type w:val="continuous"/>
      <w:pgSz w:w="12240" w:h="15840"/>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7E7B" w14:textId="77777777" w:rsidR="000E5846" w:rsidRDefault="000E5846" w:rsidP="00F5532A">
      <w:pPr>
        <w:spacing w:after="0" w:line="240" w:lineRule="auto"/>
      </w:pPr>
      <w:r>
        <w:separator/>
      </w:r>
    </w:p>
  </w:endnote>
  <w:endnote w:type="continuationSeparator" w:id="0">
    <w:p w14:paraId="32C1AC85" w14:textId="77777777" w:rsidR="000E5846" w:rsidRDefault="000E5846" w:rsidP="00F5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1CFE360t0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54021"/>
      <w:docPartObj>
        <w:docPartGallery w:val="Page Numbers (Bottom of Page)"/>
        <w:docPartUnique/>
      </w:docPartObj>
    </w:sdtPr>
    <w:sdtEndPr>
      <w:rPr>
        <w:rFonts w:ascii="Times New Roman" w:hAnsi="Times New Roman" w:cs="Times New Roman"/>
        <w:noProof/>
        <w:sz w:val="24"/>
      </w:rPr>
    </w:sdtEndPr>
    <w:sdtContent>
      <w:p w14:paraId="349165D7" w14:textId="603820BE" w:rsidR="00602996" w:rsidRPr="00F5532A" w:rsidRDefault="00602996">
        <w:pPr>
          <w:pStyle w:val="Footer"/>
          <w:jc w:val="center"/>
          <w:rPr>
            <w:rFonts w:ascii="Times New Roman" w:hAnsi="Times New Roman" w:cs="Times New Roman"/>
            <w:sz w:val="24"/>
          </w:rPr>
        </w:pPr>
        <w:r w:rsidRPr="00F5532A">
          <w:rPr>
            <w:rFonts w:ascii="Times New Roman" w:hAnsi="Times New Roman" w:cs="Times New Roman"/>
            <w:sz w:val="24"/>
          </w:rPr>
          <w:fldChar w:fldCharType="begin"/>
        </w:r>
        <w:r w:rsidRPr="00F5532A">
          <w:rPr>
            <w:rFonts w:ascii="Times New Roman" w:hAnsi="Times New Roman" w:cs="Times New Roman"/>
            <w:sz w:val="24"/>
          </w:rPr>
          <w:instrText xml:space="preserve"> PAGE   \* MERGEFORMAT </w:instrText>
        </w:r>
        <w:r w:rsidRPr="00F5532A">
          <w:rPr>
            <w:rFonts w:ascii="Times New Roman" w:hAnsi="Times New Roman" w:cs="Times New Roman"/>
            <w:sz w:val="24"/>
          </w:rPr>
          <w:fldChar w:fldCharType="separate"/>
        </w:r>
        <w:r w:rsidR="008B599C">
          <w:rPr>
            <w:rFonts w:ascii="Times New Roman" w:hAnsi="Times New Roman" w:cs="Times New Roman"/>
            <w:noProof/>
            <w:sz w:val="24"/>
          </w:rPr>
          <w:t>12</w:t>
        </w:r>
        <w:r w:rsidRPr="00F5532A">
          <w:rPr>
            <w:rFonts w:ascii="Times New Roman" w:hAnsi="Times New Roman" w:cs="Times New Roman"/>
            <w:noProof/>
            <w:sz w:val="24"/>
          </w:rPr>
          <w:fldChar w:fldCharType="end"/>
        </w:r>
      </w:p>
    </w:sdtContent>
  </w:sdt>
  <w:p w14:paraId="2E050604" w14:textId="77777777" w:rsidR="00602996" w:rsidRDefault="0060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8F07" w14:textId="77777777" w:rsidR="000E5846" w:rsidRDefault="000E5846" w:rsidP="00F5532A">
      <w:pPr>
        <w:spacing w:after="0" w:line="240" w:lineRule="auto"/>
      </w:pPr>
      <w:r>
        <w:separator/>
      </w:r>
    </w:p>
  </w:footnote>
  <w:footnote w:type="continuationSeparator" w:id="0">
    <w:p w14:paraId="7586C83F" w14:textId="77777777" w:rsidR="000E5846" w:rsidRDefault="000E5846" w:rsidP="00F55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76F8"/>
    <w:multiLevelType w:val="hybridMultilevel"/>
    <w:tmpl w:val="0E6EF396"/>
    <w:lvl w:ilvl="0" w:tplc="5422FB3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1857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pplied Polymer 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d9aa50xavetv56e5tz8pfsdtstwf9wzsdxrp&quot;&gt;MS1_TTX&lt;record-ids&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1&lt;/item&gt;&lt;item&gt;33&lt;/item&gt;&lt;item&gt;34&lt;/item&gt;&lt;item&gt;35&lt;/item&gt;&lt;item&gt;36&lt;/item&gt;&lt;item&gt;37&lt;/item&gt;&lt;item&gt;62&lt;/item&gt;&lt;/record-ids&gt;&lt;/item&gt;&lt;/Libraries&gt;"/>
  </w:docVars>
  <w:rsids>
    <w:rsidRoot w:val="00B44A5E"/>
    <w:rsid w:val="00000C01"/>
    <w:rsid w:val="00004E15"/>
    <w:rsid w:val="00006B32"/>
    <w:rsid w:val="0001045C"/>
    <w:rsid w:val="00017E29"/>
    <w:rsid w:val="00025EE0"/>
    <w:rsid w:val="00027291"/>
    <w:rsid w:val="00032688"/>
    <w:rsid w:val="000330FF"/>
    <w:rsid w:val="00034161"/>
    <w:rsid w:val="00043605"/>
    <w:rsid w:val="00044C9B"/>
    <w:rsid w:val="000473D2"/>
    <w:rsid w:val="00054BF3"/>
    <w:rsid w:val="0007639A"/>
    <w:rsid w:val="0007741C"/>
    <w:rsid w:val="00077692"/>
    <w:rsid w:val="00090D38"/>
    <w:rsid w:val="00090E3A"/>
    <w:rsid w:val="00092CC5"/>
    <w:rsid w:val="00093EF6"/>
    <w:rsid w:val="000A53F6"/>
    <w:rsid w:val="000A5EDA"/>
    <w:rsid w:val="000B0C6A"/>
    <w:rsid w:val="000B1226"/>
    <w:rsid w:val="000C59D9"/>
    <w:rsid w:val="000C5E4C"/>
    <w:rsid w:val="000C7136"/>
    <w:rsid w:val="000C7F79"/>
    <w:rsid w:val="000D6826"/>
    <w:rsid w:val="000D7FA8"/>
    <w:rsid w:val="000E50F2"/>
    <w:rsid w:val="000E5846"/>
    <w:rsid w:val="000E6AAA"/>
    <w:rsid w:val="000E6B8A"/>
    <w:rsid w:val="000F0FBA"/>
    <w:rsid w:val="00102785"/>
    <w:rsid w:val="001104D8"/>
    <w:rsid w:val="001163D5"/>
    <w:rsid w:val="001179B5"/>
    <w:rsid w:val="00123A60"/>
    <w:rsid w:val="001263F8"/>
    <w:rsid w:val="00130D81"/>
    <w:rsid w:val="001370E1"/>
    <w:rsid w:val="00137B56"/>
    <w:rsid w:val="00145A71"/>
    <w:rsid w:val="00161A7D"/>
    <w:rsid w:val="0017378B"/>
    <w:rsid w:val="001748CD"/>
    <w:rsid w:val="00176983"/>
    <w:rsid w:val="00187B27"/>
    <w:rsid w:val="00187DAD"/>
    <w:rsid w:val="00195085"/>
    <w:rsid w:val="00197E71"/>
    <w:rsid w:val="001A69C2"/>
    <w:rsid w:val="001A75BD"/>
    <w:rsid w:val="001B2450"/>
    <w:rsid w:val="001C21E2"/>
    <w:rsid w:val="001C42BB"/>
    <w:rsid w:val="001C543A"/>
    <w:rsid w:val="001D03C7"/>
    <w:rsid w:val="001D72A2"/>
    <w:rsid w:val="001E2782"/>
    <w:rsid w:val="001E6635"/>
    <w:rsid w:val="001F26FE"/>
    <w:rsid w:val="001F523F"/>
    <w:rsid w:val="001F5EC5"/>
    <w:rsid w:val="0020177E"/>
    <w:rsid w:val="00202EF6"/>
    <w:rsid w:val="00203342"/>
    <w:rsid w:val="00217B52"/>
    <w:rsid w:val="00224DEF"/>
    <w:rsid w:val="002261D3"/>
    <w:rsid w:val="00227324"/>
    <w:rsid w:val="00243E9D"/>
    <w:rsid w:val="00257A27"/>
    <w:rsid w:val="00262131"/>
    <w:rsid w:val="00265CE8"/>
    <w:rsid w:val="002703D0"/>
    <w:rsid w:val="00272607"/>
    <w:rsid w:val="002806DF"/>
    <w:rsid w:val="00285820"/>
    <w:rsid w:val="00287B13"/>
    <w:rsid w:val="00291F14"/>
    <w:rsid w:val="002A440E"/>
    <w:rsid w:val="002B370C"/>
    <w:rsid w:val="002B4B5A"/>
    <w:rsid w:val="002B6399"/>
    <w:rsid w:val="002B734C"/>
    <w:rsid w:val="002C2D18"/>
    <w:rsid w:val="002D0FC7"/>
    <w:rsid w:val="002D22ED"/>
    <w:rsid w:val="002D4755"/>
    <w:rsid w:val="002D58F6"/>
    <w:rsid w:val="002D7E47"/>
    <w:rsid w:val="002E6526"/>
    <w:rsid w:val="002E73CD"/>
    <w:rsid w:val="002F5674"/>
    <w:rsid w:val="002F5B09"/>
    <w:rsid w:val="00301A7A"/>
    <w:rsid w:val="00305879"/>
    <w:rsid w:val="00323AC3"/>
    <w:rsid w:val="003313E5"/>
    <w:rsid w:val="0033315E"/>
    <w:rsid w:val="003405A8"/>
    <w:rsid w:val="00345AA3"/>
    <w:rsid w:val="00354CB4"/>
    <w:rsid w:val="00355AE8"/>
    <w:rsid w:val="00373F59"/>
    <w:rsid w:val="003746F4"/>
    <w:rsid w:val="0037764F"/>
    <w:rsid w:val="003844E6"/>
    <w:rsid w:val="003902CD"/>
    <w:rsid w:val="003906F1"/>
    <w:rsid w:val="0039496E"/>
    <w:rsid w:val="003A060A"/>
    <w:rsid w:val="003A4344"/>
    <w:rsid w:val="003B0A5A"/>
    <w:rsid w:val="003B3F11"/>
    <w:rsid w:val="003B5C38"/>
    <w:rsid w:val="003B7CF9"/>
    <w:rsid w:val="003C2A7C"/>
    <w:rsid w:val="003C3D47"/>
    <w:rsid w:val="003C5B67"/>
    <w:rsid w:val="003C629B"/>
    <w:rsid w:val="003D3DCC"/>
    <w:rsid w:val="003D420A"/>
    <w:rsid w:val="003E0E0B"/>
    <w:rsid w:val="003E74D6"/>
    <w:rsid w:val="003F4BFE"/>
    <w:rsid w:val="003F5A92"/>
    <w:rsid w:val="00402143"/>
    <w:rsid w:val="00402737"/>
    <w:rsid w:val="00402E1F"/>
    <w:rsid w:val="00411A68"/>
    <w:rsid w:val="00412DF3"/>
    <w:rsid w:val="00416BE4"/>
    <w:rsid w:val="00416CB2"/>
    <w:rsid w:val="00417D32"/>
    <w:rsid w:val="00422C71"/>
    <w:rsid w:val="00422EC9"/>
    <w:rsid w:val="00431580"/>
    <w:rsid w:val="00433708"/>
    <w:rsid w:val="00435227"/>
    <w:rsid w:val="00443822"/>
    <w:rsid w:val="00445A36"/>
    <w:rsid w:val="004519DF"/>
    <w:rsid w:val="00456845"/>
    <w:rsid w:val="00464005"/>
    <w:rsid w:val="00467675"/>
    <w:rsid w:val="00480D7C"/>
    <w:rsid w:val="00482524"/>
    <w:rsid w:val="00483673"/>
    <w:rsid w:val="00483B61"/>
    <w:rsid w:val="004870B9"/>
    <w:rsid w:val="004A7245"/>
    <w:rsid w:val="004B11CA"/>
    <w:rsid w:val="004B5450"/>
    <w:rsid w:val="004B634F"/>
    <w:rsid w:val="004B7E5B"/>
    <w:rsid w:val="004C0137"/>
    <w:rsid w:val="004E098B"/>
    <w:rsid w:val="004E6E15"/>
    <w:rsid w:val="004E71C8"/>
    <w:rsid w:val="004E727F"/>
    <w:rsid w:val="004F39E5"/>
    <w:rsid w:val="004F53FC"/>
    <w:rsid w:val="004F6A0A"/>
    <w:rsid w:val="005007EA"/>
    <w:rsid w:val="005024AC"/>
    <w:rsid w:val="00503D60"/>
    <w:rsid w:val="00505B2B"/>
    <w:rsid w:val="005137E1"/>
    <w:rsid w:val="005164FE"/>
    <w:rsid w:val="00520659"/>
    <w:rsid w:val="00521D5B"/>
    <w:rsid w:val="00522B15"/>
    <w:rsid w:val="00522F3B"/>
    <w:rsid w:val="0053222F"/>
    <w:rsid w:val="00532AC8"/>
    <w:rsid w:val="00535207"/>
    <w:rsid w:val="005379E1"/>
    <w:rsid w:val="005423A5"/>
    <w:rsid w:val="00544D22"/>
    <w:rsid w:val="0054798D"/>
    <w:rsid w:val="005537BE"/>
    <w:rsid w:val="00561188"/>
    <w:rsid w:val="0056350C"/>
    <w:rsid w:val="0056459E"/>
    <w:rsid w:val="00573572"/>
    <w:rsid w:val="00574D66"/>
    <w:rsid w:val="00587698"/>
    <w:rsid w:val="005A0EA8"/>
    <w:rsid w:val="005A779E"/>
    <w:rsid w:val="005B2774"/>
    <w:rsid w:val="005B2825"/>
    <w:rsid w:val="005B2C3F"/>
    <w:rsid w:val="005B32E4"/>
    <w:rsid w:val="005B4793"/>
    <w:rsid w:val="005B4E26"/>
    <w:rsid w:val="005B5464"/>
    <w:rsid w:val="005C1EE7"/>
    <w:rsid w:val="005C24FC"/>
    <w:rsid w:val="005C7A38"/>
    <w:rsid w:val="005D2618"/>
    <w:rsid w:val="005D596F"/>
    <w:rsid w:val="005D68F7"/>
    <w:rsid w:val="005E57DE"/>
    <w:rsid w:val="005F0B82"/>
    <w:rsid w:val="005F2098"/>
    <w:rsid w:val="005F7D8A"/>
    <w:rsid w:val="006022E2"/>
    <w:rsid w:val="00602996"/>
    <w:rsid w:val="00603B16"/>
    <w:rsid w:val="006145A3"/>
    <w:rsid w:val="0061591D"/>
    <w:rsid w:val="00620819"/>
    <w:rsid w:val="00626A4A"/>
    <w:rsid w:val="00640047"/>
    <w:rsid w:val="00640FD5"/>
    <w:rsid w:val="00642E3B"/>
    <w:rsid w:val="006435D2"/>
    <w:rsid w:val="0064389F"/>
    <w:rsid w:val="00644F6E"/>
    <w:rsid w:val="00645703"/>
    <w:rsid w:val="00651AB1"/>
    <w:rsid w:val="00652968"/>
    <w:rsid w:val="00657B08"/>
    <w:rsid w:val="00666C7D"/>
    <w:rsid w:val="00667A60"/>
    <w:rsid w:val="00670AD6"/>
    <w:rsid w:val="006741CE"/>
    <w:rsid w:val="00675D17"/>
    <w:rsid w:val="00685B27"/>
    <w:rsid w:val="006864EC"/>
    <w:rsid w:val="006A407B"/>
    <w:rsid w:val="006A56A6"/>
    <w:rsid w:val="006B4407"/>
    <w:rsid w:val="006D034E"/>
    <w:rsid w:val="006E1E04"/>
    <w:rsid w:val="006E35EC"/>
    <w:rsid w:val="006E38FE"/>
    <w:rsid w:val="006E6F3D"/>
    <w:rsid w:val="006F05EC"/>
    <w:rsid w:val="006F1490"/>
    <w:rsid w:val="006F171B"/>
    <w:rsid w:val="006F6F50"/>
    <w:rsid w:val="0070275F"/>
    <w:rsid w:val="00712369"/>
    <w:rsid w:val="0071630C"/>
    <w:rsid w:val="00730726"/>
    <w:rsid w:val="00733F95"/>
    <w:rsid w:val="007372CB"/>
    <w:rsid w:val="007372E0"/>
    <w:rsid w:val="007460A2"/>
    <w:rsid w:val="00751033"/>
    <w:rsid w:val="0076304C"/>
    <w:rsid w:val="00763235"/>
    <w:rsid w:val="00771A85"/>
    <w:rsid w:val="00780C56"/>
    <w:rsid w:val="00795CB2"/>
    <w:rsid w:val="007A2418"/>
    <w:rsid w:val="007A79D7"/>
    <w:rsid w:val="007A7BDF"/>
    <w:rsid w:val="007B245E"/>
    <w:rsid w:val="007B39E9"/>
    <w:rsid w:val="007C3472"/>
    <w:rsid w:val="007D3A1D"/>
    <w:rsid w:val="007D3C14"/>
    <w:rsid w:val="007D56E2"/>
    <w:rsid w:val="007D5E15"/>
    <w:rsid w:val="007E15AB"/>
    <w:rsid w:val="007E487E"/>
    <w:rsid w:val="007E5736"/>
    <w:rsid w:val="007F3603"/>
    <w:rsid w:val="00803D7C"/>
    <w:rsid w:val="00806E47"/>
    <w:rsid w:val="00811F60"/>
    <w:rsid w:val="00822D7E"/>
    <w:rsid w:val="0082404B"/>
    <w:rsid w:val="00830D0E"/>
    <w:rsid w:val="00840BF3"/>
    <w:rsid w:val="00844A82"/>
    <w:rsid w:val="00851888"/>
    <w:rsid w:val="008566FC"/>
    <w:rsid w:val="0086542E"/>
    <w:rsid w:val="00867EA2"/>
    <w:rsid w:val="0088584B"/>
    <w:rsid w:val="008914D8"/>
    <w:rsid w:val="008917BC"/>
    <w:rsid w:val="008943A4"/>
    <w:rsid w:val="00895A73"/>
    <w:rsid w:val="00895D3C"/>
    <w:rsid w:val="00897337"/>
    <w:rsid w:val="008A78D3"/>
    <w:rsid w:val="008B0193"/>
    <w:rsid w:val="008B2175"/>
    <w:rsid w:val="008B32EC"/>
    <w:rsid w:val="008B48A6"/>
    <w:rsid w:val="008B599C"/>
    <w:rsid w:val="008B6E9A"/>
    <w:rsid w:val="008B7406"/>
    <w:rsid w:val="008C4350"/>
    <w:rsid w:val="008C59FC"/>
    <w:rsid w:val="008D24D0"/>
    <w:rsid w:val="008D6EB2"/>
    <w:rsid w:val="008F1052"/>
    <w:rsid w:val="008F4077"/>
    <w:rsid w:val="008F6957"/>
    <w:rsid w:val="00910ACF"/>
    <w:rsid w:val="00920E22"/>
    <w:rsid w:val="00922E5D"/>
    <w:rsid w:val="0093116A"/>
    <w:rsid w:val="009578ED"/>
    <w:rsid w:val="00966D99"/>
    <w:rsid w:val="00985096"/>
    <w:rsid w:val="00987936"/>
    <w:rsid w:val="00990073"/>
    <w:rsid w:val="009910E8"/>
    <w:rsid w:val="00992AAD"/>
    <w:rsid w:val="00995DA0"/>
    <w:rsid w:val="00997571"/>
    <w:rsid w:val="009A0EE3"/>
    <w:rsid w:val="009A5A45"/>
    <w:rsid w:val="009B5928"/>
    <w:rsid w:val="009D1D76"/>
    <w:rsid w:val="009D448E"/>
    <w:rsid w:val="009E468E"/>
    <w:rsid w:val="009E5D56"/>
    <w:rsid w:val="009E6E0C"/>
    <w:rsid w:val="009F030B"/>
    <w:rsid w:val="009F0B8D"/>
    <w:rsid w:val="009F2159"/>
    <w:rsid w:val="009F64F2"/>
    <w:rsid w:val="00A038D5"/>
    <w:rsid w:val="00A05E3A"/>
    <w:rsid w:val="00A05FE5"/>
    <w:rsid w:val="00A11595"/>
    <w:rsid w:val="00A162C7"/>
    <w:rsid w:val="00A17D7D"/>
    <w:rsid w:val="00A20925"/>
    <w:rsid w:val="00A210C2"/>
    <w:rsid w:val="00A21CE3"/>
    <w:rsid w:val="00A229E9"/>
    <w:rsid w:val="00A26F53"/>
    <w:rsid w:val="00A314EF"/>
    <w:rsid w:val="00A374C6"/>
    <w:rsid w:val="00A434E8"/>
    <w:rsid w:val="00A43DA1"/>
    <w:rsid w:val="00A4766C"/>
    <w:rsid w:val="00A51770"/>
    <w:rsid w:val="00A659A4"/>
    <w:rsid w:val="00A66A0F"/>
    <w:rsid w:val="00A67334"/>
    <w:rsid w:val="00A6735A"/>
    <w:rsid w:val="00A8066B"/>
    <w:rsid w:val="00A8270F"/>
    <w:rsid w:val="00A916CD"/>
    <w:rsid w:val="00A969C6"/>
    <w:rsid w:val="00AA3579"/>
    <w:rsid w:val="00AA7802"/>
    <w:rsid w:val="00AB51E8"/>
    <w:rsid w:val="00AC52F6"/>
    <w:rsid w:val="00AD44E2"/>
    <w:rsid w:val="00AD4D99"/>
    <w:rsid w:val="00AE064A"/>
    <w:rsid w:val="00AE7AD4"/>
    <w:rsid w:val="00AF75A9"/>
    <w:rsid w:val="00B01812"/>
    <w:rsid w:val="00B07EE9"/>
    <w:rsid w:val="00B10F37"/>
    <w:rsid w:val="00B11CE0"/>
    <w:rsid w:val="00B11F48"/>
    <w:rsid w:val="00B304E2"/>
    <w:rsid w:val="00B32181"/>
    <w:rsid w:val="00B33B7C"/>
    <w:rsid w:val="00B36661"/>
    <w:rsid w:val="00B37E9F"/>
    <w:rsid w:val="00B44A5E"/>
    <w:rsid w:val="00B45BCA"/>
    <w:rsid w:val="00B4795E"/>
    <w:rsid w:val="00B5443E"/>
    <w:rsid w:val="00B77E3D"/>
    <w:rsid w:val="00B93F9E"/>
    <w:rsid w:val="00BA0A55"/>
    <w:rsid w:val="00BA413F"/>
    <w:rsid w:val="00BA54A6"/>
    <w:rsid w:val="00BA694F"/>
    <w:rsid w:val="00BB0860"/>
    <w:rsid w:val="00BB19DA"/>
    <w:rsid w:val="00BC2D19"/>
    <w:rsid w:val="00BC65F5"/>
    <w:rsid w:val="00BC7B48"/>
    <w:rsid w:val="00BD5323"/>
    <w:rsid w:val="00BE38E9"/>
    <w:rsid w:val="00BE3B8F"/>
    <w:rsid w:val="00BE67C3"/>
    <w:rsid w:val="00BF3233"/>
    <w:rsid w:val="00BF5985"/>
    <w:rsid w:val="00C02712"/>
    <w:rsid w:val="00C0271C"/>
    <w:rsid w:val="00C02C42"/>
    <w:rsid w:val="00C03F9E"/>
    <w:rsid w:val="00C1435B"/>
    <w:rsid w:val="00C1644C"/>
    <w:rsid w:val="00C2364D"/>
    <w:rsid w:val="00C2364E"/>
    <w:rsid w:val="00C2656A"/>
    <w:rsid w:val="00C37334"/>
    <w:rsid w:val="00C45ACA"/>
    <w:rsid w:val="00C47518"/>
    <w:rsid w:val="00C50A3D"/>
    <w:rsid w:val="00C605E3"/>
    <w:rsid w:val="00C62FB7"/>
    <w:rsid w:val="00C63EA5"/>
    <w:rsid w:val="00C644D4"/>
    <w:rsid w:val="00C65DD5"/>
    <w:rsid w:val="00C735D2"/>
    <w:rsid w:val="00C74DE1"/>
    <w:rsid w:val="00C74F92"/>
    <w:rsid w:val="00C8203D"/>
    <w:rsid w:val="00C9116A"/>
    <w:rsid w:val="00C92F3C"/>
    <w:rsid w:val="00C9336A"/>
    <w:rsid w:val="00CA0C4F"/>
    <w:rsid w:val="00CA14D8"/>
    <w:rsid w:val="00CA3466"/>
    <w:rsid w:val="00CB5FA0"/>
    <w:rsid w:val="00CC4F82"/>
    <w:rsid w:val="00CC7B0C"/>
    <w:rsid w:val="00CF2902"/>
    <w:rsid w:val="00CF3135"/>
    <w:rsid w:val="00CF563F"/>
    <w:rsid w:val="00D03848"/>
    <w:rsid w:val="00D04C89"/>
    <w:rsid w:val="00D05CCB"/>
    <w:rsid w:val="00D06835"/>
    <w:rsid w:val="00D079FA"/>
    <w:rsid w:val="00D07BF8"/>
    <w:rsid w:val="00D153D3"/>
    <w:rsid w:val="00D15E25"/>
    <w:rsid w:val="00D16590"/>
    <w:rsid w:val="00D228A5"/>
    <w:rsid w:val="00D42A26"/>
    <w:rsid w:val="00D525AC"/>
    <w:rsid w:val="00D54359"/>
    <w:rsid w:val="00D5505B"/>
    <w:rsid w:val="00D61C02"/>
    <w:rsid w:val="00D62C72"/>
    <w:rsid w:val="00D736C8"/>
    <w:rsid w:val="00D7373B"/>
    <w:rsid w:val="00D75098"/>
    <w:rsid w:val="00D80009"/>
    <w:rsid w:val="00D92E12"/>
    <w:rsid w:val="00D969DD"/>
    <w:rsid w:val="00DA55D8"/>
    <w:rsid w:val="00DB0355"/>
    <w:rsid w:val="00DB4AF2"/>
    <w:rsid w:val="00DD557A"/>
    <w:rsid w:val="00DE3605"/>
    <w:rsid w:val="00DF1562"/>
    <w:rsid w:val="00DF4411"/>
    <w:rsid w:val="00E05A0E"/>
    <w:rsid w:val="00E15952"/>
    <w:rsid w:val="00E206CF"/>
    <w:rsid w:val="00E24983"/>
    <w:rsid w:val="00E31ABB"/>
    <w:rsid w:val="00E35436"/>
    <w:rsid w:val="00E35E42"/>
    <w:rsid w:val="00E3747D"/>
    <w:rsid w:val="00E4147D"/>
    <w:rsid w:val="00E5466C"/>
    <w:rsid w:val="00E57909"/>
    <w:rsid w:val="00E631FA"/>
    <w:rsid w:val="00E67557"/>
    <w:rsid w:val="00E67ECB"/>
    <w:rsid w:val="00E749CF"/>
    <w:rsid w:val="00E75CB3"/>
    <w:rsid w:val="00E800CB"/>
    <w:rsid w:val="00E85B48"/>
    <w:rsid w:val="00EA41EF"/>
    <w:rsid w:val="00EB0000"/>
    <w:rsid w:val="00EB0362"/>
    <w:rsid w:val="00EB614B"/>
    <w:rsid w:val="00EC28D3"/>
    <w:rsid w:val="00EC338F"/>
    <w:rsid w:val="00EC7AFD"/>
    <w:rsid w:val="00ED0347"/>
    <w:rsid w:val="00EE374B"/>
    <w:rsid w:val="00EE3BC7"/>
    <w:rsid w:val="00EE5EC1"/>
    <w:rsid w:val="00EE6D92"/>
    <w:rsid w:val="00EF0D9E"/>
    <w:rsid w:val="00EF6785"/>
    <w:rsid w:val="00F01B44"/>
    <w:rsid w:val="00F02FF2"/>
    <w:rsid w:val="00F043E6"/>
    <w:rsid w:val="00F124E6"/>
    <w:rsid w:val="00F17FDB"/>
    <w:rsid w:val="00F26829"/>
    <w:rsid w:val="00F336A8"/>
    <w:rsid w:val="00F411D9"/>
    <w:rsid w:val="00F42ED7"/>
    <w:rsid w:val="00F51E28"/>
    <w:rsid w:val="00F5532A"/>
    <w:rsid w:val="00F56BC7"/>
    <w:rsid w:val="00F63F7E"/>
    <w:rsid w:val="00F65001"/>
    <w:rsid w:val="00F77BE3"/>
    <w:rsid w:val="00F80023"/>
    <w:rsid w:val="00F84E52"/>
    <w:rsid w:val="00F90B95"/>
    <w:rsid w:val="00F971C7"/>
    <w:rsid w:val="00FA2527"/>
    <w:rsid w:val="00FA76C8"/>
    <w:rsid w:val="00FC76A0"/>
    <w:rsid w:val="00FD1690"/>
    <w:rsid w:val="00FD7D72"/>
    <w:rsid w:val="00FE0C64"/>
    <w:rsid w:val="00FE235F"/>
    <w:rsid w:val="00FF6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E732"/>
  <w15:chartTrackingRefBased/>
  <w15:docId w15:val="{E0F57E98-6FB1-4473-A6FE-0C3785BE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06F1"/>
    <w:rPr>
      <w:rFonts w:ascii="Times New Roman" w:hAnsi="Times New Roman" w:cs="Times New Roman" w:hint="default"/>
      <w:b w:val="0"/>
      <w:bCs w:val="0"/>
      <w:i w:val="0"/>
      <w:iCs w:val="0"/>
      <w:color w:val="000000"/>
      <w:sz w:val="14"/>
      <w:szCs w:val="14"/>
    </w:rPr>
  </w:style>
  <w:style w:type="paragraph" w:styleId="ListParagraph">
    <w:name w:val="List Paragraph"/>
    <w:basedOn w:val="Normal"/>
    <w:uiPriority w:val="34"/>
    <w:qFormat/>
    <w:rsid w:val="00730726"/>
    <w:pPr>
      <w:ind w:left="720"/>
      <w:contextualSpacing/>
    </w:pPr>
  </w:style>
  <w:style w:type="character" w:customStyle="1" w:styleId="fontstyle21">
    <w:name w:val="fontstyle21"/>
    <w:basedOn w:val="DefaultParagraphFont"/>
    <w:rsid w:val="008F4077"/>
    <w:rPr>
      <w:rFonts w:ascii="Times New Roman" w:hAnsi="Times New Roman" w:cs="Times New Roman" w:hint="default"/>
      <w:b w:val="0"/>
      <w:bCs w:val="0"/>
      <w:i/>
      <w:iCs/>
      <w:color w:val="000000"/>
      <w:sz w:val="26"/>
      <w:szCs w:val="26"/>
    </w:rPr>
  </w:style>
  <w:style w:type="paragraph" w:customStyle="1" w:styleId="EndNoteBibliographyTitle">
    <w:name w:val="EndNote Bibliography Title"/>
    <w:basedOn w:val="Normal"/>
    <w:link w:val="EndNoteBibliographyTitleChar"/>
    <w:rsid w:val="004B11CA"/>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4B11CA"/>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B11CA"/>
    <w:pPr>
      <w:spacing w:line="48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4B11CA"/>
    <w:rPr>
      <w:rFonts w:ascii="Times New Roman" w:hAnsi="Times New Roman" w:cs="Times New Roman"/>
      <w:noProof/>
      <w:sz w:val="24"/>
      <w:lang w:val="en-US"/>
    </w:rPr>
  </w:style>
  <w:style w:type="table" w:styleId="TableGrid">
    <w:name w:val="Table Grid"/>
    <w:basedOn w:val="TableNormal"/>
    <w:uiPriority w:val="39"/>
    <w:rsid w:val="004F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202EF6"/>
    <w:rPr>
      <w:rFonts w:ascii="TTE1CFE360t00" w:hAnsi="TTE1CFE360t00" w:hint="default"/>
      <w:b w:val="0"/>
      <w:bCs w:val="0"/>
      <w:i w:val="0"/>
      <w:iCs w:val="0"/>
      <w:color w:val="000000"/>
      <w:sz w:val="24"/>
      <w:szCs w:val="24"/>
    </w:rPr>
  </w:style>
  <w:style w:type="character" w:styleId="Hyperlink">
    <w:name w:val="Hyperlink"/>
    <w:basedOn w:val="DefaultParagraphFont"/>
    <w:uiPriority w:val="99"/>
    <w:unhideWhenUsed/>
    <w:rsid w:val="009F0B8D"/>
    <w:rPr>
      <w:color w:val="0563C1" w:themeColor="hyperlink"/>
      <w:u w:val="single"/>
    </w:rPr>
  </w:style>
  <w:style w:type="paragraph" w:styleId="Header">
    <w:name w:val="header"/>
    <w:basedOn w:val="Normal"/>
    <w:link w:val="HeaderChar"/>
    <w:uiPriority w:val="99"/>
    <w:unhideWhenUsed/>
    <w:rsid w:val="00F5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32A"/>
  </w:style>
  <w:style w:type="paragraph" w:styleId="Footer">
    <w:name w:val="footer"/>
    <w:basedOn w:val="Normal"/>
    <w:link w:val="FooterChar"/>
    <w:uiPriority w:val="99"/>
    <w:unhideWhenUsed/>
    <w:rsid w:val="00F5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32A"/>
  </w:style>
  <w:style w:type="paragraph" w:styleId="Revision">
    <w:name w:val="Revision"/>
    <w:hidden/>
    <w:uiPriority w:val="99"/>
    <w:semiHidden/>
    <w:rsid w:val="00657B08"/>
    <w:pPr>
      <w:spacing w:after="0" w:line="240" w:lineRule="auto"/>
    </w:pPr>
  </w:style>
  <w:style w:type="character" w:styleId="CommentReference">
    <w:name w:val="annotation reference"/>
    <w:basedOn w:val="DefaultParagraphFont"/>
    <w:uiPriority w:val="99"/>
    <w:semiHidden/>
    <w:unhideWhenUsed/>
    <w:rsid w:val="00FE0C64"/>
    <w:rPr>
      <w:sz w:val="16"/>
      <w:szCs w:val="16"/>
    </w:rPr>
  </w:style>
  <w:style w:type="paragraph" w:styleId="CommentText">
    <w:name w:val="annotation text"/>
    <w:basedOn w:val="Normal"/>
    <w:link w:val="CommentTextChar"/>
    <w:uiPriority w:val="99"/>
    <w:semiHidden/>
    <w:unhideWhenUsed/>
    <w:rsid w:val="00FE0C64"/>
    <w:pPr>
      <w:spacing w:line="240" w:lineRule="auto"/>
    </w:pPr>
    <w:rPr>
      <w:sz w:val="20"/>
      <w:szCs w:val="20"/>
    </w:rPr>
  </w:style>
  <w:style w:type="character" w:customStyle="1" w:styleId="CommentTextChar">
    <w:name w:val="Comment Text Char"/>
    <w:basedOn w:val="DefaultParagraphFont"/>
    <w:link w:val="CommentText"/>
    <w:uiPriority w:val="99"/>
    <w:semiHidden/>
    <w:rsid w:val="00FE0C64"/>
    <w:rPr>
      <w:sz w:val="20"/>
      <w:szCs w:val="20"/>
    </w:rPr>
  </w:style>
  <w:style w:type="paragraph" w:styleId="CommentSubject">
    <w:name w:val="annotation subject"/>
    <w:basedOn w:val="CommentText"/>
    <w:next w:val="CommentText"/>
    <w:link w:val="CommentSubjectChar"/>
    <w:uiPriority w:val="99"/>
    <w:semiHidden/>
    <w:unhideWhenUsed/>
    <w:rsid w:val="00FE0C64"/>
    <w:rPr>
      <w:b/>
      <w:bCs/>
    </w:rPr>
  </w:style>
  <w:style w:type="character" w:customStyle="1" w:styleId="CommentSubjectChar">
    <w:name w:val="Comment Subject Char"/>
    <w:basedOn w:val="CommentTextChar"/>
    <w:link w:val="CommentSubject"/>
    <w:uiPriority w:val="99"/>
    <w:semiHidden/>
    <w:rsid w:val="00FE0C64"/>
    <w:rPr>
      <w:b/>
      <w:bCs/>
      <w:sz w:val="20"/>
      <w:szCs w:val="20"/>
    </w:rPr>
  </w:style>
  <w:style w:type="paragraph" w:styleId="BalloonText">
    <w:name w:val="Balloon Text"/>
    <w:basedOn w:val="Normal"/>
    <w:link w:val="BalloonTextChar"/>
    <w:uiPriority w:val="99"/>
    <w:semiHidden/>
    <w:unhideWhenUsed/>
    <w:rsid w:val="00EA4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885">
      <w:bodyDiv w:val="1"/>
      <w:marLeft w:val="0"/>
      <w:marRight w:val="0"/>
      <w:marTop w:val="0"/>
      <w:marBottom w:val="0"/>
      <w:divBdr>
        <w:top w:val="none" w:sz="0" w:space="0" w:color="auto"/>
        <w:left w:val="none" w:sz="0" w:space="0" w:color="auto"/>
        <w:bottom w:val="none" w:sz="0" w:space="0" w:color="auto"/>
        <w:right w:val="none" w:sz="0" w:space="0" w:color="auto"/>
      </w:divBdr>
    </w:div>
    <w:div w:id="144274811">
      <w:bodyDiv w:val="1"/>
      <w:marLeft w:val="0"/>
      <w:marRight w:val="0"/>
      <w:marTop w:val="0"/>
      <w:marBottom w:val="0"/>
      <w:divBdr>
        <w:top w:val="none" w:sz="0" w:space="0" w:color="auto"/>
        <w:left w:val="none" w:sz="0" w:space="0" w:color="auto"/>
        <w:bottom w:val="none" w:sz="0" w:space="0" w:color="auto"/>
        <w:right w:val="none" w:sz="0" w:space="0" w:color="auto"/>
      </w:divBdr>
    </w:div>
    <w:div w:id="239680378">
      <w:bodyDiv w:val="1"/>
      <w:marLeft w:val="0"/>
      <w:marRight w:val="0"/>
      <w:marTop w:val="0"/>
      <w:marBottom w:val="0"/>
      <w:divBdr>
        <w:top w:val="none" w:sz="0" w:space="0" w:color="auto"/>
        <w:left w:val="none" w:sz="0" w:space="0" w:color="auto"/>
        <w:bottom w:val="none" w:sz="0" w:space="0" w:color="auto"/>
        <w:right w:val="none" w:sz="0" w:space="0" w:color="auto"/>
      </w:divBdr>
    </w:div>
    <w:div w:id="550654708">
      <w:bodyDiv w:val="1"/>
      <w:marLeft w:val="0"/>
      <w:marRight w:val="0"/>
      <w:marTop w:val="0"/>
      <w:marBottom w:val="0"/>
      <w:divBdr>
        <w:top w:val="none" w:sz="0" w:space="0" w:color="auto"/>
        <w:left w:val="none" w:sz="0" w:space="0" w:color="auto"/>
        <w:bottom w:val="none" w:sz="0" w:space="0" w:color="auto"/>
        <w:right w:val="none" w:sz="0" w:space="0" w:color="auto"/>
      </w:divBdr>
    </w:div>
    <w:div w:id="604968746">
      <w:bodyDiv w:val="1"/>
      <w:marLeft w:val="0"/>
      <w:marRight w:val="0"/>
      <w:marTop w:val="0"/>
      <w:marBottom w:val="0"/>
      <w:divBdr>
        <w:top w:val="none" w:sz="0" w:space="0" w:color="auto"/>
        <w:left w:val="none" w:sz="0" w:space="0" w:color="auto"/>
        <w:bottom w:val="none" w:sz="0" w:space="0" w:color="auto"/>
        <w:right w:val="none" w:sz="0" w:space="0" w:color="auto"/>
      </w:divBdr>
    </w:div>
    <w:div w:id="1099836779">
      <w:bodyDiv w:val="1"/>
      <w:marLeft w:val="0"/>
      <w:marRight w:val="0"/>
      <w:marTop w:val="0"/>
      <w:marBottom w:val="0"/>
      <w:divBdr>
        <w:top w:val="none" w:sz="0" w:space="0" w:color="auto"/>
        <w:left w:val="none" w:sz="0" w:space="0" w:color="auto"/>
        <w:bottom w:val="none" w:sz="0" w:space="0" w:color="auto"/>
        <w:right w:val="none" w:sz="0" w:space="0" w:color="auto"/>
      </w:divBdr>
    </w:div>
    <w:div w:id="1129594191">
      <w:bodyDiv w:val="1"/>
      <w:marLeft w:val="0"/>
      <w:marRight w:val="0"/>
      <w:marTop w:val="0"/>
      <w:marBottom w:val="0"/>
      <w:divBdr>
        <w:top w:val="none" w:sz="0" w:space="0" w:color="auto"/>
        <w:left w:val="none" w:sz="0" w:space="0" w:color="auto"/>
        <w:bottom w:val="none" w:sz="0" w:space="0" w:color="auto"/>
        <w:right w:val="none" w:sz="0" w:space="0" w:color="auto"/>
      </w:divBdr>
    </w:div>
    <w:div w:id="1182667234">
      <w:bodyDiv w:val="1"/>
      <w:marLeft w:val="0"/>
      <w:marRight w:val="0"/>
      <w:marTop w:val="0"/>
      <w:marBottom w:val="0"/>
      <w:divBdr>
        <w:top w:val="none" w:sz="0" w:space="0" w:color="auto"/>
        <w:left w:val="none" w:sz="0" w:space="0" w:color="auto"/>
        <w:bottom w:val="none" w:sz="0" w:space="0" w:color="auto"/>
        <w:right w:val="none" w:sz="0" w:space="0" w:color="auto"/>
      </w:divBdr>
    </w:div>
    <w:div w:id="1257177333">
      <w:bodyDiv w:val="1"/>
      <w:marLeft w:val="0"/>
      <w:marRight w:val="0"/>
      <w:marTop w:val="0"/>
      <w:marBottom w:val="0"/>
      <w:divBdr>
        <w:top w:val="none" w:sz="0" w:space="0" w:color="auto"/>
        <w:left w:val="none" w:sz="0" w:space="0" w:color="auto"/>
        <w:bottom w:val="none" w:sz="0" w:space="0" w:color="auto"/>
        <w:right w:val="none" w:sz="0" w:space="0" w:color="auto"/>
      </w:divBdr>
    </w:div>
    <w:div w:id="1296253907">
      <w:bodyDiv w:val="1"/>
      <w:marLeft w:val="0"/>
      <w:marRight w:val="0"/>
      <w:marTop w:val="0"/>
      <w:marBottom w:val="0"/>
      <w:divBdr>
        <w:top w:val="none" w:sz="0" w:space="0" w:color="auto"/>
        <w:left w:val="none" w:sz="0" w:space="0" w:color="auto"/>
        <w:bottom w:val="none" w:sz="0" w:space="0" w:color="auto"/>
        <w:right w:val="none" w:sz="0" w:space="0" w:color="auto"/>
      </w:divBdr>
    </w:div>
    <w:div w:id="1472476647">
      <w:bodyDiv w:val="1"/>
      <w:marLeft w:val="0"/>
      <w:marRight w:val="0"/>
      <w:marTop w:val="0"/>
      <w:marBottom w:val="0"/>
      <w:divBdr>
        <w:top w:val="none" w:sz="0" w:space="0" w:color="auto"/>
        <w:left w:val="none" w:sz="0" w:space="0" w:color="auto"/>
        <w:bottom w:val="none" w:sz="0" w:space="0" w:color="auto"/>
        <w:right w:val="none" w:sz="0" w:space="0" w:color="auto"/>
      </w:divBdr>
    </w:div>
    <w:div w:id="1475829794">
      <w:bodyDiv w:val="1"/>
      <w:marLeft w:val="0"/>
      <w:marRight w:val="0"/>
      <w:marTop w:val="0"/>
      <w:marBottom w:val="0"/>
      <w:divBdr>
        <w:top w:val="none" w:sz="0" w:space="0" w:color="auto"/>
        <w:left w:val="none" w:sz="0" w:space="0" w:color="auto"/>
        <w:bottom w:val="none" w:sz="0" w:space="0" w:color="auto"/>
        <w:right w:val="none" w:sz="0" w:space="0" w:color="auto"/>
      </w:divBdr>
    </w:div>
    <w:div w:id="1785464194">
      <w:bodyDiv w:val="1"/>
      <w:marLeft w:val="0"/>
      <w:marRight w:val="0"/>
      <w:marTop w:val="0"/>
      <w:marBottom w:val="0"/>
      <w:divBdr>
        <w:top w:val="none" w:sz="0" w:space="0" w:color="auto"/>
        <w:left w:val="none" w:sz="0" w:space="0" w:color="auto"/>
        <w:bottom w:val="none" w:sz="0" w:space="0" w:color="auto"/>
        <w:right w:val="none" w:sz="0" w:space="0" w:color="auto"/>
      </w:divBdr>
    </w:div>
    <w:div w:id="1798253946">
      <w:bodyDiv w:val="1"/>
      <w:marLeft w:val="0"/>
      <w:marRight w:val="0"/>
      <w:marTop w:val="0"/>
      <w:marBottom w:val="0"/>
      <w:divBdr>
        <w:top w:val="none" w:sz="0" w:space="0" w:color="auto"/>
        <w:left w:val="none" w:sz="0" w:space="0" w:color="auto"/>
        <w:bottom w:val="none" w:sz="0" w:space="0" w:color="auto"/>
        <w:right w:val="none" w:sz="0" w:space="0" w:color="auto"/>
      </w:divBdr>
    </w:div>
    <w:div w:id="19416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43C8-8665-4EED-8556-222D4F1D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11</Pages>
  <Words>8014</Words>
  <Characters>45683</Characters>
  <Application>Microsoft Office Word</Application>
  <DocSecurity>0</DocSecurity>
  <Lines>380</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Cúc</dc:creator>
  <cp:keywords/>
  <dc:description/>
  <cp:lastModifiedBy>Admin</cp:lastModifiedBy>
  <cp:revision>144</cp:revision>
  <dcterms:created xsi:type="dcterms:W3CDTF">2022-05-31T03:14:00Z</dcterms:created>
  <dcterms:modified xsi:type="dcterms:W3CDTF">2023-07-26T02:55:00Z</dcterms:modified>
</cp:coreProperties>
</file>