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F0A0" w14:textId="0351F10C" w:rsidR="00AE403D" w:rsidRDefault="00C0537B" w:rsidP="00F14ACE">
      <w:pPr>
        <w:spacing w:before="120" w:after="120" w:line="240" w:lineRule="auto"/>
        <w:jc w:val="center"/>
        <w:rPr>
          <w:rFonts w:ascii="Arial" w:hAnsi="Arial" w:cs="Arial"/>
          <w:b/>
          <w:bCs/>
          <w:sz w:val="32"/>
          <w:szCs w:val="32"/>
        </w:rPr>
      </w:pPr>
      <w:r w:rsidRPr="00C0537B">
        <w:rPr>
          <w:rFonts w:ascii="Arial" w:hAnsi="Arial" w:cs="Arial"/>
          <w:b/>
          <w:bCs/>
          <w:sz w:val="32"/>
          <w:szCs w:val="32"/>
        </w:rPr>
        <w:t>Cyberbullying among middle school students: An overview of preliminary findings</w:t>
      </w:r>
    </w:p>
    <w:p w14:paraId="4AB18B18" w14:textId="77777777" w:rsidR="00AE403D" w:rsidRPr="00C0537B" w:rsidRDefault="00AE403D" w:rsidP="00F14ACE">
      <w:pPr>
        <w:spacing w:before="120" w:after="120" w:line="240" w:lineRule="auto"/>
        <w:jc w:val="center"/>
        <w:rPr>
          <w:rFonts w:ascii="Arial" w:hAnsi="Arial" w:cs="Arial"/>
          <w:b/>
          <w:bCs/>
          <w:sz w:val="24"/>
          <w:szCs w:val="24"/>
        </w:rPr>
      </w:pPr>
    </w:p>
    <w:p w14:paraId="32F1A1C3" w14:textId="3A8365D1" w:rsidR="00C0537B" w:rsidRDefault="00C0537B" w:rsidP="00F14ACE">
      <w:pPr>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Truong Thanh Long</w:t>
      </w:r>
      <w:r w:rsidRPr="008514F3">
        <w:rPr>
          <w:rFonts w:ascii="Times New Roman" w:hAnsi="Times New Roman" w:cs="Times New Roman"/>
          <w:b/>
          <w:bCs/>
          <w:sz w:val="24"/>
          <w:szCs w:val="24"/>
          <w:vertAlign w:val="superscript"/>
        </w:rPr>
        <w:t>*</w:t>
      </w:r>
      <w:r>
        <w:rPr>
          <w:rFonts w:ascii="Times New Roman" w:hAnsi="Times New Roman" w:cs="Times New Roman"/>
          <w:b/>
          <w:bCs/>
          <w:sz w:val="24"/>
          <w:szCs w:val="24"/>
        </w:rPr>
        <w:t>, To Thi Minh Tam</w:t>
      </w:r>
    </w:p>
    <w:p w14:paraId="3A343D72" w14:textId="1612EA97" w:rsidR="00C0537B" w:rsidRPr="00C0537B" w:rsidRDefault="0043717A" w:rsidP="009C0764">
      <w:pPr>
        <w:spacing w:before="120" w:after="120" w:line="240" w:lineRule="auto"/>
        <w:ind w:firstLine="567"/>
        <w:jc w:val="center"/>
        <w:rPr>
          <w:rFonts w:ascii="Times New Roman" w:hAnsi="Times New Roman" w:cs="Times New Roman"/>
          <w:i/>
          <w:iCs/>
        </w:rPr>
      </w:pPr>
      <w:r>
        <w:rPr>
          <w:rFonts w:ascii="Times New Roman" w:hAnsi="Times New Roman" w:cs="Times New Roman"/>
          <w:i/>
          <w:iCs/>
        </w:rPr>
        <w:t xml:space="preserve">Faculty of Social Sciences and Humanities, </w:t>
      </w:r>
      <w:r w:rsidRPr="0043717A">
        <w:rPr>
          <w:rFonts w:ascii="Times New Roman" w:hAnsi="Times New Roman" w:cs="Times New Roman"/>
          <w:i/>
          <w:iCs/>
          <w:lang w:val="vi-VN"/>
        </w:rPr>
        <w:t>Quy Nhon University</w:t>
      </w:r>
      <w:r w:rsidRPr="0043717A">
        <w:rPr>
          <w:rFonts w:ascii="Times New Roman" w:hAnsi="Times New Roman" w:cs="Times New Roman"/>
          <w:i/>
          <w:iCs/>
        </w:rPr>
        <w:t>, Vietnam</w:t>
      </w:r>
    </w:p>
    <w:p w14:paraId="01260946" w14:textId="23C6838B" w:rsidR="00C0537B" w:rsidRPr="00C0537B" w:rsidRDefault="00C0537B" w:rsidP="00F14ACE">
      <w:pPr>
        <w:spacing w:before="120" w:after="120" w:line="240" w:lineRule="auto"/>
        <w:ind w:firstLine="567"/>
        <w:jc w:val="center"/>
        <w:rPr>
          <w:rFonts w:ascii="Times New Roman" w:hAnsi="Times New Roman" w:cs="Times New Roman"/>
          <w:i/>
          <w:iCs/>
        </w:rPr>
      </w:pPr>
      <w:r w:rsidRPr="00C0537B">
        <w:rPr>
          <w:rFonts w:ascii="Times New Roman" w:hAnsi="Times New Roman" w:cs="Times New Roman"/>
          <w:i/>
          <w:iCs/>
          <w:vertAlign w:val="superscript"/>
        </w:rPr>
        <w:t>*</w:t>
      </w:r>
      <w:r w:rsidR="0043717A" w:rsidRPr="0043717A">
        <w:rPr>
          <w:rFonts w:ascii="Times New Roman" w:hAnsi="Times New Roman" w:cs="Times New Roman"/>
          <w:i/>
          <w:iCs/>
          <w:lang w:val="vi-VN"/>
        </w:rPr>
        <w:t>Corresponding author</w:t>
      </w:r>
      <w:r w:rsidRPr="00C0537B">
        <w:rPr>
          <w:rFonts w:ascii="Times New Roman" w:hAnsi="Times New Roman" w:cs="Times New Roman"/>
          <w:i/>
          <w:iCs/>
        </w:rPr>
        <w:t>. Email: truongthanhlong@qnu.edu.vn</w:t>
      </w:r>
    </w:p>
    <w:p w14:paraId="4D8E7DD2" w14:textId="77777777" w:rsidR="00AE403D" w:rsidRDefault="00AE403D" w:rsidP="00F14ACE">
      <w:pPr>
        <w:spacing w:before="120" w:after="120" w:line="240" w:lineRule="auto"/>
        <w:jc w:val="center"/>
        <w:rPr>
          <w:rFonts w:ascii="Arial" w:hAnsi="Arial" w:cs="Arial"/>
          <w:b/>
          <w:bCs/>
        </w:rPr>
      </w:pPr>
    </w:p>
    <w:p w14:paraId="139B6F8F" w14:textId="77777777" w:rsidR="0043717A" w:rsidRPr="0043717A" w:rsidRDefault="0043717A" w:rsidP="00F14ACE">
      <w:pPr>
        <w:spacing w:before="120" w:after="120" w:line="240" w:lineRule="auto"/>
        <w:jc w:val="both"/>
        <w:rPr>
          <w:rFonts w:ascii="Times New Roman" w:hAnsi="Times New Roman" w:cs="Times New Roman"/>
          <w:b/>
          <w:bCs/>
        </w:rPr>
      </w:pPr>
      <w:r w:rsidRPr="0043717A">
        <w:rPr>
          <w:rFonts w:ascii="Times New Roman" w:hAnsi="Times New Roman" w:cs="Times New Roman"/>
          <w:b/>
          <w:bCs/>
        </w:rPr>
        <w:t>ABSTRACT</w:t>
      </w:r>
    </w:p>
    <w:p w14:paraId="5668F780" w14:textId="6EAF86FE" w:rsidR="0043717A" w:rsidRDefault="00292518" w:rsidP="00F14ACE">
      <w:pPr>
        <w:spacing w:before="120" w:after="120" w:line="240" w:lineRule="auto"/>
        <w:ind w:firstLine="567"/>
        <w:jc w:val="both"/>
        <w:rPr>
          <w:rFonts w:ascii="Times New Roman" w:hAnsi="Times New Roman" w:cs="Times New Roman"/>
          <w:sz w:val="20"/>
          <w:szCs w:val="20"/>
        </w:rPr>
      </w:pPr>
      <w:r w:rsidRPr="00292518">
        <w:rPr>
          <w:rFonts w:ascii="Times New Roman" w:hAnsi="Times New Roman" w:cs="Times New Roman"/>
          <w:sz w:val="20"/>
          <w:szCs w:val="20"/>
        </w:rPr>
        <w:t>The article aims to synthesize research works in the world and Vietnam on the issue of cyberbullying on social networks in middle school students</w:t>
      </w:r>
      <w:r>
        <w:rPr>
          <w:rFonts w:ascii="Times New Roman" w:hAnsi="Times New Roman" w:cs="Times New Roman"/>
          <w:sz w:val="20"/>
          <w:szCs w:val="20"/>
        </w:rPr>
        <w:t xml:space="preserve">. </w:t>
      </w:r>
      <w:r w:rsidR="001C0385" w:rsidRPr="001C0385">
        <w:rPr>
          <w:rFonts w:ascii="Times New Roman" w:hAnsi="Times New Roman" w:cs="Times New Roman"/>
          <w:sz w:val="20"/>
          <w:szCs w:val="20"/>
        </w:rPr>
        <w:t>A total of 5</w:t>
      </w:r>
      <w:r w:rsidR="00661F7A">
        <w:rPr>
          <w:rFonts w:ascii="Times New Roman" w:hAnsi="Times New Roman" w:cs="Times New Roman"/>
          <w:sz w:val="20"/>
          <w:szCs w:val="20"/>
        </w:rPr>
        <w:t>3</w:t>
      </w:r>
      <w:r w:rsidR="001C0385" w:rsidRPr="001C0385">
        <w:rPr>
          <w:rFonts w:ascii="Times New Roman" w:hAnsi="Times New Roman" w:cs="Times New Roman"/>
          <w:sz w:val="20"/>
          <w:szCs w:val="20"/>
        </w:rPr>
        <w:t xml:space="preserve"> studies were selected, including 5 Vietnamese documents and 4</w:t>
      </w:r>
      <w:r w:rsidR="00661F7A">
        <w:rPr>
          <w:rFonts w:ascii="Times New Roman" w:hAnsi="Times New Roman" w:cs="Times New Roman"/>
          <w:sz w:val="20"/>
          <w:szCs w:val="20"/>
        </w:rPr>
        <w:t>8</w:t>
      </w:r>
      <w:r w:rsidR="001C0385" w:rsidRPr="001C0385">
        <w:rPr>
          <w:rFonts w:ascii="Times New Roman" w:hAnsi="Times New Roman" w:cs="Times New Roman"/>
          <w:sz w:val="20"/>
          <w:szCs w:val="20"/>
        </w:rPr>
        <w:t xml:space="preserve"> English documents</w:t>
      </w:r>
      <w:r w:rsidR="001C0385">
        <w:rPr>
          <w:rFonts w:ascii="Times New Roman" w:hAnsi="Times New Roman" w:cs="Times New Roman"/>
          <w:sz w:val="20"/>
          <w:szCs w:val="20"/>
        </w:rPr>
        <w:t>.</w:t>
      </w:r>
      <w:r w:rsidR="009359DD">
        <w:rPr>
          <w:rFonts w:ascii="Times New Roman" w:hAnsi="Times New Roman" w:cs="Times New Roman"/>
          <w:sz w:val="20"/>
          <w:szCs w:val="20"/>
        </w:rPr>
        <w:t xml:space="preserve"> </w:t>
      </w:r>
      <w:r w:rsidR="009359DD" w:rsidRPr="009359DD">
        <w:rPr>
          <w:rFonts w:ascii="Times New Roman" w:hAnsi="Times New Roman" w:cs="Times New Roman"/>
          <w:sz w:val="20"/>
          <w:szCs w:val="20"/>
        </w:rPr>
        <w:t>The topics that focus were discussed: the situation of cyberbullying, the impact of cyberbullying and the factors affecting cyberbullying in middle school students.</w:t>
      </w:r>
      <w:r w:rsidR="009359DD">
        <w:rPr>
          <w:rFonts w:ascii="Times New Roman" w:hAnsi="Times New Roman" w:cs="Times New Roman"/>
          <w:sz w:val="20"/>
          <w:szCs w:val="20"/>
        </w:rPr>
        <w:t xml:space="preserve"> </w:t>
      </w:r>
      <w:r w:rsidR="006F3D8D" w:rsidRPr="006F3D8D">
        <w:rPr>
          <w:rFonts w:ascii="Times New Roman" w:hAnsi="Times New Roman" w:cs="Times New Roman"/>
          <w:sz w:val="20"/>
          <w:szCs w:val="20"/>
        </w:rPr>
        <w:t>The results show that the situation  of cyberbullying in middle school students is quite common, range between 10 percent and 40 percent, this rate depends on factors such as demographic characteristics of the individuals sampled and cyberbullying scale used</w:t>
      </w:r>
      <w:r w:rsidR="006F3D8D">
        <w:rPr>
          <w:rFonts w:ascii="Times New Roman" w:hAnsi="Times New Roman" w:cs="Times New Roman"/>
          <w:sz w:val="20"/>
          <w:szCs w:val="20"/>
        </w:rPr>
        <w:t xml:space="preserve">; </w:t>
      </w:r>
      <w:r w:rsidR="00746C72">
        <w:rPr>
          <w:rFonts w:ascii="Times New Roman" w:hAnsi="Times New Roman" w:cs="Times New Roman"/>
          <w:sz w:val="20"/>
          <w:szCs w:val="20"/>
        </w:rPr>
        <w:t>c</w:t>
      </w:r>
      <w:r w:rsidR="00746C72" w:rsidRPr="00746C72">
        <w:rPr>
          <w:rFonts w:ascii="Times New Roman" w:hAnsi="Times New Roman" w:cs="Times New Roman"/>
          <w:sz w:val="20"/>
          <w:szCs w:val="20"/>
        </w:rPr>
        <w:t>yberbullying has negative impacts on physical health, mental health as well as activities and behaviors of middle school students</w:t>
      </w:r>
      <w:r w:rsidR="00746C72">
        <w:rPr>
          <w:rFonts w:ascii="Times New Roman" w:hAnsi="Times New Roman" w:cs="Times New Roman"/>
          <w:sz w:val="20"/>
          <w:szCs w:val="20"/>
        </w:rPr>
        <w:t xml:space="preserve">; </w:t>
      </w:r>
      <w:r w:rsidR="002567D4" w:rsidRPr="002567D4">
        <w:rPr>
          <w:rFonts w:ascii="Times New Roman" w:hAnsi="Times New Roman" w:cs="Times New Roman"/>
          <w:sz w:val="20"/>
          <w:szCs w:val="20"/>
        </w:rPr>
        <w:t>the factors affecting cyberbullying in middle school students including demographic factors (gender, age) and person factors as well as situational factors</w:t>
      </w:r>
      <w:r w:rsidR="002567D4">
        <w:rPr>
          <w:rFonts w:ascii="Times New Roman" w:hAnsi="Times New Roman" w:cs="Times New Roman"/>
          <w:sz w:val="20"/>
          <w:szCs w:val="20"/>
        </w:rPr>
        <w:t xml:space="preserve">. </w:t>
      </w:r>
      <w:r w:rsidR="002427CC" w:rsidRPr="002427CC">
        <w:rPr>
          <w:rFonts w:ascii="Times New Roman" w:hAnsi="Times New Roman" w:cs="Times New Roman"/>
          <w:sz w:val="20"/>
          <w:szCs w:val="20"/>
        </w:rPr>
        <w:t xml:space="preserve">The research on cyberbullying in middle school students in Vietnam is still limited, there are not many studies focused on this issue, so </w:t>
      </w:r>
      <w:r w:rsidR="009C0764" w:rsidRPr="009C0764">
        <w:rPr>
          <w:rFonts w:ascii="Times New Roman" w:hAnsi="Times New Roman" w:cs="Times New Roman"/>
          <w:sz w:val="20"/>
          <w:szCs w:val="20"/>
        </w:rPr>
        <w:t>it is very important to study this issue in the future</w:t>
      </w:r>
      <w:r w:rsidR="009C0764">
        <w:rPr>
          <w:rFonts w:ascii="Times New Roman" w:hAnsi="Times New Roman" w:cs="Times New Roman"/>
          <w:sz w:val="20"/>
          <w:szCs w:val="20"/>
        </w:rPr>
        <w:t>.</w:t>
      </w:r>
    </w:p>
    <w:p w14:paraId="39DEF2E5" w14:textId="5129BAFA" w:rsidR="002427CC" w:rsidRPr="00292518" w:rsidRDefault="002427CC" w:rsidP="00F14ACE">
      <w:pPr>
        <w:spacing w:before="120" w:after="120" w:line="240" w:lineRule="auto"/>
        <w:ind w:firstLine="567"/>
        <w:jc w:val="both"/>
        <w:rPr>
          <w:rFonts w:ascii="Times New Roman" w:hAnsi="Times New Roman" w:cs="Times New Roman"/>
          <w:sz w:val="20"/>
          <w:szCs w:val="20"/>
        </w:rPr>
      </w:pPr>
      <w:r w:rsidRPr="002427CC">
        <w:rPr>
          <w:rFonts w:ascii="Times New Roman" w:hAnsi="Times New Roman" w:cs="Times New Roman"/>
          <w:b/>
          <w:i/>
          <w:sz w:val="20"/>
          <w:szCs w:val="20"/>
        </w:rPr>
        <w:t>Keywords</w:t>
      </w:r>
      <w:r>
        <w:rPr>
          <w:rFonts w:ascii="Times New Roman" w:hAnsi="Times New Roman" w:cs="Times New Roman"/>
          <w:b/>
          <w:i/>
          <w:sz w:val="20"/>
          <w:szCs w:val="20"/>
        </w:rPr>
        <w:t xml:space="preserve">: </w:t>
      </w:r>
      <w:r w:rsidRPr="002427CC">
        <w:rPr>
          <w:rFonts w:ascii="Times New Roman" w:hAnsi="Times New Roman" w:cs="Times New Roman"/>
          <w:bCs/>
          <w:i/>
          <w:sz w:val="20"/>
          <w:szCs w:val="20"/>
        </w:rPr>
        <w:t>cyberbullying, situation, impact, factors affecting, middle school students</w:t>
      </w:r>
      <w:r>
        <w:rPr>
          <w:rFonts w:ascii="Times New Roman" w:hAnsi="Times New Roman" w:cs="Times New Roman"/>
          <w:bCs/>
          <w:i/>
          <w:sz w:val="20"/>
          <w:szCs w:val="20"/>
        </w:rPr>
        <w:t>.</w:t>
      </w:r>
    </w:p>
    <w:p w14:paraId="6A16006C" w14:textId="77777777" w:rsidR="00AE403D" w:rsidRPr="00C0537B" w:rsidRDefault="00AE403D" w:rsidP="00F14ACE">
      <w:pPr>
        <w:spacing w:before="120" w:after="120" w:line="240" w:lineRule="auto"/>
        <w:jc w:val="both"/>
        <w:rPr>
          <w:rFonts w:ascii="Arial" w:hAnsi="Arial" w:cs="Arial"/>
          <w:b/>
          <w:bCs/>
        </w:rPr>
      </w:pPr>
    </w:p>
    <w:p w14:paraId="5211B7B4" w14:textId="77777777" w:rsidR="00AE403D" w:rsidRPr="00C0537B" w:rsidRDefault="00AE403D" w:rsidP="00F14ACE">
      <w:pPr>
        <w:spacing w:before="120" w:after="120" w:line="240" w:lineRule="auto"/>
        <w:jc w:val="both"/>
        <w:rPr>
          <w:rFonts w:ascii="Arial" w:hAnsi="Arial" w:cs="Arial"/>
          <w:b/>
          <w:bCs/>
        </w:rPr>
      </w:pPr>
    </w:p>
    <w:p w14:paraId="723B9890" w14:textId="77777777" w:rsidR="00AE403D" w:rsidRPr="00C0537B" w:rsidRDefault="00AE403D" w:rsidP="00F14ACE">
      <w:pPr>
        <w:spacing w:before="120" w:after="120" w:line="240" w:lineRule="auto"/>
        <w:jc w:val="center"/>
        <w:rPr>
          <w:rFonts w:ascii="Arial" w:hAnsi="Arial" w:cs="Arial"/>
          <w:b/>
          <w:bCs/>
        </w:rPr>
      </w:pPr>
    </w:p>
    <w:p w14:paraId="30883741" w14:textId="77777777" w:rsidR="00AE403D" w:rsidRDefault="00AE403D" w:rsidP="00F14ACE">
      <w:pPr>
        <w:spacing w:before="120" w:after="120" w:line="240" w:lineRule="auto"/>
        <w:jc w:val="center"/>
        <w:rPr>
          <w:rFonts w:ascii="Arial" w:hAnsi="Arial" w:cs="Arial"/>
          <w:b/>
          <w:bCs/>
          <w:sz w:val="32"/>
          <w:szCs w:val="32"/>
        </w:rPr>
      </w:pPr>
    </w:p>
    <w:p w14:paraId="7E31E181" w14:textId="77777777" w:rsidR="00AE403D" w:rsidRDefault="00AE403D" w:rsidP="00F14ACE">
      <w:pPr>
        <w:spacing w:before="120" w:after="120" w:line="240" w:lineRule="auto"/>
        <w:jc w:val="center"/>
        <w:rPr>
          <w:rFonts w:ascii="Arial" w:hAnsi="Arial" w:cs="Arial"/>
          <w:b/>
          <w:bCs/>
          <w:sz w:val="32"/>
          <w:szCs w:val="32"/>
        </w:rPr>
      </w:pPr>
    </w:p>
    <w:p w14:paraId="07A1FFB9" w14:textId="77777777" w:rsidR="00AE403D" w:rsidRDefault="00AE403D" w:rsidP="00F14ACE">
      <w:pPr>
        <w:spacing w:before="120" w:after="120" w:line="240" w:lineRule="auto"/>
        <w:jc w:val="center"/>
        <w:rPr>
          <w:rFonts w:ascii="Arial" w:hAnsi="Arial" w:cs="Arial"/>
          <w:b/>
          <w:bCs/>
          <w:sz w:val="32"/>
          <w:szCs w:val="32"/>
        </w:rPr>
      </w:pPr>
    </w:p>
    <w:p w14:paraId="50F3A283" w14:textId="77777777" w:rsidR="00AE403D" w:rsidRDefault="00AE403D" w:rsidP="00F14ACE">
      <w:pPr>
        <w:spacing w:before="120" w:after="120" w:line="240" w:lineRule="auto"/>
        <w:jc w:val="center"/>
        <w:rPr>
          <w:rFonts w:ascii="Arial" w:hAnsi="Arial" w:cs="Arial"/>
          <w:b/>
          <w:bCs/>
          <w:sz w:val="32"/>
          <w:szCs w:val="32"/>
        </w:rPr>
      </w:pPr>
    </w:p>
    <w:p w14:paraId="1723CB33" w14:textId="77777777" w:rsidR="00AE403D" w:rsidRDefault="00AE403D" w:rsidP="00F14ACE">
      <w:pPr>
        <w:spacing w:before="120" w:after="120" w:line="240" w:lineRule="auto"/>
        <w:jc w:val="center"/>
        <w:rPr>
          <w:rFonts w:ascii="Arial" w:hAnsi="Arial" w:cs="Arial"/>
          <w:b/>
          <w:bCs/>
          <w:sz w:val="32"/>
          <w:szCs w:val="32"/>
        </w:rPr>
      </w:pPr>
    </w:p>
    <w:p w14:paraId="06AAAE4F" w14:textId="77777777" w:rsidR="00AE403D" w:rsidRDefault="00AE403D" w:rsidP="00F14ACE">
      <w:pPr>
        <w:spacing w:before="120" w:after="120" w:line="240" w:lineRule="auto"/>
        <w:jc w:val="center"/>
        <w:rPr>
          <w:rFonts w:ascii="Arial" w:hAnsi="Arial" w:cs="Arial"/>
          <w:b/>
          <w:bCs/>
          <w:sz w:val="32"/>
          <w:szCs w:val="32"/>
        </w:rPr>
      </w:pPr>
    </w:p>
    <w:p w14:paraId="2AB57035" w14:textId="77777777" w:rsidR="00AE403D" w:rsidRDefault="00AE403D" w:rsidP="00F14ACE">
      <w:pPr>
        <w:spacing w:before="120" w:after="120" w:line="240" w:lineRule="auto"/>
        <w:jc w:val="center"/>
        <w:rPr>
          <w:rFonts w:ascii="Arial" w:hAnsi="Arial" w:cs="Arial"/>
          <w:b/>
          <w:bCs/>
          <w:sz w:val="32"/>
          <w:szCs w:val="32"/>
        </w:rPr>
      </w:pPr>
    </w:p>
    <w:p w14:paraId="1161365D" w14:textId="77777777" w:rsidR="00AE403D" w:rsidRDefault="00AE403D" w:rsidP="00F14ACE">
      <w:pPr>
        <w:spacing w:before="120" w:after="120" w:line="240" w:lineRule="auto"/>
        <w:jc w:val="center"/>
        <w:rPr>
          <w:rFonts w:ascii="Arial" w:hAnsi="Arial" w:cs="Arial"/>
          <w:b/>
          <w:bCs/>
          <w:sz w:val="32"/>
          <w:szCs w:val="32"/>
        </w:rPr>
      </w:pPr>
    </w:p>
    <w:p w14:paraId="1C7235A7" w14:textId="77777777" w:rsidR="00AE403D" w:rsidRDefault="00AE403D" w:rsidP="00F14ACE">
      <w:pPr>
        <w:spacing w:before="120" w:after="120" w:line="240" w:lineRule="auto"/>
        <w:jc w:val="center"/>
        <w:rPr>
          <w:rFonts w:ascii="Arial" w:hAnsi="Arial" w:cs="Arial"/>
          <w:b/>
          <w:bCs/>
          <w:sz w:val="32"/>
          <w:szCs w:val="32"/>
        </w:rPr>
      </w:pPr>
    </w:p>
    <w:p w14:paraId="444EFF2E" w14:textId="77777777" w:rsidR="00AE403D" w:rsidRDefault="00AE403D" w:rsidP="00F14ACE">
      <w:pPr>
        <w:spacing w:before="120" w:after="120" w:line="240" w:lineRule="auto"/>
        <w:jc w:val="center"/>
        <w:rPr>
          <w:rFonts w:ascii="Arial" w:hAnsi="Arial" w:cs="Arial"/>
          <w:b/>
          <w:bCs/>
          <w:sz w:val="32"/>
          <w:szCs w:val="32"/>
        </w:rPr>
      </w:pPr>
    </w:p>
    <w:p w14:paraId="3D21997F" w14:textId="77777777" w:rsidR="00AE403D" w:rsidRDefault="00AE403D" w:rsidP="00F14ACE">
      <w:pPr>
        <w:spacing w:before="120" w:after="120" w:line="240" w:lineRule="auto"/>
        <w:rPr>
          <w:rFonts w:ascii="Arial" w:hAnsi="Arial" w:cs="Arial"/>
          <w:b/>
          <w:bCs/>
          <w:sz w:val="32"/>
          <w:szCs w:val="32"/>
        </w:rPr>
      </w:pPr>
    </w:p>
    <w:p w14:paraId="108B1E04" w14:textId="77777777" w:rsidR="00AE403D" w:rsidRDefault="00AE403D" w:rsidP="00F14ACE">
      <w:pPr>
        <w:spacing w:before="120" w:after="120" w:line="240" w:lineRule="auto"/>
        <w:rPr>
          <w:rFonts w:ascii="Arial" w:hAnsi="Arial" w:cs="Arial"/>
          <w:b/>
          <w:bCs/>
          <w:sz w:val="32"/>
          <w:szCs w:val="32"/>
        </w:rPr>
      </w:pPr>
    </w:p>
    <w:p w14:paraId="7FD4C0E1" w14:textId="6BAABFC0" w:rsidR="004F38FF" w:rsidRDefault="008514F3" w:rsidP="00F14ACE">
      <w:pPr>
        <w:spacing w:before="120" w:after="120" w:line="240" w:lineRule="auto"/>
        <w:jc w:val="center"/>
        <w:rPr>
          <w:rFonts w:ascii="Arial" w:hAnsi="Arial" w:cs="Arial"/>
          <w:b/>
          <w:bCs/>
          <w:sz w:val="32"/>
          <w:szCs w:val="32"/>
        </w:rPr>
      </w:pPr>
      <w:r w:rsidRPr="008514F3">
        <w:rPr>
          <w:rFonts w:ascii="Arial" w:hAnsi="Arial" w:cs="Arial"/>
          <w:b/>
          <w:bCs/>
          <w:sz w:val="32"/>
          <w:szCs w:val="32"/>
        </w:rPr>
        <w:lastRenderedPageBreak/>
        <w:t>Bắt nạt trực tuyến ở học sinh trung học cơ sở: Tổng quan những phát hiện sơ bộ</w:t>
      </w:r>
    </w:p>
    <w:p w14:paraId="07836705" w14:textId="77777777" w:rsidR="008514F3" w:rsidRPr="008514F3" w:rsidRDefault="008514F3" w:rsidP="00F14ACE">
      <w:pPr>
        <w:spacing w:before="120" w:after="120" w:line="240" w:lineRule="auto"/>
        <w:jc w:val="center"/>
        <w:rPr>
          <w:rFonts w:ascii="Arial" w:hAnsi="Arial" w:cs="Arial"/>
          <w:b/>
          <w:bCs/>
          <w:sz w:val="24"/>
          <w:szCs w:val="24"/>
        </w:rPr>
      </w:pPr>
    </w:p>
    <w:p w14:paraId="71B3541F" w14:textId="0E81501A" w:rsidR="008514F3" w:rsidRDefault="008514F3" w:rsidP="00F14ACE">
      <w:pPr>
        <w:spacing w:before="120" w:after="120" w:line="240" w:lineRule="auto"/>
        <w:ind w:firstLine="567"/>
        <w:jc w:val="center"/>
        <w:rPr>
          <w:rFonts w:ascii="Times New Roman" w:hAnsi="Times New Roman" w:cs="Times New Roman"/>
          <w:b/>
          <w:bCs/>
          <w:sz w:val="24"/>
          <w:szCs w:val="24"/>
        </w:rPr>
      </w:pPr>
      <w:bookmarkStart w:id="0" w:name="_Hlk144214946"/>
      <w:r>
        <w:rPr>
          <w:rFonts w:ascii="Times New Roman" w:hAnsi="Times New Roman" w:cs="Times New Roman"/>
          <w:b/>
          <w:bCs/>
          <w:sz w:val="24"/>
          <w:szCs w:val="24"/>
        </w:rPr>
        <w:t>Trương Thanh Long</w:t>
      </w:r>
      <w:r w:rsidRPr="008514F3">
        <w:rPr>
          <w:rFonts w:ascii="Times New Roman" w:hAnsi="Times New Roman" w:cs="Times New Roman"/>
          <w:b/>
          <w:bCs/>
          <w:sz w:val="24"/>
          <w:szCs w:val="24"/>
          <w:vertAlign w:val="superscript"/>
        </w:rPr>
        <w:t>*</w:t>
      </w:r>
      <w:r>
        <w:rPr>
          <w:rFonts w:ascii="Times New Roman" w:hAnsi="Times New Roman" w:cs="Times New Roman"/>
          <w:b/>
          <w:bCs/>
          <w:sz w:val="24"/>
          <w:szCs w:val="24"/>
        </w:rPr>
        <w:t>, Tô Thị Minh Tâm</w:t>
      </w:r>
    </w:p>
    <w:p w14:paraId="2AFAFF21" w14:textId="3C804BE5" w:rsidR="008514F3" w:rsidRPr="00C0537B" w:rsidRDefault="008514F3" w:rsidP="000007B1">
      <w:pPr>
        <w:spacing w:before="120" w:after="120" w:line="240" w:lineRule="auto"/>
        <w:ind w:firstLine="567"/>
        <w:jc w:val="center"/>
        <w:rPr>
          <w:rFonts w:ascii="Times New Roman" w:hAnsi="Times New Roman" w:cs="Times New Roman"/>
          <w:i/>
          <w:iCs/>
        </w:rPr>
      </w:pPr>
      <w:r w:rsidRPr="00C0537B">
        <w:rPr>
          <w:rFonts w:ascii="Times New Roman" w:hAnsi="Times New Roman" w:cs="Times New Roman"/>
          <w:i/>
          <w:iCs/>
        </w:rPr>
        <w:t>Khoa Khoa học Xã hội và Nhân văn, Trường Đại học Quy Nhơn</w:t>
      </w:r>
      <w:r w:rsidR="00C0537B">
        <w:rPr>
          <w:rFonts w:ascii="Times New Roman" w:hAnsi="Times New Roman" w:cs="Times New Roman"/>
          <w:i/>
          <w:iCs/>
        </w:rPr>
        <w:t>, Việt Nam</w:t>
      </w:r>
    </w:p>
    <w:p w14:paraId="4FACA5C9" w14:textId="01FFDD7E" w:rsidR="008514F3" w:rsidRDefault="008514F3" w:rsidP="00F14ACE">
      <w:pPr>
        <w:spacing w:before="120" w:after="120" w:line="240" w:lineRule="auto"/>
        <w:ind w:firstLine="567"/>
        <w:jc w:val="center"/>
        <w:rPr>
          <w:rFonts w:ascii="Times New Roman" w:hAnsi="Times New Roman" w:cs="Times New Roman"/>
          <w:i/>
          <w:iCs/>
        </w:rPr>
      </w:pPr>
      <w:r w:rsidRPr="00C0537B">
        <w:rPr>
          <w:rFonts w:ascii="Times New Roman" w:hAnsi="Times New Roman" w:cs="Times New Roman"/>
          <w:i/>
          <w:iCs/>
          <w:vertAlign w:val="superscript"/>
        </w:rPr>
        <w:t>*</w:t>
      </w:r>
      <w:r w:rsidRPr="00C0537B">
        <w:rPr>
          <w:rFonts w:ascii="Times New Roman" w:hAnsi="Times New Roman" w:cs="Times New Roman"/>
          <w:i/>
          <w:iCs/>
        </w:rPr>
        <w:t>Tác giả liên hệ chính. Email: truongthanhlong@qnu.edu.vn</w:t>
      </w:r>
      <w:bookmarkEnd w:id="0"/>
    </w:p>
    <w:p w14:paraId="4F34C934" w14:textId="77777777" w:rsidR="007761BE" w:rsidRPr="007761BE" w:rsidRDefault="007761BE" w:rsidP="00F14ACE">
      <w:pPr>
        <w:spacing w:before="120" w:after="120" w:line="240" w:lineRule="auto"/>
        <w:ind w:firstLine="567"/>
        <w:rPr>
          <w:rFonts w:ascii="Times New Roman" w:hAnsi="Times New Roman" w:cs="Times New Roman"/>
          <w:i/>
          <w:iCs/>
        </w:rPr>
      </w:pPr>
    </w:p>
    <w:p w14:paraId="33397AF6" w14:textId="703C7052" w:rsidR="008514F3" w:rsidRPr="00E44475" w:rsidRDefault="008514F3" w:rsidP="00F14ACE">
      <w:pPr>
        <w:spacing w:before="120" w:after="120" w:line="240" w:lineRule="auto"/>
        <w:jc w:val="both"/>
        <w:rPr>
          <w:rFonts w:ascii="Times New Roman" w:hAnsi="Times New Roman" w:cs="Times New Roman"/>
          <w:b/>
          <w:bCs/>
        </w:rPr>
      </w:pPr>
      <w:r w:rsidRPr="00E44475">
        <w:rPr>
          <w:rFonts w:ascii="Times New Roman" w:hAnsi="Times New Roman" w:cs="Times New Roman"/>
          <w:b/>
          <w:bCs/>
        </w:rPr>
        <w:t>TÓM TẮT</w:t>
      </w:r>
    </w:p>
    <w:p w14:paraId="000671ED" w14:textId="0C29F62B" w:rsidR="008514F3" w:rsidRPr="00E44475" w:rsidRDefault="00247A12" w:rsidP="00F14ACE">
      <w:pPr>
        <w:spacing w:before="120" w:after="120" w:line="240" w:lineRule="auto"/>
        <w:ind w:firstLine="567"/>
        <w:jc w:val="both"/>
        <w:rPr>
          <w:rFonts w:ascii="Times New Roman" w:hAnsi="Times New Roman" w:cs="Times New Roman"/>
          <w:sz w:val="20"/>
          <w:szCs w:val="20"/>
        </w:rPr>
      </w:pPr>
      <w:r w:rsidRPr="00E44475">
        <w:rPr>
          <w:rFonts w:ascii="Times New Roman" w:hAnsi="Times New Roman" w:cs="Times New Roman"/>
          <w:sz w:val="20"/>
          <w:szCs w:val="20"/>
        </w:rPr>
        <w:t>Bài báo nhằm</w:t>
      </w:r>
      <w:r w:rsidR="00062FEC" w:rsidRPr="00E44475">
        <w:rPr>
          <w:rFonts w:ascii="Times New Roman" w:hAnsi="Times New Roman" w:cs="Times New Roman"/>
          <w:sz w:val="20"/>
          <w:szCs w:val="20"/>
        </w:rPr>
        <w:t xml:space="preserve"> tổng hợp</w:t>
      </w:r>
      <w:r w:rsidRPr="00E44475">
        <w:rPr>
          <w:rFonts w:ascii="Times New Roman" w:hAnsi="Times New Roman" w:cs="Times New Roman"/>
          <w:sz w:val="20"/>
          <w:szCs w:val="20"/>
        </w:rPr>
        <w:t xml:space="preserve"> các công trình nghiên cứu trên thế giới và Việt Nam về vấn đề bắt nạt trực tuyến (BNTT) trên mạng xã hội (MXH) </w:t>
      </w:r>
      <w:r w:rsidR="00B4696F" w:rsidRPr="00E44475">
        <w:rPr>
          <w:rFonts w:ascii="Times New Roman" w:hAnsi="Times New Roman" w:cs="Times New Roman"/>
          <w:sz w:val="20"/>
          <w:szCs w:val="20"/>
        </w:rPr>
        <w:t>ở</w:t>
      </w:r>
      <w:r w:rsidRPr="00E44475">
        <w:rPr>
          <w:rFonts w:ascii="Times New Roman" w:hAnsi="Times New Roman" w:cs="Times New Roman"/>
          <w:sz w:val="20"/>
          <w:szCs w:val="20"/>
        </w:rPr>
        <w:t xml:space="preserve"> học sinh (HS) trung học cơ sở (THCS)</w:t>
      </w:r>
      <w:r w:rsidR="00062FEC" w:rsidRPr="00E44475">
        <w:rPr>
          <w:rFonts w:ascii="Times New Roman" w:hAnsi="Times New Roman" w:cs="Times New Roman"/>
          <w:sz w:val="20"/>
          <w:szCs w:val="20"/>
        </w:rPr>
        <w:t xml:space="preserve">. </w:t>
      </w:r>
      <w:r w:rsidR="001C0385">
        <w:rPr>
          <w:rFonts w:ascii="Times New Roman" w:hAnsi="Times New Roman" w:cs="Times New Roman"/>
          <w:sz w:val="20"/>
          <w:szCs w:val="20"/>
        </w:rPr>
        <w:t>Tổng cộng</w:t>
      </w:r>
      <w:r w:rsidR="00B4696F" w:rsidRPr="00E44475">
        <w:rPr>
          <w:rFonts w:ascii="Times New Roman" w:hAnsi="Times New Roman" w:cs="Times New Roman"/>
          <w:sz w:val="20"/>
          <w:szCs w:val="20"/>
        </w:rPr>
        <w:t xml:space="preserve"> có 5</w:t>
      </w:r>
      <w:r w:rsidR="00661F7A">
        <w:rPr>
          <w:rFonts w:ascii="Times New Roman" w:hAnsi="Times New Roman" w:cs="Times New Roman"/>
          <w:sz w:val="20"/>
          <w:szCs w:val="20"/>
        </w:rPr>
        <w:t>3</w:t>
      </w:r>
      <w:r w:rsidR="00B4696F" w:rsidRPr="00E44475">
        <w:rPr>
          <w:rFonts w:ascii="Times New Roman" w:hAnsi="Times New Roman" w:cs="Times New Roman"/>
          <w:sz w:val="20"/>
          <w:szCs w:val="20"/>
        </w:rPr>
        <w:t xml:space="preserve"> </w:t>
      </w:r>
      <w:r w:rsidR="00E44475" w:rsidRPr="00E44475">
        <w:rPr>
          <w:rFonts w:ascii="Times New Roman" w:hAnsi="Times New Roman" w:cs="Times New Roman"/>
          <w:sz w:val="20"/>
          <w:szCs w:val="20"/>
        </w:rPr>
        <w:t>nghiên cứu</w:t>
      </w:r>
      <w:r w:rsidR="00B4696F" w:rsidRPr="00E44475">
        <w:rPr>
          <w:rFonts w:ascii="Times New Roman" w:hAnsi="Times New Roman" w:cs="Times New Roman"/>
          <w:sz w:val="20"/>
          <w:szCs w:val="20"/>
        </w:rPr>
        <w:t xml:space="preserve"> được lựa chọn, trong đó có 5 tài liệu tiếng Việt và 4</w:t>
      </w:r>
      <w:r w:rsidR="00BD6BD0">
        <w:rPr>
          <w:rFonts w:ascii="Times New Roman" w:hAnsi="Times New Roman" w:cs="Times New Roman"/>
          <w:sz w:val="20"/>
          <w:szCs w:val="20"/>
        </w:rPr>
        <w:t>8</w:t>
      </w:r>
      <w:r w:rsidR="00B4696F" w:rsidRPr="00E44475">
        <w:rPr>
          <w:rFonts w:ascii="Times New Roman" w:hAnsi="Times New Roman" w:cs="Times New Roman"/>
          <w:sz w:val="20"/>
          <w:szCs w:val="20"/>
        </w:rPr>
        <w:t xml:space="preserve"> tài liệu tiếng Anh</w:t>
      </w:r>
      <w:r w:rsidR="00E44475" w:rsidRPr="00E44475">
        <w:rPr>
          <w:rFonts w:ascii="Times New Roman" w:hAnsi="Times New Roman" w:cs="Times New Roman"/>
          <w:sz w:val="20"/>
          <w:szCs w:val="20"/>
        </w:rPr>
        <w:t xml:space="preserve">. Các nội dung tập trung thảo luận đó là thực trạng BNTT, sự tác động của BNTT và các yếu tố ảnh hưởng đến vấn đề BNTT ở HS THCS. </w:t>
      </w:r>
      <w:r w:rsidR="00656CD9">
        <w:rPr>
          <w:rFonts w:ascii="Times New Roman" w:hAnsi="Times New Roman" w:cs="Times New Roman"/>
          <w:sz w:val="20"/>
          <w:szCs w:val="20"/>
        </w:rPr>
        <w:t>Kết quả cho thấy, thực trạng BNTT ở HS THCS khá phổ biến</w:t>
      </w:r>
      <w:r w:rsidR="009359DD">
        <w:rPr>
          <w:rFonts w:ascii="Times New Roman" w:hAnsi="Times New Roman" w:cs="Times New Roman"/>
          <w:sz w:val="20"/>
          <w:szCs w:val="20"/>
        </w:rPr>
        <w:t xml:space="preserve"> nằm trong khoảng </w:t>
      </w:r>
      <w:r w:rsidR="00656CD9">
        <w:rPr>
          <w:rFonts w:ascii="Times New Roman" w:hAnsi="Times New Roman" w:cs="Times New Roman"/>
          <w:sz w:val="20"/>
          <w:szCs w:val="20"/>
        </w:rPr>
        <w:t xml:space="preserve">từ 10 đến 40%, tỷ lệ này phụ thuộc vào các yếu tố </w:t>
      </w:r>
      <w:r w:rsidR="00656CD9" w:rsidRPr="00656CD9">
        <w:rPr>
          <w:rFonts w:ascii="Times New Roman" w:hAnsi="Times New Roman" w:cs="Times New Roman"/>
          <w:bCs/>
          <w:iCs/>
          <w:sz w:val="20"/>
          <w:szCs w:val="20"/>
        </w:rPr>
        <w:t>như đặc điểm nhân khẩu học của</w:t>
      </w:r>
      <w:r w:rsidR="00452BB4">
        <w:rPr>
          <w:rFonts w:ascii="Times New Roman" w:hAnsi="Times New Roman" w:cs="Times New Roman"/>
          <w:bCs/>
          <w:iCs/>
          <w:sz w:val="20"/>
          <w:szCs w:val="20"/>
        </w:rPr>
        <w:t xml:space="preserve"> cá nhân được lấy</w:t>
      </w:r>
      <w:r w:rsidR="00656CD9" w:rsidRPr="00656CD9">
        <w:rPr>
          <w:rFonts w:ascii="Times New Roman" w:hAnsi="Times New Roman" w:cs="Times New Roman"/>
          <w:bCs/>
          <w:iCs/>
          <w:sz w:val="20"/>
          <w:szCs w:val="20"/>
        </w:rPr>
        <w:t xml:space="preserve"> mẫu</w:t>
      </w:r>
      <w:r w:rsidR="009359DD">
        <w:rPr>
          <w:rFonts w:ascii="Times New Roman" w:hAnsi="Times New Roman" w:cs="Times New Roman"/>
          <w:bCs/>
          <w:iCs/>
          <w:sz w:val="20"/>
          <w:szCs w:val="20"/>
        </w:rPr>
        <w:t xml:space="preserve"> và</w:t>
      </w:r>
      <w:r w:rsidR="00656CD9" w:rsidRPr="00656CD9">
        <w:rPr>
          <w:rFonts w:ascii="Times New Roman" w:hAnsi="Times New Roman" w:cs="Times New Roman"/>
          <w:bCs/>
          <w:iCs/>
          <w:sz w:val="20"/>
          <w:szCs w:val="20"/>
        </w:rPr>
        <w:t xml:space="preserve"> </w:t>
      </w:r>
      <w:r w:rsidR="006F3D8D">
        <w:rPr>
          <w:rFonts w:ascii="Times New Roman" w:hAnsi="Times New Roman" w:cs="Times New Roman"/>
          <w:bCs/>
          <w:iCs/>
          <w:sz w:val="20"/>
          <w:szCs w:val="20"/>
        </w:rPr>
        <w:t>thang đo BNTT được sử dụng</w:t>
      </w:r>
      <w:r w:rsidR="00656CD9">
        <w:rPr>
          <w:rFonts w:ascii="Times New Roman" w:hAnsi="Times New Roman" w:cs="Times New Roman"/>
          <w:bCs/>
          <w:iCs/>
          <w:sz w:val="20"/>
          <w:szCs w:val="20"/>
        </w:rPr>
        <w:t xml:space="preserve">; </w:t>
      </w:r>
      <w:r w:rsidR="00984E67">
        <w:rPr>
          <w:rFonts w:ascii="Times New Roman" w:hAnsi="Times New Roman" w:cs="Times New Roman"/>
          <w:bCs/>
          <w:iCs/>
          <w:sz w:val="20"/>
          <w:szCs w:val="20"/>
        </w:rPr>
        <w:t xml:space="preserve">BNTT có những tác động tiêu cực đến sức khỏe thể chất, sức khỏe tâm thần cũng như hoạt động và hành vi của HS THCS; về </w:t>
      </w:r>
      <w:r w:rsidR="00267FEF">
        <w:rPr>
          <w:rFonts w:ascii="Times New Roman" w:hAnsi="Times New Roman" w:cs="Times New Roman"/>
          <w:bCs/>
          <w:iCs/>
          <w:sz w:val="20"/>
          <w:szCs w:val="20"/>
        </w:rPr>
        <w:t>các yếu tố ảnh hưởng</w:t>
      </w:r>
      <w:r w:rsidR="002567D4">
        <w:rPr>
          <w:rFonts w:ascii="Times New Roman" w:hAnsi="Times New Roman" w:cs="Times New Roman"/>
          <w:bCs/>
          <w:iCs/>
          <w:sz w:val="20"/>
          <w:szCs w:val="20"/>
        </w:rPr>
        <w:t xml:space="preserve"> </w:t>
      </w:r>
      <w:r w:rsidR="002567D4" w:rsidRPr="002567D4">
        <w:rPr>
          <w:rFonts w:ascii="Times New Roman" w:hAnsi="Times New Roman" w:cs="Times New Roman"/>
          <w:bCs/>
          <w:iCs/>
          <w:sz w:val="20"/>
          <w:szCs w:val="20"/>
        </w:rPr>
        <w:t>vấn đề BNTT ở HS THCS</w:t>
      </w:r>
      <w:r w:rsidR="002567D4">
        <w:rPr>
          <w:rFonts w:ascii="Times New Roman" w:hAnsi="Times New Roman" w:cs="Times New Roman"/>
          <w:bCs/>
          <w:iCs/>
          <w:sz w:val="20"/>
          <w:szCs w:val="20"/>
        </w:rPr>
        <w:t xml:space="preserve"> bao gồm </w:t>
      </w:r>
      <w:r w:rsidR="00267FEF">
        <w:rPr>
          <w:rFonts w:ascii="Times New Roman" w:hAnsi="Times New Roman" w:cs="Times New Roman"/>
          <w:bCs/>
          <w:iCs/>
          <w:sz w:val="20"/>
          <w:szCs w:val="20"/>
        </w:rPr>
        <w:t xml:space="preserve">những yếu tố nhân khẩu học </w:t>
      </w:r>
      <w:r w:rsidR="002567D4">
        <w:rPr>
          <w:rFonts w:ascii="Times New Roman" w:hAnsi="Times New Roman" w:cs="Times New Roman"/>
          <w:bCs/>
          <w:iCs/>
          <w:sz w:val="20"/>
          <w:szCs w:val="20"/>
        </w:rPr>
        <w:t>(</w:t>
      </w:r>
      <w:r w:rsidR="00267FEF">
        <w:rPr>
          <w:rFonts w:ascii="Times New Roman" w:hAnsi="Times New Roman" w:cs="Times New Roman"/>
          <w:bCs/>
          <w:iCs/>
          <w:sz w:val="20"/>
          <w:szCs w:val="20"/>
        </w:rPr>
        <w:t>giới tính, độ tuổi</w:t>
      </w:r>
      <w:r w:rsidR="002567D4">
        <w:rPr>
          <w:rFonts w:ascii="Times New Roman" w:hAnsi="Times New Roman" w:cs="Times New Roman"/>
          <w:bCs/>
          <w:iCs/>
          <w:sz w:val="20"/>
          <w:szCs w:val="20"/>
        </w:rPr>
        <w:t xml:space="preserve">) và </w:t>
      </w:r>
      <w:r w:rsidR="00267FEF" w:rsidRPr="00267FEF">
        <w:rPr>
          <w:rFonts w:ascii="Times New Roman" w:hAnsi="Times New Roman" w:cs="Times New Roman"/>
          <w:bCs/>
          <w:iCs/>
          <w:sz w:val="20"/>
          <w:szCs w:val="20"/>
        </w:rPr>
        <w:t xml:space="preserve">các yếu tố cá nhân </w:t>
      </w:r>
      <w:r w:rsidR="002567D4">
        <w:rPr>
          <w:rFonts w:ascii="Times New Roman" w:hAnsi="Times New Roman" w:cs="Times New Roman"/>
          <w:bCs/>
          <w:iCs/>
          <w:sz w:val="20"/>
          <w:szCs w:val="20"/>
        </w:rPr>
        <w:t>cũng như</w:t>
      </w:r>
      <w:r w:rsidR="00267FEF" w:rsidRPr="00267FEF">
        <w:rPr>
          <w:rFonts w:ascii="Times New Roman" w:hAnsi="Times New Roman" w:cs="Times New Roman"/>
          <w:bCs/>
          <w:iCs/>
          <w:sz w:val="20"/>
          <w:szCs w:val="20"/>
        </w:rPr>
        <w:t xml:space="preserve"> các yếu tố tình huống.</w:t>
      </w:r>
      <w:r w:rsidR="00067452">
        <w:rPr>
          <w:rFonts w:ascii="Times New Roman" w:hAnsi="Times New Roman" w:cs="Times New Roman"/>
          <w:bCs/>
          <w:iCs/>
          <w:sz w:val="20"/>
          <w:szCs w:val="20"/>
        </w:rPr>
        <w:t xml:space="preserve"> Việc nghiên cứu vấn đề BNTT ở HS THCS </w:t>
      </w:r>
      <w:r w:rsidR="00BB4BBB">
        <w:rPr>
          <w:rFonts w:ascii="Times New Roman" w:hAnsi="Times New Roman" w:cs="Times New Roman"/>
          <w:bCs/>
          <w:iCs/>
          <w:sz w:val="20"/>
          <w:szCs w:val="20"/>
        </w:rPr>
        <w:t xml:space="preserve">ở Việt Nam </w:t>
      </w:r>
      <w:r w:rsidR="00067452">
        <w:rPr>
          <w:rFonts w:ascii="Times New Roman" w:hAnsi="Times New Roman" w:cs="Times New Roman"/>
          <w:bCs/>
          <w:iCs/>
          <w:sz w:val="20"/>
          <w:szCs w:val="20"/>
        </w:rPr>
        <w:t xml:space="preserve">vẫn còn nhiều hạn chế, chưa có nhiều công trình tập trung nghiên cứu vấn đề này, chính vì thế </w:t>
      </w:r>
      <w:r w:rsidR="00BB4BBB">
        <w:rPr>
          <w:rFonts w:ascii="Times New Roman" w:hAnsi="Times New Roman" w:cs="Times New Roman"/>
          <w:bCs/>
          <w:iCs/>
          <w:sz w:val="20"/>
          <w:szCs w:val="20"/>
        </w:rPr>
        <w:t>việc nghiên cứu vấn đề này là điều hết sức cần thiết</w:t>
      </w:r>
      <w:r w:rsidR="009C0764">
        <w:rPr>
          <w:rFonts w:ascii="Times New Roman" w:hAnsi="Times New Roman" w:cs="Times New Roman"/>
          <w:bCs/>
          <w:iCs/>
          <w:sz w:val="20"/>
          <w:szCs w:val="20"/>
        </w:rPr>
        <w:t xml:space="preserve"> trong tương lai.</w:t>
      </w:r>
    </w:p>
    <w:p w14:paraId="5CA2A10A" w14:textId="711F0F0A" w:rsidR="00656CD9" w:rsidRDefault="00E44475" w:rsidP="00F14ACE">
      <w:pPr>
        <w:spacing w:before="120" w:after="120" w:line="240" w:lineRule="auto"/>
        <w:ind w:firstLine="567"/>
        <w:jc w:val="both"/>
        <w:rPr>
          <w:rFonts w:ascii="Times New Roman" w:hAnsi="Times New Roman" w:cs="Times New Roman"/>
          <w:i/>
          <w:iCs/>
          <w:sz w:val="20"/>
          <w:szCs w:val="20"/>
        </w:rPr>
      </w:pPr>
      <w:r w:rsidRPr="00656CD9">
        <w:rPr>
          <w:rFonts w:ascii="Times New Roman" w:hAnsi="Times New Roman" w:cs="Times New Roman"/>
          <w:b/>
          <w:bCs/>
          <w:sz w:val="20"/>
          <w:szCs w:val="20"/>
        </w:rPr>
        <w:t>Từ khóa:</w:t>
      </w:r>
      <w:r w:rsidRPr="00656CD9">
        <w:rPr>
          <w:rFonts w:ascii="Times New Roman" w:hAnsi="Times New Roman" w:cs="Times New Roman"/>
          <w:sz w:val="20"/>
          <w:szCs w:val="20"/>
        </w:rPr>
        <w:t xml:space="preserve"> </w:t>
      </w:r>
      <w:r w:rsidRPr="00656CD9">
        <w:rPr>
          <w:rFonts w:ascii="Times New Roman" w:hAnsi="Times New Roman" w:cs="Times New Roman"/>
          <w:i/>
          <w:iCs/>
          <w:sz w:val="20"/>
          <w:szCs w:val="20"/>
        </w:rPr>
        <w:t>Bắt nạt trực tuyến, thực trạng, sự tác động, các yếu tố ảnh hưởng, học sinh trung học cơ sở.</w:t>
      </w:r>
    </w:p>
    <w:p w14:paraId="03A49164" w14:textId="77777777" w:rsidR="007761BE" w:rsidRPr="007761BE" w:rsidRDefault="007761BE" w:rsidP="00F14ACE">
      <w:pPr>
        <w:spacing w:before="120" w:after="120" w:line="240" w:lineRule="auto"/>
        <w:ind w:firstLine="567"/>
        <w:jc w:val="both"/>
        <w:rPr>
          <w:rFonts w:ascii="Times New Roman" w:hAnsi="Times New Roman" w:cs="Times New Roman"/>
          <w:sz w:val="20"/>
          <w:szCs w:val="20"/>
        </w:rPr>
      </w:pPr>
    </w:p>
    <w:p w14:paraId="41730AD2" w14:textId="77777777" w:rsidR="00793382" w:rsidRDefault="00793382" w:rsidP="00F14ACE">
      <w:pPr>
        <w:spacing w:before="120" w:after="120" w:line="240" w:lineRule="auto"/>
        <w:ind w:firstLine="567"/>
        <w:rPr>
          <w:rFonts w:ascii="Times New Roman" w:hAnsi="Times New Roman" w:cs="Times New Roman"/>
          <w:b/>
          <w:bCs/>
        </w:rPr>
        <w:sectPr w:rsidR="00793382" w:rsidSect="0043717A">
          <w:footerReference w:type="default" r:id="rId6"/>
          <w:pgSz w:w="12240" w:h="15840"/>
          <w:pgMar w:top="1134" w:right="1134" w:bottom="1134" w:left="1418" w:header="720" w:footer="720" w:gutter="0"/>
          <w:cols w:space="720"/>
          <w:docGrid w:linePitch="360"/>
        </w:sectPr>
      </w:pPr>
    </w:p>
    <w:p w14:paraId="47C1E2DB" w14:textId="56E969C6" w:rsidR="001D722D" w:rsidRPr="004914BF" w:rsidRDefault="004A5015" w:rsidP="00F14ACE">
      <w:pPr>
        <w:spacing w:before="120" w:after="120" w:line="240" w:lineRule="auto"/>
        <w:ind w:firstLine="567"/>
        <w:rPr>
          <w:rFonts w:ascii="Times New Roman" w:hAnsi="Times New Roman" w:cs="Times New Roman"/>
          <w:b/>
          <w:bCs/>
        </w:rPr>
      </w:pPr>
      <w:r w:rsidRPr="004914BF">
        <w:rPr>
          <w:rFonts w:ascii="Times New Roman" w:hAnsi="Times New Roman" w:cs="Times New Roman"/>
          <w:b/>
          <w:bCs/>
        </w:rPr>
        <w:t xml:space="preserve">1. </w:t>
      </w:r>
      <w:r w:rsidR="007761BE">
        <w:rPr>
          <w:rFonts w:ascii="Times New Roman" w:hAnsi="Times New Roman" w:cs="Times New Roman"/>
          <w:b/>
          <w:bCs/>
        </w:rPr>
        <w:t>ĐẶT VẤN ĐỀ</w:t>
      </w:r>
    </w:p>
    <w:p w14:paraId="72C053CA" w14:textId="66AAE6C0" w:rsidR="00807869" w:rsidRPr="004914BF" w:rsidRDefault="00807869" w:rsidP="00F14ACE">
      <w:pPr>
        <w:spacing w:before="120" w:after="120" w:line="240" w:lineRule="auto"/>
        <w:ind w:firstLine="567"/>
        <w:jc w:val="both"/>
        <w:rPr>
          <w:rFonts w:ascii="Times New Roman" w:hAnsi="Times New Roman" w:cs="Times New Roman"/>
        </w:rPr>
      </w:pPr>
      <w:r w:rsidRPr="004914BF">
        <w:rPr>
          <w:rFonts w:ascii="Times New Roman" w:hAnsi="Times New Roman" w:cs="Times New Roman"/>
        </w:rPr>
        <w:t>Ngày nay, mạng xã hội đã trở thành một phần không thể thiếu đối với đời sống con người. Những tiện ích của nó đã thu hút đông đảo mọi người sử dụng, nhất là thế hệ trẻ. Đặc biệt, trong những năm đại dịch Covid-19 diễn ra, số lượng người sử dụng MXH đã tăng lên một cách một cách nhanh chóng. Theo dữ liệu thống kê của “We are Social” đến 01/2022, Việt Nam có khoảng 76,95 triệu người sử dụng MXH, chiếm 78,1% tổng dân số, trong đó khoảng 70,4 triệu người đang sử dụng Facebook</w:t>
      </w:r>
      <w:r w:rsidR="00E1422A">
        <w:rPr>
          <w:rFonts w:ascii="Times New Roman" w:hAnsi="Times New Roman" w:cs="Times New Roman"/>
          <w:vertAlign w:val="superscript"/>
        </w:rPr>
        <w:t>1</w:t>
      </w:r>
      <w:r w:rsidRPr="004914BF">
        <w:rPr>
          <w:rFonts w:ascii="Times New Roman" w:hAnsi="Times New Roman" w:cs="Times New Roman"/>
        </w:rPr>
        <w:t>. Đây là một con số rất lớn về thực trạng sử dụng MXH ở Việt Nam hiện nay.</w:t>
      </w:r>
    </w:p>
    <w:p w14:paraId="4C339BA3" w14:textId="51B518A4" w:rsidR="008977A1" w:rsidRPr="004914BF" w:rsidRDefault="00807869"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rPr>
        <w:t>Việc sử dụng MXH mang lại cơ hội tuyệt vời để kết nối với những người khác, tạo ra các cộng đồng trực tuyến nơi mà người sử dụng có thể gặp gỡ những người cùng sở thích hoặc duy trì mối quan hệ với những người khác</w:t>
      </w:r>
      <w:r w:rsidR="00E1422A">
        <w:rPr>
          <w:rFonts w:ascii="Times New Roman" w:hAnsi="Times New Roman" w:cs="Times New Roman"/>
          <w:vertAlign w:val="superscript"/>
        </w:rPr>
        <w:t>2</w:t>
      </w:r>
      <w:r w:rsidRPr="004914BF">
        <w:rPr>
          <w:rFonts w:ascii="Times New Roman" w:hAnsi="Times New Roman" w:cs="Times New Roman"/>
        </w:rPr>
        <w:t>. MXH đã giúp cho con người rất nhiều trong công việc, học tập, giải trí cũng như nhiều lĩnh vực khác trong đời sống hằng ngày. Tuy nhiên, ngoài những mặt tích cực, MXH cũng gây ra nhiều tác động tiêu cực ảnh hưởng đến lối sống, tâm lý, hành vi cũng như nhân cách của mỗi người.</w:t>
      </w:r>
      <w:r w:rsidRPr="004914BF">
        <w:rPr>
          <w:rFonts w:ascii="Times New Roman" w:hAnsi="Times New Roman" w:cs="Times New Roman"/>
          <w:iCs/>
        </w:rPr>
        <w:t xml:space="preserve"> Việc sử dụng MXH mang lại rủi ro cho những người liên quan, đặc biệt là đối với trẻ em và thanh thiếu niên, và bắt nạt trực tuyến là một trong số đó</w:t>
      </w:r>
      <w:r w:rsidR="00E1422A">
        <w:rPr>
          <w:rFonts w:ascii="Times New Roman" w:hAnsi="Times New Roman" w:cs="Times New Roman"/>
          <w:iCs/>
          <w:vertAlign w:val="superscript"/>
        </w:rPr>
        <w:t>3</w:t>
      </w:r>
      <w:r w:rsidR="00A334D9">
        <w:rPr>
          <w:rFonts w:ascii="Times New Roman" w:hAnsi="Times New Roman" w:cs="Times New Roman"/>
          <w:iCs/>
          <w:vertAlign w:val="superscript"/>
        </w:rPr>
        <w:t>,</w:t>
      </w:r>
      <w:r w:rsidR="00E1422A">
        <w:rPr>
          <w:rFonts w:ascii="Times New Roman" w:hAnsi="Times New Roman" w:cs="Times New Roman"/>
          <w:iCs/>
          <w:vertAlign w:val="superscript"/>
        </w:rPr>
        <w:t>4</w:t>
      </w:r>
      <w:r w:rsidRPr="004914BF">
        <w:rPr>
          <w:rFonts w:ascii="Times New Roman" w:hAnsi="Times New Roman" w:cs="Times New Roman"/>
          <w:iCs/>
        </w:rPr>
        <w:t xml:space="preserve">. Thực trạng hiện nay cho thấy, sự </w:t>
      </w:r>
      <w:r w:rsidRPr="004914BF">
        <w:rPr>
          <w:rFonts w:ascii="Times New Roman" w:hAnsi="Times New Roman" w:cs="Times New Roman"/>
          <w:iCs/>
        </w:rPr>
        <w:t>tăng lên về hành vi sử dụng mạng xã hội của giới trẻ kéo theo sự tăng lên các hành vi lệch chuẩn của trẻ, đặc biệt là hành vi bắt nạt, trong đó một dạng bắt nạt mới đó là bắt nạt trực tuyến. Kết quả khảo sát của tổ chức UNICEF chỉ ra, hơn một phần ba thanh thiếu niên ở 30 quốc gia cho biết đã từng là nạn nhân bị BNTT. Cũng theo khảo sát này, 21% thanh thiếu niên Việt Nam tham gia khảo sát cho biết họ là nạn nhân của BNTT và hầu hết (75%) đều không biết về đường dây nóng hoặc các dịch vụ có thể giúp họ nếu bị BNTT</w:t>
      </w:r>
      <w:r w:rsidR="00D42DC4">
        <w:rPr>
          <w:rFonts w:ascii="Times New Roman" w:hAnsi="Times New Roman" w:cs="Times New Roman"/>
          <w:iCs/>
          <w:vertAlign w:val="superscript"/>
        </w:rPr>
        <w:t>5</w:t>
      </w:r>
      <w:r w:rsidRPr="004914BF">
        <w:rPr>
          <w:rFonts w:ascii="Times New Roman" w:hAnsi="Times New Roman" w:cs="Times New Roman"/>
          <w:iCs/>
        </w:rPr>
        <w:t xml:space="preserve">. Có thể thấy, ảnh hưởng của BNTT đến lứa tuổi học sinh là hết sức to lớn, đặc biệt là lứa tuổi vị thành niên. </w:t>
      </w:r>
      <w:r w:rsidRPr="004914BF">
        <w:rPr>
          <w:rFonts w:ascii="Times New Roman" w:hAnsi="Times New Roman" w:cs="Times New Roman"/>
          <w:iCs/>
          <w:lang w:val="vi"/>
        </w:rPr>
        <w:t xml:space="preserve">Tuổi vị thành niên dường như là thời điểm đặc biệt dễ bị tổn thương đối với việc trở thành nạn nhân và phạm tội </w:t>
      </w:r>
      <w:r w:rsidRPr="004914BF">
        <w:rPr>
          <w:rFonts w:ascii="Times New Roman" w:hAnsi="Times New Roman" w:cs="Times New Roman"/>
          <w:iCs/>
        </w:rPr>
        <w:t>BNTT</w:t>
      </w:r>
      <w:r w:rsidRPr="004914BF">
        <w:rPr>
          <w:rFonts w:ascii="Times New Roman" w:hAnsi="Times New Roman" w:cs="Times New Roman"/>
          <w:iCs/>
          <w:lang w:val="vi"/>
        </w:rPr>
        <w:t xml:space="preserve"> so với các nhân khẩu học ở độ tuổi khác</w:t>
      </w:r>
      <w:r w:rsidR="002C0DDB">
        <w:rPr>
          <w:rFonts w:ascii="Times New Roman" w:hAnsi="Times New Roman" w:cs="Times New Roman"/>
          <w:iCs/>
          <w:vertAlign w:val="superscript"/>
        </w:rPr>
        <w:t>6</w:t>
      </w:r>
      <w:r w:rsidR="00D42DC4">
        <w:rPr>
          <w:rFonts w:ascii="Times New Roman" w:hAnsi="Times New Roman" w:cs="Times New Roman"/>
          <w:iCs/>
          <w:vertAlign w:val="superscript"/>
        </w:rPr>
        <w:t>,</w:t>
      </w:r>
      <w:r w:rsidR="002C0DDB">
        <w:rPr>
          <w:rFonts w:ascii="Times New Roman" w:hAnsi="Times New Roman" w:cs="Times New Roman"/>
          <w:iCs/>
          <w:vertAlign w:val="superscript"/>
        </w:rPr>
        <w:t>7</w:t>
      </w:r>
      <w:r w:rsidR="00D42DC4">
        <w:rPr>
          <w:rFonts w:ascii="Times New Roman" w:hAnsi="Times New Roman" w:cs="Times New Roman"/>
          <w:iCs/>
          <w:vertAlign w:val="superscript"/>
        </w:rPr>
        <w:t>,</w:t>
      </w:r>
      <w:r w:rsidR="002C0DDB">
        <w:rPr>
          <w:rFonts w:ascii="Times New Roman" w:hAnsi="Times New Roman" w:cs="Times New Roman"/>
          <w:iCs/>
          <w:vertAlign w:val="superscript"/>
        </w:rPr>
        <w:t>8</w:t>
      </w:r>
      <w:r w:rsidRPr="004914BF">
        <w:rPr>
          <w:rFonts w:ascii="Times New Roman" w:hAnsi="Times New Roman" w:cs="Times New Roman"/>
          <w:iCs/>
        </w:rPr>
        <w:t xml:space="preserve">. </w:t>
      </w:r>
      <w:r w:rsidRPr="004914BF">
        <w:rPr>
          <w:rFonts w:ascii="Times New Roman" w:hAnsi="Times New Roman" w:cs="Times New Roman"/>
          <w:bCs/>
          <w:iCs/>
        </w:rPr>
        <w:t xml:space="preserve">BNTT có ảnh hưởng tiêu cực đến đời sống của các em. Theo Evangelio và cộng sự </w:t>
      </w:r>
      <w:r w:rsidR="00E1422A">
        <w:rPr>
          <w:rFonts w:ascii="Times New Roman" w:hAnsi="Times New Roman" w:cs="Times New Roman"/>
          <w:bCs/>
          <w:iCs/>
        </w:rPr>
        <w:t>khi</w:t>
      </w:r>
      <w:r w:rsidRPr="004914BF">
        <w:rPr>
          <w:rFonts w:ascii="Times New Roman" w:hAnsi="Times New Roman" w:cs="Times New Roman"/>
          <w:bCs/>
          <w:iCs/>
        </w:rPr>
        <w:t xml:space="preserve"> nghiên cứu về vấn đề bắt nạt trực tuyến đã khẳng định, BNTT có tác động tiêu cực đến thể chất, các mặt đời sống tâm lý – xã hội cũng như hoạt động của con người như lòng tự trọng thấp, căng thẳng, lo lắng, trầm cảm, kết quả học tập thấp, có ý định tự sát, làm tăng hành vi hung hăng</w:t>
      </w:r>
      <w:r w:rsidR="002C0DDB">
        <w:rPr>
          <w:rFonts w:ascii="Times New Roman" w:hAnsi="Times New Roman" w:cs="Times New Roman"/>
          <w:bCs/>
          <w:iCs/>
          <w:vertAlign w:val="superscript"/>
        </w:rPr>
        <w:t>9</w:t>
      </w:r>
      <w:r w:rsidRPr="004914BF">
        <w:rPr>
          <w:rFonts w:ascii="Times New Roman" w:hAnsi="Times New Roman" w:cs="Times New Roman"/>
          <w:bCs/>
          <w:iCs/>
        </w:rPr>
        <w:t>.</w:t>
      </w:r>
    </w:p>
    <w:p w14:paraId="1CCAA82E" w14:textId="017202BE" w:rsidR="00807869" w:rsidRPr="004914BF" w:rsidRDefault="0007194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Có thể thấy, những tác động của BNTT đến lứa tuổi thanh thiếu niên là hết sức to lớn. </w:t>
      </w:r>
      <w:r w:rsidR="00807869" w:rsidRPr="004914BF">
        <w:rPr>
          <w:rFonts w:ascii="Times New Roman" w:hAnsi="Times New Roman" w:cs="Times New Roman"/>
          <w:bCs/>
          <w:iCs/>
        </w:rPr>
        <w:t xml:space="preserve">Việc đánh giá để xác định </w:t>
      </w:r>
      <w:r w:rsidR="00AD27FA" w:rsidRPr="004914BF">
        <w:rPr>
          <w:rFonts w:ascii="Times New Roman" w:hAnsi="Times New Roman" w:cs="Times New Roman"/>
          <w:bCs/>
          <w:iCs/>
        </w:rPr>
        <w:t>các vấn đề liên quan đến</w:t>
      </w:r>
      <w:r w:rsidR="00807869" w:rsidRPr="004914BF">
        <w:rPr>
          <w:rFonts w:ascii="Times New Roman" w:hAnsi="Times New Roman" w:cs="Times New Roman"/>
          <w:bCs/>
          <w:iCs/>
        </w:rPr>
        <w:t xml:space="preserve"> BNTT ở HS THCS là điều hết sức cần thiết nhằm làm cơ sở </w:t>
      </w:r>
      <w:r w:rsidR="00807869" w:rsidRPr="004914BF">
        <w:rPr>
          <w:rFonts w:ascii="Times New Roman" w:hAnsi="Times New Roman" w:cs="Times New Roman"/>
          <w:bCs/>
          <w:iCs/>
        </w:rPr>
        <w:lastRenderedPageBreak/>
        <w:t xml:space="preserve">để hỗ trợ, can thiệp, tác động và giúp đỡ các em. Chính vì thế, cần có một đánh giá tổng quan </w:t>
      </w:r>
      <w:r w:rsidR="00AD27FA" w:rsidRPr="004914BF">
        <w:rPr>
          <w:rFonts w:ascii="Times New Roman" w:hAnsi="Times New Roman" w:cs="Times New Roman"/>
          <w:bCs/>
          <w:iCs/>
        </w:rPr>
        <w:t>vấn đề</w:t>
      </w:r>
      <w:r w:rsidR="00807869" w:rsidRPr="004914BF">
        <w:rPr>
          <w:rFonts w:ascii="Times New Roman" w:hAnsi="Times New Roman" w:cs="Times New Roman"/>
          <w:bCs/>
          <w:iCs/>
        </w:rPr>
        <w:t xml:space="preserve"> BNTT ở HS THCS</w:t>
      </w:r>
      <w:r w:rsidR="008977A1" w:rsidRPr="004914BF">
        <w:rPr>
          <w:rFonts w:ascii="Times New Roman" w:hAnsi="Times New Roman" w:cs="Times New Roman"/>
          <w:bCs/>
          <w:iCs/>
        </w:rPr>
        <w:t>, từ đó có những định hướng nghiên cứu trong tương lai.</w:t>
      </w:r>
    </w:p>
    <w:p w14:paraId="622A541A" w14:textId="43D94EAA" w:rsidR="008977A1" w:rsidRPr="004914BF" w:rsidRDefault="008977A1" w:rsidP="004A012D">
      <w:pPr>
        <w:spacing w:before="120" w:after="120" w:line="240" w:lineRule="auto"/>
        <w:ind w:firstLine="567"/>
        <w:rPr>
          <w:rFonts w:ascii="Times New Roman" w:hAnsi="Times New Roman" w:cs="Times New Roman"/>
          <w:b/>
          <w:iCs/>
        </w:rPr>
      </w:pPr>
      <w:r w:rsidRPr="004914BF">
        <w:rPr>
          <w:rFonts w:ascii="Times New Roman" w:hAnsi="Times New Roman" w:cs="Times New Roman"/>
          <w:b/>
          <w:iCs/>
        </w:rPr>
        <w:t xml:space="preserve">2. </w:t>
      </w:r>
      <w:r w:rsidR="004A012D">
        <w:rPr>
          <w:rFonts w:ascii="Times New Roman" w:hAnsi="Times New Roman" w:cs="Times New Roman"/>
          <w:b/>
          <w:iCs/>
        </w:rPr>
        <w:t>MỘT SỐ KHÁI NIỆM CƠ BẢN</w:t>
      </w:r>
    </w:p>
    <w:p w14:paraId="565BF42A" w14:textId="6C867C1C" w:rsidR="008977A1" w:rsidRPr="004914BF" w:rsidRDefault="004C6446"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Về định nghĩa BNTT</w:t>
      </w:r>
      <w:r w:rsidR="008977A1" w:rsidRPr="004914BF">
        <w:rPr>
          <w:rFonts w:ascii="Times New Roman" w:hAnsi="Times New Roman" w:cs="Times New Roman"/>
          <w:bCs/>
          <w:iCs/>
        </w:rPr>
        <w:t xml:space="preserve"> hiện nay vẫn chưa có vẫn chưa có một định nghĩa thống nhất về vấn đề nay.</w:t>
      </w:r>
      <w:r w:rsidR="008977A1" w:rsidRPr="004914BF">
        <w:rPr>
          <w:rFonts w:ascii="Times New Roman" w:hAnsi="Times New Roman" w:cs="Times New Roman"/>
          <w:bCs/>
          <w:iCs/>
          <w:lang w:val="vi"/>
        </w:rPr>
        <w:t xml:space="preserve"> Việc </w:t>
      </w:r>
      <w:r w:rsidR="008977A1" w:rsidRPr="004914BF">
        <w:rPr>
          <w:rFonts w:ascii="Times New Roman" w:hAnsi="Times New Roman" w:cs="Times New Roman"/>
          <w:bCs/>
          <w:iCs/>
        </w:rPr>
        <w:t>định nghĩa</w:t>
      </w:r>
      <w:r w:rsidR="008977A1" w:rsidRPr="004914BF">
        <w:rPr>
          <w:rFonts w:ascii="Times New Roman" w:hAnsi="Times New Roman" w:cs="Times New Roman"/>
          <w:bCs/>
          <w:iCs/>
          <w:lang w:val="vi"/>
        </w:rPr>
        <w:t xml:space="preserve"> </w:t>
      </w:r>
      <w:r w:rsidR="008977A1" w:rsidRPr="004914BF">
        <w:rPr>
          <w:rFonts w:ascii="Times New Roman" w:hAnsi="Times New Roman" w:cs="Times New Roman"/>
          <w:bCs/>
          <w:iCs/>
        </w:rPr>
        <w:t>BNTT</w:t>
      </w:r>
      <w:r w:rsidR="008977A1" w:rsidRPr="004914BF">
        <w:rPr>
          <w:rFonts w:ascii="Times New Roman" w:hAnsi="Times New Roman" w:cs="Times New Roman"/>
          <w:bCs/>
          <w:iCs/>
          <w:lang w:val="vi"/>
        </w:rPr>
        <w:t xml:space="preserve"> đã được chứng minh là một trong nhiều thách thức mà các nhà nghiên cứu trong khu vực phải đối mặt</w:t>
      </w:r>
      <w:r w:rsidR="002C0DDB">
        <w:rPr>
          <w:rFonts w:ascii="Times New Roman" w:hAnsi="Times New Roman" w:cs="Times New Roman"/>
          <w:bCs/>
          <w:iCs/>
          <w:vertAlign w:val="superscript"/>
        </w:rPr>
        <w:t>10</w:t>
      </w:r>
      <w:r w:rsidR="00E1422A">
        <w:rPr>
          <w:rFonts w:ascii="Times New Roman" w:hAnsi="Times New Roman" w:cs="Times New Roman"/>
          <w:bCs/>
          <w:iCs/>
          <w:vertAlign w:val="superscript"/>
        </w:rPr>
        <w:t>,</w:t>
      </w:r>
      <w:r w:rsidR="002C0DDB">
        <w:rPr>
          <w:rFonts w:ascii="Times New Roman" w:hAnsi="Times New Roman" w:cs="Times New Roman"/>
          <w:bCs/>
          <w:iCs/>
          <w:vertAlign w:val="superscript"/>
        </w:rPr>
        <w:t>11</w:t>
      </w:r>
      <w:r w:rsidR="00E1422A">
        <w:rPr>
          <w:rFonts w:ascii="Times New Roman" w:hAnsi="Times New Roman" w:cs="Times New Roman"/>
          <w:bCs/>
          <w:iCs/>
          <w:vertAlign w:val="superscript"/>
        </w:rPr>
        <w:t>,</w:t>
      </w:r>
      <w:r w:rsidR="002C0DDB">
        <w:rPr>
          <w:rFonts w:ascii="Times New Roman" w:hAnsi="Times New Roman" w:cs="Times New Roman"/>
          <w:bCs/>
          <w:iCs/>
          <w:vertAlign w:val="superscript"/>
        </w:rPr>
        <w:t>12</w:t>
      </w:r>
      <w:r w:rsidR="008977A1" w:rsidRPr="004914BF">
        <w:rPr>
          <w:rFonts w:ascii="Times New Roman" w:hAnsi="Times New Roman" w:cs="Times New Roman"/>
          <w:bCs/>
          <w:iCs/>
          <w:lang w:val="vi"/>
        </w:rPr>
        <w:t xml:space="preserve">. </w:t>
      </w:r>
      <w:r w:rsidR="008977A1" w:rsidRPr="004914BF">
        <w:rPr>
          <w:rFonts w:ascii="Times New Roman" w:hAnsi="Times New Roman" w:cs="Times New Roman"/>
          <w:bCs/>
          <w:iCs/>
        </w:rPr>
        <w:t xml:space="preserve">Mỗi tác giả với lĩnh vực và mục đích nghiên cứu khác nhau có thể đưa ra những khái niệm khác nhau. </w:t>
      </w:r>
    </w:p>
    <w:p w14:paraId="0EAD1460" w14:textId="6390A115" w:rsidR="008977A1" w:rsidRPr="007E1F7C" w:rsidRDefault="008977A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Theo Smith và cộng sự, “BNTT là </w:t>
      </w:r>
      <w:r w:rsidRPr="004914BF">
        <w:rPr>
          <w:rFonts w:ascii="Times New Roman" w:hAnsi="Times New Roman" w:cs="Times New Roman"/>
          <w:bCs/>
          <w:iCs/>
          <w:lang w:val="vi"/>
        </w:rPr>
        <w:t>một hành động hung hăng, cố ý được thực hiện bởi một nhóm hoặc cá nhân, sử dụng các hình thức liên lạc điện tử, lặp đi lặp lại và theo thời gian đối với một nạn nhân không thể tự bảo vệ mình một cách dễ dàng</w:t>
      </w:r>
      <w:r w:rsidRPr="004914BF">
        <w:rPr>
          <w:rFonts w:ascii="Times New Roman" w:hAnsi="Times New Roman" w:cs="Times New Roman"/>
          <w:bCs/>
          <w:iCs/>
        </w:rPr>
        <w:t xml:space="preserve">”. Đây là định nghĩa dựa trên cơ sở định nghĩa </w:t>
      </w:r>
      <w:r w:rsidRPr="004914BF">
        <w:rPr>
          <w:rFonts w:ascii="Times New Roman" w:hAnsi="Times New Roman" w:cs="Times New Roman"/>
          <w:bCs/>
          <w:iCs/>
          <w:lang w:val="vi"/>
        </w:rPr>
        <w:t>của Dan Olweus (1993) về bắt nạt truyền thống</w:t>
      </w:r>
      <w:r w:rsidRPr="004914BF">
        <w:rPr>
          <w:rFonts w:ascii="Times New Roman" w:hAnsi="Times New Roman" w:cs="Times New Roman"/>
          <w:bCs/>
          <w:iCs/>
        </w:rPr>
        <w:t xml:space="preserve"> đó là tính gây hấn, lặp lại và mất cân bằng quyền lực, khác chỗ là BNTT sử dụng các hình thức liên lạc điện tử để thực hiện hành vi bắt nạt của mình</w:t>
      </w:r>
      <w:r w:rsidR="00DD4E2E">
        <w:rPr>
          <w:rFonts w:ascii="Times New Roman" w:hAnsi="Times New Roman" w:cs="Times New Roman"/>
          <w:bCs/>
          <w:iCs/>
          <w:vertAlign w:val="superscript"/>
        </w:rPr>
        <w:t>1</w:t>
      </w:r>
      <w:r w:rsidR="00D039C4">
        <w:rPr>
          <w:rFonts w:ascii="Times New Roman" w:hAnsi="Times New Roman" w:cs="Times New Roman"/>
          <w:bCs/>
          <w:iCs/>
          <w:vertAlign w:val="superscript"/>
        </w:rPr>
        <w:t>3</w:t>
      </w:r>
      <w:r w:rsidR="007E1F7C">
        <w:rPr>
          <w:rFonts w:ascii="Times New Roman" w:hAnsi="Times New Roman" w:cs="Times New Roman"/>
          <w:bCs/>
          <w:iCs/>
        </w:rPr>
        <w:t>.</w:t>
      </w:r>
    </w:p>
    <w:p w14:paraId="09F2C68E" w14:textId="39104FF4" w:rsidR="008977A1" w:rsidRPr="004914BF" w:rsidRDefault="008977A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Theo Tokunaga, “BNTT là bất kỳ hành vi nào được thực hiện thông qua phương tiện điện tử hoặc phương tiện kỹ thuật số bởi các cá nhân hoặc nhóm liên tục truyền đi các thông điệp thù địch hoặc hung hăng nhằm gây tổn hại hoặc khó chịu cho người khác”. Trong định nghĩa này của Tokunaga không bao gồm sự khác biệt về quyền lực, đây là đặc điểm chính của hành vi bắt nạt truyền thống. Tuy nhiên, </w:t>
      </w:r>
      <w:bookmarkStart w:id="1" w:name="_Hlk138837598"/>
      <w:r w:rsidRPr="004914BF">
        <w:rPr>
          <w:rFonts w:ascii="Times New Roman" w:hAnsi="Times New Roman" w:cs="Times New Roman"/>
          <w:bCs/>
          <w:iCs/>
        </w:rPr>
        <w:t xml:space="preserve">Smith, del Barrio và Tokunaga </w:t>
      </w:r>
      <w:bookmarkEnd w:id="1"/>
      <w:r w:rsidRPr="004914BF">
        <w:rPr>
          <w:rFonts w:ascii="Times New Roman" w:hAnsi="Times New Roman" w:cs="Times New Roman"/>
          <w:bCs/>
          <w:iCs/>
        </w:rPr>
        <w:t>giải thích rằng sự mất cân bằng quyền lực với các phương tiện điện tử có thể được hiểu theo sự khác biệt về chuyên môn công nghệ giữa kẻ bắt nạt và nạn nhân, tình trạng ẩn danh tương đối, địa vị xã hội, số lượng bạn bè hoặc vị trí nhóm bị thiệt thòi</w:t>
      </w:r>
      <w:r w:rsidR="00DD4E2E">
        <w:rPr>
          <w:rFonts w:ascii="Times New Roman" w:hAnsi="Times New Roman" w:cs="Times New Roman"/>
          <w:bCs/>
          <w:iCs/>
          <w:vertAlign w:val="superscript"/>
        </w:rPr>
        <w:t>1</w:t>
      </w:r>
      <w:r w:rsidR="00D039C4">
        <w:rPr>
          <w:rFonts w:ascii="Times New Roman" w:hAnsi="Times New Roman" w:cs="Times New Roman"/>
          <w:bCs/>
          <w:iCs/>
          <w:vertAlign w:val="superscript"/>
        </w:rPr>
        <w:t>4</w:t>
      </w:r>
      <w:r w:rsidRPr="004914BF">
        <w:rPr>
          <w:rFonts w:ascii="Times New Roman" w:hAnsi="Times New Roman" w:cs="Times New Roman"/>
          <w:bCs/>
          <w:iCs/>
        </w:rPr>
        <w:t>.</w:t>
      </w:r>
    </w:p>
    <w:p w14:paraId="03B3B906" w14:textId="6CA47C63" w:rsidR="008977A1" w:rsidRPr="004914BF" w:rsidRDefault="008977A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Còn theo Trần Văn Công và cộng sự khi nghiên cứu về chiến lược ứng phó với BNTT của HS ở Việt Nam cũng đã đưa ra khái niệm BNTT như sau: “BNTT nằm trong hình thức bắt nạt gián tiếp, xảy ra khi một người hoặc một nhóm người (thủ phạm) thực hiện hành vi bắt nạt thông qua các tiện ích và ứng dụng trên internet hướng tới việc làm tổn thương tinh thần, tâm lí của người khác (nạn nhân) một cách có chủ ý, lặp đi lặp lại và có thái độ đe dọa, thù địch”</w:t>
      </w:r>
      <w:r w:rsidR="008E6AD7">
        <w:rPr>
          <w:rFonts w:ascii="Times New Roman" w:hAnsi="Times New Roman" w:cs="Times New Roman"/>
          <w:bCs/>
          <w:iCs/>
          <w:vertAlign w:val="superscript"/>
        </w:rPr>
        <w:t>1</w:t>
      </w:r>
      <w:r w:rsidR="00D039C4">
        <w:rPr>
          <w:rFonts w:ascii="Times New Roman" w:hAnsi="Times New Roman" w:cs="Times New Roman"/>
          <w:bCs/>
          <w:iCs/>
          <w:vertAlign w:val="superscript"/>
        </w:rPr>
        <w:t>5</w:t>
      </w:r>
      <w:r w:rsidRPr="004914BF">
        <w:rPr>
          <w:rFonts w:ascii="Times New Roman" w:hAnsi="Times New Roman" w:cs="Times New Roman"/>
          <w:bCs/>
          <w:iCs/>
        </w:rPr>
        <w:t>.</w:t>
      </w:r>
    </w:p>
    <w:p w14:paraId="10F55572" w14:textId="0CA7F188" w:rsidR="008977A1" w:rsidRPr="004914BF" w:rsidRDefault="008977A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Nhìn chung, các tác giả đều cho rằng BNTT là hình thức bắt nạt bằng cách sử dụng công nghệ </w:t>
      </w:r>
      <w:r w:rsidR="003B5B6B" w:rsidRPr="004914BF">
        <w:rPr>
          <w:rFonts w:ascii="Times New Roman" w:hAnsi="Times New Roman" w:cs="Times New Roman"/>
          <w:bCs/>
          <w:iCs/>
        </w:rPr>
        <w:t xml:space="preserve">để thực hiện hành vi bắt nạt. BNTT đều có một số </w:t>
      </w:r>
      <w:r w:rsidR="003B5B6B" w:rsidRPr="004914BF">
        <w:rPr>
          <w:rFonts w:ascii="Times New Roman" w:hAnsi="Times New Roman" w:cs="Times New Roman"/>
          <w:bCs/>
          <w:iCs/>
        </w:rPr>
        <w:t xml:space="preserve">đặc điểm chung như: </w:t>
      </w:r>
      <w:r w:rsidR="003B5B6B" w:rsidRPr="004914BF">
        <w:rPr>
          <w:rFonts w:ascii="Times New Roman" w:hAnsi="Times New Roman" w:cs="Times New Roman"/>
          <w:bCs/>
          <w:i/>
        </w:rPr>
        <w:t>(1) Tính chủ đích</w:t>
      </w:r>
      <w:r w:rsidR="003B5B6B" w:rsidRPr="004914BF">
        <w:rPr>
          <w:rFonts w:ascii="Times New Roman" w:hAnsi="Times New Roman" w:cs="Times New Roman"/>
          <w:bCs/>
          <w:iCs/>
        </w:rPr>
        <w:t xml:space="preserve">: nghĩa là những hành động BNTT đều có ý định làm tổn hại đến nạn nhân; </w:t>
      </w:r>
      <w:r w:rsidR="003B5B6B" w:rsidRPr="004914BF">
        <w:rPr>
          <w:rFonts w:ascii="Times New Roman" w:hAnsi="Times New Roman" w:cs="Times New Roman"/>
          <w:bCs/>
          <w:i/>
        </w:rPr>
        <w:t>(2) Tính lặp lại</w:t>
      </w:r>
      <w:r w:rsidR="003B5B6B" w:rsidRPr="004914BF">
        <w:rPr>
          <w:rFonts w:ascii="Times New Roman" w:hAnsi="Times New Roman" w:cs="Times New Roman"/>
          <w:bCs/>
          <w:iCs/>
        </w:rPr>
        <w:t xml:space="preserve">: các nội dung trực tuyến tự nó tạo nên sự lặp lại vì chúng có thể được xem và chuyển tiếp nhiều lần; </w:t>
      </w:r>
      <w:r w:rsidR="003B5B6B" w:rsidRPr="004914BF">
        <w:rPr>
          <w:rFonts w:ascii="Times New Roman" w:hAnsi="Times New Roman" w:cs="Times New Roman"/>
          <w:bCs/>
          <w:i/>
        </w:rPr>
        <w:t>(3) Mất cân bằng quyền lực:</w:t>
      </w:r>
      <w:r w:rsidR="003B5B6B" w:rsidRPr="004914BF">
        <w:rPr>
          <w:rFonts w:ascii="Times New Roman" w:hAnsi="Times New Roman" w:cs="Times New Roman"/>
          <w:bCs/>
          <w:iCs/>
        </w:rPr>
        <w:t xml:space="preserve"> sự mất cân bằng quyền lực với các phương tiện điện tử có thể được hiểu theo sự khác biệt về chuyên môn công nghệ giữa kẻ bắt nạt và nạn nhân, tình trạng ẩn danh tương đối, địa vị xã hội, số lượng bạn bè hoặc vị trí nhóm bị thiệt thòi; (4) </w:t>
      </w:r>
      <w:r w:rsidR="003B5B6B" w:rsidRPr="004914BF">
        <w:rPr>
          <w:rFonts w:ascii="Times New Roman" w:hAnsi="Times New Roman" w:cs="Times New Roman"/>
          <w:bCs/>
          <w:i/>
          <w:iCs/>
        </w:rPr>
        <w:t xml:space="preserve">Tính ẩn danh và công khai: </w:t>
      </w:r>
      <w:r w:rsidR="003B5B6B" w:rsidRPr="004914BF">
        <w:rPr>
          <w:rFonts w:ascii="Times New Roman" w:hAnsi="Times New Roman" w:cs="Times New Roman"/>
          <w:bCs/>
          <w:iCs/>
        </w:rPr>
        <w:t>tính ẩn danh xảy ra khi nạn nhân không biết danh tính của kẻ bắt nạt có thể làm tăng cảm giác thất vọng và bất lực, tính công khai – chế độ công khai các hoạt động trên môi trường mạng dẫn đến hành động BNTT gây ảnh hưởng lớn đến nạn nhân, chẳng hạn thủ phạm có thể công khai các hình ảnh, tin nhắn, video clip…</w:t>
      </w:r>
      <w:r w:rsidR="003B5B6B" w:rsidRPr="004914BF">
        <w:rPr>
          <w:rFonts w:ascii="Times New Roman" w:eastAsia="Times New Roman" w:hAnsi="Times New Roman" w:cs="Times New Roman"/>
          <w:iCs/>
          <w:kern w:val="0"/>
          <w14:ligatures w14:val="none"/>
        </w:rPr>
        <w:t xml:space="preserve"> </w:t>
      </w:r>
      <w:r w:rsidR="003B5B6B" w:rsidRPr="004914BF">
        <w:rPr>
          <w:rFonts w:ascii="Times New Roman" w:hAnsi="Times New Roman" w:cs="Times New Roman"/>
          <w:bCs/>
          <w:iCs/>
        </w:rPr>
        <w:t>làm tổn hại nạn nhân đến nhiều người. Đặc biệt, MXH là môi trường mở dẫn đến nhiều người dễ dàng tiếp cận, chứng kiến, điều này dẫn đến những tác động nghiêm trọng đến nạn nhân</w:t>
      </w:r>
      <w:r w:rsidR="008E6AD7">
        <w:rPr>
          <w:rFonts w:ascii="Times New Roman" w:hAnsi="Times New Roman" w:cs="Times New Roman"/>
          <w:bCs/>
          <w:iCs/>
          <w:vertAlign w:val="superscript"/>
        </w:rPr>
        <w:t>1</w:t>
      </w:r>
      <w:r w:rsidR="00D039C4">
        <w:rPr>
          <w:rFonts w:ascii="Times New Roman" w:hAnsi="Times New Roman" w:cs="Times New Roman"/>
          <w:bCs/>
          <w:iCs/>
          <w:vertAlign w:val="superscript"/>
        </w:rPr>
        <w:t>6</w:t>
      </w:r>
      <w:r w:rsidR="003B5B6B" w:rsidRPr="004914BF">
        <w:rPr>
          <w:rFonts w:ascii="Times New Roman" w:hAnsi="Times New Roman" w:cs="Times New Roman"/>
          <w:bCs/>
          <w:iCs/>
        </w:rPr>
        <w:t>.</w:t>
      </w:r>
    </w:p>
    <w:p w14:paraId="029E030F" w14:textId="6C732802" w:rsidR="008E1B7B" w:rsidRPr="004914BF" w:rsidRDefault="002877E0"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rPr>
        <w:t xml:space="preserve">Các hành vi BNTT </w:t>
      </w:r>
      <w:r w:rsidR="008E1B7B" w:rsidRPr="004914BF">
        <w:rPr>
          <w:rFonts w:ascii="Times New Roman" w:hAnsi="Times New Roman" w:cs="Times New Roman"/>
          <w:bCs/>
          <w:iCs/>
        </w:rPr>
        <w:t>bao gồm các hành vi như phán xét, phỉ báng, đe dọa, dụ dỗ, gạ gẫm, gây rắc rối, xúc phạm, khủng bố…thông qua quá trình tương tác trên</w:t>
      </w:r>
      <w:r w:rsidR="00A371A9" w:rsidRPr="004914BF">
        <w:rPr>
          <w:rFonts w:ascii="Times New Roman" w:hAnsi="Times New Roman" w:cs="Times New Roman"/>
          <w:bCs/>
          <w:iCs/>
        </w:rPr>
        <w:t xml:space="preserve"> mạng</w:t>
      </w:r>
      <w:r w:rsidR="008E1B7B" w:rsidRPr="004914BF">
        <w:rPr>
          <w:rFonts w:ascii="Times New Roman" w:hAnsi="Times New Roman" w:cs="Times New Roman"/>
          <w:bCs/>
          <w:iCs/>
        </w:rPr>
        <w:t xml:space="preserve"> như: nhắn tin, gọi điện, bình luận, gửi hình ảnh, video clip, chia sẻ các thông tin, đăng tải các status… làm ảnh hưởng tiêu cực đến uy tín, danh dự, nhân phẩm và tổn thương đến sức khỏe, tinh thần, tâm lý của người khác. Những hành vi này được thủ phạm thực hiện có chủ đích và thường xuyên lặp lại đến nạn nhân.</w:t>
      </w:r>
    </w:p>
    <w:p w14:paraId="664A53BF" w14:textId="51FA013F" w:rsidR="003B5B6B" w:rsidRPr="004914BF" w:rsidRDefault="008E1B7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Những cá nhân thực hiện hành vi bắt nạt được gọi là thủ phạm BNTT và những cá nhân bị ảnh hưởng tiêu cực bởi hành vi này được gọi là nạn nhân BNTT. Khái niệm nạn nhân hóa BNTT (cybervictimisation) xuất hiện vào những năm 2000 song song với </w:t>
      </w:r>
      <w:r w:rsidR="00A371A9" w:rsidRPr="004914BF">
        <w:rPr>
          <w:rFonts w:ascii="Times New Roman" w:hAnsi="Times New Roman" w:cs="Times New Roman"/>
          <w:bCs/>
          <w:iCs/>
        </w:rPr>
        <w:t>thủ phạm BNTT</w:t>
      </w:r>
      <w:r w:rsidRPr="004914BF">
        <w:rPr>
          <w:rFonts w:ascii="Times New Roman" w:hAnsi="Times New Roman" w:cs="Times New Roman"/>
          <w:bCs/>
          <w:iCs/>
        </w:rPr>
        <w:t xml:space="preserve">. Nạn nhân BNTT là những cá nhân bị bắt nạt trên mạng lặp đi lặp lại và được coi là kém mạnh mẽ hơn so với thủ phạm </w:t>
      </w:r>
      <w:r w:rsidR="003B2165" w:rsidRPr="004914BF">
        <w:rPr>
          <w:rFonts w:ascii="Times New Roman" w:hAnsi="Times New Roman" w:cs="Times New Roman"/>
          <w:bCs/>
          <w:iCs/>
        </w:rPr>
        <w:t>BNTT</w:t>
      </w:r>
      <w:r w:rsidR="00D039C4">
        <w:rPr>
          <w:rFonts w:ascii="Times New Roman" w:hAnsi="Times New Roman" w:cs="Times New Roman"/>
          <w:bCs/>
          <w:iCs/>
          <w:vertAlign w:val="superscript"/>
        </w:rPr>
        <w:t>11</w:t>
      </w:r>
      <w:r w:rsidR="00775C43">
        <w:rPr>
          <w:rFonts w:ascii="Times New Roman" w:hAnsi="Times New Roman" w:cs="Times New Roman"/>
          <w:bCs/>
          <w:iCs/>
        </w:rPr>
        <w:t>.</w:t>
      </w:r>
    </w:p>
    <w:p w14:paraId="5FC4B78C" w14:textId="1B84B3F0" w:rsidR="005A0D18" w:rsidRPr="004914BF" w:rsidRDefault="005A0D18" w:rsidP="00F14ACE">
      <w:pPr>
        <w:spacing w:before="120" w:after="120" w:line="240" w:lineRule="auto"/>
        <w:ind w:firstLine="567"/>
        <w:jc w:val="both"/>
        <w:rPr>
          <w:rFonts w:ascii="Times New Roman" w:hAnsi="Times New Roman" w:cs="Times New Roman"/>
          <w:b/>
          <w:iCs/>
        </w:rPr>
      </w:pPr>
      <w:r w:rsidRPr="004914BF">
        <w:rPr>
          <w:rFonts w:ascii="Times New Roman" w:hAnsi="Times New Roman" w:cs="Times New Roman"/>
          <w:b/>
          <w:iCs/>
        </w:rPr>
        <w:t xml:space="preserve">3. </w:t>
      </w:r>
      <w:r w:rsidR="004A012D">
        <w:rPr>
          <w:rFonts w:ascii="Times New Roman" w:hAnsi="Times New Roman" w:cs="Times New Roman"/>
          <w:b/>
          <w:iCs/>
        </w:rPr>
        <w:t>PHƯƠNG PHÁP NGHIÊN CỨU</w:t>
      </w:r>
    </w:p>
    <w:p w14:paraId="7596818E" w14:textId="77777777" w:rsidR="005A0D18" w:rsidRPr="004A012D" w:rsidRDefault="005A0D18" w:rsidP="00F14ACE">
      <w:pPr>
        <w:spacing w:before="120" w:after="120" w:line="240" w:lineRule="auto"/>
        <w:ind w:firstLine="567"/>
        <w:jc w:val="both"/>
        <w:rPr>
          <w:rFonts w:ascii="Times New Roman" w:hAnsi="Times New Roman" w:cs="Times New Roman"/>
          <w:b/>
          <w:bCs/>
          <w:lang w:val="en-GB"/>
        </w:rPr>
      </w:pPr>
      <w:r w:rsidRPr="004A012D">
        <w:rPr>
          <w:rFonts w:ascii="Times New Roman" w:hAnsi="Times New Roman" w:cs="Times New Roman"/>
          <w:b/>
          <w:bCs/>
          <w:lang w:val="en-GB"/>
        </w:rPr>
        <w:t>3.1. Phương pháp tổng quan</w:t>
      </w:r>
    </w:p>
    <w:p w14:paraId="29F51CFF" w14:textId="7777777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lang w:val="en-GB"/>
        </w:rPr>
        <w:t xml:space="preserve">Tổng quan mô tả </w:t>
      </w:r>
      <w:r w:rsidRPr="004914BF">
        <w:rPr>
          <w:rFonts w:ascii="Times New Roman" w:hAnsi="Times New Roman" w:cs="Times New Roman"/>
          <w:bCs/>
        </w:rPr>
        <w:t>(Narative literature review)</w:t>
      </w:r>
    </w:p>
    <w:p w14:paraId="3B663894" w14:textId="77777777" w:rsidR="005A0D18" w:rsidRPr="004A012D" w:rsidRDefault="005A0D18" w:rsidP="00F14ACE">
      <w:pPr>
        <w:spacing w:before="120" w:after="120" w:line="240" w:lineRule="auto"/>
        <w:ind w:firstLine="567"/>
        <w:jc w:val="both"/>
        <w:rPr>
          <w:rFonts w:ascii="Times New Roman" w:hAnsi="Times New Roman" w:cs="Times New Roman"/>
          <w:b/>
          <w:bCs/>
          <w:lang w:val="en-GB"/>
        </w:rPr>
      </w:pPr>
      <w:r w:rsidRPr="004A012D">
        <w:rPr>
          <w:rFonts w:ascii="Times New Roman" w:hAnsi="Times New Roman" w:cs="Times New Roman"/>
          <w:b/>
          <w:bCs/>
          <w:lang w:val="en-GB"/>
        </w:rPr>
        <w:t>3.2. Cách thức tìm kiếm tài liệu</w:t>
      </w:r>
    </w:p>
    <w:p w14:paraId="5B956CB7" w14:textId="05B43260"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lang w:val="en-GB"/>
        </w:rPr>
        <w:t xml:space="preserve">+ Tài liệu tiếng Anh: </w:t>
      </w:r>
      <w:r w:rsidRPr="004914BF">
        <w:rPr>
          <w:rFonts w:ascii="Times New Roman" w:hAnsi="Times New Roman" w:cs="Times New Roman"/>
          <w:bCs/>
          <w:lang w:val="it-IT"/>
        </w:rPr>
        <w:t xml:space="preserve">Sử dụng kỹ thuật tìm kiếm bằng toán tử (AND, OR) với các từ khóa: “Cyberbullying”, </w:t>
      </w:r>
      <w:r w:rsidR="005A7D45" w:rsidRPr="004914BF">
        <w:rPr>
          <w:rFonts w:ascii="Times New Roman" w:hAnsi="Times New Roman" w:cs="Times New Roman"/>
          <w:bCs/>
          <w:iCs/>
          <w:lang w:val="it-IT"/>
        </w:rPr>
        <w:t>“Cyberbullying behavior of Middle school students”</w:t>
      </w:r>
      <w:r w:rsidR="007475BB" w:rsidRPr="004914BF">
        <w:rPr>
          <w:rFonts w:ascii="Times New Roman" w:hAnsi="Times New Roman" w:cs="Times New Roman"/>
          <w:bCs/>
          <w:iCs/>
        </w:rPr>
        <w:t xml:space="preserve">, “The impact of cyberbullying”, “Factors affecting cyberbullying” </w:t>
      </w:r>
      <w:r w:rsidRPr="004914BF">
        <w:rPr>
          <w:rFonts w:ascii="Times New Roman" w:hAnsi="Times New Roman" w:cs="Times New Roman"/>
          <w:bCs/>
          <w:lang w:val="en-GB"/>
        </w:rPr>
        <w:t xml:space="preserve">. </w:t>
      </w:r>
      <w:r w:rsidRPr="004914BF">
        <w:rPr>
          <w:rFonts w:ascii="Times New Roman" w:hAnsi="Times New Roman" w:cs="Times New Roman"/>
          <w:bCs/>
          <w:lang w:val="vi-VN"/>
        </w:rPr>
        <w:lastRenderedPageBreak/>
        <w:t xml:space="preserve">Từ các từ khóa trên, chúng tôi đã tìm kiếm từ các cơ sở dữ liệu PsychINFO, PubMed, </w:t>
      </w:r>
      <w:bookmarkStart w:id="2" w:name="_Hlk143330498"/>
      <w:r w:rsidRPr="004914BF">
        <w:rPr>
          <w:rFonts w:ascii="Times New Roman" w:hAnsi="Times New Roman" w:cs="Times New Roman"/>
          <w:bCs/>
          <w:lang w:val="vi-VN"/>
        </w:rPr>
        <w:t>Google Scholar</w:t>
      </w:r>
      <w:bookmarkEnd w:id="2"/>
      <w:r w:rsidRPr="004914BF">
        <w:rPr>
          <w:rFonts w:ascii="Times New Roman" w:hAnsi="Times New Roman" w:cs="Times New Roman"/>
          <w:bCs/>
          <w:lang w:val="vi-VN"/>
        </w:rPr>
        <w:t>, Science Direct</w:t>
      </w:r>
      <w:r w:rsidRPr="004914BF">
        <w:rPr>
          <w:rFonts w:ascii="Times New Roman" w:hAnsi="Times New Roman" w:cs="Times New Roman"/>
          <w:bCs/>
        </w:rPr>
        <w:t>, Sci-hub, Scopus Preview, Researchgate và từ một số nguồn khác.</w:t>
      </w:r>
    </w:p>
    <w:p w14:paraId="0E78985A" w14:textId="14C5B08E"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 Tài liệu tiếng Việt: sử dụng các từ khóa: Bắt nạt trực tuyến, </w:t>
      </w:r>
      <w:r w:rsidR="005A7D45" w:rsidRPr="004914BF">
        <w:rPr>
          <w:rFonts w:ascii="Times New Roman" w:hAnsi="Times New Roman" w:cs="Times New Roman"/>
          <w:bCs/>
        </w:rPr>
        <w:t>hành vi BNTT của HS THCS</w:t>
      </w:r>
      <w:r w:rsidR="007475BB" w:rsidRPr="004914BF">
        <w:rPr>
          <w:rFonts w:ascii="Times New Roman" w:hAnsi="Times New Roman" w:cs="Times New Roman"/>
          <w:bCs/>
        </w:rPr>
        <w:t>, “tác động của BNTT”, “ Các yếu tố ảnh hưởng đến BNTT”</w:t>
      </w:r>
      <w:r w:rsidR="005A7D45" w:rsidRPr="004914BF">
        <w:rPr>
          <w:rFonts w:ascii="Times New Roman" w:hAnsi="Times New Roman" w:cs="Times New Roman"/>
          <w:bCs/>
        </w:rPr>
        <w:t xml:space="preserve"> </w:t>
      </w:r>
      <w:r w:rsidRPr="004914BF">
        <w:rPr>
          <w:rFonts w:ascii="Times New Roman" w:hAnsi="Times New Roman" w:cs="Times New Roman"/>
          <w:bCs/>
        </w:rPr>
        <w:t xml:space="preserve">trên các công cụ tìm kiếm như </w:t>
      </w:r>
      <w:r w:rsidRPr="004914BF">
        <w:rPr>
          <w:rFonts w:ascii="Times New Roman" w:hAnsi="Times New Roman" w:cs="Times New Roman"/>
          <w:bCs/>
          <w:lang w:val="vi-VN"/>
        </w:rPr>
        <w:t>Google Scholar</w:t>
      </w:r>
      <w:r w:rsidRPr="004914BF">
        <w:rPr>
          <w:rFonts w:ascii="Times New Roman" w:hAnsi="Times New Roman" w:cs="Times New Roman"/>
          <w:bCs/>
        </w:rPr>
        <w:t>, Vietnam Journals Online (VJOL), Thư viện Quốc gia Việt Nam, Researchgate và các trang thư viện điện tử của các trường đại học trong nước. Ngoài ra việc tìm kiếm thủ công đã được thực hiện để sàng lọc các tạp chí có liên quan xuất bản, cũng như các bài đánh giá và phân tích tổng hợp khác về chủ đề này.</w:t>
      </w:r>
    </w:p>
    <w:p w14:paraId="43796F70" w14:textId="77777777" w:rsidR="005A0D18" w:rsidRPr="004A012D" w:rsidRDefault="005A0D18" w:rsidP="00F14ACE">
      <w:pPr>
        <w:spacing w:before="120" w:after="120" w:line="240" w:lineRule="auto"/>
        <w:ind w:firstLine="567"/>
        <w:jc w:val="both"/>
        <w:rPr>
          <w:rFonts w:ascii="Times New Roman" w:hAnsi="Times New Roman" w:cs="Times New Roman"/>
          <w:b/>
          <w:bCs/>
        </w:rPr>
      </w:pPr>
      <w:r w:rsidRPr="004A012D">
        <w:rPr>
          <w:rFonts w:ascii="Times New Roman" w:hAnsi="Times New Roman" w:cs="Times New Roman"/>
          <w:b/>
          <w:bCs/>
        </w:rPr>
        <w:t>3.3. Tiêu chuẩn lựa chọn tài liệu</w:t>
      </w:r>
    </w:p>
    <w:p w14:paraId="24B5051D" w14:textId="4BC93DC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Nội dung tập trung vào </w:t>
      </w:r>
      <w:r w:rsidR="007D3273" w:rsidRPr="004914BF">
        <w:rPr>
          <w:rFonts w:ascii="Times New Roman" w:hAnsi="Times New Roman" w:cs="Times New Roman"/>
          <w:bCs/>
        </w:rPr>
        <w:t>các nghiên cứu về thủ phạm</w:t>
      </w:r>
      <w:r w:rsidR="00D4698D" w:rsidRPr="004914BF">
        <w:rPr>
          <w:rFonts w:ascii="Times New Roman" w:hAnsi="Times New Roman" w:cs="Times New Roman"/>
          <w:bCs/>
        </w:rPr>
        <w:t xml:space="preserve"> và nạn nhân</w:t>
      </w:r>
      <w:r w:rsidR="007D3273" w:rsidRPr="004914BF">
        <w:rPr>
          <w:rFonts w:ascii="Times New Roman" w:hAnsi="Times New Roman" w:cs="Times New Roman"/>
          <w:bCs/>
        </w:rPr>
        <w:t xml:space="preserve"> BNTT ở</w:t>
      </w:r>
      <w:r w:rsidRPr="004914BF">
        <w:rPr>
          <w:rFonts w:ascii="Times New Roman" w:hAnsi="Times New Roman" w:cs="Times New Roman"/>
          <w:bCs/>
        </w:rPr>
        <w:t xml:space="preserve"> HS THCS. Các tài liệu lựa chọn đảm bảo các tiêu chuẩn sau:</w:t>
      </w:r>
    </w:p>
    <w:p w14:paraId="4F91F2D0" w14:textId="7777777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 </w:t>
      </w:r>
      <w:r w:rsidRPr="004914BF">
        <w:rPr>
          <w:rFonts w:ascii="Times New Roman" w:hAnsi="Times New Roman" w:cs="Times New Roman"/>
          <w:bCs/>
          <w:lang w:val="vi-VN"/>
        </w:rPr>
        <w:t>Có nguồn gốc rõ ràng, được xuất bản</w:t>
      </w:r>
      <w:r w:rsidRPr="004914BF">
        <w:rPr>
          <w:rFonts w:ascii="Times New Roman" w:hAnsi="Times New Roman" w:cs="Times New Roman"/>
          <w:bCs/>
        </w:rPr>
        <w:t xml:space="preserve"> chính thức</w:t>
      </w:r>
      <w:r w:rsidRPr="004914BF">
        <w:rPr>
          <w:rFonts w:ascii="Times New Roman" w:hAnsi="Times New Roman" w:cs="Times New Roman"/>
          <w:bCs/>
          <w:lang w:val="vi-VN"/>
        </w:rPr>
        <w:t>, ưu tiên các tài liệu từ các cơ sở dữ liệu, tổ chức có uy tín</w:t>
      </w:r>
      <w:r w:rsidRPr="004914BF">
        <w:rPr>
          <w:rFonts w:ascii="Times New Roman" w:hAnsi="Times New Roman" w:cs="Times New Roman"/>
          <w:bCs/>
        </w:rPr>
        <w:t xml:space="preserve"> (trường đại học, nhà xuất bản, cơ quan chính phủ, tổ chức quốc tế)</w:t>
      </w:r>
      <w:r w:rsidRPr="004914BF">
        <w:rPr>
          <w:rFonts w:ascii="Times New Roman" w:hAnsi="Times New Roman" w:cs="Times New Roman"/>
          <w:bCs/>
          <w:lang w:val="vi-VN"/>
        </w:rPr>
        <w:t>.</w:t>
      </w:r>
    </w:p>
    <w:p w14:paraId="2D1D0821" w14:textId="77777777" w:rsidR="005A0D18" w:rsidRPr="004914BF" w:rsidRDefault="005A0D18" w:rsidP="00F14ACE">
      <w:pPr>
        <w:spacing w:before="120" w:after="120" w:line="240" w:lineRule="auto"/>
        <w:ind w:firstLine="567"/>
        <w:jc w:val="both"/>
        <w:rPr>
          <w:rFonts w:ascii="Times New Roman" w:hAnsi="Times New Roman" w:cs="Times New Roman"/>
          <w:bCs/>
          <w:lang w:val="it-IT"/>
        </w:rPr>
      </w:pPr>
      <w:r w:rsidRPr="004914BF">
        <w:rPr>
          <w:rFonts w:ascii="Times New Roman" w:hAnsi="Times New Roman" w:cs="Times New Roman"/>
          <w:bCs/>
        </w:rPr>
        <w:t xml:space="preserve">+ Đối với tài liệu là các bài báo khoa học/nghiên cứu: chỉ lựa chọn các kết quả tìm kiếm được công bố trên các </w:t>
      </w:r>
      <w:r w:rsidRPr="004914BF">
        <w:rPr>
          <w:rFonts w:ascii="Times New Roman" w:hAnsi="Times New Roman" w:cs="Times New Roman"/>
          <w:bCs/>
          <w:lang w:val="it-IT"/>
        </w:rPr>
        <w:t>tạp chí khoa học có bình duyệt.</w:t>
      </w:r>
    </w:p>
    <w:p w14:paraId="4DCDA969" w14:textId="7777777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 </w:t>
      </w:r>
      <w:r w:rsidRPr="004914BF">
        <w:rPr>
          <w:rFonts w:ascii="Times New Roman" w:hAnsi="Times New Roman" w:cs="Times New Roman"/>
          <w:bCs/>
          <w:lang w:val="vi-VN"/>
        </w:rPr>
        <w:t>Tìm kiếm dựa trên các từ khóa Tiếng Anh</w:t>
      </w:r>
      <w:r w:rsidRPr="004914BF">
        <w:rPr>
          <w:rFonts w:ascii="Times New Roman" w:hAnsi="Times New Roman" w:cs="Times New Roman"/>
          <w:bCs/>
        </w:rPr>
        <w:t xml:space="preserve"> và tiếng Việt;</w:t>
      </w:r>
      <w:r w:rsidRPr="004914BF">
        <w:rPr>
          <w:rFonts w:ascii="Times New Roman" w:hAnsi="Times New Roman" w:cs="Times New Roman"/>
          <w:bCs/>
          <w:lang w:val="vi-VN"/>
        </w:rPr>
        <w:t xml:space="preserve"> không giới hạn góc độ nghiên cứu, thời gian theo dõi, cỡ mẫu, thời gian xuất bản</w:t>
      </w:r>
      <w:r w:rsidRPr="004914BF">
        <w:rPr>
          <w:rFonts w:ascii="Times New Roman" w:hAnsi="Times New Roman" w:cs="Times New Roman"/>
          <w:bCs/>
        </w:rPr>
        <w:t>.</w:t>
      </w:r>
    </w:p>
    <w:p w14:paraId="65E90FA9" w14:textId="7777777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Các tài liệu bị loại trừ nếu không đạt các tiêu chí lựa chọn trên, bản đầy đủ sử dụng ngôn ngữ khác ngoài tiếng Anh, tiếng Việt.</w:t>
      </w:r>
    </w:p>
    <w:p w14:paraId="390AC387" w14:textId="77777777" w:rsidR="005A0D18" w:rsidRPr="004A012D" w:rsidRDefault="005A0D18" w:rsidP="00F14ACE">
      <w:pPr>
        <w:spacing w:before="120" w:after="120" w:line="240" w:lineRule="auto"/>
        <w:ind w:firstLine="567"/>
        <w:jc w:val="both"/>
        <w:rPr>
          <w:rFonts w:ascii="Times New Roman" w:hAnsi="Times New Roman" w:cs="Times New Roman"/>
          <w:b/>
          <w:bCs/>
        </w:rPr>
      </w:pPr>
      <w:r w:rsidRPr="004A012D">
        <w:rPr>
          <w:rFonts w:ascii="Times New Roman" w:hAnsi="Times New Roman" w:cs="Times New Roman"/>
          <w:b/>
          <w:bCs/>
        </w:rPr>
        <w:t>3.4. Quản lý tài liệu</w:t>
      </w:r>
    </w:p>
    <w:p w14:paraId="6CFBD28E" w14:textId="77777777" w:rsidR="005A0D18" w:rsidRPr="004914BF" w:rsidRDefault="005A0D18" w:rsidP="00F14ACE">
      <w:pPr>
        <w:spacing w:before="120" w:after="120" w:line="240" w:lineRule="auto"/>
        <w:ind w:firstLine="567"/>
        <w:jc w:val="both"/>
        <w:rPr>
          <w:rFonts w:ascii="Times New Roman" w:hAnsi="Times New Roman" w:cs="Times New Roman"/>
          <w:bCs/>
          <w:lang w:val="it-IT"/>
        </w:rPr>
      </w:pPr>
      <w:r w:rsidRPr="004914BF">
        <w:rPr>
          <w:rFonts w:ascii="Times New Roman" w:hAnsi="Times New Roman" w:cs="Times New Roman"/>
          <w:bCs/>
          <w:lang w:val="it-IT"/>
        </w:rPr>
        <w:t xml:space="preserve">Toàn bộ báo cáo được tổng hợp và quản lý bằng phần mềm quản lý/trích dẫn tài liệu ENDNOTE X8. </w:t>
      </w:r>
    </w:p>
    <w:p w14:paraId="13C97A7D" w14:textId="77777777" w:rsidR="005A0D18" w:rsidRPr="004A012D" w:rsidRDefault="005A0D18" w:rsidP="00F14ACE">
      <w:pPr>
        <w:spacing w:before="120" w:after="120" w:line="240" w:lineRule="auto"/>
        <w:ind w:firstLine="567"/>
        <w:jc w:val="both"/>
        <w:rPr>
          <w:rFonts w:ascii="Times New Roman" w:hAnsi="Times New Roman" w:cs="Times New Roman"/>
          <w:b/>
          <w:bCs/>
        </w:rPr>
      </w:pPr>
      <w:r w:rsidRPr="004A012D">
        <w:rPr>
          <w:rFonts w:ascii="Times New Roman" w:hAnsi="Times New Roman" w:cs="Times New Roman"/>
          <w:b/>
          <w:bCs/>
        </w:rPr>
        <w:t>3.5. Kết quả tìm kiếm</w:t>
      </w:r>
    </w:p>
    <w:p w14:paraId="336CCC47" w14:textId="047680F6"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Từ các cơ sở dữ liệu trên, chúng tôi tìm được </w:t>
      </w:r>
      <w:r w:rsidR="004F453C" w:rsidRPr="004914BF">
        <w:rPr>
          <w:rFonts w:ascii="Times New Roman" w:hAnsi="Times New Roman" w:cs="Times New Roman"/>
          <w:bCs/>
        </w:rPr>
        <w:t>81</w:t>
      </w:r>
      <w:r w:rsidRPr="004914BF">
        <w:rPr>
          <w:rFonts w:ascii="Times New Roman" w:hAnsi="Times New Roman" w:cs="Times New Roman"/>
          <w:bCs/>
        </w:rPr>
        <w:t xml:space="preserve"> tài liệu. Tiếp đó dựa trên tiêu đề, tóm tắt và từ khóa của tài liệu, sau đó tiến hành đọc bản đầy đủ của các tài liệu, chúng tôi đã loại bỏ 2</w:t>
      </w:r>
      <w:r w:rsidR="00661F7A">
        <w:rPr>
          <w:rFonts w:ascii="Times New Roman" w:hAnsi="Times New Roman" w:cs="Times New Roman"/>
          <w:bCs/>
        </w:rPr>
        <w:t>8</w:t>
      </w:r>
      <w:r w:rsidRPr="004914BF">
        <w:rPr>
          <w:rFonts w:ascii="Times New Roman" w:hAnsi="Times New Roman" w:cs="Times New Roman"/>
          <w:bCs/>
        </w:rPr>
        <w:t xml:space="preserve"> tài liệu không đảm bảo như: ít liên quan, trùng lặp</w:t>
      </w:r>
      <w:r w:rsidR="00FC6959" w:rsidRPr="004914BF">
        <w:rPr>
          <w:rFonts w:ascii="Times New Roman" w:hAnsi="Times New Roman" w:cs="Times New Roman"/>
          <w:bCs/>
        </w:rPr>
        <w:t xml:space="preserve"> </w:t>
      </w:r>
      <w:r w:rsidRPr="004914BF">
        <w:rPr>
          <w:rFonts w:ascii="Times New Roman" w:hAnsi="Times New Roman" w:cs="Times New Roman"/>
          <w:bCs/>
        </w:rPr>
        <w:t xml:space="preserve">và không đảm bảo tiêu chí ở phần trên. Kết quả cuối cùng chúng tôi đưa vào tổng quan </w:t>
      </w:r>
      <w:r w:rsidR="004F453C" w:rsidRPr="004914BF">
        <w:rPr>
          <w:rFonts w:ascii="Times New Roman" w:hAnsi="Times New Roman" w:cs="Times New Roman"/>
          <w:bCs/>
        </w:rPr>
        <w:t>5</w:t>
      </w:r>
      <w:r w:rsidR="00661F7A">
        <w:rPr>
          <w:rFonts w:ascii="Times New Roman" w:hAnsi="Times New Roman" w:cs="Times New Roman"/>
          <w:bCs/>
        </w:rPr>
        <w:t>3</w:t>
      </w:r>
      <w:r w:rsidRPr="004914BF">
        <w:rPr>
          <w:rFonts w:ascii="Times New Roman" w:hAnsi="Times New Roman" w:cs="Times New Roman"/>
          <w:bCs/>
        </w:rPr>
        <w:t xml:space="preserve"> tài liệu, trong đó </w:t>
      </w:r>
      <w:r w:rsidR="00846421" w:rsidRPr="004914BF">
        <w:rPr>
          <w:rFonts w:ascii="Times New Roman" w:hAnsi="Times New Roman" w:cs="Times New Roman"/>
          <w:bCs/>
        </w:rPr>
        <w:t>5</w:t>
      </w:r>
      <w:r w:rsidRPr="004914BF">
        <w:rPr>
          <w:rFonts w:ascii="Times New Roman" w:hAnsi="Times New Roman" w:cs="Times New Roman"/>
          <w:bCs/>
        </w:rPr>
        <w:t xml:space="preserve"> tài liệu tiếng Việt và </w:t>
      </w:r>
      <w:r w:rsidR="004F453C" w:rsidRPr="004914BF">
        <w:rPr>
          <w:rFonts w:ascii="Times New Roman" w:hAnsi="Times New Roman" w:cs="Times New Roman"/>
          <w:bCs/>
        </w:rPr>
        <w:t>4</w:t>
      </w:r>
      <w:r w:rsidR="00661F7A">
        <w:rPr>
          <w:rFonts w:ascii="Times New Roman" w:hAnsi="Times New Roman" w:cs="Times New Roman"/>
          <w:bCs/>
        </w:rPr>
        <w:t>8</w:t>
      </w:r>
      <w:r w:rsidRPr="004914BF">
        <w:rPr>
          <w:rFonts w:ascii="Times New Roman" w:hAnsi="Times New Roman" w:cs="Times New Roman"/>
          <w:bCs/>
        </w:rPr>
        <w:t xml:space="preserve"> tài liệu tiếng Anh.</w:t>
      </w:r>
    </w:p>
    <w:p w14:paraId="3D45ADD8" w14:textId="47156059" w:rsidR="006478B7" w:rsidRPr="004914BF" w:rsidRDefault="006478B7" w:rsidP="00F14ACE">
      <w:pPr>
        <w:spacing w:before="120" w:after="120" w:line="240" w:lineRule="auto"/>
        <w:ind w:firstLine="567"/>
        <w:jc w:val="both"/>
        <w:rPr>
          <w:rFonts w:ascii="Times New Roman" w:hAnsi="Times New Roman" w:cs="Times New Roman"/>
          <w:b/>
        </w:rPr>
      </w:pPr>
      <w:r w:rsidRPr="004914BF">
        <w:rPr>
          <w:rFonts w:ascii="Times New Roman" w:hAnsi="Times New Roman" w:cs="Times New Roman"/>
          <w:b/>
        </w:rPr>
        <w:t>4. K</w:t>
      </w:r>
      <w:r w:rsidR="004A012D">
        <w:rPr>
          <w:rFonts w:ascii="Times New Roman" w:hAnsi="Times New Roman" w:cs="Times New Roman"/>
          <w:b/>
        </w:rPr>
        <w:t>ẾT QUẢ NGHIÊN CỨU</w:t>
      </w:r>
    </w:p>
    <w:p w14:paraId="4C55709A" w14:textId="148E18C3" w:rsidR="00EB5739" w:rsidRPr="004A012D" w:rsidRDefault="00E11322" w:rsidP="00F14ACE">
      <w:pPr>
        <w:spacing w:before="120" w:after="120" w:line="240" w:lineRule="auto"/>
        <w:ind w:firstLine="567"/>
        <w:jc w:val="both"/>
        <w:rPr>
          <w:rFonts w:ascii="Times New Roman" w:hAnsi="Times New Roman" w:cs="Times New Roman"/>
          <w:b/>
        </w:rPr>
      </w:pPr>
      <w:r w:rsidRPr="004A012D">
        <w:rPr>
          <w:rFonts w:ascii="Times New Roman" w:hAnsi="Times New Roman" w:cs="Times New Roman"/>
          <w:b/>
        </w:rPr>
        <w:t>4.1</w:t>
      </w:r>
      <w:r w:rsidR="0080534F" w:rsidRPr="004A012D">
        <w:rPr>
          <w:rFonts w:ascii="Times New Roman" w:hAnsi="Times New Roman" w:cs="Times New Roman"/>
          <w:b/>
        </w:rPr>
        <w:t>.</w:t>
      </w:r>
      <w:r w:rsidRPr="004A012D">
        <w:rPr>
          <w:rFonts w:ascii="Times New Roman" w:hAnsi="Times New Roman" w:cs="Times New Roman"/>
          <w:b/>
        </w:rPr>
        <w:t xml:space="preserve"> Các nghiên cứu về thực trạng BNTT ở HS THCS</w:t>
      </w:r>
    </w:p>
    <w:p w14:paraId="2556EC97" w14:textId="6E8D9007" w:rsidR="00E11322" w:rsidRPr="004914BF" w:rsidRDefault="00A3736B"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Nghiên cứu của </w:t>
      </w:r>
      <w:r w:rsidRPr="004914BF">
        <w:rPr>
          <w:rFonts w:ascii="Times New Roman" w:hAnsi="Times New Roman" w:cs="Times New Roman"/>
          <w:bCs/>
          <w:lang w:val="vi"/>
        </w:rPr>
        <w:t>Robin Kowalski và Susan Limber</w:t>
      </w:r>
      <w:r w:rsidRPr="004914BF">
        <w:rPr>
          <w:rFonts w:ascii="Times New Roman" w:hAnsi="Times New Roman" w:cs="Times New Roman"/>
          <w:bCs/>
        </w:rPr>
        <w:t xml:space="preserve"> “Electronic bullying among middle school students” (Bắt nạt điện tử ở HS THCS). Các nhà nghiên cứu đã tiến hành khảo sát 3.767 học sinh trung học cơ sở các lớp 6, 7 và 8 theo học tại sáu trường học ở miền đông nam và tây bắc Hoa Kỳ. Kết quả cho thấy,  1% cho biết các em đã bị bắt nạt qua mạng ít nhất một lần trong vài tháng qua (chỉ nạn nhân); 7% cho biết họ là kẻ bắt nạt/nạn nhân; và 4% đã bắt nạt người khác bằng phương tiện điện tử ít nhất một lần trong vài tháng trước đó (chỉ những kẻ bắt nạt). Các phương pháp bắt nạt điện tử phổ biến nhất (theo báo cáo của cả nạn nhân và thủ phạm) liên quan đến việc sử dụng tin nhắn tức thời, phòng trò chuyện và e-mail. Điều quan trọng là gần một nửa số nạn nhân bị bắt nạt điện tử cho biết họ không biết danh tính của thủ phạm</w:t>
      </w:r>
      <w:r w:rsidR="008E6AD7">
        <w:rPr>
          <w:rFonts w:ascii="Times New Roman" w:hAnsi="Times New Roman" w:cs="Times New Roman"/>
          <w:bCs/>
          <w:vertAlign w:val="superscript"/>
        </w:rPr>
        <w:t>1</w:t>
      </w:r>
      <w:r w:rsidR="00D039C4">
        <w:rPr>
          <w:rFonts w:ascii="Times New Roman" w:hAnsi="Times New Roman" w:cs="Times New Roman"/>
          <w:bCs/>
          <w:vertAlign w:val="superscript"/>
        </w:rPr>
        <w:t>7</w:t>
      </w:r>
      <w:r w:rsidRPr="004914BF">
        <w:rPr>
          <w:rFonts w:ascii="Times New Roman" w:hAnsi="Times New Roman" w:cs="Times New Roman"/>
          <w:bCs/>
        </w:rPr>
        <w:t>.</w:t>
      </w:r>
    </w:p>
    <w:p w14:paraId="4EC57ECA" w14:textId="27FA919C" w:rsidR="00F95628" w:rsidRPr="004914BF" w:rsidRDefault="00F95628"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Nghiên cứu “Risk factors for involvement in cyber bullying: Victims, bullies and bully–victims” của Mishna</w:t>
      </w:r>
      <w:r w:rsidR="00964E50" w:rsidRPr="004914BF">
        <w:rPr>
          <w:rFonts w:ascii="Times New Roman" w:hAnsi="Times New Roman" w:cs="Times New Roman"/>
          <w:bCs/>
          <w:iCs/>
        </w:rPr>
        <w:t xml:space="preserve"> và cộng sự</w:t>
      </w:r>
      <w:r w:rsidRPr="004914BF">
        <w:rPr>
          <w:rFonts w:ascii="Times New Roman" w:hAnsi="Times New Roman" w:cs="Times New Roman"/>
          <w:bCs/>
          <w:iCs/>
        </w:rPr>
        <w:t xml:space="preserve"> nhằm kiểm tra tần suất bắt nạt trên mạng ở thanh thiếu niên bằng cách phân biệt giữa ba loại liên quan đến bắt nạt trên mạng: nạn nhân, kẻ bắt nạt và vừa là nạn nhân, vừa là kẻ bắt nạt. Nghiên cứu tiến hành khảo sát 2186 học sinh trung học cơ sở (lớp 6, 7) và trung học phổ thông (lớp 10, 11) tại Canada. Kết quả nghiên cứu cho thấy, hơn 50% học sinh trong nghiên cứu này tự nhận mình có liên quan đến bắt nạt trên mạng, với tư cách là nạn nhân, thủ phạm hoặc cả hai. Gần một phần tư học sinh (23,8%) cho biết mình là nạn nhân, 8% cho biết đã bắt nạt người khác trên mạng và một phần tư học sinh (25,7%) cho biết đã từng tham gia bắt nạt trên mạng với tư cách vừa là kẻ bắt nạt vừa là nạn nhân trong ba tháng trước đó. Các em trai cho biết bắt nạt người khác nhiều hơn các em gái, trong khi các em gái cho biết mình là nạn nhân, vừa bị bắt nạt vừa là nạn nhân. Trẻ nhỏ hơn báo cáo là nạn nhân của bắt nạt trên mạng nhiều hơn trẻ lớn hơn, trong khi xu hướng ngược lại được thể hiện đối với trẻ lớn hơn, những người có nhiều khả năng báo cáo là kẻ bắt nạt và vừa là nạn nhân – vừa là kẻ bắt nạt</w:t>
      </w:r>
      <w:r w:rsidR="00F435CD">
        <w:rPr>
          <w:rFonts w:ascii="Times New Roman" w:hAnsi="Times New Roman" w:cs="Times New Roman"/>
          <w:bCs/>
          <w:iCs/>
          <w:vertAlign w:val="superscript"/>
        </w:rPr>
        <w:t>1</w:t>
      </w:r>
      <w:r w:rsidR="00D039C4">
        <w:rPr>
          <w:rFonts w:ascii="Times New Roman" w:hAnsi="Times New Roman" w:cs="Times New Roman"/>
          <w:bCs/>
          <w:iCs/>
          <w:vertAlign w:val="superscript"/>
        </w:rPr>
        <w:t>8</w:t>
      </w:r>
      <w:r w:rsidRPr="004914BF">
        <w:rPr>
          <w:rFonts w:ascii="Times New Roman" w:hAnsi="Times New Roman" w:cs="Times New Roman"/>
          <w:bCs/>
          <w:iCs/>
        </w:rPr>
        <w:t>.</w:t>
      </w:r>
    </w:p>
    <w:p w14:paraId="5183D0DA" w14:textId="316E330A" w:rsidR="00014F4B" w:rsidRPr="004914BF" w:rsidRDefault="00014F4B"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E. Rice và cộng sự trong nghiên cứu “Cyberbullying perpetration and victimization among middle-school students” (Thủ phạm và nạn nhân BNTT ở HS THCS) đã tiến hành khảo sát 1285 học sinh tại các trường trung học cơ sở của Học khu Thống nhất Los Angeles. Kết quả nghiên cứu cho thấy, Gần 5% HS  được khảo sát cho biết </w:t>
      </w:r>
      <w:r w:rsidRPr="004914BF">
        <w:rPr>
          <w:rFonts w:ascii="Times New Roman" w:hAnsi="Times New Roman" w:cs="Times New Roman"/>
          <w:bCs/>
        </w:rPr>
        <w:lastRenderedPageBreak/>
        <w:t>họ từng là kẻ bắt nạt trên mạng, 6,6% cho biết họ là nạn nhân và 4,3% cho biết họ vừa là nạn nhân – vừa là thủ phạm BNTT trong 12 tháng trước đó. Facebook là diễn đàn phổ biến nhất để bắt nạt nạn nhân trực tuyến (60,4%), tiếp theo là một số nền tảng công nghệ khác (31,5%) và nhắn tin văn bản với tỷ lệ 25,7%</w:t>
      </w:r>
      <w:r w:rsidR="00F435CD">
        <w:rPr>
          <w:rFonts w:ascii="Times New Roman" w:hAnsi="Times New Roman" w:cs="Times New Roman"/>
          <w:bCs/>
          <w:vertAlign w:val="superscript"/>
        </w:rPr>
        <w:t>1</w:t>
      </w:r>
      <w:r w:rsidR="00D039C4">
        <w:rPr>
          <w:rFonts w:ascii="Times New Roman" w:hAnsi="Times New Roman" w:cs="Times New Roman"/>
          <w:bCs/>
          <w:vertAlign w:val="superscript"/>
        </w:rPr>
        <w:t>9</w:t>
      </w:r>
      <w:r w:rsidRPr="004914BF">
        <w:rPr>
          <w:rFonts w:ascii="Times New Roman" w:hAnsi="Times New Roman" w:cs="Times New Roman"/>
          <w:bCs/>
        </w:rPr>
        <w:t>.</w:t>
      </w:r>
    </w:p>
    <w:p w14:paraId="388C0CC6" w14:textId="09049EAC" w:rsidR="0050735C" w:rsidRPr="004914BF" w:rsidRDefault="0050735C"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của Hinduja và Patchin “cyberbullying research summary, cyberbullying and suicide” (Tóm tắt nghiên cứu về bắt nạt trực tuyến, bắt nạt trên mạng và tự sát) chỉ ra rằng hơn Hơn một nửa số thanh thiếu niên Mỹ đã báo cáo là nạn nhân của bắt nạt trên mạng. Hơn nữa, nghiên cứu đã tìm thấy mối liên hệ giữa trải nghiệm bắt nạt trực tuyến và những hành vi tiêu cực xảy ra như giảm hiệu suất ở trường, nghỉ học, trốn học, bỏ học và hành vi bạo lực, và các tác động tiêu cực đến tâm lý như trầm cảm, lòng tự trọng thấp, tự tử. lý tưởng, và thậm chí tự sát. Theo thống kê của Tổ chức DLABC (Ditch the Label Anti Bullying Charity) năm 2013 về khảo sát hiện tượng bắt nạt trực tuyến thì Facebook, Twitter, YouTube, Ask.fm và Instagram đã được liệt kê là năm mạng hàng đầu có tỷ lệ người dùng báo cáo trải nghiệm bắt nạt trên mạng cao nhất</w:t>
      </w:r>
      <w:r w:rsidR="00D039C4">
        <w:rPr>
          <w:rFonts w:ascii="Times New Roman" w:hAnsi="Times New Roman" w:cs="Times New Roman"/>
          <w:bCs/>
          <w:iCs/>
          <w:vertAlign w:val="superscript"/>
        </w:rPr>
        <w:t>20</w:t>
      </w:r>
      <w:r w:rsidRPr="004914BF">
        <w:rPr>
          <w:rFonts w:ascii="Times New Roman" w:hAnsi="Times New Roman" w:cs="Times New Roman"/>
          <w:bCs/>
          <w:iCs/>
        </w:rPr>
        <w:t>.</w:t>
      </w:r>
    </w:p>
    <w:p w14:paraId="5CD4D21C" w14:textId="34465421" w:rsidR="00CA26EB" w:rsidRPr="004914BF" w:rsidRDefault="00664E71"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Một cuộc khảo sát quy mô lớn của W. Craig và cộng sự</w:t>
      </w:r>
      <w:r w:rsidR="00CA26EB" w:rsidRPr="004914BF">
        <w:rPr>
          <w:rFonts w:ascii="Times New Roman" w:hAnsi="Times New Roman" w:cs="Times New Roman"/>
          <w:bCs/>
        </w:rPr>
        <w:t xml:space="preserve"> “Social media use and cyberbullying: A cross-national analysis of young people in 42 countries”</w:t>
      </w:r>
      <w:r w:rsidRPr="004914BF">
        <w:rPr>
          <w:rFonts w:ascii="Times New Roman" w:hAnsi="Times New Roman" w:cs="Times New Roman"/>
          <w:bCs/>
        </w:rPr>
        <w:t xml:space="preserve"> nhằm đánh giá mối quan hệ giữa việc sử dụng phương tiện truyền thông xã hội và hành vi BNTT</w:t>
      </w:r>
      <w:r w:rsidR="00CA26EB" w:rsidRPr="004914BF">
        <w:rPr>
          <w:rFonts w:ascii="Times New Roman" w:hAnsi="Times New Roman" w:cs="Times New Roman"/>
          <w:bCs/>
        </w:rPr>
        <w:t xml:space="preserve"> ở 42 quốc gia. Các nhà nghiên cứu tiến hành 180.919 thanh thiếu niên (tuổi từ 11 đến 15 tuổi) ở 42 quốc gia (Châu Âu và Canada). Trong đó, 86.981 HS nam (chiếm 48,1%), 93.938 HS nữ (chiếm 51,9%); HS 11 tuổi là 56.219 người (31,1%), HS 13 tuổi là 62.661 người (34,6%), HS 15 tuổi là 62.039 người (34,3). Trong 42 quốc gia, có 31 quốc gia thu nhập cao và 11 quốc gia thu nhập trung bình và thấp. Các nhóm nghiên cứu quốc gia đã khảo sát các mẫu trẻ em 11, 13 và 15 tuổi đại diện trên toàn quốc theo một quy trình nghiên cứu chung . Bảng câu hỏi được dịch cho phù hợp với ngôn ngữ của các quốc gia tham gia theo một quy trình chuẩn bao gồm dịch, dịch ngược sang tiếng Anh, sau đó xác minh tập trung. Quy trình lấy mẫu liên quan đến việc lựa chọn các lớp học trong các trường học với các tiêu chí lấy mẫu khác nhau phù hợp với hoàn cảnh ở cấp quốc gia. Kết quả nghiên cứu cho thấy, tỷ lệ nạn nhân được báo cáo do bắt nạt trên mạng và việc thực hiện </w:t>
      </w:r>
      <w:r w:rsidR="004A012D">
        <w:rPr>
          <w:rFonts w:ascii="Times New Roman" w:hAnsi="Times New Roman" w:cs="Times New Roman"/>
          <w:bCs/>
        </w:rPr>
        <w:t>BNTT</w:t>
      </w:r>
      <w:r w:rsidR="00CA26EB" w:rsidRPr="004914BF">
        <w:rPr>
          <w:rFonts w:ascii="Times New Roman" w:hAnsi="Times New Roman" w:cs="Times New Roman"/>
          <w:bCs/>
        </w:rPr>
        <w:t xml:space="preserve"> thay đổi theo quốc gia, giới tính và nhóm tuổi. Tỷ lệ trung bình các em gái bị bạo hành theo báo cáo cao hơn các </w:t>
      </w:r>
      <w:r w:rsidR="00CA26EB" w:rsidRPr="004914BF">
        <w:rPr>
          <w:rFonts w:ascii="Times New Roman" w:hAnsi="Times New Roman" w:cs="Times New Roman"/>
          <w:bCs/>
        </w:rPr>
        <w:t>em trai, đặc biệt là ở độ tuổi 13. Ngược lại, tỷ lệ phạm tội trung bình được báo</w:t>
      </w:r>
      <w:r w:rsidR="004A012D">
        <w:rPr>
          <w:rFonts w:ascii="Times New Roman" w:hAnsi="Times New Roman" w:cs="Times New Roman"/>
          <w:bCs/>
        </w:rPr>
        <w:t xml:space="preserve"> </w:t>
      </w:r>
      <w:r w:rsidR="00CA26EB" w:rsidRPr="004914BF">
        <w:rPr>
          <w:rFonts w:ascii="Times New Roman" w:hAnsi="Times New Roman" w:cs="Times New Roman"/>
          <w:bCs/>
        </w:rPr>
        <w:t>cáo bởi các bé trai cao hơn các bé gái ở tất cả các nhóm tuổi. Trong khi đó việc sử dụng MXH cường độ cao tăng lên theo nhóm tuổi, đặc biệt là HS nữ. Các HS nữ ít có khả năng tham gia vào việc sử dụng MXH có vấn đề hơn ở tuổi 11, nhưng có nhiều khả năng hơn ở độ tuổi 13 và 15. Thường xuyên tiếp xúc trực tuyến với người lạ tăng theo độ tuổi và phổ biến hơn ở nam so với nữ. Nhìn chung, ở các bé gái, tỷ lệ việc sử dụng MXH có vấn đề cao hơn tỷ lệ thường xuyên tiếp xúc với người lạ. Ở các bé trai, tỷ lệ tiếp xúc thường xuyên với người lạ cao hơn tỷ lệ việc sử dụng MXH có vấn đề</w:t>
      </w:r>
      <w:r w:rsidR="00D039C4">
        <w:rPr>
          <w:rFonts w:ascii="Times New Roman" w:hAnsi="Times New Roman" w:cs="Times New Roman"/>
          <w:bCs/>
          <w:vertAlign w:val="superscript"/>
        </w:rPr>
        <w:t>21</w:t>
      </w:r>
      <w:r w:rsidR="00CA26EB" w:rsidRPr="004914BF">
        <w:rPr>
          <w:rFonts w:ascii="Times New Roman" w:hAnsi="Times New Roman" w:cs="Times New Roman"/>
          <w:bCs/>
        </w:rPr>
        <w:t>.</w:t>
      </w:r>
    </w:p>
    <w:p w14:paraId="32F2CA39" w14:textId="3BF33F3A" w:rsidR="003A102A" w:rsidRPr="004914BF" w:rsidRDefault="003A102A"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Tại Việt Nam cũng có một số công trình nghiên cứu về BNTT liên quan đến HS THCS.</w:t>
      </w:r>
    </w:p>
    <w:p w14:paraId="3DD8B0EE" w14:textId="796D8CBC" w:rsidR="003A102A" w:rsidRPr="004914BF" w:rsidRDefault="003A102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Trần Văn Công và cộng sự trong nghiên cứu “Chiến lược ứng phó của học sinh với bắt nạt trực tuyến” cũng đã tiến hành tìm hiểu mối quan hệ giữa bắt nạt trực tuyến và cách ứng phó của học sinh trung học khi các em bị bắt nạt trực tuyến. 736 học sinh của 8 trường THCS và THPT ở Hà Nội, Hà Nam và Hải Dương đã tham gia vào nghiên cứu này. Kết quả cho thấy 183 học sinh (chiếm 24% tổng số khách thể nghiên cứu) là nạn nhân của ít nhất một hình thức bắt nạt trực tuyến. Mức độ và hình thức bị bắt nạt ở nạn nhân có sự khác biệt xét về mặt giới tính, khu vực sống, độ tuổi và cấp học. Nạn nhân thường ít chia sẻ việc mình bị bắt nạt, và lảng tránh vấn đề này, tuy vậy các em nhận thức được sự nghiêm trọng của bắt nạt trực tuyến, coi đó không phải chuyện bình thường chỉ xảy ra trên mạng</w:t>
      </w:r>
      <w:r w:rsidR="00F435CD">
        <w:rPr>
          <w:rFonts w:ascii="Times New Roman" w:hAnsi="Times New Roman" w:cs="Times New Roman"/>
          <w:bCs/>
          <w:iCs/>
          <w:vertAlign w:val="superscript"/>
        </w:rPr>
        <w:t>1</w:t>
      </w:r>
      <w:r w:rsidR="00D039C4">
        <w:rPr>
          <w:rFonts w:ascii="Times New Roman" w:hAnsi="Times New Roman" w:cs="Times New Roman"/>
          <w:bCs/>
          <w:iCs/>
          <w:vertAlign w:val="superscript"/>
        </w:rPr>
        <w:t>5</w:t>
      </w:r>
      <w:r w:rsidRPr="004914BF">
        <w:rPr>
          <w:rFonts w:ascii="Times New Roman" w:hAnsi="Times New Roman" w:cs="Times New Roman"/>
          <w:bCs/>
          <w:iCs/>
        </w:rPr>
        <w:t>.</w:t>
      </w:r>
    </w:p>
    <w:p w14:paraId="5BAC6BE3" w14:textId="31B0891E" w:rsidR="003A102A" w:rsidRPr="004914BF" w:rsidRDefault="003A102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“Bắt nạt của học sinh trong thời đại số” của Trần Văn Công (2018), Nghiên cứu này tìm hiểu thực trạng vấn đề học sinh tham gia vào bắt nạt truyền thống, bắt nạt trực tuyến và mối quan hệ giữa các hình thức này. Khách thể nghiên cứu gồm 1.040 học sinh tại 4 trường trung học cơ sở và trung học phổ thông tại Hà Nội và thành phố Hồ Chí Minh. Kết quả nghiên cứu cho thấy, trong năm học này, có 75,7% số học sinh tham gia vào bắt nạt truyền thống và 32,5% số học sinh tham gia vào bắt nạt trực tuyến ở các mức độ khác nhau, từ 1-2 lần trong năm học cho đến hàng ngày, với các vai trò khác nhau như thủ phạm, nạn nhân hoặc cả hai. Thời lượng sử dụng internet, trải nghiệm bắt nạt hoặc bị bắt nạt truyền thống có tương quan thuận từ mức thấp đến trung bình với mức độ bắt nạt và bị bắt nạt trực tuyến</w:t>
      </w:r>
      <w:r w:rsidR="00D039C4">
        <w:rPr>
          <w:rFonts w:ascii="Times New Roman" w:hAnsi="Times New Roman" w:cs="Times New Roman"/>
          <w:bCs/>
          <w:iCs/>
          <w:vertAlign w:val="superscript"/>
        </w:rPr>
        <w:t>22</w:t>
      </w:r>
      <w:r w:rsidRPr="004914BF">
        <w:rPr>
          <w:rFonts w:ascii="Times New Roman" w:hAnsi="Times New Roman" w:cs="Times New Roman"/>
          <w:bCs/>
          <w:iCs/>
        </w:rPr>
        <w:t>.</w:t>
      </w:r>
    </w:p>
    <w:p w14:paraId="49E4F903" w14:textId="71901524" w:rsidR="003A102A" w:rsidRPr="004914BF" w:rsidRDefault="00181926"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lastRenderedPageBreak/>
        <w:t>Qua một số công trình nghiên cứu cho thấy, thực trạng BNTT ở HS THCS cũng khá phổ biến. Các em có thể trở thành nạn nhân hoặc thủ phạm BNTT hoặc có thể vừa là nạn nhân, vừa là thủ phạm BNTT. Việc</w:t>
      </w:r>
      <w:r w:rsidR="00C22CDD" w:rsidRPr="004914BF">
        <w:rPr>
          <w:rFonts w:ascii="Times New Roman" w:hAnsi="Times New Roman" w:cs="Times New Roman"/>
          <w:bCs/>
        </w:rPr>
        <w:t xml:space="preserve"> đánh giá được thực trạng và</w:t>
      </w:r>
      <w:r w:rsidRPr="004914BF">
        <w:rPr>
          <w:rFonts w:ascii="Times New Roman" w:hAnsi="Times New Roman" w:cs="Times New Roman"/>
          <w:bCs/>
        </w:rPr>
        <w:t xml:space="preserve"> xác định rõ các em là đối tượng nào có ý nghĩa quan trọng trong việc can thiệp, hỗ trợ, giúp đỡ </w:t>
      </w:r>
      <w:r w:rsidR="00960F85" w:rsidRPr="004914BF">
        <w:rPr>
          <w:rFonts w:ascii="Times New Roman" w:hAnsi="Times New Roman" w:cs="Times New Roman"/>
          <w:bCs/>
        </w:rPr>
        <w:t>đối với các em, cũng như đưa ra cách tác động phù hợp để ngăn ngừa vấn đề BNTT.</w:t>
      </w:r>
    </w:p>
    <w:p w14:paraId="5211B787" w14:textId="61464C24" w:rsidR="00960F85" w:rsidRPr="004A012D" w:rsidRDefault="00960F85" w:rsidP="00F14ACE">
      <w:pPr>
        <w:spacing w:before="120" w:after="120" w:line="240" w:lineRule="auto"/>
        <w:ind w:firstLine="567"/>
        <w:jc w:val="both"/>
        <w:rPr>
          <w:rFonts w:ascii="Times New Roman" w:hAnsi="Times New Roman" w:cs="Times New Roman"/>
          <w:b/>
        </w:rPr>
      </w:pPr>
      <w:r w:rsidRPr="004A012D">
        <w:rPr>
          <w:rFonts w:ascii="Times New Roman" w:hAnsi="Times New Roman" w:cs="Times New Roman"/>
          <w:b/>
        </w:rPr>
        <w:t>4.2. Các nghiên cứu về sự tác động của BNTT đối với HS THCS</w:t>
      </w:r>
    </w:p>
    <w:p w14:paraId="2EBD71A3" w14:textId="3E57732D" w:rsidR="004502E6" w:rsidRPr="004914BF" w:rsidRDefault="004502E6"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Những tác động tiêu cực của BNTT đến đời sống con người, đặc biệt là lứa tuổi thanh thiếu niên và trẻ em là rất nghiêm trọng. Điều này được các nhà nghiên cứu làm rõ trong nhiều công trình nghiên cứu khác nhau với mục đích giúp các nhà giáo dục, phụ huynh và các em nhận thức được hậu quả nghiêm trong của BNTT</w:t>
      </w:r>
      <w:r w:rsidR="0061126F" w:rsidRPr="004914BF">
        <w:rPr>
          <w:rFonts w:ascii="Times New Roman" w:hAnsi="Times New Roman" w:cs="Times New Roman"/>
          <w:bCs/>
          <w:iCs/>
        </w:rPr>
        <w:t>, đồng thời đặt ra những vấn đề để tiếp tục nghiên cứu trong tương lai</w:t>
      </w:r>
      <w:r w:rsidRPr="004914BF">
        <w:rPr>
          <w:rFonts w:ascii="Times New Roman" w:hAnsi="Times New Roman" w:cs="Times New Roman"/>
          <w:bCs/>
          <w:iCs/>
        </w:rPr>
        <w:t>. Từ đó có những biện pháp phòng ngừa, can thiệp và giúp đỡ đối với các em.</w:t>
      </w:r>
    </w:p>
    <w:p w14:paraId="27F3832D" w14:textId="403A72F0" w:rsidR="004502E6" w:rsidRPr="004914BF" w:rsidRDefault="004502E6" w:rsidP="00F14ACE">
      <w:pPr>
        <w:spacing w:before="120" w:after="120" w:line="240" w:lineRule="auto"/>
        <w:ind w:firstLine="567"/>
        <w:jc w:val="both"/>
        <w:rPr>
          <w:rFonts w:ascii="Times New Roman" w:hAnsi="Times New Roman" w:cs="Times New Roman"/>
          <w:bCs/>
          <w:i/>
        </w:rPr>
      </w:pPr>
      <w:r w:rsidRPr="004914BF">
        <w:rPr>
          <w:rFonts w:ascii="Times New Roman" w:hAnsi="Times New Roman" w:cs="Times New Roman"/>
          <w:bCs/>
          <w:i/>
        </w:rPr>
        <w:t>4.2.1. Sự tác động của BNTT đến sức khỏe của học sinh</w:t>
      </w:r>
    </w:p>
    <w:p w14:paraId="1555FFF0" w14:textId="0A6D4008" w:rsidR="004502E6" w:rsidRPr="004914BF" w:rsidRDefault="004502E6"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Những ảnh hưởng của BNTT đến sức khỏe thể chất của thanh thiếu niên cũng được đề cập trong một số công trình nghiên cứu. Bên cạnh những tác động tiêu cực đến sức khỏe tâm thần và hành vi của học sinh, các nghiên cứu cũng đã đề cập đến những tác động tiêu cực về sức khỏe thể chất của các em. Kowalski và Limber, đã khảo sát thanh thiếu niên Mỹ và phát hiện ra rằng những thanh thiếu niên vừa là nạn nhân vừa là thủ phạm của BNTT đã trải qua các dạng tâm lý nghiêm trọng hơn (ví dụ: lo lắng, trầm cảm và hành vi tự tử) và các vấn đề về sức khỏe thể chất (ví dụ: khó ngủ, đau đầu, chán ăn)</w:t>
      </w:r>
      <w:r w:rsidR="00775C43">
        <w:rPr>
          <w:rFonts w:ascii="Times New Roman" w:hAnsi="Times New Roman" w:cs="Times New Roman"/>
          <w:bCs/>
          <w:iCs/>
          <w:vertAlign w:val="superscript"/>
        </w:rPr>
        <w:t>2</w:t>
      </w:r>
      <w:r w:rsidR="00645522">
        <w:rPr>
          <w:rFonts w:ascii="Times New Roman" w:hAnsi="Times New Roman" w:cs="Times New Roman"/>
          <w:bCs/>
          <w:iCs/>
          <w:vertAlign w:val="superscript"/>
        </w:rPr>
        <w:t>3</w:t>
      </w:r>
      <w:r w:rsidRPr="004914BF">
        <w:rPr>
          <w:rFonts w:ascii="Times New Roman" w:hAnsi="Times New Roman" w:cs="Times New Roman"/>
          <w:bCs/>
          <w:iCs/>
        </w:rPr>
        <w:t>. Tương tự, Beckman đã khảo sát thanh thiếu niên Thụy Điển và tìm thấy mối quan hệ tích cực giữa việc dính líu đến bắt nạt trên mạng và các biểu hiện về thể chất bao gồm khó ngủ, đau bụng, nhức đầu và chán ăn, với thanh thiếu niên vừa là nạn nhân vừa là thủ phạm trải qua những vấn đề tâm lý nghiêm trọng nhất</w:t>
      </w:r>
      <w:r w:rsidR="00052C8C">
        <w:rPr>
          <w:rFonts w:ascii="Times New Roman" w:hAnsi="Times New Roman" w:cs="Times New Roman"/>
          <w:bCs/>
          <w:iCs/>
          <w:vertAlign w:val="superscript"/>
        </w:rPr>
        <w:t>2</w:t>
      </w:r>
      <w:r w:rsidR="00645522">
        <w:rPr>
          <w:rFonts w:ascii="Times New Roman" w:hAnsi="Times New Roman" w:cs="Times New Roman"/>
          <w:bCs/>
          <w:iCs/>
          <w:vertAlign w:val="superscript"/>
        </w:rPr>
        <w:t>4</w:t>
      </w:r>
      <w:r w:rsidRPr="004914BF">
        <w:rPr>
          <w:rFonts w:ascii="Times New Roman" w:hAnsi="Times New Roman" w:cs="Times New Roman"/>
          <w:bCs/>
          <w:iCs/>
        </w:rPr>
        <w:t>.</w:t>
      </w:r>
      <w:r w:rsidRPr="004914BF">
        <w:rPr>
          <w:rFonts w:ascii="Times New Roman" w:hAnsi="Times New Roman" w:cs="Times New Roman"/>
          <w:b/>
          <w:bCs/>
          <w:iCs/>
        </w:rPr>
        <w:t xml:space="preserve"> </w:t>
      </w:r>
      <w:r w:rsidRPr="004914BF">
        <w:rPr>
          <w:rFonts w:ascii="Times New Roman" w:hAnsi="Times New Roman" w:cs="Times New Roman"/>
          <w:bCs/>
          <w:iCs/>
        </w:rPr>
        <w:t>Sourander và cộng sự đã điều tra mối quan hệ giữa bắt nạt trên mạng với các vấn đề tâm thần và tâm thần ở thanh thiếu niên Phần Lan. Kết quả nghiên cứu của họ cho thấy nạn nhân và thủ phạm BNTT có nhiều khả năng gặp phải các vấn đề về cơ thể, bao gồm khó ngủ, đau đầu và đau bụng, so với những người đồng trang lứa không bị ảnh hưởng</w:t>
      </w:r>
      <w:r w:rsidR="00052C8C">
        <w:rPr>
          <w:rFonts w:ascii="Times New Roman" w:hAnsi="Times New Roman" w:cs="Times New Roman"/>
          <w:bCs/>
          <w:iCs/>
          <w:vertAlign w:val="superscript"/>
        </w:rPr>
        <w:t>2</w:t>
      </w:r>
      <w:r w:rsidR="00645522">
        <w:rPr>
          <w:rFonts w:ascii="Times New Roman" w:hAnsi="Times New Roman" w:cs="Times New Roman"/>
          <w:bCs/>
          <w:iCs/>
          <w:vertAlign w:val="superscript"/>
        </w:rPr>
        <w:t>5</w:t>
      </w:r>
      <w:r w:rsidRPr="004914BF">
        <w:rPr>
          <w:rFonts w:ascii="Times New Roman" w:hAnsi="Times New Roman" w:cs="Times New Roman"/>
          <w:bCs/>
          <w:iCs/>
        </w:rPr>
        <w:t xml:space="preserve">. một nghiên cứu quy mô lớn về thanh thiếu niên ở Stockholm, Thụy Điển, Laftman và cộng sự đã phát hiện ra rằng việc trở </w:t>
      </w:r>
      <w:r w:rsidRPr="004914BF">
        <w:rPr>
          <w:rFonts w:ascii="Times New Roman" w:hAnsi="Times New Roman" w:cs="Times New Roman"/>
          <w:bCs/>
          <w:iCs/>
        </w:rPr>
        <w:t>thành mục tiêu của bắt nạt trên mạng có liên quan đến sức khỏe thể chất kém hơn như đau đầu, đau bụng, chán ăn, rối loạn giấc ngủ….Như vậy, BNTT gây ra nhiều ảnh hưởng tiêu cực đến sức khỏe không chỉ là nạn nhân mà cả thủ phạm BNTT</w:t>
      </w:r>
      <w:r w:rsidR="00052C8C">
        <w:rPr>
          <w:rFonts w:ascii="Times New Roman" w:hAnsi="Times New Roman" w:cs="Times New Roman"/>
          <w:bCs/>
          <w:iCs/>
          <w:vertAlign w:val="superscript"/>
        </w:rPr>
        <w:t>2</w:t>
      </w:r>
      <w:r w:rsidR="00645522">
        <w:rPr>
          <w:rFonts w:ascii="Times New Roman" w:hAnsi="Times New Roman" w:cs="Times New Roman"/>
          <w:bCs/>
          <w:iCs/>
          <w:vertAlign w:val="superscript"/>
        </w:rPr>
        <w:t>4</w:t>
      </w:r>
      <w:r w:rsidRPr="004914BF">
        <w:rPr>
          <w:rFonts w:ascii="Times New Roman" w:hAnsi="Times New Roman" w:cs="Times New Roman"/>
          <w:bCs/>
          <w:iCs/>
        </w:rPr>
        <w:t>.</w:t>
      </w:r>
    </w:p>
    <w:p w14:paraId="28753012" w14:textId="054D7ABE" w:rsidR="0061126F" w:rsidRPr="004914BF" w:rsidRDefault="0061126F" w:rsidP="00F14ACE">
      <w:pPr>
        <w:spacing w:before="120" w:after="120" w:line="240" w:lineRule="auto"/>
        <w:ind w:firstLine="567"/>
        <w:jc w:val="both"/>
        <w:rPr>
          <w:rFonts w:ascii="Times New Roman" w:hAnsi="Times New Roman" w:cs="Times New Roman"/>
          <w:bCs/>
          <w:i/>
        </w:rPr>
      </w:pPr>
      <w:r w:rsidRPr="004914BF">
        <w:rPr>
          <w:rFonts w:ascii="Times New Roman" w:hAnsi="Times New Roman" w:cs="Times New Roman"/>
          <w:bCs/>
          <w:i/>
        </w:rPr>
        <w:t>4.2.2. Sự tác động của BNTT đến sức khỏe tâm thần của HS</w:t>
      </w:r>
    </w:p>
    <w:p w14:paraId="34EA67CD" w14:textId="3D698DAD" w:rsidR="0061126F" w:rsidRPr="004914BF" w:rsidRDefault="0061126F"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Đây là vấn đề được sự quan tâm nghiên cứu nhiều nhất của các tác giả khi xem xét sự ảnh hưởng của BNTT đến thanh thiếu niên. Các nghiên cứu chỉ ra rằng, nạn nhân BNTT có thể dẫn đến lòng tự trọng thấp, căng thẳng, lo lắng và trầm cảm</w:t>
      </w:r>
      <w:r w:rsidR="00081D7C">
        <w:rPr>
          <w:rFonts w:ascii="Times New Roman" w:hAnsi="Times New Roman" w:cs="Times New Roman"/>
          <w:bCs/>
          <w:iCs/>
        </w:rPr>
        <w:t>.</w:t>
      </w:r>
    </w:p>
    <w:p w14:paraId="1F9CE650" w14:textId="6A864FA6" w:rsidR="0061126F" w:rsidRPr="004914BF" w:rsidRDefault="0061126F"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của Nixon</w:t>
      </w:r>
      <w:r w:rsidR="00052C8C">
        <w:rPr>
          <w:rFonts w:ascii="Times New Roman" w:hAnsi="Times New Roman" w:cs="Times New Roman"/>
          <w:bCs/>
          <w:iCs/>
        </w:rPr>
        <w:t xml:space="preserve"> </w:t>
      </w:r>
      <w:r w:rsidRPr="004914BF">
        <w:rPr>
          <w:rFonts w:ascii="Times New Roman" w:hAnsi="Times New Roman" w:cs="Times New Roman"/>
          <w:bCs/>
          <w:iCs/>
        </w:rPr>
        <w:t>về sự ảnh hưởng của BNTT đối với sức khỏe tâm thần của thanh thiếu niên cũng cho thấy rằng, BNTT có tác động tiêu cực đến sức khỏe tâm thần của thanh thiếu niên như rối loạn cảm xúc tiêu cực, sự cô đơn, lo lắng, trầm cảm, ý định tự tử. Nó có thể gây cho nạn nhân cảm thấy buồn bã, tuyệt vọng và bất lực, gây ra những căng thẳng và đau khổ tâm lý. Nạn nhân lo cho sự an toàn của họ khi đề cập đến các vấn đề BNTT do tính ẩn danh của hình thức bắt nạt này, bởi vì khó xác định thủ phạm đôi khi thủ phạm có thể là bất kỳ ai; ngay cả những người bạn thân nhất của nạn nhân. Điều này làm cho HS càng cảm thấy lo lắng, bất an hơn so với bắt nạt truyền thống. Thanh thiếu niên là mục tiêu của BNTT  cho biết cảm giác bối rối, tổn thương, tự trách và sợ hãi gia tăng, cảm thấy tức giận, xấu hổ và khó chịu</w:t>
      </w:r>
      <w:r w:rsidR="00052C8C">
        <w:rPr>
          <w:rFonts w:ascii="Times New Roman" w:hAnsi="Times New Roman" w:cs="Times New Roman"/>
          <w:bCs/>
          <w:iCs/>
          <w:vertAlign w:val="superscript"/>
        </w:rPr>
        <w:t>2</w:t>
      </w:r>
      <w:r w:rsidR="00B62018">
        <w:rPr>
          <w:rFonts w:ascii="Times New Roman" w:hAnsi="Times New Roman" w:cs="Times New Roman"/>
          <w:bCs/>
          <w:iCs/>
          <w:vertAlign w:val="superscript"/>
        </w:rPr>
        <w:t>6</w:t>
      </w:r>
      <w:r w:rsidRPr="004914BF">
        <w:rPr>
          <w:rFonts w:ascii="Times New Roman" w:hAnsi="Times New Roman" w:cs="Times New Roman"/>
          <w:bCs/>
          <w:iCs/>
        </w:rPr>
        <w:t>. Bottino và cộng sự cũng cho rằng, một số rủi ro tâm lý xã hội và các vấn đề sức khỏe tâm thần có liên quan đến BNTT bao gồm nạn nhân, thủ phạm và vừa là nạn nhân, vừa là thủ phạm như: căng thẳng cảm xúc, lo lắng xã hội, sử dụng chất kích thích, triệu chứng trầm cảm, ý định tự tử và cố gắng tự tử</w:t>
      </w:r>
      <w:r w:rsidR="00052C8C">
        <w:rPr>
          <w:rFonts w:ascii="Times New Roman" w:hAnsi="Times New Roman" w:cs="Times New Roman"/>
          <w:bCs/>
          <w:iCs/>
          <w:vertAlign w:val="superscript"/>
        </w:rPr>
        <w:t>2</w:t>
      </w:r>
      <w:r w:rsidR="00B62018">
        <w:rPr>
          <w:rFonts w:ascii="Times New Roman" w:hAnsi="Times New Roman" w:cs="Times New Roman"/>
          <w:bCs/>
          <w:iCs/>
          <w:vertAlign w:val="superscript"/>
        </w:rPr>
        <w:t>7</w:t>
      </w:r>
      <w:r w:rsidRPr="004914BF">
        <w:rPr>
          <w:rFonts w:ascii="Times New Roman" w:hAnsi="Times New Roman" w:cs="Times New Roman"/>
          <w:bCs/>
          <w:iCs/>
        </w:rPr>
        <w:t xml:space="preserve">. Một nghiên cứu theo chiều dọc của </w:t>
      </w:r>
      <w:r w:rsidRPr="004914BF">
        <w:rPr>
          <w:rFonts w:ascii="Times New Roman" w:hAnsi="Times New Roman" w:cs="Times New Roman"/>
          <w:bCs/>
          <w:iCs/>
          <w:lang w:val="vi"/>
        </w:rPr>
        <w:t>Gámez-Guadix và cộng sự</w:t>
      </w:r>
      <w:r w:rsidRPr="004914BF">
        <w:rPr>
          <w:rFonts w:ascii="Times New Roman" w:hAnsi="Times New Roman" w:cs="Times New Roman"/>
          <w:bCs/>
          <w:iCs/>
        </w:rPr>
        <w:t xml:space="preserve"> cho thấy</w:t>
      </w:r>
      <w:r w:rsidRPr="004914BF">
        <w:rPr>
          <w:rFonts w:ascii="Times New Roman" w:hAnsi="Times New Roman" w:cs="Times New Roman"/>
          <w:bCs/>
          <w:iCs/>
          <w:lang w:val="vi"/>
        </w:rPr>
        <w:t xml:space="preserve"> rằng nạn </w:t>
      </w:r>
      <w:r w:rsidRPr="004914BF">
        <w:rPr>
          <w:rFonts w:ascii="Times New Roman" w:hAnsi="Times New Roman" w:cs="Times New Roman"/>
          <w:bCs/>
          <w:iCs/>
        </w:rPr>
        <w:t>BNTT</w:t>
      </w:r>
      <w:r w:rsidRPr="004914BF">
        <w:rPr>
          <w:rFonts w:ascii="Times New Roman" w:hAnsi="Times New Roman" w:cs="Times New Roman"/>
          <w:bCs/>
          <w:iCs/>
          <w:lang w:val="vi"/>
        </w:rPr>
        <w:t xml:space="preserve"> ở thời điểm đầu tiên có liên quan đến các triệu chứng trầm cảm ở thời điểm thứ hai,</w:t>
      </w:r>
      <w:r w:rsidRPr="004914BF">
        <w:rPr>
          <w:rFonts w:ascii="Times New Roman" w:hAnsi="Times New Roman" w:cs="Times New Roman"/>
          <w:bCs/>
          <w:iCs/>
        </w:rPr>
        <w:t xml:space="preserve"> kết quả nghiên cứu làm rõ được mối quan hệ nhân quả giữa BNTT với chứng trầm cảm của thanh thiếu niên</w:t>
      </w:r>
      <w:r w:rsidR="00C66367">
        <w:rPr>
          <w:rFonts w:ascii="Times New Roman" w:hAnsi="Times New Roman" w:cs="Times New Roman"/>
          <w:bCs/>
          <w:iCs/>
          <w:vertAlign w:val="superscript"/>
        </w:rPr>
        <w:t>2</w:t>
      </w:r>
      <w:r w:rsidR="00B62018">
        <w:rPr>
          <w:rFonts w:ascii="Times New Roman" w:hAnsi="Times New Roman" w:cs="Times New Roman"/>
          <w:bCs/>
          <w:iCs/>
          <w:vertAlign w:val="superscript"/>
        </w:rPr>
        <w:t>8</w:t>
      </w:r>
      <w:r w:rsidRPr="004914BF">
        <w:rPr>
          <w:rFonts w:ascii="Times New Roman" w:hAnsi="Times New Roman" w:cs="Times New Roman"/>
          <w:bCs/>
          <w:iCs/>
        </w:rPr>
        <w:t xml:space="preserve">. Yirci, Karakose và Malkoc khi nghiên cứu về mức độ ảnh hưởng của BNTT đối với thanh thiếu niên trung học cũng cho thấy, BNTT gây ra những hậu quả tiêu cực nghiêm trọng về tinh thần và tâm lý xã hội đối với trẻ em và thanh thiếu niên. Vấn đề này được xem là vấn đề sức khỏe cộng đồng nghiêm trọng. BNTT có thể ảnh hưởng tiêu cực đến động lực của các cá nhân, mối quan hệ của họ với môi trường và thậm chí là sự hài lòng trong cuộc sống của họ, gây ra những cảm xúc tiêu cực như buồn bã, tức giận, căng thẳng, </w:t>
      </w:r>
      <w:r w:rsidRPr="004914BF">
        <w:rPr>
          <w:rFonts w:ascii="Times New Roman" w:hAnsi="Times New Roman" w:cs="Times New Roman"/>
          <w:bCs/>
          <w:iCs/>
        </w:rPr>
        <w:lastRenderedPageBreak/>
        <w:t>lo lắng, sợ hãi, xấu hổ, cũng như nóng nảy hoặc thịnh nộ. Học sinh có thể cảm thấy lo lắng, sợ hãi, xấu hổi khi đến trường, không dám đối diện, cảm thấy mặc cảm với mọi người. Từ đó dẫn đến trầm cảm ở thanh thiếu niên</w:t>
      </w:r>
      <w:r w:rsidR="00C66367">
        <w:rPr>
          <w:rFonts w:ascii="Times New Roman" w:hAnsi="Times New Roman" w:cs="Times New Roman"/>
          <w:bCs/>
          <w:iCs/>
          <w:vertAlign w:val="superscript"/>
        </w:rPr>
        <w:t>2</w:t>
      </w:r>
      <w:r w:rsidR="00B62018">
        <w:rPr>
          <w:rFonts w:ascii="Times New Roman" w:hAnsi="Times New Roman" w:cs="Times New Roman"/>
          <w:bCs/>
          <w:iCs/>
          <w:vertAlign w:val="superscript"/>
        </w:rPr>
        <w:t>9</w:t>
      </w:r>
      <w:r w:rsidRPr="004914BF">
        <w:rPr>
          <w:rFonts w:ascii="Times New Roman" w:hAnsi="Times New Roman" w:cs="Times New Roman"/>
          <w:bCs/>
          <w:iCs/>
        </w:rPr>
        <w:t>.</w:t>
      </w:r>
    </w:p>
    <w:p w14:paraId="7B07A933" w14:textId="2AB12DB3" w:rsidR="0061126F" w:rsidRPr="004914BF" w:rsidRDefault="0061126F" w:rsidP="00F14ACE">
      <w:pPr>
        <w:spacing w:before="120" w:after="120" w:line="240" w:lineRule="auto"/>
        <w:ind w:firstLine="567"/>
        <w:jc w:val="both"/>
        <w:rPr>
          <w:rFonts w:ascii="Times New Roman" w:hAnsi="Times New Roman" w:cs="Times New Roman"/>
          <w:bCs/>
          <w:i/>
        </w:rPr>
      </w:pPr>
      <w:r w:rsidRPr="004914BF">
        <w:rPr>
          <w:rFonts w:ascii="Times New Roman" w:hAnsi="Times New Roman" w:cs="Times New Roman"/>
          <w:bCs/>
          <w:i/>
        </w:rPr>
        <w:t xml:space="preserve">4.2.3. </w:t>
      </w:r>
      <w:r w:rsidR="0056195D" w:rsidRPr="004914BF">
        <w:rPr>
          <w:rFonts w:ascii="Times New Roman" w:hAnsi="Times New Roman" w:cs="Times New Roman"/>
          <w:bCs/>
          <w:i/>
        </w:rPr>
        <w:t>Sự tác động của BNTT đến hoạt động và hành vi của HS</w:t>
      </w:r>
    </w:p>
    <w:p w14:paraId="49E9EC1C" w14:textId="057147EB" w:rsidR="0056195D" w:rsidRPr="004914BF" w:rsidRDefault="0056195D"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BNTT cũng ảnh hưởng tiêu cực đến các hoạt động, các mối quan hệ xã hội cũng như hành vi của học sinh. Các nghiên cứu chỉ ra rằng, BNTT có thể dẫn kết quả học tập giảm sút, làm hạn chế mối quan hệ với bạn bè và những người xung quanh, làm tăng hành vi hung hăng và có thể dẫn đến hành vi tự sát ở thanh thiếu niên.</w:t>
      </w:r>
    </w:p>
    <w:p w14:paraId="2E13D8F2" w14:textId="36871206" w:rsidR="0056195D" w:rsidRPr="004914BF" w:rsidRDefault="0056195D"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Hinduja và Patchin khi xem xét mối quan hệ giữa BNTT với ý định tự tử của học sinh trung học ở Mỹ, kết quả cho thấy nạn nhân và thủ phạm BNTT đều có nhiều khả năng nghĩ đến việc tự tử và có ý định tự tử, trong đó ý định tự tử của nạn nhân cao hơn so với thủ phạm</w:t>
      </w:r>
      <w:r w:rsidR="00B62018">
        <w:rPr>
          <w:rFonts w:ascii="Times New Roman" w:hAnsi="Times New Roman" w:cs="Times New Roman"/>
          <w:bCs/>
          <w:iCs/>
          <w:vertAlign w:val="superscript"/>
        </w:rPr>
        <w:t>30</w:t>
      </w:r>
      <w:r w:rsidRPr="004914BF">
        <w:rPr>
          <w:rFonts w:ascii="Times New Roman" w:hAnsi="Times New Roman" w:cs="Times New Roman"/>
          <w:bCs/>
          <w:iCs/>
        </w:rPr>
        <w:t>. Điều này cũng được thể hiện trong nghiên cứu của Klomek và cộng sự</w:t>
      </w:r>
      <w:r w:rsidR="0034373C">
        <w:rPr>
          <w:rFonts w:ascii="Times New Roman" w:hAnsi="Times New Roman" w:cs="Times New Roman"/>
          <w:bCs/>
          <w:iCs/>
        </w:rPr>
        <w:t>,</w:t>
      </w:r>
      <w:r w:rsidRPr="004914BF">
        <w:rPr>
          <w:rFonts w:ascii="Times New Roman" w:hAnsi="Times New Roman" w:cs="Times New Roman"/>
          <w:bCs/>
          <w:iCs/>
        </w:rPr>
        <w:t xml:space="preserve"> và nghiên cứu của Schneider và cộng sự có mối quan hệ tích cực giữa BNTT với hành vi tự tử, BNTT là gia tăng mức độ trầm cảm, ý định tự tử và nỗ lực tự tử của thanh thiếu niên là nạn nhân</w:t>
      </w:r>
      <w:r w:rsidR="00B62018">
        <w:rPr>
          <w:rFonts w:ascii="Times New Roman" w:hAnsi="Times New Roman" w:cs="Times New Roman"/>
          <w:bCs/>
          <w:iCs/>
          <w:vertAlign w:val="superscript"/>
        </w:rPr>
        <w:t>31</w:t>
      </w:r>
      <w:r w:rsidR="00756E5C">
        <w:rPr>
          <w:rFonts w:ascii="Times New Roman" w:hAnsi="Times New Roman" w:cs="Times New Roman"/>
          <w:bCs/>
          <w:iCs/>
          <w:vertAlign w:val="superscript"/>
        </w:rPr>
        <w:t>,</w:t>
      </w:r>
      <w:r w:rsidR="00B62018">
        <w:rPr>
          <w:rFonts w:ascii="Times New Roman" w:hAnsi="Times New Roman" w:cs="Times New Roman"/>
          <w:bCs/>
          <w:iCs/>
          <w:vertAlign w:val="superscript"/>
        </w:rPr>
        <w:t>32</w:t>
      </w:r>
      <w:r w:rsidRPr="004914BF">
        <w:rPr>
          <w:rFonts w:ascii="Times New Roman" w:hAnsi="Times New Roman" w:cs="Times New Roman"/>
          <w:bCs/>
          <w:iCs/>
        </w:rPr>
        <w:t xml:space="preserve">. Nghiên cứu của </w:t>
      </w:r>
      <w:r w:rsidR="00756E5C">
        <w:rPr>
          <w:rFonts w:ascii="Times New Roman" w:hAnsi="Times New Roman" w:cs="Times New Roman"/>
          <w:bCs/>
          <w:iCs/>
        </w:rPr>
        <w:t>A. John</w:t>
      </w:r>
      <w:r w:rsidRPr="004914BF">
        <w:rPr>
          <w:rFonts w:ascii="Times New Roman" w:hAnsi="Times New Roman" w:cs="Times New Roman"/>
          <w:bCs/>
          <w:iCs/>
        </w:rPr>
        <w:t xml:space="preserve"> và </w:t>
      </w:r>
      <w:r w:rsidR="00756E5C">
        <w:rPr>
          <w:rFonts w:ascii="Times New Roman" w:hAnsi="Times New Roman" w:cs="Times New Roman"/>
          <w:bCs/>
          <w:iCs/>
        </w:rPr>
        <w:t>cộng sự</w:t>
      </w:r>
      <w:r w:rsidRPr="004914BF">
        <w:rPr>
          <w:rFonts w:ascii="Times New Roman" w:hAnsi="Times New Roman" w:cs="Times New Roman"/>
          <w:bCs/>
          <w:iCs/>
        </w:rPr>
        <w:t xml:space="preserve"> tìm hiểu các công trình nghiên cứu có liên quan đến mối quan hệ giữa BNTT với hành vi tự gây hại và hành vi tự tử của thanh thiếu niên, kết quả nghiên cứu cho thấy, BNTT là gia tăng hành vi tự gây hại cho bản thân và hành vi tự tử của thanh thiếu niên, đặc biệt là nạn nhân của BNTT</w:t>
      </w:r>
      <w:r w:rsidR="0034373C">
        <w:rPr>
          <w:rFonts w:ascii="Times New Roman" w:hAnsi="Times New Roman" w:cs="Times New Roman"/>
          <w:bCs/>
          <w:iCs/>
          <w:vertAlign w:val="superscript"/>
        </w:rPr>
        <w:t>3</w:t>
      </w:r>
      <w:r w:rsidR="00B62018">
        <w:rPr>
          <w:rFonts w:ascii="Times New Roman" w:hAnsi="Times New Roman" w:cs="Times New Roman"/>
          <w:bCs/>
          <w:iCs/>
          <w:vertAlign w:val="superscript"/>
        </w:rPr>
        <w:t>3</w:t>
      </w:r>
      <w:r w:rsidRPr="004914BF">
        <w:rPr>
          <w:rFonts w:ascii="Times New Roman" w:hAnsi="Times New Roman" w:cs="Times New Roman"/>
          <w:bCs/>
          <w:iCs/>
        </w:rPr>
        <w:t>.</w:t>
      </w:r>
    </w:p>
    <w:p w14:paraId="4A768F89" w14:textId="10DFB247" w:rsidR="0056195D" w:rsidRPr="004914BF" w:rsidRDefault="0056195D"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của Hamm và cộng sự về ảnh hưởng của BNTT đối với trẻ em và thanh thiếu niên nhận thấy rằng, BNTT làm cho các em cảm thấy mất tự tin, khép kín, thu mình đồng thời phát triển cảm giác khó chịu chung, ảnh hưởng tiêu cực đến mối quan hệ trong gia đình, bạn bè và quan hệ tình cảm với người khác, có xu hướng thực hiện hành vi hung hăng và ảnh hưởng đến học tập (điểm thấp, ít đi học, gặp rắc rối khi đến trường), sử dụng rượu và các chất kích thích, cảm thấy lo lắng và dễ dẫn đến trầm cả</w:t>
      </w:r>
      <w:r w:rsidR="00756E5C">
        <w:rPr>
          <w:rFonts w:ascii="Times New Roman" w:hAnsi="Times New Roman" w:cs="Times New Roman"/>
          <w:bCs/>
          <w:iCs/>
        </w:rPr>
        <w:t>m</w:t>
      </w:r>
      <w:r w:rsidR="0034373C">
        <w:rPr>
          <w:rFonts w:ascii="Times New Roman" w:hAnsi="Times New Roman" w:cs="Times New Roman"/>
          <w:bCs/>
          <w:iCs/>
          <w:vertAlign w:val="superscript"/>
        </w:rPr>
        <w:t>3</w:t>
      </w:r>
      <w:r w:rsidR="00B62018">
        <w:rPr>
          <w:rFonts w:ascii="Times New Roman" w:hAnsi="Times New Roman" w:cs="Times New Roman"/>
          <w:bCs/>
          <w:iCs/>
          <w:vertAlign w:val="superscript"/>
        </w:rPr>
        <w:t>4</w:t>
      </w:r>
      <w:r w:rsidRPr="004914BF">
        <w:rPr>
          <w:rFonts w:ascii="Times New Roman" w:hAnsi="Times New Roman" w:cs="Times New Roman"/>
          <w:bCs/>
          <w:iCs/>
        </w:rPr>
        <w:t>. Tanrıkulu và cộng sự BNTT ảnh hưởng đến nhiều vấn đề về sức khỏe tâm thần và hành vi của thanh thiếu niên như trầm cảm, sợ hãi con người, tránh xa công nghệ và môi trường ảo, sử dụng ma túy, bỏ học và trốn tránh trách nhiệm</w:t>
      </w:r>
      <w:r w:rsidR="0034373C">
        <w:rPr>
          <w:rFonts w:ascii="Times New Roman" w:hAnsi="Times New Roman" w:cs="Times New Roman"/>
          <w:bCs/>
          <w:iCs/>
          <w:vertAlign w:val="superscript"/>
        </w:rPr>
        <w:t>3</w:t>
      </w:r>
      <w:r w:rsidR="00B62018">
        <w:rPr>
          <w:rFonts w:ascii="Times New Roman" w:hAnsi="Times New Roman" w:cs="Times New Roman"/>
          <w:bCs/>
          <w:iCs/>
          <w:vertAlign w:val="superscript"/>
        </w:rPr>
        <w:t>5</w:t>
      </w:r>
      <w:r w:rsidRPr="004914BF">
        <w:rPr>
          <w:rFonts w:ascii="Times New Roman" w:hAnsi="Times New Roman" w:cs="Times New Roman"/>
          <w:bCs/>
          <w:iCs/>
        </w:rPr>
        <w:t>. Nghiên cứu của Kabadayi và Sari</w:t>
      </w:r>
      <w:r w:rsidR="0034373C">
        <w:rPr>
          <w:rFonts w:ascii="Times New Roman" w:hAnsi="Times New Roman" w:cs="Times New Roman"/>
          <w:bCs/>
          <w:iCs/>
        </w:rPr>
        <w:t xml:space="preserve"> thì</w:t>
      </w:r>
      <w:r w:rsidRPr="004914BF">
        <w:rPr>
          <w:rFonts w:ascii="Times New Roman" w:hAnsi="Times New Roman" w:cs="Times New Roman"/>
          <w:bCs/>
          <w:iCs/>
        </w:rPr>
        <w:t xml:space="preserve"> thủ phạm và nạn nhân của BNTT thường có hành vi gây hấn, xu hướng gia tăng hành vi hung hăng, bạo lực, thu mình, khép kín và có mối quan hệ không </w:t>
      </w:r>
      <w:r w:rsidRPr="004914BF">
        <w:rPr>
          <w:rFonts w:ascii="Times New Roman" w:hAnsi="Times New Roman" w:cs="Times New Roman"/>
          <w:bCs/>
          <w:iCs/>
        </w:rPr>
        <w:t>tốt đối với bạn bè, họ có lòng tự trọng và sự đồng cảm thấp, từ đó dễ dẫn đến xu hướng phạm tội</w:t>
      </w:r>
      <w:r w:rsidR="0034373C">
        <w:rPr>
          <w:rFonts w:ascii="Times New Roman" w:hAnsi="Times New Roman" w:cs="Times New Roman"/>
          <w:bCs/>
          <w:iCs/>
          <w:vertAlign w:val="superscript"/>
        </w:rPr>
        <w:t>3</w:t>
      </w:r>
      <w:r w:rsidR="00B62018">
        <w:rPr>
          <w:rFonts w:ascii="Times New Roman" w:hAnsi="Times New Roman" w:cs="Times New Roman"/>
          <w:bCs/>
          <w:iCs/>
          <w:vertAlign w:val="superscript"/>
        </w:rPr>
        <w:t>6</w:t>
      </w:r>
      <w:r w:rsidRPr="004914BF">
        <w:rPr>
          <w:rFonts w:ascii="Times New Roman" w:hAnsi="Times New Roman" w:cs="Times New Roman"/>
          <w:bCs/>
          <w:iCs/>
        </w:rPr>
        <w:t>.</w:t>
      </w:r>
    </w:p>
    <w:p w14:paraId="3FFC83C6" w14:textId="1628ACA5" w:rsidR="0056195D" w:rsidRPr="004A012D" w:rsidRDefault="009E014B" w:rsidP="00F14ACE">
      <w:pPr>
        <w:spacing w:before="120" w:after="120" w:line="240" w:lineRule="auto"/>
        <w:ind w:firstLine="567"/>
        <w:jc w:val="both"/>
        <w:rPr>
          <w:rFonts w:ascii="Times New Roman" w:hAnsi="Times New Roman" w:cs="Times New Roman"/>
          <w:b/>
          <w:iCs/>
        </w:rPr>
      </w:pPr>
      <w:r w:rsidRPr="004A012D">
        <w:rPr>
          <w:rFonts w:ascii="Times New Roman" w:hAnsi="Times New Roman" w:cs="Times New Roman"/>
          <w:b/>
          <w:iCs/>
        </w:rPr>
        <w:t>4.3. Các yếu tố ảnh hưởng đến vấn đề BNTT ở HS THCS</w:t>
      </w:r>
    </w:p>
    <w:p w14:paraId="494F82B4" w14:textId="07115AFA" w:rsidR="009E014B" w:rsidRPr="004914BF" w:rsidRDefault="002F5456"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Theo các nhà nghiên cứu vấn đề BNTT có liên quan đến các yếu tố nhân khẩu học như độ tuổi</w:t>
      </w:r>
      <w:r w:rsidR="00B32D24" w:rsidRPr="004914BF">
        <w:rPr>
          <w:rFonts w:ascii="Times New Roman" w:hAnsi="Times New Roman" w:cs="Times New Roman"/>
          <w:bCs/>
          <w:iCs/>
        </w:rPr>
        <w:t xml:space="preserve"> và</w:t>
      </w:r>
      <w:r w:rsidRPr="004914BF">
        <w:rPr>
          <w:rFonts w:ascii="Times New Roman" w:hAnsi="Times New Roman" w:cs="Times New Roman"/>
          <w:bCs/>
          <w:iCs/>
        </w:rPr>
        <w:t xml:space="preserve"> giới tính. </w:t>
      </w:r>
      <w:r w:rsidR="007F45C9" w:rsidRPr="004914BF">
        <w:rPr>
          <w:rFonts w:ascii="Times New Roman" w:hAnsi="Times New Roman" w:cs="Times New Roman"/>
          <w:bCs/>
          <w:iCs/>
        </w:rPr>
        <w:t xml:space="preserve">Trong các nghiên cứu của </w:t>
      </w:r>
      <w:r w:rsidR="007F45C9" w:rsidRPr="004914BF">
        <w:rPr>
          <w:rFonts w:ascii="Times New Roman" w:hAnsi="Times New Roman" w:cs="Times New Roman"/>
          <w:bCs/>
          <w:iCs/>
          <w:lang w:val="vi"/>
        </w:rPr>
        <w:t>Wang và cộng sự</w:t>
      </w:r>
      <w:r w:rsidR="007F45C9" w:rsidRPr="004914BF">
        <w:rPr>
          <w:rFonts w:ascii="Times New Roman" w:hAnsi="Times New Roman" w:cs="Times New Roman"/>
          <w:bCs/>
          <w:iCs/>
        </w:rPr>
        <w:t>,</w:t>
      </w:r>
      <w:r w:rsidR="007F45C9" w:rsidRPr="004914BF">
        <w:rPr>
          <w:rFonts w:ascii="Times New Roman" w:hAnsi="Times New Roman" w:cs="Times New Roman"/>
          <w:bCs/>
          <w:iCs/>
          <w:lang w:val="vi"/>
        </w:rPr>
        <w:t xml:space="preserve"> Turner và cộng sự</w:t>
      </w:r>
      <w:r w:rsidR="007F45C9" w:rsidRPr="004914BF">
        <w:rPr>
          <w:rFonts w:ascii="Times New Roman" w:hAnsi="Times New Roman" w:cs="Times New Roman"/>
          <w:bCs/>
          <w:iCs/>
        </w:rPr>
        <w:t xml:space="preserve">, và </w:t>
      </w:r>
      <w:r w:rsidR="007F45C9" w:rsidRPr="004914BF">
        <w:rPr>
          <w:rFonts w:ascii="Times New Roman" w:hAnsi="Times New Roman" w:cs="Times New Roman"/>
          <w:bCs/>
          <w:iCs/>
          <w:lang w:val="vi"/>
        </w:rPr>
        <w:t xml:space="preserve"> Walrave &amp; Heiman</w:t>
      </w:r>
      <w:r w:rsidR="007F45C9" w:rsidRPr="004914BF">
        <w:rPr>
          <w:rFonts w:ascii="Times New Roman" w:hAnsi="Times New Roman" w:cs="Times New Roman"/>
          <w:bCs/>
          <w:iCs/>
        </w:rPr>
        <w:t xml:space="preserve">  cho rằng, </w:t>
      </w:r>
      <w:r w:rsidR="007F45C9" w:rsidRPr="004914BF">
        <w:rPr>
          <w:rFonts w:ascii="Times New Roman" w:hAnsi="Times New Roman" w:cs="Times New Roman"/>
          <w:bCs/>
          <w:iCs/>
          <w:lang w:val="vi"/>
        </w:rPr>
        <w:t xml:space="preserve">Tuổi vị thành niên dường như là thời điểm đặc biệt dễ bị tổn thương đối với việc trở thành nạn nhân và phạm tội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so với các nhân khẩu học ở độ tuổi khác</w:t>
      </w:r>
      <w:r w:rsidR="00064A2D">
        <w:rPr>
          <w:rFonts w:ascii="Times New Roman" w:hAnsi="Times New Roman" w:cs="Times New Roman"/>
          <w:bCs/>
          <w:iCs/>
          <w:vertAlign w:val="superscript"/>
        </w:rPr>
        <w:t>6</w:t>
      </w:r>
      <w:r w:rsidR="0014751E">
        <w:rPr>
          <w:rFonts w:ascii="Times New Roman" w:hAnsi="Times New Roman" w:cs="Times New Roman"/>
          <w:bCs/>
          <w:iCs/>
          <w:vertAlign w:val="superscript"/>
        </w:rPr>
        <w:t>,</w:t>
      </w:r>
      <w:r w:rsidR="00064A2D">
        <w:rPr>
          <w:rFonts w:ascii="Times New Roman" w:hAnsi="Times New Roman" w:cs="Times New Roman"/>
          <w:bCs/>
          <w:iCs/>
          <w:vertAlign w:val="superscript"/>
        </w:rPr>
        <w:t>7</w:t>
      </w:r>
      <w:r w:rsidR="0014751E">
        <w:rPr>
          <w:rFonts w:ascii="Times New Roman" w:hAnsi="Times New Roman" w:cs="Times New Roman"/>
          <w:bCs/>
          <w:iCs/>
          <w:vertAlign w:val="superscript"/>
        </w:rPr>
        <w:t>,</w:t>
      </w:r>
      <w:r w:rsidR="00064A2D">
        <w:rPr>
          <w:rFonts w:ascii="Times New Roman" w:hAnsi="Times New Roman" w:cs="Times New Roman"/>
          <w:bCs/>
          <w:iCs/>
          <w:vertAlign w:val="superscript"/>
        </w:rPr>
        <w:t>8</w:t>
      </w:r>
      <w:r w:rsidR="007F45C9" w:rsidRPr="004914BF">
        <w:rPr>
          <w:rFonts w:ascii="Times New Roman" w:hAnsi="Times New Roman" w:cs="Times New Roman"/>
          <w:bCs/>
          <w:iCs/>
        </w:rPr>
        <w:t xml:space="preserve">. </w:t>
      </w:r>
      <w:r w:rsidR="007F45C9" w:rsidRPr="004914BF">
        <w:rPr>
          <w:rFonts w:ascii="Times New Roman" w:hAnsi="Times New Roman" w:cs="Times New Roman"/>
          <w:bCs/>
          <w:iCs/>
          <w:lang w:val="vi"/>
        </w:rPr>
        <w:t xml:space="preserve">Tuy nhiên, ngay cả ở thanh thiếu niên, vẫn có sự khác biệt về tần suất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Khi học sinh chuyển từ lớp </w:t>
      </w:r>
      <w:r w:rsidR="007F45C9" w:rsidRPr="004914BF">
        <w:rPr>
          <w:rFonts w:ascii="Times New Roman" w:hAnsi="Times New Roman" w:cs="Times New Roman"/>
          <w:bCs/>
          <w:iCs/>
        </w:rPr>
        <w:t xml:space="preserve">6 </w:t>
      </w:r>
      <w:r w:rsidR="007F45C9" w:rsidRPr="004914BF">
        <w:rPr>
          <w:rFonts w:ascii="Times New Roman" w:hAnsi="Times New Roman" w:cs="Times New Roman"/>
          <w:bCs/>
          <w:iCs/>
          <w:lang w:val="vi"/>
        </w:rPr>
        <w:t xml:space="preserve">lên lớp </w:t>
      </w:r>
      <w:r w:rsidR="007F45C9" w:rsidRPr="004914BF">
        <w:rPr>
          <w:rFonts w:ascii="Times New Roman" w:hAnsi="Times New Roman" w:cs="Times New Roman"/>
          <w:bCs/>
          <w:iCs/>
        </w:rPr>
        <w:t>8</w:t>
      </w:r>
      <w:r w:rsidR="007F45C9" w:rsidRPr="004914BF">
        <w:rPr>
          <w:rFonts w:ascii="Times New Roman" w:hAnsi="Times New Roman" w:cs="Times New Roman"/>
          <w:bCs/>
          <w:iCs/>
          <w:lang w:val="vi"/>
        </w:rPr>
        <w:t xml:space="preserve">, các em có nhiều khả năng tham gia vào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với tư cách là nạn nhân và/hoặc thủ phạm</w:t>
      </w:r>
      <w:r w:rsidR="00064A2D">
        <w:rPr>
          <w:rFonts w:ascii="Times New Roman" w:hAnsi="Times New Roman" w:cs="Times New Roman"/>
          <w:bCs/>
          <w:iCs/>
          <w:vertAlign w:val="superscript"/>
        </w:rPr>
        <w:t>3</w:t>
      </w:r>
      <w:r w:rsidR="0014751E">
        <w:rPr>
          <w:rFonts w:ascii="Times New Roman" w:hAnsi="Times New Roman" w:cs="Times New Roman"/>
          <w:bCs/>
          <w:iCs/>
          <w:vertAlign w:val="superscript"/>
        </w:rPr>
        <w:t>7,</w:t>
      </w:r>
      <w:r w:rsidR="00064A2D">
        <w:rPr>
          <w:rFonts w:ascii="Times New Roman" w:hAnsi="Times New Roman" w:cs="Times New Roman"/>
          <w:bCs/>
          <w:iCs/>
          <w:vertAlign w:val="superscript"/>
        </w:rPr>
        <w:t>10</w:t>
      </w:r>
      <w:r w:rsidR="0014751E">
        <w:rPr>
          <w:rFonts w:ascii="Times New Roman" w:hAnsi="Times New Roman" w:cs="Times New Roman"/>
          <w:bCs/>
          <w:iCs/>
          <w:vertAlign w:val="superscript"/>
        </w:rPr>
        <w:t>,</w:t>
      </w:r>
      <w:r w:rsidR="00064A2D">
        <w:rPr>
          <w:rFonts w:ascii="Times New Roman" w:hAnsi="Times New Roman" w:cs="Times New Roman"/>
          <w:bCs/>
          <w:iCs/>
          <w:vertAlign w:val="superscript"/>
        </w:rPr>
        <w:t>38</w:t>
      </w:r>
      <w:r w:rsidR="007F45C9" w:rsidRPr="004914BF">
        <w:rPr>
          <w:rFonts w:ascii="Times New Roman" w:hAnsi="Times New Roman" w:cs="Times New Roman"/>
          <w:bCs/>
          <w:iCs/>
          <w:lang w:val="vi"/>
        </w:rPr>
        <w:t>. Tuy nhiên, có hai điểm đáng lưu ý ở đây. Thứ nhất, ngày càng có nhiều học sinh tiểu học</w:t>
      </w:r>
      <w:r w:rsidR="00064A2D">
        <w:rPr>
          <w:rFonts w:ascii="Times New Roman" w:hAnsi="Times New Roman" w:cs="Times New Roman"/>
          <w:bCs/>
          <w:iCs/>
          <w:vertAlign w:val="superscript"/>
        </w:rPr>
        <w:t>39</w:t>
      </w:r>
      <w:r w:rsidR="007F45C9" w:rsidRPr="004914BF">
        <w:rPr>
          <w:rFonts w:ascii="Times New Roman" w:hAnsi="Times New Roman" w:cs="Times New Roman"/>
          <w:bCs/>
          <w:iCs/>
          <w:lang w:val="vi"/>
        </w:rPr>
        <w:t xml:space="preserve"> cũng như sinh viên đại học và người lớn tuổi bị </w:t>
      </w:r>
      <w:r w:rsidR="007F45C9" w:rsidRPr="004914BF">
        <w:rPr>
          <w:rFonts w:ascii="Times New Roman" w:hAnsi="Times New Roman" w:cs="Times New Roman"/>
          <w:bCs/>
          <w:iCs/>
        </w:rPr>
        <w:t>BNTT</w:t>
      </w:r>
      <w:r w:rsidR="00064A2D">
        <w:rPr>
          <w:rFonts w:ascii="Times New Roman" w:hAnsi="Times New Roman" w:cs="Times New Roman"/>
          <w:bCs/>
          <w:iCs/>
          <w:vertAlign w:val="superscript"/>
        </w:rPr>
        <w:t>4</w:t>
      </w:r>
      <w:r w:rsidR="0014751E">
        <w:rPr>
          <w:rFonts w:ascii="Times New Roman" w:hAnsi="Times New Roman" w:cs="Times New Roman"/>
          <w:bCs/>
          <w:iCs/>
          <w:vertAlign w:val="superscript"/>
        </w:rPr>
        <w:t>0,</w:t>
      </w:r>
      <w:r w:rsidR="00064A2D">
        <w:rPr>
          <w:rFonts w:ascii="Times New Roman" w:hAnsi="Times New Roman" w:cs="Times New Roman"/>
          <w:bCs/>
          <w:iCs/>
          <w:vertAlign w:val="superscript"/>
        </w:rPr>
        <w:t>41</w:t>
      </w:r>
      <w:r w:rsidR="007F45C9" w:rsidRPr="004914BF">
        <w:rPr>
          <w:rFonts w:ascii="Times New Roman" w:hAnsi="Times New Roman" w:cs="Times New Roman"/>
          <w:bCs/>
          <w:iCs/>
          <w:lang w:val="vi"/>
        </w:rPr>
        <w:t xml:space="preserve">. Thứ hai, tỷ lệ phổ biến đối với một nhóm nhân khẩu học ở độ tuổi nhất định bị ảnh hưởng bởi phương thức được sử dụng để thực hiện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Do đó, trong khi học sinh lớp sáu đến lớp mười hai có thể dễ bị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thông qua mạng xã hội hơn, thì học sinh tiểu học lại phạm tội và là nạn nhân của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phổ biến nhất thông qua trò chơi trực tuyến</w:t>
      </w:r>
      <w:r w:rsidR="00F0148A">
        <w:rPr>
          <w:rFonts w:ascii="Times New Roman" w:hAnsi="Times New Roman" w:cs="Times New Roman"/>
          <w:bCs/>
          <w:iCs/>
          <w:vertAlign w:val="superscript"/>
        </w:rPr>
        <w:t>39</w:t>
      </w:r>
      <w:r w:rsidR="007F45C9" w:rsidRPr="004914BF">
        <w:rPr>
          <w:rFonts w:ascii="Times New Roman" w:hAnsi="Times New Roman" w:cs="Times New Roman"/>
          <w:bCs/>
          <w:iCs/>
          <w:lang w:val="vi"/>
        </w:rPr>
        <w:t>.</w:t>
      </w:r>
      <w:r w:rsidR="007F45C9" w:rsidRPr="004914BF">
        <w:rPr>
          <w:rFonts w:ascii="Times New Roman" w:hAnsi="Times New Roman" w:cs="Times New Roman"/>
          <w:bCs/>
          <w:iCs/>
        </w:rPr>
        <w:t xml:space="preserve"> </w:t>
      </w:r>
      <w:r w:rsidR="00B32D24" w:rsidRPr="004914BF">
        <w:rPr>
          <w:rFonts w:ascii="Times New Roman" w:hAnsi="Times New Roman" w:cs="Times New Roman"/>
          <w:bCs/>
          <w:iCs/>
        </w:rPr>
        <w:t xml:space="preserve">Đối với giới tính, trong nghiên cứu của </w:t>
      </w:r>
      <w:r w:rsidR="00B32D24" w:rsidRPr="004914BF">
        <w:rPr>
          <w:rFonts w:ascii="Times New Roman" w:hAnsi="Times New Roman" w:cs="Times New Roman"/>
          <w:bCs/>
          <w:iCs/>
          <w:lang w:val="vi"/>
        </w:rPr>
        <w:t>Hoff &amp; Mitchell</w:t>
      </w:r>
      <w:r w:rsidR="00B32D24" w:rsidRPr="004914BF">
        <w:rPr>
          <w:rFonts w:ascii="Times New Roman" w:hAnsi="Times New Roman" w:cs="Times New Roman"/>
          <w:bCs/>
          <w:iCs/>
        </w:rPr>
        <w:t xml:space="preserve">, </w:t>
      </w:r>
      <w:r w:rsidR="00B32D24" w:rsidRPr="004914BF">
        <w:rPr>
          <w:rFonts w:ascii="Times New Roman" w:hAnsi="Times New Roman" w:cs="Times New Roman"/>
          <w:bCs/>
          <w:iCs/>
          <w:lang w:val="vi"/>
        </w:rPr>
        <w:t xml:space="preserve"> Kowalski &amp; Limber</w:t>
      </w:r>
      <w:r w:rsidR="00B32D24" w:rsidRPr="004914BF">
        <w:rPr>
          <w:rFonts w:ascii="Times New Roman" w:hAnsi="Times New Roman" w:cs="Times New Roman"/>
          <w:bCs/>
          <w:iCs/>
        </w:rPr>
        <w:t xml:space="preserve"> và </w:t>
      </w:r>
      <w:r w:rsidR="00B32D24" w:rsidRPr="004914BF">
        <w:rPr>
          <w:rFonts w:ascii="Times New Roman" w:hAnsi="Times New Roman" w:cs="Times New Roman"/>
          <w:bCs/>
          <w:iCs/>
          <w:lang w:val="vi"/>
        </w:rPr>
        <w:t xml:space="preserve"> Tokunaga</w:t>
      </w:r>
      <w:r w:rsidR="00B32D24" w:rsidRPr="004914BF">
        <w:rPr>
          <w:rFonts w:ascii="Times New Roman" w:hAnsi="Times New Roman" w:cs="Times New Roman"/>
          <w:bCs/>
          <w:iCs/>
        </w:rPr>
        <w:t xml:space="preserve"> cho rằng </w:t>
      </w:r>
      <w:r w:rsidR="00B32D24" w:rsidRPr="004914BF">
        <w:rPr>
          <w:rFonts w:ascii="Times New Roman" w:hAnsi="Times New Roman" w:cs="Times New Roman"/>
          <w:bCs/>
          <w:iCs/>
          <w:lang w:val="vi"/>
        </w:rPr>
        <w:t xml:space="preserve">phụ nữ có nhiều khả năng trở thành nạn nhân và thủ phạm của </w:t>
      </w:r>
      <w:r w:rsidR="00B32D24" w:rsidRPr="004914BF">
        <w:rPr>
          <w:rFonts w:ascii="Times New Roman" w:hAnsi="Times New Roman" w:cs="Times New Roman"/>
          <w:bCs/>
          <w:iCs/>
        </w:rPr>
        <w:t>BNTT</w:t>
      </w:r>
      <w:r w:rsidR="00B32D24" w:rsidRPr="004914BF">
        <w:rPr>
          <w:rFonts w:ascii="Times New Roman" w:hAnsi="Times New Roman" w:cs="Times New Roman"/>
          <w:bCs/>
          <w:iCs/>
          <w:lang w:val="vi"/>
        </w:rPr>
        <w:t xml:space="preserve"> hơn nam giới</w:t>
      </w:r>
      <w:r w:rsidR="00F0148A">
        <w:rPr>
          <w:rFonts w:ascii="Times New Roman" w:hAnsi="Times New Roman" w:cs="Times New Roman"/>
          <w:bCs/>
          <w:iCs/>
          <w:vertAlign w:val="superscript"/>
        </w:rPr>
        <w:t>4</w:t>
      </w:r>
      <w:r w:rsidR="0014751E">
        <w:rPr>
          <w:rFonts w:ascii="Times New Roman" w:hAnsi="Times New Roman" w:cs="Times New Roman"/>
          <w:bCs/>
          <w:iCs/>
          <w:vertAlign w:val="superscript"/>
        </w:rPr>
        <w:t>0,</w:t>
      </w:r>
      <w:r w:rsidR="00F0148A">
        <w:rPr>
          <w:rFonts w:ascii="Times New Roman" w:hAnsi="Times New Roman" w:cs="Times New Roman"/>
          <w:bCs/>
          <w:iCs/>
          <w:vertAlign w:val="superscript"/>
        </w:rPr>
        <w:t>17</w:t>
      </w:r>
      <w:r w:rsidR="0014751E">
        <w:rPr>
          <w:rFonts w:ascii="Times New Roman" w:hAnsi="Times New Roman" w:cs="Times New Roman"/>
          <w:bCs/>
          <w:iCs/>
          <w:vertAlign w:val="superscript"/>
        </w:rPr>
        <w:t>,</w:t>
      </w:r>
      <w:r w:rsidR="00F0148A">
        <w:rPr>
          <w:rFonts w:ascii="Times New Roman" w:hAnsi="Times New Roman" w:cs="Times New Roman"/>
          <w:bCs/>
          <w:iCs/>
          <w:vertAlign w:val="superscript"/>
        </w:rPr>
        <w:t>14</w:t>
      </w:r>
      <w:r w:rsidR="00B32D24" w:rsidRPr="004914BF">
        <w:rPr>
          <w:rFonts w:ascii="Times New Roman" w:hAnsi="Times New Roman" w:cs="Times New Roman"/>
          <w:bCs/>
          <w:iCs/>
        </w:rPr>
        <w:t xml:space="preserve">. Nghiên cứu của </w:t>
      </w:r>
      <w:r w:rsidR="00B32D24" w:rsidRPr="004914BF">
        <w:rPr>
          <w:rFonts w:ascii="Times New Roman" w:hAnsi="Times New Roman" w:cs="Times New Roman"/>
          <w:bCs/>
          <w:iCs/>
          <w:lang w:val="vi"/>
        </w:rPr>
        <w:t xml:space="preserve">Sourander </w:t>
      </w:r>
      <w:r w:rsidR="00B32D24" w:rsidRPr="004914BF">
        <w:rPr>
          <w:rFonts w:ascii="Times New Roman" w:hAnsi="Times New Roman" w:cs="Times New Roman"/>
          <w:bCs/>
          <w:iCs/>
        </w:rPr>
        <w:t xml:space="preserve">và cộng sự </w:t>
      </w:r>
      <w:r w:rsidR="000545AC" w:rsidRPr="004914BF">
        <w:rPr>
          <w:rFonts w:ascii="Times New Roman" w:hAnsi="Times New Roman" w:cs="Times New Roman"/>
          <w:bCs/>
          <w:iCs/>
        </w:rPr>
        <w:t xml:space="preserve">cho thấy </w:t>
      </w:r>
      <w:r w:rsidR="000545AC" w:rsidRPr="004914BF">
        <w:rPr>
          <w:rFonts w:ascii="Times New Roman" w:hAnsi="Times New Roman" w:cs="Times New Roman"/>
          <w:bCs/>
          <w:iCs/>
          <w:lang w:val="vi"/>
        </w:rPr>
        <w:t xml:space="preserve">nam giới có nhiều khả năng thực hiện hành vi </w:t>
      </w:r>
      <w:r w:rsidR="000545AC" w:rsidRPr="004914BF">
        <w:rPr>
          <w:rFonts w:ascii="Times New Roman" w:hAnsi="Times New Roman" w:cs="Times New Roman"/>
          <w:bCs/>
          <w:iCs/>
        </w:rPr>
        <w:t>BNTT</w:t>
      </w:r>
      <w:r w:rsidR="000545AC" w:rsidRPr="004914BF">
        <w:rPr>
          <w:rFonts w:ascii="Times New Roman" w:hAnsi="Times New Roman" w:cs="Times New Roman"/>
          <w:bCs/>
          <w:iCs/>
          <w:lang w:val="vi"/>
        </w:rPr>
        <w:t xml:space="preserve"> hơn nữ giới, nhưng nữ giới có nhiều khả năng trở thành mục tiêu của </w:t>
      </w:r>
      <w:r w:rsidR="000545AC" w:rsidRPr="004914BF">
        <w:rPr>
          <w:rFonts w:ascii="Times New Roman" w:hAnsi="Times New Roman" w:cs="Times New Roman"/>
          <w:bCs/>
          <w:iCs/>
        </w:rPr>
        <w:t>BNTT</w:t>
      </w:r>
      <w:r w:rsidR="000545AC" w:rsidRPr="004914BF">
        <w:rPr>
          <w:rFonts w:ascii="Times New Roman" w:hAnsi="Times New Roman" w:cs="Times New Roman"/>
          <w:bCs/>
          <w:iCs/>
          <w:lang w:val="vi"/>
        </w:rPr>
        <w:t xml:space="preserve"> hơn</w:t>
      </w:r>
      <w:r w:rsidR="00F0148A">
        <w:rPr>
          <w:rFonts w:ascii="Times New Roman" w:hAnsi="Times New Roman" w:cs="Times New Roman"/>
          <w:bCs/>
          <w:iCs/>
          <w:vertAlign w:val="superscript"/>
        </w:rPr>
        <w:t>25</w:t>
      </w:r>
      <w:r w:rsidR="000545AC" w:rsidRPr="004914BF">
        <w:rPr>
          <w:rFonts w:ascii="Times New Roman" w:hAnsi="Times New Roman" w:cs="Times New Roman"/>
          <w:bCs/>
          <w:iCs/>
        </w:rPr>
        <w:t>. Trong nghiên cứu “Investigation of the relationship between cyber bullying behaviours and internet addiction in adolescents” của G. Cinar và cộng sự cũng chỉ ra rằng có sự khác biệt giữa giới tính và độ tuổi đối với mối quan hệ giữa hành vi BNTT và nghiện Internet. Các nhà nghiên cứu cho rằng, nam giới có biểu hiện bắt nạt trên mạng và tiếp xúc với bắt nạt trên mạng nhiều hơn nữ giới; độ tuổi của học sinh tăng lên, tỷ lệ các tình huống bắt nạt/nạn nhân BNTT trở nên cao hơn</w:t>
      </w:r>
      <w:r w:rsidR="00F0148A">
        <w:rPr>
          <w:rFonts w:ascii="Times New Roman" w:hAnsi="Times New Roman" w:cs="Times New Roman"/>
          <w:bCs/>
          <w:iCs/>
          <w:vertAlign w:val="superscript"/>
        </w:rPr>
        <w:t>42</w:t>
      </w:r>
      <w:r w:rsidR="000545AC" w:rsidRPr="004914BF">
        <w:rPr>
          <w:rFonts w:ascii="Times New Roman" w:hAnsi="Times New Roman" w:cs="Times New Roman"/>
          <w:bCs/>
          <w:iCs/>
        </w:rPr>
        <w:t>.</w:t>
      </w:r>
    </w:p>
    <w:p w14:paraId="74F29F96" w14:textId="1821DE37" w:rsidR="00A777BB" w:rsidRPr="004914BF" w:rsidRDefault="000545AC"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Ngoài những yếu tố nhân khẩu học, các nghiên cứu tập trung vào các yếu tố cá nhân và các yếu tố tình huống có ảnh hưởng lớn đến vấn đề BNTT ở HS. Các yếu tố cá nhân được các tác giả quan tâm như </w:t>
      </w:r>
      <w:r w:rsidR="00A777BB" w:rsidRPr="004914BF">
        <w:rPr>
          <w:rFonts w:ascii="Times New Roman" w:hAnsi="Times New Roman" w:cs="Times New Roman"/>
          <w:bCs/>
          <w:iCs/>
        </w:rPr>
        <w:t>nhận thức, thái độ, sự đồng cảm,</w:t>
      </w:r>
      <w:r w:rsidR="00267FEF" w:rsidRPr="004914BF">
        <w:rPr>
          <w:rFonts w:ascii="Times New Roman" w:hAnsi="Times New Roman" w:cs="Times New Roman"/>
          <w:bCs/>
          <w:iCs/>
        </w:rPr>
        <w:t xml:space="preserve"> lòng tự trọng,</w:t>
      </w:r>
      <w:r w:rsidR="00A777BB" w:rsidRPr="004914BF">
        <w:rPr>
          <w:rFonts w:ascii="Times New Roman" w:hAnsi="Times New Roman" w:cs="Times New Roman"/>
          <w:bCs/>
          <w:iCs/>
        </w:rPr>
        <w:t xml:space="preserve"> sự buông thả về mặt đạo đức, tính hiếu động thái quá, lo lắng xã hội và trí thông minh xã hội và các yếu tố tình huống như: việc sử dụng </w:t>
      </w:r>
      <w:r w:rsidR="00A777BB" w:rsidRPr="004914BF">
        <w:rPr>
          <w:rFonts w:ascii="Times New Roman" w:hAnsi="Times New Roman" w:cs="Times New Roman"/>
          <w:bCs/>
          <w:iCs/>
        </w:rPr>
        <w:lastRenderedPageBreak/>
        <w:t xml:space="preserve">MXH, internet; </w:t>
      </w:r>
      <w:r w:rsidR="00370FA8" w:rsidRPr="004914BF">
        <w:rPr>
          <w:rFonts w:ascii="Times New Roman" w:hAnsi="Times New Roman" w:cs="Times New Roman"/>
          <w:bCs/>
          <w:iCs/>
        </w:rPr>
        <w:t xml:space="preserve">mối quan hệ bạn bè, </w:t>
      </w:r>
      <w:r w:rsidR="00A777BB" w:rsidRPr="004914BF">
        <w:rPr>
          <w:rFonts w:ascii="Times New Roman" w:hAnsi="Times New Roman" w:cs="Times New Roman"/>
          <w:bCs/>
          <w:iCs/>
        </w:rPr>
        <w:t>sự quan tâm, giám sát của gia đình, nhà trường hay xã hội. Chẳng hạn:</w:t>
      </w:r>
      <w:r w:rsidRPr="004914BF">
        <w:rPr>
          <w:rFonts w:ascii="Times New Roman" w:hAnsi="Times New Roman" w:cs="Times New Roman"/>
          <w:bCs/>
          <w:iCs/>
        </w:rPr>
        <w:t xml:space="preserve"> </w:t>
      </w:r>
    </w:p>
    <w:p w14:paraId="3BBA39DE" w14:textId="56EC112E"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w:t>
      </w:r>
      <w:r w:rsidRPr="004914BF">
        <w:rPr>
          <w:rFonts w:ascii="Times New Roman" w:hAnsi="Times New Roman" w:cs="Times New Roman"/>
          <w:bCs/>
          <w:iCs/>
          <w:lang w:val="vi"/>
        </w:rPr>
        <w:t xml:space="preserve">ghiên cứu gần đây đã xác định mối liên hệ giữa việc trở thành nạn nhân của </w:t>
      </w:r>
      <w:r w:rsidRPr="004914BF">
        <w:rPr>
          <w:rFonts w:ascii="Times New Roman" w:hAnsi="Times New Roman" w:cs="Times New Roman"/>
          <w:bCs/>
          <w:iCs/>
        </w:rPr>
        <w:t>BNTT</w:t>
      </w:r>
      <w:r w:rsidRPr="004914BF">
        <w:rPr>
          <w:rFonts w:ascii="Times New Roman" w:hAnsi="Times New Roman" w:cs="Times New Roman"/>
          <w:bCs/>
          <w:iCs/>
          <w:lang w:val="vi"/>
        </w:rPr>
        <w:t xml:space="preserve"> và chứng lo âu xã hội</w:t>
      </w:r>
      <w:r w:rsidR="00F0148A">
        <w:rPr>
          <w:rFonts w:ascii="Times New Roman" w:hAnsi="Times New Roman" w:cs="Times New Roman"/>
          <w:bCs/>
          <w:iCs/>
          <w:vertAlign w:val="superscript"/>
        </w:rPr>
        <w:t>43</w:t>
      </w:r>
      <w:r w:rsidRPr="004914BF">
        <w:rPr>
          <w:rFonts w:ascii="Times New Roman" w:hAnsi="Times New Roman" w:cs="Times New Roman"/>
          <w:bCs/>
          <w:iCs/>
          <w:lang w:val="vi"/>
        </w:rPr>
        <w:t xml:space="preserve">. Bằng chứng sâu hơn về mối liên hệ nhân quả có thể có giữa chứng lo âu xã hội và việc trở thành nạn nhân của </w:t>
      </w:r>
      <w:r w:rsidRPr="004914BF">
        <w:rPr>
          <w:rFonts w:ascii="Times New Roman" w:hAnsi="Times New Roman" w:cs="Times New Roman"/>
          <w:bCs/>
          <w:iCs/>
        </w:rPr>
        <w:t>BNTT</w:t>
      </w:r>
      <w:r w:rsidRPr="004914BF">
        <w:rPr>
          <w:rFonts w:ascii="Times New Roman" w:hAnsi="Times New Roman" w:cs="Times New Roman"/>
          <w:bCs/>
          <w:iCs/>
          <w:lang w:val="vi"/>
        </w:rPr>
        <w:t xml:space="preserve"> đã được tìm thấy trong một nghiên cứu dài hạn về thanh thiếu niên ở Bỉ</w:t>
      </w:r>
      <w:r w:rsidR="00F0148A">
        <w:rPr>
          <w:rFonts w:ascii="Times New Roman" w:hAnsi="Times New Roman" w:cs="Times New Roman"/>
          <w:bCs/>
          <w:iCs/>
          <w:vertAlign w:val="superscript"/>
        </w:rPr>
        <w:t>44</w:t>
      </w:r>
      <w:r w:rsidRPr="004914BF">
        <w:rPr>
          <w:rFonts w:ascii="Times New Roman" w:hAnsi="Times New Roman" w:cs="Times New Roman"/>
          <w:bCs/>
          <w:iCs/>
          <w:lang w:val="vi"/>
        </w:rPr>
        <w:t xml:space="preserve">. Các tác giả này phát hiện ra rằng những cá nhân có mức độ lo lắng xã hội cao có nhiều khả năng báo cáo mức độ trở thành nạn nhân cao trong cả bắt nạt truyền thống và </w:t>
      </w:r>
      <w:r w:rsidRPr="004914BF">
        <w:rPr>
          <w:rFonts w:ascii="Times New Roman" w:hAnsi="Times New Roman" w:cs="Times New Roman"/>
          <w:bCs/>
          <w:iCs/>
        </w:rPr>
        <w:t>BNTT</w:t>
      </w:r>
      <w:r w:rsidRPr="004914BF">
        <w:rPr>
          <w:rFonts w:ascii="Times New Roman" w:hAnsi="Times New Roman" w:cs="Times New Roman"/>
          <w:bCs/>
          <w:iCs/>
          <w:lang w:val="vi"/>
        </w:rPr>
        <w:t xml:space="preserve"> theo thời gian</w:t>
      </w:r>
      <w:r w:rsidR="00F0148A">
        <w:rPr>
          <w:rFonts w:ascii="Times New Roman" w:hAnsi="Times New Roman" w:cs="Times New Roman"/>
          <w:bCs/>
          <w:iCs/>
          <w:vertAlign w:val="superscript"/>
        </w:rPr>
        <w:t>43</w:t>
      </w:r>
      <w:r w:rsidR="0014751E">
        <w:rPr>
          <w:rFonts w:ascii="Times New Roman" w:hAnsi="Times New Roman" w:cs="Times New Roman"/>
          <w:bCs/>
          <w:iCs/>
          <w:vertAlign w:val="superscript"/>
        </w:rPr>
        <w:t>,</w:t>
      </w:r>
      <w:r w:rsidR="00F0148A">
        <w:rPr>
          <w:rFonts w:ascii="Times New Roman" w:hAnsi="Times New Roman" w:cs="Times New Roman"/>
          <w:bCs/>
          <w:iCs/>
          <w:vertAlign w:val="superscript"/>
        </w:rPr>
        <w:t>44</w:t>
      </w:r>
      <w:r w:rsidRPr="004914BF">
        <w:rPr>
          <w:rFonts w:ascii="Times New Roman" w:hAnsi="Times New Roman" w:cs="Times New Roman"/>
          <w:bCs/>
          <w:iCs/>
          <w:lang w:val="vi"/>
        </w:rPr>
        <w:t>.</w:t>
      </w:r>
      <w:r w:rsidRPr="004914BF">
        <w:rPr>
          <w:rFonts w:ascii="Times New Roman" w:hAnsi="Times New Roman" w:cs="Times New Roman"/>
          <w:bCs/>
          <w:iCs/>
        </w:rPr>
        <w:t xml:space="preserve"> Trong nghiên cứu của </w:t>
      </w:r>
      <w:r w:rsidR="001F23B5" w:rsidRPr="004914BF">
        <w:rPr>
          <w:rFonts w:ascii="Times New Roman" w:hAnsi="Times New Roman" w:cs="Times New Roman"/>
          <w:bCs/>
          <w:iCs/>
          <w:lang w:val="vi"/>
        </w:rPr>
        <w:t>Navarro và cộng sự</w:t>
      </w:r>
      <w:r w:rsidR="001F23B5" w:rsidRPr="004914BF">
        <w:rPr>
          <w:rFonts w:ascii="Times New Roman" w:hAnsi="Times New Roman" w:cs="Times New Roman"/>
          <w:bCs/>
          <w:iCs/>
        </w:rPr>
        <w:t xml:space="preserve"> cho rằng </w:t>
      </w:r>
      <w:r w:rsidR="001F23B5" w:rsidRPr="004914BF">
        <w:rPr>
          <w:rFonts w:ascii="Times New Roman" w:hAnsi="Times New Roman" w:cs="Times New Roman"/>
          <w:bCs/>
          <w:iCs/>
          <w:lang w:val="vi"/>
        </w:rPr>
        <w:t xml:space="preserve">trí thông minh xã hội là một yếu tố dự báo quan trọng về việc trở thành nạn nhân của </w:t>
      </w:r>
      <w:r w:rsidR="001F23B5" w:rsidRPr="004914BF">
        <w:rPr>
          <w:rFonts w:ascii="Times New Roman" w:hAnsi="Times New Roman" w:cs="Times New Roman"/>
          <w:bCs/>
          <w:iCs/>
        </w:rPr>
        <w:t>BNTT</w:t>
      </w:r>
      <w:r w:rsidR="001F23B5" w:rsidRPr="004914BF">
        <w:rPr>
          <w:rFonts w:ascii="Times New Roman" w:hAnsi="Times New Roman" w:cs="Times New Roman"/>
          <w:bCs/>
          <w:iCs/>
          <w:lang w:val="vi"/>
        </w:rPr>
        <w:t>, với những cá nhân có trí thông minh xã hội cao hơn ít có khả năng báo cáo việc trở thành nạn nhân trên mạng</w:t>
      </w:r>
      <w:r w:rsidR="00F0148A">
        <w:rPr>
          <w:rFonts w:ascii="Times New Roman" w:hAnsi="Times New Roman" w:cs="Times New Roman"/>
          <w:bCs/>
          <w:iCs/>
          <w:vertAlign w:val="superscript"/>
        </w:rPr>
        <w:t>45</w:t>
      </w:r>
      <w:r w:rsidR="001F23B5" w:rsidRPr="004914BF">
        <w:rPr>
          <w:rFonts w:ascii="Times New Roman" w:hAnsi="Times New Roman" w:cs="Times New Roman"/>
          <w:bCs/>
          <w:iCs/>
        </w:rPr>
        <w:t>.</w:t>
      </w:r>
    </w:p>
    <w:p w14:paraId="024533F1" w14:textId="0AA46258"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Nghiên cứu “Are cyberbullies less empathic? Adolescents' cyberbullying behavior and empathic responsiveness” của G. Steffgen và cộng sự cho thấy, những người BNTT ít thể hiện sự đồng cảm hơn so với những người không BNTT. Các phát hiện hiện tại chỉ ra rằng các chương trình phòng ngừa cần nhận thức rằng sự đồng cảm đóng một vai trò quan trọng trong bối cảnh gây hấn trực tuyến. Do đó, liên quan đến phòng ngừa, đào tạo kỹ năng cho thanh thiếu niên có thể bao gồm các thành phần cụ thể để đào tạo phản ứng đồng cảm trong bối cảnh sử dụng phương tiện truyền thông. Điều này có thể đạt được, ví dụ, bằng cách chỉ ra hậu quả đối với nạn nhân của bắt nạt trên mạng. Gần đây, người ta đã chứng minh rằng những người xem bạo lực trên phương tiện truyền thông đã có phản ứng đồng cảm mạnh mẽ khi nêu bật hậu quả của một hành động bạo lực</w:t>
      </w:r>
      <w:r w:rsidR="0014751E">
        <w:rPr>
          <w:rFonts w:ascii="Times New Roman" w:hAnsi="Times New Roman" w:cs="Times New Roman"/>
          <w:bCs/>
          <w:iCs/>
          <w:vertAlign w:val="superscript"/>
        </w:rPr>
        <w:t>4</w:t>
      </w:r>
      <w:r w:rsidR="00F0148A">
        <w:rPr>
          <w:rFonts w:ascii="Times New Roman" w:hAnsi="Times New Roman" w:cs="Times New Roman"/>
          <w:bCs/>
          <w:iCs/>
          <w:vertAlign w:val="superscript"/>
        </w:rPr>
        <w:t>6</w:t>
      </w:r>
      <w:r w:rsidRPr="004914BF">
        <w:rPr>
          <w:rFonts w:ascii="Times New Roman" w:hAnsi="Times New Roman" w:cs="Times New Roman"/>
          <w:bCs/>
          <w:iCs/>
        </w:rPr>
        <w:t>.</w:t>
      </w:r>
    </w:p>
    <w:p w14:paraId="5E60113E" w14:textId="69002B1A"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Nghiên cứu của nhóm tác giả H. Sampasa-Kanyinga và H.A. Hamilton “Use of social networking sites and risk of cyberbullying victimization: A population-level study of adolescents” nhằm xem xét mối quan hệ giữa việc sử dụng mạng xã hội và nạn nhân BNTT. Các nhà nghiên cứu khi xem xét đánh giá mối quan hệ này đã cho rằng, chỉ riêng việc giảm thời gian dành cho MXH có thể không phải là một giải pháp để ngăn chặn bắt nạt trên mạng. Thay vào đó, việc kết hợp giảm thời gian dành cho MXH cùng với nâng cao nhận thức và giáo dục có thể hiệu quả hơn trong việc ngăn chặn bắt nạt trực tuyến ở thanh thiếu niên; khuyến khích sự giám sát của cha mẹ, sự quan </w:t>
      </w:r>
      <w:r w:rsidRPr="004914BF">
        <w:rPr>
          <w:rFonts w:ascii="Times New Roman" w:hAnsi="Times New Roman" w:cs="Times New Roman"/>
          <w:bCs/>
          <w:iCs/>
        </w:rPr>
        <w:t>tâm, giám sát và quản lý của nhà trường có thể là một cách khác để bảo vệ thanh thiếu niên; nâng cao nhận thức và kiến thức của phụ huynh về những cạm bẫy của MXH và các biện pháp ngăn chặn hoặc chấm dứt BNTT là rất quan trọng trong việc làm cho các nền tảng web này trở nên an toàn và thú vị hơn đối với thanh thiếu niên</w:t>
      </w:r>
      <w:r w:rsidR="0014751E">
        <w:rPr>
          <w:rFonts w:ascii="Times New Roman" w:hAnsi="Times New Roman" w:cs="Times New Roman"/>
          <w:bCs/>
          <w:iCs/>
          <w:vertAlign w:val="superscript"/>
        </w:rPr>
        <w:t>4</w:t>
      </w:r>
      <w:r w:rsidR="00CD66B8">
        <w:rPr>
          <w:rFonts w:ascii="Times New Roman" w:hAnsi="Times New Roman" w:cs="Times New Roman"/>
          <w:bCs/>
          <w:iCs/>
          <w:vertAlign w:val="superscript"/>
        </w:rPr>
        <w:t>7</w:t>
      </w:r>
      <w:r w:rsidRPr="004914BF">
        <w:rPr>
          <w:rFonts w:ascii="Times New Roman" w:hAnsi="Times New Roman" w:cs="Times New Roman"/>
          <w:bCs/>
          <w:iCs/>
        </w:rPr>
        <w:t>.</w:t>
      </w:r>
    </w:p>
    <w:p w14:paraId="45069EC8" w14:textId="54F3150F"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Nghiên cứu của nhóm tác giả M.Hood và A.L. Duffy</w:t>
      </w:r>
      <w:r w:rsidR="00CD66B8">
        <w:rPr>
          <w:rFonts w:ascii="Times New Roman" w:hAnsi="Times New Roman" w:cs="Times New Roman"/>
          <w:bCs/>
          <w:iCs/>
        </w:rPr>
        <w:t xml:space="preserve"> </w:t>
      </w:r>
      <w:r w:rsidRPr="004914BF">
        <w:rPr>
          <w:rFonts w:ascii="Times New Roman" w:hAnsi="Times New Roman" w:cs="Times New Roman"/>
          <w:bCs/>
          <w:iCs/>
        </w:rPr>
        <w:t>“Understanding the relationship between cyber-victimisation and cyber-bullying on Social Network Sites: The role of moderating factors” nhằm xem xét mức độ tác động của  các yếu tố kiểm duyệt: các yếu tố liên quan đến đạo đức (sự buông thả về đạo đức, đồng cảm nhận thức và đồng cảm về tình cảm), nhân khẩu học (tuổi tác, giới tính) và các yếu tố tình huống (sử dụng Internet, giám sát Internet của cha mẹ) đến mối quan hệ giữa nạn nhân và bắt nạt trên các trang MXH. Kết quả nghiên cứu cho thấy, sự buông thả về đạo đức là yếu tố rủi ro gây ảnh hưởng mạnh mẽ nhất đến BNTT cũng như mối quan hệ giữa nạn nhân BNTT và kẻ gây ra BNTT trên MXH; sự giám sát của cha mẹ là yếu tố bảo vệ quan trọng nhất, sự giám sát của cha mẹ đối với hành vi sử dụng internet, MXH của thanh thiếu niên hiệu quả làm suy yếu khả BNTT cũng như trở thành nạn nhân của BNTT; ngoài ra các yếu tố như sự đồng cảm, nhận thức, độ tuổi, giới tính, việc sử dụng Internet cũng có ảnh hưởng đến hành vi BNTT trên MXH</w:t>
      </w:r>
      <w:r w:rsidR="00CD66B8">
        <w:rPr>
          <w:rFonts w:ascii="Times New Roman" w:hAnsi="Times New Roman" w:cs="Times New Roman"/>
          <w:bCs/>
          <w:iCs/>
          <w:vertAlign w:val="superscript"/>
        </w:rPr>
        <w:t>48</w:t>
      </w:r>
      <w:r w:rsidRPr="004914BF">
        <w:rPr>
          <w:rFonts w:ascii="Times New Roman" w:hAnsi="Times New Roman" w:cs="Times New Roman"/>
          <w:bCs/>
          <w:iCs/>
        </w:rPr>
        <w:t>.</w:t>
      </w:r>
    </w:p>
    <w:p w14:paraId="667042D0" w14:textId="65623D48"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A. Reginasari và cộng sự với nghiên cứu “The Role of Self-Esteem and Perceived Parental Mediation in Cyberbullying” nhằm xem xét vai trò của yếu tố lòng tự trọng và sự hòa giải của cha mẹ để bảo vệ thanh thiếu niên khỏi những rủi ro trực tuyến. Kết quả nghiên cứu cho thấy, lòng tự trọng đóng vai trò trung gian trong mối quan hệ giữa nhận thức về sự hòa giải của cha mẹ và xu hướng bắt nạt trên mạng, nghiên cứu chỉ ra rằng, thanh thiếu niên có lòng tự trọng cao có nguy cơ thấp trở thành kẻ BNTT, ngược lại nếu lòng tự trọng thấp là yếu tố dự báo mạnh mẽ về hành vi BNTT. Sự hòa giải của cha mẹ là yếu tố bảo vệ thanh thiếu niên khỏi nguy cơ BNTT, xu hướng bắt nạt trên mạng ở thanh thiếu niên có thể được ngăn chặn bằng cách tối ưu hóa chiến lược hòa giải của cha mẹ, như một yếu tố môi trường và nuôi dưỡng các yếu tố nhân cách tích cực (bao gồm cả lòng tự trọng). Thanh thiếu niên nhận thức được sự hòa giải của cha mẹ một cách tích cực và được củng cố bằng cách có lòng tự trọng tích cực (ổn định) có thể giảm nguy cơ bị </w:t>
      </w:r>
      <w:r w:rsidR="006F3D8D" w:rsidRPr="004914BF">
        <w:rPr>
          <w:rFonts w:ascii="Times New Roman" w:hAnsi="Times New Roman" w:cs="Times New Roman"/>
          <w:bCs/>
          <w:iCs/>
        </w:rPr>
        <w:t>BNTT</w:t>
      </w:r>
      <w:r w:rsidRPr="004914BF">
        <w:rPr>
          <w:rFonts w:ascii="Times New Roman" w:hAnsi="Times New Roman" w:cs="Times New Roman"/>
          <w:bCs/>
          <w:iCs/>
        </w:rPr>
        <w:t xml:space="preserve">. Cha mẹ có vai trò quan trọng trong việc khuyến khích con cái ở tuổi vị thành niên đánh giá bản thân một cách tích </w:t>
      </w:r>
      <w:r w:rsidRPr="004914BF">
        <w:rPr>
          <w:rFonts w:ascii="Times New Roman" w:hAnsi="Times New Roman" w:cs="Times New Roman"/>
          <w:bCs/>
          <w:iCs/>
        </w:rPr>
        <w:lastRenderedPageBreak/>
        <w:t>cực. Cha mẹ thể hiện sự quan tâm và yêu thương (tức là hòa giải tích cực) cho con cái của họ và cân nhắc họ là một phần quan trọng của gia đình sẽ cung cấp sự hỗ trợ có ý nghĩa cho giá trị bản thân của con cái họ ở tuổi vị thành niên</w:t>
      </w:r>
      <w:r w:rsidR="001534EE">
        <w:rPr>
          <w:rFonts w:ascii="Times New Roman" w:hAnsi="Times New Roman" w:cs="Times New Roman"/>
          <w:bCs/>
          <w:iCs/>
          <w:vertAlign w:val="superscript"/>
        </w:rPr>
        <w:t>40</w:t>
      </w:r>
      <w:r w:rsidRPr="004914BF">
        <w:rPr>
          <w:rFonts w:ascii="Times New Roman" w:hAnsi="Times New Roman" w:cs="Times New Roman"/>
          <w:bCs/>
          <w:iCs/>
        </w:rPr>
        <w:t>.</w:t>
      </w:r>
    </w:p>
    <w:p w14:paraId="71C92CAA" w14:textId="719EC80F" w:rsidR="006E12BB" w:rsidRPr="004914BF" w:rsidRDefault="006E12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Ở Việt Nam, một số nghiên cứu cũng đã tiến hành xem xét các yếu tố tác động đến hành vi BNTT của HS. Dương Thị Huỳnh Mai và cộng sự trong nghiên cứu “Bắt nạt trực tuyến và các yếu tố liên quan ở học sinh THCS, THPT tại thành phố Hồ Chí Minh” cũng đã xác định một số yếu tố liên quan đến hành vi BNTT đó là các yếu tố về sử dụng internet, yếu tố về gia đình, nhà trường và yếu tố xã hội. Cụ thể, nghiên cứu đã chỉ ra rằng, việc gia tăng thời gian truy cập internet mỗi ngày có ảnh hưởng trực tiếp đến tình trạng bị BNTT; Về đặc điểm gia đình, kết quả có mối liên quan có ý nghĩa thống kê giữa bị BNTT với sự quan tâm của cha, mẹ. Nhóm học sinh có cha, mẹ quan tâm thì đều giảm số chênh bị BNTT với nhóm không được cha, mẹ quan tâm; trường học cũng là một yếu tố giúp ngăn chặn tình trạng bị BNTT, cụ thể là việc học sinh được giáo viên đối xử công bằng có ảnh hưởng đến hành vi BNTT của HS; về phía xã hội: nhóm học sinh sống tại khu vực có tệ nạn xã hội sẽ có số chênh bị BNTT cao so với nhóm sống tại khu vực an ninh và việc chơi với bạn trong xóm có hành vi bắt nạt người khác có khả năng trở thành nạn nhân BNTT</w:t>
      </w:r>
      <w:r w:rsidR="001534EE">
        <w:rPr>
          <w:rFonts w:ascii="Times New Roman" w:hAnsi="Times New Roman" w:cs="Times New Roman"/>
          <w:bCs/>
          <w:iCs/>
          <w:vertAlign w:val="superscript"/>
        </w:rPr>
        <w:t>5</w:t>
      </w:r>
      <w:r w:rsidR="00CD66B8">
        <w:rPr>
          <w:rFonts w:ascii="Times New Roman" w:hAnsi="Times New Roman" w:cs="Times New Roman"/>
          <w:bCs/>
          <w:iCs/>
          <w:vertAlign w:val="superscript"/>
        </w:rPr>
        <w:t>0</w:t>
      </w:r>
      <w:r w:rsidRPr="004914BF">
        <w:rPr>
          <w:rFonts w:ascii="Times New Roman" w:hAnsi="Times New Roman" w:cs="Times New Roman"/>
          <w:bCs/>
          <w:iCs/>
        </w:rPr>
        <w:t>.</w:t>
      </w:r>
    </w:p>
    <w:p w14:paraId="2418DDE0" w14:textId="2EC75913" w:rsidR="006E12BB" w:rsidRPr="004914BF" w:rsidRDefault="006E12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“mối quan hệ giữa chất lượng tình bạn và bắt nạt trực tuyến ở học sinh trung học phổ thông trên địa bàn Hà Nội” của Trần Văn Công</w:t>
      </w:r>
      <w:r w:rsidR="001534EE">
        <w:rPr>
          <w:rFonts w:ascii="Times New Roman" w:hAnsi="Times New Roman" w:cs="Times New Roman"/>
          <w:bCs/>
          <w:iCs/>
        </w:rPr>
        <w:t xml:space="preserve"> và cộng sự </w:t>
      </w:r>
      <w:r w:rsidRPr="004914BF">
        <w:rPr>
          <w:rFonts w:ascii="Times New Roman" w:hAnsi="Times New Roman" w:cs="Times New Roman"/>
          <w:bCs/>
          <w:iCs/>
        </w:rPr>
        <w:t>(2018), kết quả nghiên cứu cho thấy, tình bạn là mối quan hệ quan trọng của thiếu niên, chất lượng tình bạn với bạn thân có ảnh hưởng đến suy nghĩ và hành vi của các em. Các em có mức độ xung đột, tranh cãi với bạn thân hoặc bị chính bạn thân phản bội càng nhiều càng có khả năng trở thành thủ phạm hoặc nạn nhân của bắt nạt trực tuyến. Về giới tính, Về giới tính, nghiên cứu cũng chỉ ra rằng, nạn nhân của bắt nạt trực tuyến là nam nhiều hơn nữ</w:t>
      </w:r>
      <w:r w:rsidR="00FB4C1F">
        <w:rPr>
          <w:rFonts w:ascii="Times New Roman" w:hAnsi="Times New Roman" w:cs="Times New Roman"/>
          <w:bCs/>
          <w:iCs/>
          <w:vertAlign w:val="superscript"/>
        </w:rPr>
        <w:t>51</w:t>
      </w:r>
      <w:r w:rsidRPr="004914BF">
        <w:rPr>
          <w:rFonts w:ascii="Times New Roman" w:hAnsi="Times New Roman" w:cs="Times New Roman"/>
          <w:bCs/>
          <w:iCs/>
        </w:rPr>
        <w:t>.</w:t>
      </w:r>
    </w:p>
    <w:p w14:paraId="2FB18308" w14:textId="74E9E697" w:rsidR="006E12BB" w:rsidRPr="004914BF" w:rsidRDefault="006E12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Nghiên cứu “Bắt nạt qua mạng của học sinh trung học phổ thông và một số yếu tố liên quan” của Phạm Thị Thu Ba và Phạm Quỳnh Anh (2016) có một số yếu tố tác động đến hành vi BNTT qua MXH, bao gồm các yếu tố về nhân khẩu học như: giới tính, khu vực trường học và các yếu tố khác như: mức độ yêu mến của bạn bè và thời gian chơi game online. Cụ thể theo nhóm tác giả, so với học sinh nữ, học sinh nam có nguy cơ bị bắt nạt qua mạng nhiều hơn; HS ở các trường khu vực thành thị </w:t>
      </w:r>
      <w:r w:rsidRPr="004914BF">
        <w:rPr>
          <w:rFonts w:ascii="Times New Roman" w:hAnsi="Times New Roman" w:cs="Times New Roman"/>
          <w:bCs/>
          <w:iCs/>
        </w:rPr>
        <w:t>có nguy cơ bị bắt nạt qua mạng nhiều hơn so với HS ở nông thôn; HS có mức độ yêu mến thấp hoặc trung bình có nguy cơ bị bắt nạt hơn so với HS có mức độ yêu mến cao hoặc rất cao trong nhóm bạn và Học sinh có thời gian chơi game online là từ 3 giờ/ngày trở lên có nguy cơ bị bắt nạt qua mạng cao hơn 2,34 lần so với nhóm chơi game online dưới 1 giờ/ngày</w:t>
      </w:r>
      <w:r w:rsidR="00FB4C1F">
        <w:rPr>
          <w:rFonts w:ascii="Times New Roman" w:hAnsi="Times New Roman" w:cs="Times New Roman"/>
          <w:bCs/>
          <w:iCs/>
          <w:vertAlign w:val="superscript"/>
        </w:rPr>
        <w:t>52</w:t>
      </w:r>
      <w:r w:rsidRPr="004914BF">
        <w:rPr>
          <w:rFonts w:ascii="Times New Roman" w:hAnsi="Times New Roman" w:cs="Times New Roman"/>
          <w:bCs/>
          <w:iCs/>
        </w:rPr>
        <w:t>.</w:t>
      </w:r>
    </w:p>
    <w:p w14:paraId="6BE29DA0" w14:textId="243D81A8" w:rsidR="00A777BB" w:rsidRPr="004914BF" w:rsidRDefault="006E12BB" w:rsidP="00F14ACE">
      <w:pPr>
        <w:spacing w:before="120" w:after="120" w:line="240" w:lineRule="auto"/>
        <w:ind w:firstLine="567"/>
        <w:jc w:val="both"/>
        <w:rPr>
          <w:rFonts w:ascii="Times New Roman" w:hAnsi="Times New Roman" w:cs="Times New Roman"/>
          <w:b/>
          <w:iCs/>
        </w:rPr>
      </w:pPr>
      <w:r w:rsidRPr="004914BF">
        <w:rPr>
          <w:rFonts w:ascii="Times New Roman" w:hAnsi="Times New Roman" w:cs="Times New Roman"/>
          <w:b/>
          <w:iCs/>
        </w:rPr>
        <w:t xml:space="preserve">5. </w:t>
      </w:r>
      <w:r w:rsidR="004A012D">
        <w:rPr>
          <w:rFonts w:ascii="Times New Roman" w:hAnsi="Times New Roman" w:cs="Times New Roman"/>
          <w:b/>
          <w:iCs/>
        </w:rPr>
        <w:t>KẾT LUẬN</w:t>
      </w:r>
    </w:p>
    <w:p w14:paraId="0C115B9C" w14:textId="14BD44EB" w:rsidR="003F3C4A" w:rsidRPr="004914BF" w:rsidRDefault="003F3C4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Qua đánh giá tổng quan các công trình nghiên cứu trên thế giới và Việt Nam có thể nhận thấy</w:t>
      </w:r>
      <w:r w:rsidR="000A6F39" w:rsidRPr="004914BF">
        <w:rPr>
          <w:rFonts w:ascii="Times New Roman" w:hAnsi="Times New Roman" w:cs="Times New Roman"/>
          <w:bCs/>
          <w:iCs/>
        </w:rPr>
        <w:t xml:space="preserve"> một số vấn đề sau:</w:t>
      </w:r>
    </w:p>
    <w:p w14:paraId="602197C0" w14:textId="13EF1EE1" w:rsidR="003F3C4A" w:rsidRPr="004914BF" w:rsidRDefault="003F3C4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
        </w:rPr>
        <w:t xml:space="preserve">Thứ nhất, về thực trạng BNTT </w:t>
      </w:r>
      <w:r w:rsidR="000A6F39" w:rsidRPr="004914BF">
        <w:rPr>
          <w:rFonts w:ascii="Times New Roman" w:hAnsi="Times New Roman" w:cs="Times New Roman"/>
          <w:bCs/>
          <w:i/>
        </w:rPr>
        <w:t>ở</w:t>
      </w:r>
      <w:r w:rsidRPr="004914BF">
        <w:rPr>
          <w:rFonts w:ascii="Times New Roman" w:hAnsi="Times New Roman" w:cs="Times New Roman"/>
          <w:bCs/>
          <w:i/>
        </w:rPr>
        <w:t xml:space="preserve"> lứa tuổi HS THCS cũng khá phổ biến</w:t>
      </w:r>
      <w:r w:rsidRPr="004914BF">
        <w:rPr>
          <w:rFonts w:ascii="Times New Roman" w:hAnsi="Times New Roman" w:cs="Times New Roman"/>
          <w:bCs/>
          <w:iCs/>
        </w:rPr>
        <w:t xml:space="preserve">. Theo đánh giá của một số nghiên cứu, </w:t>
      </w:r>
      <w:r w:rsidRPr="004914BF">
        <w:rPr>
          <w:rFonts w:ascii="Times New Roman" w:hAnsi="Times New Roman" w:cs="Times New Roman"/>
          <w:bCs/>
          <w:iCs/>
          <w:lang w:val="vi"/>
        </w:rPr>
        <w:t xml:space="preserve">tỷ lệ phổ biến chung của </w:t>
      </w:r>
      <w:r w:rsidR="000A6F39" w:rsidRPr="004914BF">
        <w:rPr>
          <w:rFonts w:ascii="Times New Roman" w:hAnsi="Times New Roman" w:cs="Times New Roman"/>
          <w:bCs/>
          <w:iCs/>
        </w:rPr>
        <w:t>BNTT</w:t>
      </w:r>
      <w:r w:rsidRPr="004914BF">
        <w:rPr>
          <w:rFonts w:ascii="Times New Roman" w:hAnsi="Times New Roman" w:cs="Times New Roman"/>
          <w:bCs/>
          <w:iCs/>
          <w:lang w:val="vi"/>
        </w:rPr>
        <w:t xml:space="preserve"> thường nằm trong khoảng từ 10% đến 40%</w:t>
      </w:r>
      <w:r w:rsidR="00FB4C1F">
        <w:rPr>
          <w:rFonts w:ascii="Times New Roman" w:hAnsi="Times New Roman" w:cs="Times New Roman"/>
          <w:bCs/>
          <w:iCs/>
          <w:vertAlign w:val="superscript"/>
        </w:rPr>
        <w:t>10</w:t>
      </w:r>
      <w:r w:rsidR="001534EE">
        <w:rPr>
          <w:rFonts w:ascii="Times New Roman" w:hAnsi="Times New Roman" w:cs="Times New Roman"/>
          <w:bCs/>
          <w:iCs/>
          <w:vertAlign w:val="superscript"/>
        </w:rPr>
        <w:t>,</w:t>
      </w:r>
      <w:r w:rsidR="00FB4C1F">
        <w:rPr>
          <w:rFonts w:ascii="Times New Roman" w:hAnsi="Times New Roman" w:cs="Times New Roman"/>
          <w:bCs/>
          <w:iCs/>
          <w:vertAlign w:val="superscript"/>
        </w:rPr>
        <w:t>53</w:t>
      </w:r>
      <w:r w:rsidR="001534EE">
        <w:rPr>
          <w:rFonts w:ascii="Times New Roman" w:hAnsi="Times New Roman" w:cs="Times New Roman"/>
          <w:bCs/>
          <w:iCs/>
          <w:vertAlign w:val="superscript"/>
        </w:rPr>
        <w:t>,</w:t>
      </w:r>
      <w:r w:rsidR="00FB4C1F">
        <w:rPr>
          <w:rFonts w:ascii="Times New Roman" w:hAnsi="Times New Roman" w:cs="Times New Roman"/>
          <w:bCs/>
          <w:iCs/>
          <w:vertAlign w:val="superscript"/>
        </w:rPr>
        <w:t>54</w:t>
      </w:r>
      <w:r w:rsidR="000A6F39" w:rsidRPr="004914BF">
        <w:rPr>
          <w:rFonts w:ascii="Times New Roman" w:hAnsi="Times New Roman" w:cs="Times New Roman"/>
          <w:bCs/>
          <w:iCs/>
        </w:rPr>
        <w:t xml:space="preserve">. Tỷ lệ BNTT phụ thuộc vào nhiều yếu tố khác nhau như đặc điểm nhân khẩu học của </w:t>
      </w:r>
      <w:r w:rsidR="004E35FF" w:rsidRPr="004914BF">
        <w:rPr>
          <w:rFonts w:ascii="Times New Roman" w:hAnsi="Times New Roman" w:cs="Times New Roman"/>
          <w:bCs/>
          <w:iCs/>
        </w:rPr>
        <w:t xml:space="preserve">cá nhân được lấy </w:t>
      </w:r>
      <w:r w:rsidR="000A6F39" w:rsidRPr="004914BF">
        <w:rPr>
          <w:rFonts w:ascii="Times New Roman" w:hAnsi="Times New Roman" w:cs="Times New Roman"/>
          <w:bCs/>
          <w:iCs/>
        </w:rPr>
        <w:t>mẫu</w:t>
      </w:r>
      <w:r w:rsidR="004E35FF" w:rsidRPr="004914BF">
        <w:rPr>
          <w:rFonts w:ascii="Times New Roman" w:hAnsi="Times New Roman" w:cs="Times New Roman"/>
          <w:bCs/>
          <w:iCs/>
        </w:rPr>
        <w:t xml:space="preserve"> và</w:t>
      </w:r>
      <w:r w:rsidR="000A6F39" w:rsidRPr="004914BF">
        <w:rPr>
          <w:rFonts w:ascii="Times New Roman" w:hAnsi="Times New Roman" w:cs="Times New Roman"/>
          <w:bCs/>
          <w:iCs/>
        </w:rPr>
        <w:t xml:space="preserve"> </w:t>
      </w:r>
      <w:r w:rsidR="006F3D8D" w:rsidRPr="004914BF">
        <w:rPr>
          <w:rFonts w:ascii="Times New Roman" w:hAnsi="Times New Roman" w:cs="Times New Roman"/>
          <w:bCs/>
          <w:iCs/>
        </w:rPr>
        <w:t>thang đo BNTT được sử dụng</w:t>
      </w:r>
      <w:r w:rsidR="000A6F39" w:rsidRPr="004914BF">
        <w:rPr>
          <w:rFonts w:ascii="Times New Roman" w:hAnsi="Times New Roman" w:cs="Times New Roman"/>
          <w:bCs/>
          <w:iCs/>
        </w:rPr>
        <w:t>. Các nghiên cứu nhận thấy rằng, sự tăng lên về việc sử dụng Internet, MXH có thể kéo theo sự gia tăng tình trạng BNTT ở học sinh.</w:t>
      </w:r>
    </w:p>
    <w:p w14:paraId="7DA07A74" w14:textId="1510E3D0" w:rsidR="000A6F39" w:rsidRPr="004914BF" w:rsidRDefault="000A6F39"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
        </w:rPr>
        <w:t>Thứ hai, về sự tác động của BNTT đối với HS THCS cũng hết sức nghiêm trọng</w:t>
      </w:r>
      <w:r w:rsidRPr="004914BF">
        <w:rPr>
          <w:rFonts w:ascii="Times New Roman" w:hAnsi="Times New Roman" w:cs="Times New Roman"/>
          <w:bCs/>
          <w:iCs/>
        </w:rPr>
        <w:t>. BNTT tác động tiêu cực không chỉ đến nạn nhân mà cả thủ phạm BNTT. Các nghiên cứu đều chỉ ra rằng, BNTT ảnh hưởng xấu đến sức khỏe thể chất, đời sống tinh thần cũng như hoạt động và hành vi của các em.</w:t>
      </w:r>
    </w:p>
    <w:p w14:paraId="5E39150D" w14:textId="4A86088A" w:rsidR="000A6F39" w:rsidRPr="004914BF" w:rsidRDefault="000A6F39"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
        </w:rPr>
        <w:t xml:space="preserve">Thứ ba, Có nhiều yếu tố </w:t>
      </w:r>
      <w:r w:rsidR="00370FA8" w:rsidRPr="004914BF">
        <w:rPr>
          <w:rFonts w:ascii="Times New Roman" w:hAnsi="Times New Roman" w:cs="Times New Roman"/>
          <w:bCs/>
          <w:i/>
        </w:rPr>
        <w:t>ảnh hưởng</w:t>
      </w:r>
      <w:r w:rsidRPr="004914BF">
        <w:rPr>
          <w:rFonts w:ascii="Times New Roman" w:hAnsi="Times New Roman" w:cs="Times New Roman"/>
          <w:bCs/>
          <w:i/>
        </w:rPr>
        <w:t xml:space="preserve"> đến vấn đề BNTT ở lứa tuổi HS THCS</w:t>
      </w:r>
      <w:r w:rsidRPr="004914BF">
        <w:rPr>
          <w:rFonts w:ascii="Times New Roman" w:hAnsi="Times New Roman" w:cs="Times New Roman"/>
          <w:bCs/>
          <w:iCs/>
        </w:rPr>
        <w:t>. Ngoài những yếu tố nhân khẩu học như: giới tính, độ tuổi, khu vực sinh sống, thì các yếu tố cá nhân</w:t>
      </w:r>
      <w:r w:rsidR="00F10952" w:rsidRPr="004914BF">
        <w:rPr>
          <w:rFonts w:ascii="Times New Roman" w:hAnsi="Times New Roman" w:cs="Times New Roman"/>
          <w:bCs/>
          <w:iCs/>
        </w:rPr>
        <w:t xml:space="preserve"> như: nhận thức, thái độ của HS về BNTT, các yếu tố như sự đồng cảm,</w:t>
      </w:r>
      <w:r w:rsidR="00067452" w:rsidRPr="004914BF">
        <w:rPr>
          <w:rFonts w:ascii="Times New Roman" w:hAnsi="Times New Roman" w:cs="Times New Roman"/>
          <w:bCs/>
          <w:iCs/>
        </w:rPr>
        <w:t xml:space="preserve"> lòng tự trọng,</w:t>
      </w:r>
      <w:r w:rsidR="00F10952" w:rsidRPr="004914BF">
        <w:rPr>
          <w:rFonts w:ascii="Times New Roman" w:hAnsi="Times New Roman" w:cs="Times New Roman"/>
          <w:bCs/>
          <w:iCs/>
        </w:rPr>
        <w:t xml:space="preserve"> sự buông thả về mặt đạo đức, </w:t>
      </w:r>
      <w:r w:rsidR="00370FA8" w:rsidRPr="004914BF">
        <w:rPr>
          <w:rFonts w:ascii="Times New Roman" w:hAnsi="Times New Roman" w:cs="Times New Roman"/>
          <w:bCs/>
          <w:iCs/>
        </w:rPr>
        <w:t>tính hiếu động thái quá, lo lắng xã hội và trí thông minh xã hội và các yếu tố tình huống như: việc sử dụng MXH, internet; mối quan hệ bạn bè, sự quan tâm, giám sát của gia đình, nhà trường hay xã hội có ảnh hưởng đến vấn đề BNTT ở lứa tuổi HS THCS.</w:t>
      </w:r>
    </w:p>
    <w:p w14:paraId="3E5D0734" w14:textId="356C9A66" w:rsidR="0007194A" w:rsidRPr="004914BF" w:rsidRDefault="0056655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Nhìn chung, vấn đề BNTT của HS THCS đã được các tác giả trên thế giới quan tâm nghiên cứu</w:t>
      </w:r>
      <w:r w:rsidR="0007194A" w:rsidRPr="004914BF">
        <w:rPr>
          <w:rFonts w:ascii="Times New Roman" w:hAnsi="Times New Roman" w:cs="Times New Roman"/>
          <w:bCs/>
          <w:iCs/>
        </w:rPr>
        <w:t xml:space="preserve">, đặc biệt là những năm gần đây. Các tác giả trên thế giới đã tiến hành nghiên cứu thực trạng mức độ hành vi BNTT, trong đó làm rõ mức độ nạn nhân và thủ phạm, cũng như vừa là nạn nhân – thủ phạm BNTT của học sinh, những tác động của BNTT đến sức khỏe, đời sống tâm lý của các em, xác định các yếu tố tác động về đề xuất các biện pháp, xây dựng các mô hình, chương trình để phòng ngừa, hỗ trợ HS bị BNTT. Tuy nhiên, việc nghiên cứu ở Việt </w:t>
      </w:r>
      <w:r w:rsidR="0007194A" w:rsidRPr="004914BF">
        <w:rPr>
          <w:rFonts w:ascii="Times New Roman" w:hAnsi="Times New Roman" w:cs="Times New Roman"/>
          <w:bCs/>
          <w:iCs/>
        </w:rPr>
        <w:lastRenderedPageBreak/>
        <w:t xml:space="preserve">Nam về vấn đề này cũng còn rất ít, các nghiên cứu chủ yếu vẫn tập trung vào đối tượng </w:t>
      </w:r>
      <w:r w:rsidR="003F3C4A" w:rsidRPr="004914BF">
        <w:rPr>
          <w:rFonts w:ascii="Times New Roman" w:hAnsi="Times New Roman" w:cs="Times New Roman"/>
          <w:bCs/>
          <w:iCs/>
        </w:rPr>
        <w:t>HS</w:t>
      </w:r>
      <w:r w:rsidR="0007194A" w:rsidRPr="004914BF">
        <w:rPr>
          <w:rFonts w:ascii="Times New Roman" w:hAnsi="Times New Roman" w:cs="Times New Roman"/>
          <w:bCs/>
          <w:iCs/>
        </w:rPr>
        <w:t xml:space="preserve"> trung học phổ thông, trong khi đó lứa tuổi </w:t>
      </w:r>
      <w:r w:rsidR="003F3C4A" w:rsidRPr="004914BF">
        <w:rPr>
          <w:rFonts w:ascii="Times New Roman" w:hAnsi="Times New Roman" w:cs="Times New Roman"/>
          <w:bCs/>
          <w:iCs/>
        </w:rPr>
        <w:t>HS THCS</w:t>
      </w:r>
      <w:r w:rsidR="0007194A" w:rsidRPr="004914BF">
        <w:rPr>
          <w:rFonts w:ascii="Times New Roman" w:hAnsi="Times New Roman" w:cs="Times New Roman"/>
          <w:bCs/>
          <w:iCs/>
        </w:rPr>
        <w:t xml:space="preserve"> vẫn chưa thật sự quan tâm đúng mức, </w:t>
      </w:r>
      <w:r w:rsidR="00BB5BD9" w:rsidRPr="004914BF">
        <w:rPr>
          <w:rFonts w:ascii="Times New Roman" w:hAnsi="Times New Roman" w:cs="Times New Roman"/>
          <w:bCs/>
          <w:iCs/>
        </w:rPr>
        <w:t>đặc biệt là những nghiên cứu về sự tác động của BNTT, những yếu tố ảnh hưởng đến BNTT ở HS THCS</w:t>
      </w:r>
      <w:r w:rsidR="0007194A" w:rsidRPr="004914BF">
        <w:rPr>
          <w:rFonts w:ascii="Times New Roman" w:hAnsi="Times New Roman" w:cs="Times New Roman"/>
          <w:bCs/>
          <w:iCs/>
        </w:rPr>
        <w:t>, đồng thời các giải pháp hỗ trợ học sinh về vấn đề này vẫn còn nhiều hạn chế.</w:t>
      </w:r>
      <w:r w:rsidR="00BB5BD9" w:rsidRPr="004914BF">
        <w:rPr>
          <w:rFonts w:ascii="Times New Roman" w:hAnsi="Times New Roman" w:cs="Times New Roman"/>
          <w:bCs/>
          <w:iCs/>
        </w:rPr>
        <w:t xml:space="preserve"> Đây cũng là những khoảng trống cần được quan tâm nghiên cứu trong thời gian tới.</w:t>
      </w:r>
    </w:p>
    <w:p w14:paraId="1DACBC35" w14:textId="5E6A0B21" w:rsidR="00CF083A" w:rsidRPr="00CF083A" w:rsidRDefault="001404DC" w:rsidP="00CF083A">
      <w:pPr>
        <w:spacing w:before="120" w:after="120" w:line="240" w:lineRule="auto"/>
        <w:ind w:firstLine="567"/>
        <w:jc w:val="both"/>
        <w:rPr>
          <w:rFonts w:ascii="Times New Roman" w:hAnsi="Times New Roman" w:cs="Times New Roman"/>
          <w:bCs/>
          <w:i/>
          <w:iCs/>
          <w:lang w:val="vi-VN"/>
        </w:rPr>
      </w:pPr>
      <w:r w:rsidRPr="00CF083A">
        <w:rPr>
          <w:rFonts w:ascii="Times New Roman" w:hAnsi="Times New Roman" w:cs="Times New Roman"/>
          <w:b/>
          <w:iCs/>
        </w:rPr>
        <w:t>Lời cám ơn</w:t>
      </w:r>
      <w:r w:rsidRPr="001404DC">
        <w:rPr>
          <w:rFonts w:ascii="Times New Roman" w:hAnsi="Times New Roman" w:cs="Times New Roman"/>
          <w:bCs/>
          <w:iCs/>
        </w:rPr>
        <w:t xml:space="preserve">. </w:t>
      </w:r>
      <w:r w:rsidR="00CF083A" w:rsidRPr="00CF083A">
        <w:rPr>
          <w:rFonts w:ascii="Times New Roman" w:hAnsi="Times New Roman" w:cs="Times New Roman"/>
          <w:bCs/>
          <w:i/>
          <w:iCs/>
        </w:rPr>
        <w:t xml:space="preserve">Nghiên cứu này được thực hiện trong khuôn khổ đề tài khoa học công nghệ cấp cơ sở của Trường Đại học Quy Nhơn </w:t>
      </w:r>
      <w:r w:rsidR="00B764BA">
        <w:rPr>
          <w:rFonts w:ascii="Times New Roman" w:hAnsi="Times New Roman" w:cs="Times New Roman"/>
          <w:bCs/>
          <w:i/>
          <w:iCs/>
        </w:rPr>
        <w:t>năm 2023.</w:t>
      </w:r>
    </w:p>
    <w:p w14:paraId="0C3474F6" w14:textId="7CBA7C9B" w:rsidR="00793382" w:rsidRPr="00B04A36" w:rsidRDefault="00793382" w:rsidP="00B04A36">
      <w:pPr>
        <w:spacing w:before="120" w:after="120" w:line="240" w:lineRule="auto"/>
        <w:ind w:firstLine="567"/>
        <w:rPr>
          <w:rFonts w:ascii="Times New Roman" w:hAnsi="Times New Roman" w:cs="Times New Roman"/>
          <w:b/>
          <w:bCs/>
          <w:iCs/>
        </w:rPr>
      </w:pPr>
      <w:bookmarkStart w:id="3" w:name="_Hlk113634052"/>
      <w:r w:rsidRPr="00793382">
        <w:rPr>
          <w:rFonts w:ascii="Times New Roman" w:hAnsi="Times New Roman" w:cs="Times New Roman"/>
          <w:b/>
          <w:bCs/>
          <w:iCs/>
        </w:rPr>
        <w:t>TÀI LIỆU THAM KHẢO</w:t>
      </w:r>
      <w:bookmarkEnd w:id="3"/>
    </w:p>
    <w:p w14:paraId="764225E0"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 Vietnam digital market overview report in 2022: </w:t>
      </w:r>
      <w:hyperlink r:id="rId7" w:history="1">
        <w:r w:rsidRPr="00B04A36">
          <w:rPr>
            <w:rStyle w:val="Hyperlink"/>
            <w:rFonts w:ascii="Times New Roman" w:hAnsi="Times New Roman" w:cs="Times New Roman"/>
            <w:bCs/>
            <w:iCs/>
            <w:sz w:val="20"/>
            <w:szCs w:val="20"/>
          </w:rPr>
          <w:t>https://lptech.asia/</w:t>
        </w:r>
      </w:hyperlink>
      <w:r w:rsidRPr="00B04A36">
        <w:rPr>
          <w:rFonts w:ascii="Times New Roman" w:hAnsi="Times New Roman" w:cs="Times New Roman"/>
          <w:bCs/>
          <w:iCs/>
          <w:sz w:val="20"/>
          <w:szCs w:val="20"/>
        </w:rPr>
        <w:t>, truy cập ngày 20/12/2022.</w:t>
      </w:r>
    </w:p>
    <w:p w14:paraId="62B3F02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 Griffiths, M. D., Kuss, D. J., &amp; Demetrovics, Z. Social networking addiction: An overview of preliminary findings. </w:t>
      </w:r>
      <w:r w:rsidRPr="00B04A36">
        <w:rPr>
          <w:rFonts w:ascii="Times New Roman" w:hAnsi="Times New Roman" w:cs="Times New Roman"/>
          <w:bCs/>
          <w:i/>
          <w:iCs/>
          <w:sz w:val="20"/>
          <w:szCs w:val="20"/>
        </w:rPr>
        <w:t>Behavioral addictions</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2014</w:t>
      </w:r>
      <w:r w:rsidRPr="00B04A36">
        <w:rPr>
          <w:rFonts w:ascii="Times New Roman" w:hAnsi="Times New Roman" w:cs="Times New Roman"/>
          <w:bCs/>
          <w:iCs/>
          <w:sz w:val="20"/>
          <w:szCs w:val="20"/>
        </w:rPr>
        <w:t xml:space="preserve">, 119-141. </w:t>
      </w:r>
    </w:p>
    <w:p w14:paraId="2C109954"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 Aizenkot, D. WhatsApp cyberbullying among children and adolescents in Israel: A pilot research. </w:t>
      </w:r>
      <w:r w:rsidRPr="00B04A36">
        <w:rPr>
          <w:rFonts w:ascii="Times New Roman" w:hAnsi="Times New Roman" w:cs="Times New Roman"/>
          <w:bCs/>
          <w:i/>
          <w:iCs/>
          <w:sz w:val="20"/>
          <w:szCs w:val="20"/>
        </w:rPr>
        <w:t>Educational Counseling</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2017</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20</w:t>
      </w:r>
      <w:r w:rsidRPr="00B04A36">
        <w:rPr>
          <w:rFonts w:ascii="Times New Roman" w:hAnsi="Times New Roman" w:cs="Times New Roman"/>
          <w:bCs/>
          <w:iCs/>
          <w:sz w:val="20"/>
          <w:szCs w:val="20"/>
        </w:rPr>
        <w:t>, 363–389</w:t>
      </w:r>
    </w:p>
    <w:p w14:paraId="13D6F5D9"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 Chen, J.-K., &amp; Avi Astor, R. School violence in Taiwan: Examining how Western risk factors predict school violence in an Asian culture. </w:t>
      </w:r>
      <w:r w:rsidRPr="00B04A36">
        <w:rPr>
          <w:rFonts w:ascii="Times New Roman" w:hAnsi="Times New Roman" w:cs="Times New Roman"/>
          <w:bCs/>
          <w:i/>
          <w:iCs/>
          <w:sz w:val="20"/>
          <w:szCs w:val="20"/>
        </w:rPr>
        <w:t xml:space="preserve">Journal of Interpersonal Violence, </w:t>
      </w:r>
      <w:r w:rsidRPr="00B04A36">
        <w:rPr>
          <w:rFonts w:ascii="Times New Roman" w:hAnsi="Times New Roman" w:cs="Times New Roman"/>
          <w:b/>
          <w:bCs/>
          <w:iCs/>
          <w:sz w:val="20"/>
          <w:szCs w:val="20"/>
        </w:rPr>
        <w:t>2010</w:t>
      </w:r>
      <w:r w:rsidRPr="00B04A36">
        <w:rPr>
          <w:rFonts w:ascii="Times New Roman" w:hAnsi="Times New Roman" w:cs="Times New Roman"/>
          <w:bCs/>
          <w:i/>
          <w:iCs/>
          <w:sz w:val="20"/>
          <w:szCs w:val="20"/>
        </w:rPr>
        <w:t>, 25</w:t>
      </w:r>
      <w:r w:rsidRPr="00B04A36">
        <w:rPr>
          <w:rFonts w:ascii="Times New Roman" w:hAnsi="Times New Roman" w:cs="Times New Roman"/>
          <w:bCs/>
          <w:iCs/>
          <w:sz w:val="20"/>
          <w:szCs w:val="20"/>
        </w:rPr>
        <w:t xml:space="preserve">(8), 1388-1410. </w:t>
      </w:r>
    </w:p>
    <w:p w14:paraId="38A24080"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u w:val="single"/>
        </w:rPr>
      </w:pPr>
      <w:r w:rsidRPr="00B04A36">
        <w:rPr>
          <w:rFonts w:ascii="Times New Roman" w:hAnsi="Times New Roman" w:cs="Times New Roman"/>
          <w:bCs/>
          <w:iCs/>
          <w:sz w:val="20"/>
          <w:szCs w:val="20"/>
        </w:rPr>
        <w:t xml:space="preserve">5. </w:t>
      </w:r>
      <w:hyperlink r:id="rId8" w:history="1">
        <w:r w:rsidRPr="00B04A36">
          <w:rPr>
            <w:rStyle w:val="Hyperlink"/>
            <w:rFonts w:ascii="Times New Roman" w:hAnsi="Times New Roman" w:cs="Times New Roman"/>
            <w:bCs/>
            <w:iCs/>
            <w:sz w:val="20"/>
            <w:szCs w:val="20"/>
          </w:rPr>
          <w:t>https://www.unicef.org/vietnam/vi/</w:t>
        </w:r>
      </w:hyperlink>
    </w:p>
    <w:p w14:paraId="439150F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6. Wang, J., Iannotti, R. J., &amp; Nansel, T. R. School bullying among adolescents in the United States: Physical, verbal, relational, and cyber.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2009</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45</w:t>
      </w:r>
      <w:r w:rsidRPr="00B04A36">
        <w:rPr>
          <w:rFonts w:ascii="Times New Roman" w:hAnsi="Times New Roman" w:cs="Times New Roman"/>
          <w:bCs/>
          <w:iCs/>
          <w:sz w:val="20"/>
          <w:szCs w:val="20"/>
        </w:rPr>
        <w:t>, 368–375. doi: 10.1016/j.jadohealth.2009.03.021</w:t>
      </w:r>
    </w:p>
    <w:p w14:paraId="38DB9468"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7. Turner, H.A., Finkelhor, D., Hamby, S. L., Shattuck, A. &amp; Ormrod, R. K. (2011). Specifying the type and location of peer victimization in a national sample of children and youth. </w:t>
      </w:r>
      <w:r w:rsidRPr="00B04A36">
        <w:rPr>
          <w:rFonts w:ascii="Times New Roman" w:hAnsi="Times New Roman" w:cs="Times New Roman"/>
          <w:bCs/>
          <w:i/>
          <w:iCs/>
          <w:sz w:val="20"/>
          <w:szCs w:val="20"/>
        </w:rPr>
        <w:t>Journal of Youth &amp; Adolescence</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2011</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40</w:t>
      </w:r>
      <w:r w:rsidRPr="00B04A36">
        <w:rPr>
          <w:rFonts w:ascii="Times New Roman" w:hAnsi="Times New Roman" w:cs="Times New Roman"/>
          <w:bCs/>
          <w:iCs/>
          <w:sz w:val="20"/>
          <w:szCs w:val="20"/>
        </w:rPr>
        <w:t>, 1052–1067.</w:t>
      </w:r>
    </w:p>
    <w:p w14:paraId="5AD9259B"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8. Walrave, M., &amp; Heirman, W. Cyberbullying: Predicting victimisation and perpetration. </w:t>
      </w:r>
      <w:r w:rsidRPr="00B04A36">
        <w:rPr>
          <w:rFonts w:ascii="Times New Roman" w:hAnsi="Times New Roman" w:cs="Times New Roman"/>
          <w:bCs/>
          <w:i/>
          <w:iCs/>
          <w:sz w:val="20"/>
          <w:szCs w:val="20"/>
        </w:rPr>
        <w:t>Children &amp; Society</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2011</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25</w:t>
      </w:r>
      <w:r w:rsidRPr="00B04A36">
        <w:rPr>
          <w:rFonts w:ascii="Times New Roman" w:hAnsi="Times New Roman" w:cs="Times New Roman"/>
          <w:bCs/>
          <w:iCs/>
          <w:sz w:val="20"/>
          <w:szCs w:val="20"/>
        </w:rPr>
        <w:t>, 59–72. doi: 10.1111/j.1099-0860.2009.00260.x</w:t>
      </w:r>
    </w:p>
    <w:p w14:paraId="5784A49E"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9. Evangelio, C., Rodriguez-Gonzalez, P., Fernandez-Rio, J., &amp; Gonzalez-Villora, S. Cyberbullying in elementary and middle school students: A systematic review. </w:t>
      </w:r>
      <w:r w:rsidRPr="00B04A36">
        <w:rPr>
          <w:rFonts w:ascii="Times New Roman" w:hAnsi="Times New Roman" w:cs="Times New Roman"/>
          <w:bCs/>
          <w:i/>
          <w:iCs/>
          <w:sz w:val="20"/>
          <w:szCs w:val="20"/>
        </w:rPr>
        <w:t xml:space="preserve">Computers &amp; Education, </w:t>
      </w:r>
      <w:r w:rsidRPr="00B04A36">
        <w:rPr>
          <w:rFonts w:ascii="Times New Roman" w:hAnsi="Times New Roman" w:cs="Times New Roman"/>
          <w:b/>
          <w:bCs/>
          <w:iCs/>
          <w:sz w:val="20"/>
          <w:szCs w:val="20"/>
        </w:rPr>
        <w:t>2022</w:t>
      </w:r>
      <w:r w:rsidRPr="00B04A36">
        <w:rPr>
          <w:rFonts w:ascii="Times New Roman" w:hAnsi="Times New Roman" w:cs="Times New Roman"/>
          <w:bCs/>
          <w:i/>
          <w:iCs/>
          <w:sz w:val="20"/>
          <w:szCs w:val="20"/>
        </w:rPr>
        <w:t>, 176</w:t>
      </w:r>
      <w:r w:rsidRPr="00B04A36">
        <w:rPr>
          <w:rFonts w:ascii="Times New Roman" w:hAnsi="Times New Roman" w:cs="Times New Roman"/>
          <w:bCs/>
          <w:iCs/>
          <w:sz w:val="20"/>
          <w:szCs w:val="20"/>
        </w:rPr>
        <w:t xml:space="preserve">, 104356. </w:t>
      </w:r>
    </w:p>
    <w:p w14:paraId="16AC1E2A"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10. Kowalski, R. M., Giumetti, G. W., Schroeder, A. N., &amp; Lattanner, M. R. Bullying in the digital age: A critical review and meta-analysis of cyberbullying </w:t>
      </w:r>
      <w:r w:rsidRPr="00B04A36">
        <w:rPr>
          <w:rFonts w:ascii="Times New Roman" w:hAnsi="Times New Roman" w:cs="Times New Roman"/>
          <w:bCs/>
          <w:iCs/>
          <w:sz w:val="20"/>
          <w:szCs w:val="20"/>
        </w:rPr>
        <w:t xml:space="preserve">research among youth. </w:t>
      </w:r>
      <w:r w:rsidRPr="00B04A36">
        <w:rPr>
          <w:rFonts w:ascii="Times New Roman" w:hAnsi="Times New Roman" w:cs="Times New Roman"/>
          <w:bCs/>
          <w:i/>
          <w:iCs/>
          <w:sz w:val="20"/>
          <w:szCs w:val="20"/>
        </w:rPr>
        <w:t>Psychological Bulletin</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2014</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140</w:t>
      </w:r>
      <w:r w:rsidRPr="00B04A36">
        <w:rPr>
          <w:rFonts w:ascii="Times New Roman" w:hAnsi="Times New Roman" w:cs="Times New Roman"/>
          <w:bCs/>
          <w:iCs/>
          <w:sz w:val="20"/>
          <w:szCs w:val="20"/>
        </w:rPr>
        <w:t>, 1073-1137. doi:10.1037/a0035618</w:t>
      </w:r>
    </w:p>
    <w:p w14:paraId="640DDFC9"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11. Kowalski, R. M., Limber, S. E., &amp; Agatston, P. W. </w:t>
      </w:r>
      <w:r w:rsidRPr="00B04A36">
        <w:rPr>
          <w:rFonts w:ascii="Times New Roman" w:hAnsi="Times New Roman" w:cs="Times New Roman"/>
          <w:bCs/>
          <w:i/>
          <w:iCs/>
          <w:sz w:val="20"/>
          <w:szCs w:val="20"/>
        </w:rPr>
        <w:t>Cyberbullying: Bullying in the digital age</w:t>
      </w:r>
      <w:r w:rsidRPr="00B04A36">
        <w:rPr>
          <w:rFonts w:ascii="Times New Roman" w:hAnsi="Times New Roman" w:cs="Times New Roman"/>
          <w:bCs/>
          <w:iCs/>
          <w:sz w:val="20"/>
          <w:szCs w:val="20"/>
        </w:rPr>
        <w:t xml:space="preserve"> (2nd ed.). Malden, MA: Wiley-Blackwell, 2012.</w:t>
      </w:r>
    </w:p>
    <w:p w14:paraId="034F1A82"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12. Smith, P. K. The nature of cyberbullying and what we can do about it. </w:t>
      </w:r>
      <w:r w:rsidRPr="00B04A36">
        <w:rPr>
          <w:rFonts w:ascii="Times New Roman" w:hAnsi="Times New Roman" w:cs="Times New Roman"/>
          <w:bCs/>
          <w:i/>
          <w:iCs/>
          <w:sz w:val="20"/>
          <w:szCs w:val="20"/>
        </w:rPr>
        <w:t>Journal of Research in Special Education Needs</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15</w:t>
      </w:r>
      <w:r w:rsidRPr="00B04A36">
        <w:rPr>
          <w:rFonts w:ascii="Times New Roman" w:hAnsi="Times New Roman" w:cs="Times New Roman"/>
          <w:bCs/>
          <w:iCs/>
          <w:sz w:val="20"/>
          <w:szCs w:val="20"/>
        </w:rPr>
        <w:t>, 176–184.</w:t>
      </w:r>
    </w:p>
    <w:p w14:paraId="0CB8A3B4"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13. Smith, P.K., Mahdavi, J., Carvalho, M., Fisher, S., Russell, S., &amp; Tippett, N. Cyberbullying: Its nature and impact in secondary school pupils. </w:t>
      </w:r>
      <w:r w:rsidRPr="00B04A36">
        <w:rPr>
          <w:rFonts w:ascii="Times New Roman" w:hAnsi="Times New Roman" w:cs="Times New Roman"/>
          <w:bCs/>
          <w:i/>
          <w:iCs/>
          <w:sz w:val="20"/>
          <w:szCs w:val="20"/>
        </w:rPr>
        <w:t>The Journal of Child Psychology and Psychiatry</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49</w:t>
      </w:r>
      <w:r w:rsidRPr="00B04A36">
        <w:rPr>
          <w:rFonts w:ascii="Times New Roman" w:hAnsi="Times New Roman" w:cs="Times New Roman"/>
          <w:bCs/>
          <w:iCs/>
          <w:sz w:val="20"/>
          <w:szCs w:val="20"/>
        </w:rPr>
        <w:t>, 376- 385</w:t>
      </w:r>
    </w:p>
    <w:p w14:paraId="226CE5E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14. Tokunaga, R. S. Following you home from school: A critical review and synthesis of research on cyberbullying victimization. </w:t>
      </w:r>
      <w:r w:rsidRPr="00B04A36">
        <w:rPr>
          <w:rFonts w:ascii="Times New Roman" w:hAnsi="Times New Roman" w:cs="Times New Roman"/>
          <w:bCs/>
          <w:i/>
          <w:iCs/>
          <w:sz w:val="20"/>
          <w:szCs w:val="20"/>
        </w:rPr>
        <w:t>Computers in Human Behavior</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2010</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26</w:t>
      </w:r>
      <w:r w:rsidRPr="00B04A36">
        <w:rPr>
          <w:rFonts w:ascii="Times New Roman" w:hAnsi="Times New Roman" w:cs="Times New Roman"/>
          <w:bCs/>
          <w:iCs/>
          <w:sz w:val="20"/>
          <w:szCs w:val="20"/>
        </w:rPr>
        <w:t>, 277–287. https://doi.org/10.1016/j.chb.2009.11.014</w:t>
      </w:r>
    </w:p>
    <w:p w14:paraId="46BC40D2"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15. Trần Văn Công, Nguyễn Phương Hồng Ngọc, Ngô Thị Dương, Nguyễn Thị Thắm. Chiến lược ứng phó của học sinh với bắt nạt trực tuyến, </w:t>
      </w:r>
      <w:r w:rsidRPr="00B04A36">
        <w:rPr>
          <w:rFonts w:ascii="Times New Roman" w:hAnsi="Times New Roman" w:cs="Times New Roman"/>
          <w:bCs/>
          <w:i/>
          <w:iCs/>
          <w:sz w:val="20"/>
          <w:szCs w:val="20"/>
        </w:rPr>
        <w:t>Tạp chí Khoa học ĐHQG Hà Nội: Nghiên cứu giáo dục</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31</w:t>
      </w:r>
      <w:r w:rsidRPr="00B04A36">
        <w:rPr>
          <w:rFonts w:ascii="Times New Roman" w:hAnsi="Times New Roman" w:cs="Times New Roman"/>
          <w:bCs/>
          <w:iCs/>
          <w:sz w:val="20"/>
          <w:szCs w:val="20"/>
        </w:rPr>
        <w:t>(3), 11-24.</w:t>
      </w:r>
    </w:p>
    <w:p w14:paraId="3F0FA38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16. </w:t>
      </w:r>
      <w:bookmarkStart w:id="4" w:name="_Hlk141347106"/>
      <w:r w:rsidRPr="00B04A36">
        <w:rPr>
          <w:rFonts w:ascii="Times New Roman" w:hAnsi="Times New Roman" w:cs="Times New Roman"/>
          <w:bCs/>
          <w:iCs/>
          <w:sz w:val="20"/>
          <w:szCs w:val="20"/>
        </w:rPr>
        <w:t>Nocentini</w:t>
      </w:r>
      <w:bookmarkEnd w:id="4"/>
      <w:r w:rsidRPr="00B04A36">
        <w:rPr>
          <w:rFonts w:ascii="Times New Roman" w:hAnsi="Times New Roman" w:cs="Times New Roman"/>
          <w:bCs/>
          <w:iCs/>
          <w:sz w:val="20"/>
          <w:szCs w:val="20"/>
        </w:rPr>
        <w:t>, A., Calmaestra, J., Schultze-Krumbholz, A., Scheithauer, H., Ortega, R., &amp; Menesini, E. Cyberbullying: Labels, behaviours and definition in three European countries. </w:t>
      </w:r>
      <w:r w:rsidRPr="00B04A36">
        <w:rPr>
          <w:rFonts w:ascii="Times New Roman" w:hAnsi="Times New Roman" w:cs="Times New Roman"/>
          <w:bCs/>
          <w:i/>
          <w:iCs/>
          <w:sz w:val="20"/>
          <w:szCs w:val="20"/>
        </w:rPr>
        <w:t>Journal of Psychologists and Counsellors in Schools</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2010</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20</w:t>
      </w:r>
      <w:r w:rsidRPr="00B04A36">
        <w:rPr>
          <w:rFonts w:ascii="Times New Roman" w:hAnsi="Times New Roman" w:cs="Times New Roman"/>
          <w:bCs/>
          <w:iCs/>
          <w:sz w:val="20"/>
          <w:szCs w:val="20"/>
        </w:rPr>
        <w:t>(2), 129-142.</w:t>
      </w:r>
    </w:p>
    <w:p w14:paraId="56021F8E"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17. Kowalski, R. M., &amp; Limber, S. P. Electronic bullying among middle school students.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2007</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41</w:t>
      </w:r>
      <w:r w:rsidRPr="00B04A36">
        <w:rPr>
          <w:rFonts w:ascii="Times New Roman" w:hAnsi="Times New Roman" w:cs="Times New Roman"/>
          <w:bCs/>
          <w:iCs/>
          <w:sz w:val="20"/>
          <w:szCs w:val="20"/>
        </w:rPr>
        <w:t xml:space="preserve">(6, Suppl.), S22–S30. doi: 10.1016/j.jadohealth.2007.08.017 </w:t>
      </w:r>
    </w:p>
    <w:p w14:paraId="2A81616E"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18. Mishna, F., Khoury-Kassabri, M., Gadalla, T., &amp; Daciuk, J. Risk factors for involvement in cyber bullying: Victims, bullies and bully–victims. </w:t>
      </w:r>
      <w:r w:rsidRPr="00B04A36">
        <w:rPr>
          <w:rFonts w:ascii="Times New Roman" w:hAnsi="Times New Roman" w:cs="Times New Roman"/>
          <w:bCs/>
          <w:i/>
          <w:iCs/>
          <w:sz w:val="20"/>
          <w:szCs w:val="20"/>
        </w:rPr>
        <w:t>Children and Youth Services Review</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2012</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34</w:t>
      </w:r>
      <w:r w:rsidRPr="00B04A36">
        <w:rPr>
          <w:rFonts w:ascii="Times New Roman" w:hAnsi="Times New Roman" w:cs="Times New Roman"/>
          <w:bCs/>
          <w:iCs/>
          <w:sz w:val="20"/>
          <w:szCs w:val="20"/>
        </w:rPr>
        <w:t>(1), 63-70.</w:t>
      </w:r>
    </w:p>
    <w:p w14:paraId="40838071"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19. Rice, E., Petering, R., Rhoades, H., Winetrobe, H., Goldbach, J., Plant, A., ... &amp; Kordic, T. Cyberbullying perpetration and victimization among middle-school students. </w:t>
      </w:r>
      <w:r w:rsidRPr="00B04A36">
        <w:rPr>
          <w:rFonts w:ascii="Times New Roman" w:hAnsi="Times New Roman" w:cs="Times New Roman"/>
          <w:bCs/>
          <w:i/>
          <w:iCs/>
          <w:sz w:val="20"/>
          <w:szCs w:val="20"/>
        </w:rPr>
        <w:t>American journal of public health</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105</w:t>
      </w:r>
      <w:r w:rsidRPr="00B04A36">
        <w:rPr>
          <w:rFonts w:ascii="Times New Roman" w:hAnsi="Times New Roman" w:cs="Times New Roman"/>
          <w:bCs/>
          <w:iCs/>
          <w:sz w:val="20"/>
          <w:szCs w:val="20"/>
        </w:rPr>
        <w:t>(3), e66-e72.</w:t>
      </w:r>
    </w:p>
    <w:p w14:paraId="0FE353D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20. Hinduja, S., &amp; </w:t>
      </w:r>
      <w:bookmarkStart w:id="5" w:name="_Hlk144154311"/>
      <w:r w:rsidRPr="00B04A36">
        <w:rPr>
          <w:rFonts w:ascii="Times New Roman" w:hAnsi="Times New Roman" w:cs="Times New Roman"/>
          <w:bCs/>
          <w:iCs/>
          <w:sz w:val="20"/>
          <w:szCs w:val="20"/>
        </w:rPr>
        <w:t>Patchin</w:t>
      </w:r>
      <w:bookmarkEnd w:id="5"/>
      <w:r w:rsidRPr="00B04A36">
        <w:rPr>
          <w:rFonts w:ascii="Times New Roman" w:hAnsi="Times New Roman" w:cs="Times New Roman"/>
          <w:bCs/>
          <w:iCs/>
          <w:sz w:val="20"/>
          <w:szCs w:val="20"/>
        </w:rPr>
        <w:t>, J. W. Cyberbullying research summary: Cyberbullying and suicide. </w:t>
      </w:r>
      <w:r w:rsidRPr="00B04A36">
        <w:rPr>
          <w:rFonts w:ascii="Times New Roman" w:hAnsi="Times New Roman" w:cs="Times New Roman"/>
          <w:bCs/>
          <w:i/>
          <w:iCs/>
          <w:sz w:val="20"/>
          <w:szCs w:val="20"/>
        </w:rPr>
        <w:t>Online: http://www. cyberbullying. us/myspace_youth_research. Pdf</w:t>
      </w:r>
      <w:r w:rsidRPr="00B04A36">
        <w:rPr>
          <w:rFonts w:ascii="Times New Roman" w:hAnsi="Times New Roman" w:cs="Times New Roman"/>
          <w:bCs/>
          <w:iCs/>
          <w:sz w:val="20"/>
          <w:szCs w:val="20"/>
        </w:rPr>
        <w:t>, 2018.</w:t>
      </w:r>
    </w:p>
    <w:p w14:paraId="1F13D19F"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21. </w:t>
      </w:r>
      <w:bookmarkStart w:id="6" w:name="_Hlk139878555"/>
      <w:r w:rsidRPr="00B04A36">
        <w:rPr>
          <w:rFonts w:ascii="Times New Roman" w:hAnsi="Times New Roman" w:cs="Times New Roman"/>
          <w:bCs/>
          <w:iCs/>
          <w:sz w:val="20"/>
          <w:szCs w:val="20"/>
        </w:rPr>
        <w:t>Craig</w:t>
      </w:r>
      <w:bookmarkEnd w:id="6"/>
      <w:r w:rsidRPr="00B04A36">
        <w:rPr>
          <w:rFonts w:ascii="Times New Roman" w:hAnsi="Times New Roman" w:cs="Times New Roman"/>
          <w:bCs/>
          <w:iCs/>
          <w:sz w:val="20"/>
          <w:szCs w:val="20"/>
        </w:rPr>
        <w:t>, W., Boniel-Nissim, M., King, N., Walsh, S. D., Boer, M., Donnelly, P. D., ... &amp; Pickett, W. Social media use and cyber-bullying: A cross-national analysis of young people in 42 countries.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2020</w:t>
      </w:r>
      <w:r w:rsidRPr="00B04A36">
        <w:rPr>
          <w:rFonts w:ascii="Times New Roman" w:hAnsi="Times New Roman" w:cs="Times New Roman"/>
          <w:bCs/>
          <w:iCs/>
          <w:sz w:val="20"/>
          <w:szCs w:val="20"/>
        </w:rPr>
        <w:t>, </w:t>
      </w:r>
      <w:r w:rsidRPr="00B04A36">
        <w:rPr>
          <w:rFonts w:ascii="Times New Roman" w:hAnsi="Times New Roman" w:cs="Times New Roman"/>
          <w:bCs/>
          <w:i/>
          <w:iCs/>
          <w:sz w:val="20"/>
          <w:szCs w:val="20"/>
        </w:rPr>
        <w:t>66</w:t>
      </w:r>
      <w:r w:rsidRPr="00B04A36">
        <w:rPr>
          <w:rFonts w:ascii="Times New Roman" w:hAnsi="Times New Roman" w:cs="Times New Roman"/>
          <w:bCs/>
          <w:iCs/>
          <w:sz w:val="20"/>
          <w:szCs w:val="20"/>
        </w:rPr>
        <w:t>(6), S100-S108.</w:t>
      </w:r>
    </w:p>
    <w:p w14:paraId="565D7FE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22. Trần Văn Công. Bắt nạt ở học sinh trong thời đại số, </w:t>
      </w:r>
      <w:r w:rsidRPr="00B04A36">
        <w:rPr>
          <w:rFonts w:ascii="Times New Roman" w:hAnsi="Times New Roman" w:cs="Times New Roman"/>
          <w:bCs/>
          <w:i/>
          <w:iCs/>
          <w:sz w:val="20"/>
          <w:szCs w:val="20"/>
        </w:rPr>
        <w:t>Tạp chí Tâm lý học</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11</w:t>
      </w:r>
      <w:r w:rsidRPr="00B04A36">
        <w:rPr>
          <w:rFonts w:ascii="Times New Roman" w:hAnsi="Times New Roman" w:cs="Times New Roman"/>
          <w:bCs/>
          <w:iCs/>
          <w:sz w:val="20"/>
          <w:szCs w:val="20"/>
        </w:rPr>
        <w:t>(236), 28-41.</w:t>
      </w:r>
    </w:p>
    <w:p w14:paraId="5C0185A8"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lastRenderedPageBreak/>
        <w:t>23. Kowalski, R. M., &amp; Limber, S. P. Psychological, physical, and academic correlates of cyberbullying and traditional bullying.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2013</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53</w:t>
      </w:r>
      <w:r w:rsidRPr="00B04A36">
        <w:rPr>
          <w:rFonts w:ascii="Times New Roman" w:hAnsi="Times New Roman" w:cs="Times New Roman"/>
          <w:bCs/>
          <w:iCs/>
          <w:sz w:val="20"/>
          <w:szCs w:val="20"/>
        </w:rPr>
        <w:t>(1), S13-S20.</w:t>
      </w:r>
    </w:p>
    <w:p w14:paraId="417160B6"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24. Låftman, S. B., Modin, B., &amp; Östberg, V. Cyberbullying and subjective health: A large-scale study of students in Stockholm, Sweden. </w:t>
      </w:r>
      <w:r w:rsidRPr="00B04A36">
        <w:rPr>
          <w:rFonts w:ascii="Times New Roman" w:hAnsi="Times New Roman" w:cs="Times New Roman"/>
          <w:bCs/>
          <w:i/>
          <w:iCs/>
          <w:sz w:val="20"/>
          <w:szCs w:val="20"/>
        </w:rPr>
        <w:t>Children and youth services review</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2013</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35</w:t>
      </w:r>
      <w:r w:rsidRPr="00B04A36">
        <w:rPr>
          <w:rFonts w:ascii="Times New Roman" w:hAnsi="Times New Roman" w:cs="Times New Roman"/>
          <w:bCs/>
          <w:iCs/>
          <w:sz w:val="20"/>
          <w:szCs w:val="20"/>
        </w:rPr>
        <w:t>(1), 112-119.</w:t>
      </w:r>
    </w:p>
    <w:p w14:paraId="3598086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25. Sourander, A., Klomek, A. B., Ikonen, M., Lindroos, J., Luntamo, T., Koskelainen, M., Ristkari, T., &amp; Henenius, H. Psychosocial risk factors associated with cyberbullying among adolescents. </w:t>
      </w:r>
      <w:r w:rsidRPr="00B04A36">
        <w:rPr>
          <w:rFonts w:ascii="Times New Roman" w:hAnsi="Times New Roman" w:cs="Times New Roman"/>
          <w:bCs/>
          <w:i/>
          <w:iCs/>
          <w:sz w:val="20"/>
          <w:szCs w:val="20"/>
        </w:rPr>
        <w:t>Archives of General Psychiatry</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2010</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67</w:t>
      </w:r>
      <w:r w:rsidRPr="00B04A36">
        <w:rPr>
          <w:rFonts w:ascii="Times New Roman" w:hAnsi="Times New Roman" w:cs="Times New Roman"/>
          <w:bCs/>
          <w:iCs/>
          <w:sz w:val="20"/>
          <w:szCs w:val="20"/>
        </w:rPr>
        <w:t xml:space="preserve">, 720–728. doi:10.1001/archgenpsychiatry.2010.79 </w:t>
      </w:r>
    </w:p>
    <w:p w14:paraId="2487FD10"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26. Nixon, C. L. Current perspectives: the impact of cyberbullying on adolescent health. </w:t>
      </w:r>
      <w:r w:rsidRPr="00B04A36">
        <w:rPr>
          <w:rFonts w:ascii="Times New Roman" w:hAnsi="Times New Roman" w:cs="Times New Roman"/>
          <w:bCs/>
          <w:i/>
          <w:iCs/>
          <w:sz w:val="20"/>
          <w:szCs w:val="20"/>
        </w:rPr>
        <w:t>Adolescent health, medicine and therapeutics</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2014</w:t>
      </w:r>
      <w:r w:rsidRPr="00B04A36">
        <w:rPr>
          <w:rFonts w:ascii="Times New Roman" w:hAnsi="Times New Roman" w:cs="Times New Roman"/>
          <w:bCs/>
          <w:iCs/>
          <w:sz w:val="20"/>
          <w:szCs w:val="20"/>
        </w:rPr>
        <w:t>, 143-158.</w:t>
      </w:r>
    </w:p>
    <w:p w14:paraId="100422E3"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27. Bottino, S. M. B., Bottino, C., Regina, C. G., Correia, A. V. L., &amp; Ribeiro, W. S. Cyberbullying and adolescent mental health: systematic review. </w:t>
      </w:r>
      <w:r w:rsidRPr="00B04A36">
        <w:rPr>
          <w:rFonts w:ascii="Times New Roman" w:hAnsi="Times New Roman" w:cs="Times New Roman"/>
          <w:bCs/>
          <w:i/>
          <w:iCs/>
          <w:sz w:val="20"/>
          <w:szCs w:val="20"/>
        </w:rPr>
        <w:t>Cadernos de saude publica</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w:t>
      </w:r>
      <w:r w:rsidRPr="00B04A36">
        <w:rPr>
          <w:rFonts w:ascii="Times New Roman" w:hAnsi="Times New Roman" w:cs="Times New Roman"/>
          <w:bCs/>
          <w:i/>
          <w:iCs/>
          <w:sz w:val="20"/>
          <w:szCs w:val="20"/>
        </w:rPr>
        <w:t>31</w:t>
      </w:r>
      <w:r w:rsidRPr="00B04A36">
        <w:rPr>
          <w:rFonts w:ascii="Times New Roman" w:hAnsi="Times New Roman" w:cs="Times New Roman"/>
          <w:bCs/>
          <w:iCs/>
          <w:sz w:val="20"/>
          <w:szCs w:val="20"/>
        </w:rPr>
        <w:t>, 463-475.</w:t>
      </w:r>
    </w:p>
    <w:p w14:paraId="09BB0A4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28. Gámez-Guadix, M., Orue, I., Smith, P. K., &amp; Calvete, E. Longitudinal and reciprocal relations of cyberbullying with depression, substance use, and problematic Internet use among adolescents.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2013</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53</w:t>
      </w:r>
      <w:r w:rsidRPr="00B04A36">
        <w:rPr>
          <w:rFonts w:ascii="Times New Roman" w:hAnsi="Times New Roman" w:cs="Times New Roman"/>
          <w:bCs/>
          <w:iCs/>
          <w:sz w:val="20"/>
          <w:szCs w:val="20"/>
        </w:rPr>
        <w:t>(4), 446–452. doi: 10.1016/j.jadohealth.2013.03.030</w:t>
      </w:r>
    </w:p>
    <w:p w14:paraId="6786E969"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29. Yirci, R., Karakose, T., &amp; Malkoc, N. Examining the Influence of Cyberbullying Perpetration and Victimization among High School Adolescents—Associations with Gender and Grade Level. </w:t>
      </w:r>
      <w:r w:rsidRPr="00B04A36">
        <w:rPr>
          <w:rFonts w:ascii="Times New Roman" w:hAnsi="Times New Roman" w:cs="Times New Roman"/>
          <w:bCs/>
          <w:i/>
          <w:iCs/>
          <w:sz w:val="20"/>
          <w:szCs w:val="20"/>
        </w:rPr>
        <w:t>Educational Process: International Journal</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2021</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10</w:t>
      </w:r>
      <w:r w:rsidRPr="00B04A36">
        <w:rPr>
          <w:rFonts w:ascii="Times New Roman" w:hAnsi="Times New Roman" w:cs="Times New Roman"/>
          <w:bCs/>
          <w:iCs/>
          <w:sz w:val="20"/>
          <w:szCs w:val="20"/>
        </w:rPr>
        <w:t>(4), 55.</w:t>
      </w:r>
    </w:p>
    <w:p w14:paraId="3DB55F40"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30. Hinduja, S., &amp; </w:t>
      </w:r>
      <w:bookmarkStart w:id="7" w:name="_Hlk144154034"/>
      <w:r w:rsidRPr="00B04A36">
        <w:rPr>
          <w:rFonts w:ascii="Times New Roman" w:hAnsi="Times New Roman" w:cs="Times New Roman"/>
          <w:bCs/>
          <w:iCs/>
          <w:sz w:val="20"/>
          <w:szCs w:val="20"/>
        </w:rPr>
        <w:t>Patchin</w:t>
      </w:r>
      <w:bookmarkEnd w:id="7"/>
      <w:r w:rsidRPr="00B04A36">
        <w:rPr>
          <w:rFonts w:ascii="Times New Roman" w:hAnsi="Times New Roman" w:cs="Times New Roman"/>
          <w:bCs/>
          <w:iCs/>
          <w:sz w:val="20"/>
          <w:szCs w:val="20"/>
        </w:rPr>
        <w:t xml:space="preserve">, J. W. Bullying, cyberbullying, and suicide. </w:t>
      </w:r>
      <w:r w:rsidRPr="00B04A36">
        <w:rPr>
          <w:rFonts w:ascii="Times New Roman" w:hAnsi="Times New Roman" w:cs="Times New Roman"/>
          <w:bCs/>
          <w:i/>
          <w:iCs/>
          <w:sz w:val="20"/>
          <w:szCs w:val="20"/>
        </w:rPr>
        <w:t xml:space="preserve">Archives of suicide research, </w:t>
      </w:r>
      <w:r w:rsidRPr="00B04A36">
        <w:rPr>
          <w:rFonts w:ascii="Times New Roman" w:hAnsi="Times New Roman" w:cs="Times New Roman"/>
          <w:b/>
          <w:bCs/>
          <w:iCs/>
          <w:sz w:val="20"/>
          <w:szCs w:val="20"/>
        </w:rPr>
        <w:t>2010</w:t>
      </w:r>
      <w:r w:rsidRPr="00B04A36">
        <w:rPr>
          <w:rFonts w:ascii="Times New Roman" w:hAnsi="Times New Roman" w:cs="Times New Roman"/>
          <w:bCs/>
          <w:i/>
          <w:iCs/>
          <w:sz w:val="20"/>
          <w:szCs w:val="20"/>
        </w:rPr>
        <w:t>, 14</w:t>
      </w:r>
      <w:r w:rsidRPr="00B04A36">
        <w:rPr>
          <w:rFonts w:ascii="Times New Roman" w:hAnsi="Times New Roman" w:cs="Times New Roman"/>
          <w:bCs/>
          <w:iCs/>
          <w:sz w:val="20"/>
          <w:szCs w:val="20"/>
        </w:rPr>
        <w:t xml:space="preserve">(3), 206-221. </w:t>
      </w:r>
    </w:p>
    <w:p w14:paraId="7213E89F"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31. Klomek, A. B., Marrocco, F., Kleinman, M., Schonfeld, I. S., &amp; Gould, M. S. Peer victimization, depression, and suicidiality in adolescents. </w:t>
      </w:r>
      <w:r w:rsidRPr="00B04A36">
        <w:rPr>
          <w:rFonts w:ascii="Times New Roman" w:hAnsi="Times New Roman" w:cs="Times New Roman"/>
          <w:bCs/>
          <w:i/>
          <w:iCs/>
          <w:sz w:val="20"/>
          <w:szCs w:val="20"/>
        </w:rPr>
        <w:t>Suicide and Life-Threatening Behavior</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2008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38</w:t>
      </w:r>
      <w:r w:rsidRPr="00B04A36">
        <w:rPr>
          <w:rFonts w:ascii="Times New Roman" w:hAnsi="Times New Roman" w:cs="Times New Roman"/>
          <w:bCs/>
          <w:iCs/>
          <w:sz w:val="20"/>
          <w:szCs w:val="20"/>
        </w:rPr>
        <w:t>(2), 166-180.</w:t>
      </w:r>
    </w:p>
    <w:p w14:paraId="00D01BD1"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32. Schneider, S. K., O'donnell, L., Stueve, A., &amp; Coulter, R. W. Cyberbullying, school bullying, and psychological distress: A regional census of high school students. </w:t>
      </w:r>
      <w:r w:rsidRPr="00B04A36">
        <w:rPr>
          <w:rFonts w:ascii="Times New Roman" w:hAnsi="Times New Roman" w:cs="Times New Roman"/>
          <w:bCs/>
          <w:i/>
          <w:iCs/>
          <w:sz w:val="20"/>
          <w:szCs w:val="20"/>
        </w:rPr>
        <w:t>American journal of public health</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2012</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102</w:t>
      </w:r>
      <w:r w:rsidRPr="00B04A36">
        <w:rPr>
          <w:rFonts w:ascii="Times New Roman" w:hAnsi="Times New Roman" w:cs="Times New Roman"/>
          <w:bCs/>
          <w:iCs/>
          <w:sz w:val="20"/>
          <w:szCs w:val="20"/>
        </w:rPr>
        <w:t>(1), 171-177.</w:t>
      </w:r>
    </w:p>
    <w:p w14:paraId="4AC7E4BC"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33. John, A., Glendenning, A. C., Marchant, A., Montgomery, P., Stewart, A., Wood, S., ... &amp; Hawton, K. Self-harm, suicidal behaviours, and cyberbullying in children and young people: Systematic review. </w:t>
      </w:r>
      <w:r w:rsidRPr="00B04A36">
        <w:rPr>
          <w:rFonts w:ascii="Times New Roman" w:hAnsi="Times New Roman" w:cs="Times New Roman"/>
          <w:bCs/>
          <w:i/>
          <w:iCs/>
          <w:sz w:val="20"/>
          <w:szCs w:val="20"/>
        </w:rPr>
        <w:t>Journal of medical internet research</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20</w:t>
      </w:r>
      <w:r w:rsidRPr="00B04A36">
        <w:rPr>
          <w:rFonts w:ascii="Times New Roman" w:hAnsi="Times New Roman" w:cs="Times New Roman"/>
          <w:bCs/>
          <w:iCs/>
          <w:sz w:val="20"/>
          <w:szCs w:val="20"/>
        </w:rPr>
        <w:t>(4), e9044.</w:t>
      </w:r>
    </w:p>
    <w:p w14:paraId="719EE8E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34. Hamm, M. P., Newton, A. S., Chisholm, A., Shulhan, J., Milne, A., Sundar, P., ... &amp; Hartling, L. Prevalence and effect of cyberbullying on children and </w:t>
      </w:r>
      <w:r w:rsidRPr="00B04A36">
        <w:rPr>
          <w:rFonts w:ascii="Times New Roman" w:hAnsi="Times New Roman" w:cs="Times New Roman"/>
          <w:bCs/>
          <w:iCs/>
          <w:sz w:val="20"/>
          <w:szCs w:val="20"/>
        </w:rPr>
        <w:t>young people: A scoping review of social media studies. </w:t>
      </w:r>
      <w:r w:rsidRPr="00B04A36">
        <w:rPr>
          <w:rFonts w:ascii="Times New Roman" w:hAnsi="Times New Roman" w:cs="Times New Roman"/>
          <w:bCs/>
          <w:i/>
          <w:iCs/>
          <w:sz w:val="20"/>
          <w:szCs w:val="20"/>
        </w:rPr>
        <w:t>JAMA pediatrics</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w:t>
      </w:r>
      <w:r w:rsidRPr="00B04A36">
        <w:rPr>
          <w:rFonts w:ascii="Times New Roman" w:hAnsi="Times New Roman" w:cs="Times New Roman"/>
          <w:bCs/>
          <w:i/>
          <w:iCs/>
          <w:sz w:val="20"/>
          <w:szCs w:val="20"/>
        </w:rPr>
        <w:t>169</w:t>
      </w:r>
      <w:r w:rsidRPr="00B04A36">
        <w:rPr>
          <w:rFonts w:ascii="Times New Roman" w:hAnsi="Times New Roman" w:cs="Times New Roman"/>
          <w:bCs/>
          <w:iCs/>
          <w:sz w:val="20"/>
          <w:szCs w:val="20"/>
        </w:rPr>
        <w:t>(8), 770-777.</w:t>
      </w:r>
    </w:p>
    <w:p w14:paraId="7859945F"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35. Tanrıkulu, T., Kınay, H., &amp; Arıcak, O. T. Sensibility development program against cyberbullying.    </w:t>
      </w:r>
      <w:r w:rsidRPr="00B04A36">
        <w:rPr>
          <w:rFonts w:ascii="Times New Roman" w:hAnsi="Times New Roman" w:cs="Times New Roman"/>
          <w:bCs/>
          <w:i/>
          <w:iCs/>
          <w:sz w:val="20"/>
          <w:szCs w:val="20"/>
        </w:rPr>
        <w:t>New media &amp; society</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17</w:t>
      </w:r>
      <w:r w:rsidRPr="00B04A36">
        <w:rPr>
          <w:rFonts w:ascii="Times New Roman" w:hAnsi="Times New Roman" w:cs="Times New Roman"/>
          <w:bCs/>
          <w:iCs/>
          <w:sz w:val="20"/>
          <w:szCs w:val="20"/>
        </w:rPr>
        <w:t>(5), 708-719.</w:t>
      </w:r>
    </w:p>
    <w:p w14:paraId="1F9DF208"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36. Kabadayi, F., &amp; Sari, S. V. What is the role of resilience in predicting cyber bullying perpetrators and their victims?. </w:t>
      </w:r>
      <w:r w:rsidRPr="00B04A36">
        <w:rPr>
          <w:rFonts w:ascii="Times New Roman" w:hAnsi="Times New Roman" w:cs="Times New Roman"/>
          <w:bCs/>
          <w:i/>
          <w:iCs/>
          <w:sz w:val="20"/>
          <w:szCs w:val="20"/>
        </w:rPr>
        <w:t>Journal of psychologists and counsellors in schools</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28</w:t>
      </w:r>
      <w:r w:rsidRPr="00B04A36">
        <w:rPr>
          <w:rFonts w:ascii="Times New Roman" w:hAnsi="Times New Roman" w:cs="Times New Roman"/>
          <w:bCs/>
          <w:iCs/>
          <w:sz w:val="20"/>
          <w:szCs w:val="20"/>
        </w:rPr>
        <w:t>(1), 102-117.</w:t>
      </w:r>
    </w:p>
    <w:p w14:paraId="095AD794"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37. Hinduja, S., &amp; Patchin, J. W. Cyberbullying: An exploratory analysis of factors related to offending and victimization. </w:t>
      </w:r>
      <w:r w:rsidRPr="00B04A36">
        <w:rPr>
          <w:rFonts w:ascii="Times New Roman" w:hAnsi="Times New Roman" w:cs="Times New Roman"/>
          <w:bCs/>
          <w:i/>
          <w:iCs/>
          <w:sz w:val="20"/>
          <w:szCs w:val="20"/>
        </w:rPr>
        <w:t>Deviant Behavior</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29</w:t>
      </w:r>
      <w:r w:rsidRPr="00B04A36">
        <w:rPr>
          <w:rFonts w:ascii="Times New Roman" w:hAnsi="Times New Roman" w:cs="Times New Roman"/>
          <w:bCs/>
          <w:iCs/>
          <w:sz w:val="20"/>
          <w:szCs w:val="20"/>
        </w:rPr>
        <w:t>, 129–156. doi: 10.1080/01639620701457816</w:t>
      </w:r>
    </w:p>
    <w:p w14:paraId="7D0D04DB"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38. Williams, K. R., &amp; Guerra, N. G. Prevalence and predictors of internet bullying.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2007</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41</w:t>
      </w:r>
      <w:r w:rsidRPr="00B04A36">
        <w:rPr>
          <w:rFonts w:ascii="Times New Roman" w:hAnsi="Times New Roman" w:cs="Times New Roman"/>
          <w:bCs/>
          <w:iCs/>
          <w:sz w:val="20"/>
          <w:szCs w:val="20"/>
        </w:rPr>
        <w:t>, 14–21. doi:10.1016/j.jadohealth.2007.08.018</w:t>
      </w:r>
    </w:p>
    <w:p w14:paraId="77803952"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39. Englander, E. Cyberbullying among 11,700 elementary school students. </w:t>
      </w:r>
      <w:r w:rsidRPr="00B04A36">
        <w:rPr>
          <w:rFonts w:ascii="Times New Roman" w:hAnsi="Times New Roman" w:cs="Times New Roman"/>
          <w:bCs/>
          <w:i/>
          <w:iCs/>
          <w:sz w:val="20"/>
          <w:szCs w:val="20"/>
        </w:rPr>
        <w:t>Paper presented at the annual meeting of the International Bullying Prevention Association</w:t>
      </w:r>
      <w:r w:rsidRPr="00B04A36">
        <w:rPr>
          <w:rFonts w:ascii="Times New Roman" w:hAnsi="Times New Roman" w:cs="Times New Roman"/>
          <w:bCs/>
          <w:iCs/>
          <w:sz w:val="20"/>
          <w:szCs w:val="20"/>
        </w:rPr>
        <w:t>, 2012, Kansas City, MO.</w:t>
      </w:r>
    </w:p>
    <w:p w14:paraId="0D23F10F"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40. Hoff, D. L., &amp; Mitchell, S. N. Cyberbullying: Causes, effects, and remedies. </w:t>
      </w:r>
      <w:r w:rsidRPr="00B04A36">
        <w:rPr>
          <w:rFonts w:ascii="Times New Roman" w:hAnsi="Times New Roman" w:cs="Times New Roman"/>
          <w:bCs/>
          <w:i/>
          <w:iCs/>
          <w:sz w:val="20"/>
          <w:szCs w:val="20"/>
        </w:rPr>
        <w:t>Journal of Educational Administration</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2009</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47</w:t>
      </w:r>
      <w:r w:rsidRPr="00B04A36">
        <w:rPr>
          <w:rFonts w:ascii="Times New Roman" w:hAnsi="Times New Roman" w:cs="Times New Roman"/>
          <w:bCs/>
          <w:iCs/>
          <w:sz w:val="20"/>
          <w:szCs w:val="20"/>
        </w:rPr>
        <w:t>, 652–665. doi: 10.1108/09578230910981107</w:t>
      </w:r>
    </w:p>
    <w:p w14:paraId="36E38013"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41.</w:t>
      </w:r>
      <w:bookmarkStart w:id="8" w:name="_Hlk144159367"/>
      <w:r w:rsidRPr="00B04A36">
        <w:rPr>
          <w:rFonts w:ascii="Times New Roman" w:hAnsi="Times New Roman" w:cs="Times New Roman"/>
          <w:bCs/>
          <w:iCs/>
          <w:sz w:val="20"/>
          <w:szCs w:val="20"/>
        </w:rPr>
        <w:t xml:space="preserve"> Kowalski, R. M., Morgan, C., Drake-Lavelle, K., &amp; Allison, B. Cyberbullying among college students with disabilities. </w:t>
      </w:r>
      <w:r w:rsidRPr="00B04A36">
        <w:rPr>
          <w:rFonts w:ascii="Times New Roman" w:hAnsi="Times New Roman" w:cs="Times New Roman"/>
          <w:bCs/>
          <w:i/>
          <w:iCs/>
          <w:sz w:val="20"/>
          <w:szCs w:val="20"/>
        </w:rPr>
        <w:t>Computers in Human Behavior</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2016</w:t>
      </w:r>
      <w:r w:rsidRPr="00B04A36">
        <w:rPr>
          <w:rFonts w:ascii="Times New Roman" w:hAnsi="Times New Roman" w:cs="Times New Roman"/>
          <w:bCs/>
          <w:iCs/>
          <w:sz w:val="20"/>
          <w:szCs w:val="20"/>
        </w:rPr>
        <w:t>, 57, 416–427. doi.org/10.1016/j.chb.2015.12.044.</w:t>
      </w:r>
    </w:p>
    <w:bookmarkEnd w:id="8"/>
    <w:p w14:paraId="50B53883"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42. Cinar, G., Beyazit, U., Yurdakul, Y., &amp; Ayhan, A. B. Investigation of the relationship between cyber bullying behaviours and internet addiction in adolescents. </w:t>
      </w:r>
      <w:r w:rsidRPr="00B04A36">
        <w:rPr>
          <w:rFonts w:ascii="Times New Roman" w:hAnsi="Times New Roman" w:cs="Times New Roman"/>
          <w:bCs/>
          <w:i/>
          <w:iCs/>
          <w:sz w:val="20"/>
          <w:szCs w:val="20"/>
        </w:rPr>
        <w:t>PressAcademia Procedia</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2017</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w:t>
      </w:r>
      <w:r w:rsidRPr="00B04A36">
        <w:rPr>
          <w:rFonts w:ascii="Times New Roman" w:hAnsi="Times New Roman" w:cs="Times New Roman"/>
          <w:bCs/>
          <w:iCs/>
          <w:sz w:val="20"/>
          <w:szCs w:val="20"/>
        </w:rPr>
        <w:t>(1), 123-128.</w:t>
      </w:r>
    </w:p>
    <w:p w14:paraId="5345CAB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43. Álvarez-García, D., Pérez, J. N., González, A. D., &amp; Pérez, C. R. Risk factors associated with cybervictimization in adolescence. </w:t>
      </w:r>
      <w:r w:rsidRPr="00B04A36">
        <w:rPr>
          <w:rFonts w:ascii="Times New Roman" w:hAnsi="Times New Roman" w:cs="Times New Roman"/>
          <w:bCs/>
          <w:i/>
          <w:iCs/>
          <w:sz w:val="20"/>
          <w:szCs w:val="20"/>
        </w:rPr>
        <w:t>International Journal of Clinical and Health Psychology</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15</w:t>
      </w:r>
      <w:r w:rsidRPr="00B04A36">
        <w:rPr>
          <w:rFonts w:ascii="Times New Roman" w:hAnsi="Times New Roman" w:cs="Times New Roman"/>
          <w:bCs/>
          <w:iCs/>
          <w:sz w:val="20"/>
          <w:szCs w:val="20"/>
        </w:rPr>
        <w:t>(3), 226–235. doi:10.1016/j.ijchp.2015.03.002</w:t>
      </w:r>
    </w:p>
    <w:p w14:paraId="377F83A3"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44. Pabian, S., &amp; Vandebosch, H. An investigation of short-term longitudinal associations between social anxiety and victimization and perpetration of traditional bullying and cyberbullying. </w:t>
      </w:r>
      <w:r w:rsidRPr="00B04A36">
        <w:rPr>
          <w:rFonts w:ascii="Times New Roman" w:hAnsi="Times New Roman" w:cs="Times New Roman"/>
          <w:bCs/>
          <w:i/>
          <w:iCs/>
          <w:sz w:val="20"/>
          <w:szCs w:val="20"/>
        </w:rPr>
        <w:t>Journal of Youth and Adolescence</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2016</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45</w:t>
      </w:r>
      <w:r w:rsidRPr="00B04A36">
        <w:rPr>
          <w:rFonts w:ascii="Times New Roman" w:hAnsi="Times New Roman" w:cs="Times New Roman"/>
          <w:bCs/>
          <w:iCs/>
          <w:sz w:val="20"/>
          <w:szCs w:val="20"/>
        </w:rPr>
        <w:t>, 328. doi: 10.1007/s10964-015-0259-3</w:t>
      </w:r>
    </w:p>
    <w:p w14:paraId="31E9C8E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45. Navarro, R., Yubero, S., Larrañaga, E., &amp; Martínez, V. Children’s cyberbullying victimization: Associations with social anxiety and social competence in a Spanish sample. </w:t>
      </w:r>
      <w:r w:rsidRPr="00B04A36">
        <w:rPr>
          <w:rFonts w:ascii="Times New Roman" w:hAnsi="Times New Roman" w:cs="Times New Roman"/>
          <w:bCs/>
          <w:i/>
          <w:iCs/>
          <w:sz w:val="20"/>
          <w:szCs w:val="20"/>
        </w:rPr>
        <w:t>Child Indicators Research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2012</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5</w:t>
      </w:r>
      <w:r w:rsidRPr="00B04A36">
        <w:rPr>
          <w:rFonts w:ascii="Times New Roman" w:hAnsi="Times New Roman" w:cs="Times New Roman"/>
          <w:bCs/>
          <w:iCs/>
          <w:sz w:val="20"/>
          <w:szCs w:val="20"/>
        </w:rPr>
        <w:t>, 281–295. doi: 10.1007/s12187-011-9132-4</w:t>
      </w:r>
    </w:p>
    <w:p w14:paraId="70CDF53A"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lastRenderedPageBreak/>
        <w:t>46. Steffgen, G., König, A., Pfetsch, J., &amp; Melzer, A. Are cyberbullies less empathic? Adolescents' cyberbullying behavior and empathic responsiveness. </w:t>
      </w:r>
      <w:r w:rsidRPr="00B04A36">
        <w:rPr>
          <w:rFonts w:ascii="Times New Roman" w:hAnsi="Times New Roman" w:cs="Times New Roman"/>
          <w:bCs/>
          <w:i/>
          <w:iCs/>
          <w:sz w:val="20"/>
          <w:szCs w:val="20"/>
        </w:rPr>
        <w:t>Cyberpsychology, Behavior, and Social Networking</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2011</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14</w:t>
      </w:r>
      <w:r w:rsidRPr="00B04A36">
        <w:rPr>
          <w:rFonts w:ascii="Times New Roman" w:hAnsi="Times New Roman" w:cs="Times New Roman"/>
          <w:bCs/>
          <w:iCs/>
          <w:sz w:val="20"/>
          <w:szCs w:val="20"/>
        </w:rPr>
        <w:t>(11), 643-648.</w:t>
      </w:r>
    </w:p>
    <w:p w14:paraId="284596B3"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sz w:val="20"/>
          <w:szCs w:val="20"/>
        </w:rPr>
        <w:t xml:space="preserve">47. </w:t>
      </w:r>
      <w:bookmarkStart w:id="9" w:name="_Hlk138172254"/>
      <w:r w:rsidRPr="00B04A36">
        <w:rPr>
          <w:rFonts w:ascii="Times New Roman" w:hAnsi="Times New Roman" w:cs="Times New Roman"/>
          <w:bCs/>
          <w:iCs/>
          <w:sz w:val="20"/>
          <w:szCs w:val="20"/>
        </w:rPr>
        <w:t>Sampasa-Kanyinga, H., &amp; Hamilton, H. A</w:t>
      </w:r>
      <w:bookmarkEnd w:id="9"/>
      <w:r w:rsidRPr="00B04A36">
        <w:rPr>
          <w:rFonts w:ascii="Times New Roman" w:hAnsi="Times New Roman" w:cs="Times New Roman"/>
          <w:bCs/>
          <w:iCs/>
          <w:sz w:val="20"/>
          <w:szCs w:val="20"/>
        </w:rPr>
        <w:t xml:space="preserve">. </w:t>
      </w:r>
      <w:bookmarkStart w:id="10" w:name="_Hlk138172495"/>
      <w:r w:rsidRPr="00B04A36">
        <w:rPr>
          <w:rFonts w:ascii="Times New Roman" w:hAnsi="Times New Roman" w:cs="Times New Roman"/>
          <w:bCs/>
          <w:iCs/>
          <w:sz w:val="20"/>
          <w:szCs w:val="20"/>
        </w:rPr>
        <w:t>Use of social networking sites and risk of</w:t>
      </w:r>
      <w:r w:rsidRPr="00B04A36">
        <w:rPr>
          <w:rFonts w:ascii="Times New Roman" w:hAnsi="Times New Roman" w:cs="Times New Roman"/>
          <w:bCs/>
          <w:iCs/>
        </w:rPr>
        <w:t xml:space="preserve"> cyberbullying victimization: A population-level study of adolescents</w:t>
      </w:r>
      <w:bookmarkEnd w:id="10"/>
      <w:r w:rsidRPr="00B04A36">
        <w:rPr>
          <w:rFonts w:ascii="Times New Roman" w:hAnsi="Times New Roman" w:cs="Times New Roman"/>
          <w:bCs/>
          <w:iCs/>
        </w:rPr>
        <w:t>. </w:t>
      </w:r>
      <w:r w:rsidRPr="00B04A36">
        <w:rPr>
          <w:rFonts w:ascii="Times New Roman" w:hAnsi="Times New Roman" w:cs="Times New Roman"/>
          <w:bCs/>
          <w:i/>
          <w:iCs/>
        </w:rPr>
        <w:t>Cyberpsychology, Behavior, and Social Networking</w:t>
      </w:r>
      <w:r w:rsidRPr="00B04A36">
        <w:rPr>
          <w:rFonts w:ascii="Times New Roman" w:hAnsi="Times New Roman" w:cs="Times New Roman"/>
          <w:bCs/>
          <w:iCs/>
        </w:rPr>
        <w:t>, </w:t>
      </w:r>
      <w:r w:rsidRPr="00B04A36">
        <w:rPr>
          <w:rFonts w:ascii="Times New Roman" w:hAnsi="Times New Roman" w:cs="Times New Roman"/>
          <w:b/>
          <w:bCs/>
          <w:iCs/>
        </w:rPr>
        <w:t>2015</w:t>
      </w:r>
      <w:r w:rsidRPr="00B04A36">
        <w:rPr>
          <w:rFonts w:ascii="Times New Roman" w:hAnsi="Times New Roman" w:cs="Times New Roman"/>
          <w:bCs/>
          <w:iCs/>
        </w:rPr>
        <w:t xml:space="preserve">, </w:t>
      </w:r>
      <w:r w:rsidRPr="00B04A36">
        <w:rPr>
          <w:rFonts w:ascii="Times New Roman" w:hAnsi="Times New Roman" w:cs="Times New Roman"/>
          <w:bCs/>
          <w:i/>
          <w:iCs/>
        </w:rPr>
        <w:t>18</w:t>
      </w:r>
      <w:r w:rsidRPr="00B04A36">
        <w:rPr>
          <w:rFonts w:ascii="Times New Roman" w:hAnsi="Times New Roman" w:cs="Times New Roman"/>
          <w:bCs/>
          <w:iCs/>
        </w:rPr>
        <w:t>(12), 704-710.</w:t>
      </w:r>
    </w:p>
    <w:p w14:paraId="10B328C6"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48. Hood, M., &amp; Duffy, A. L. Understanding the relationship between cyber-victimisation and cyber-bullying on Social Network Sites: The role of moderating factors. </w:t>
      </w:r>
      <w:r w:rsidRPr="00B04A36">
        <w:rPr>
          <w:rFonts w:ascii="Times New Roman" w:hAnsi="Times New Roman" w:cs="Times New Roman"/>
          <w:bCs/>
          <w:i/>
          <w:iCs/>
        </w:rPr>
        <w:t>Personality and Individual Differences</w:t>
      </w:r>
      <w:r w:rsidRPr="00B04A36">
        <w:rPr>
          <w:rFonts w:ascii="Times New Roman" w:hAnsi="Times New Roman" w:cs="Times New Roman"/>
          <w:bCs/>
          <w:iCs/>
        </w:rPr>
        <w:t>, </w:t>
      </w:r>
      <w:r w:rsidRPr="00B04A36">
        <w:rPr>
          <w:rFonts w:ascii="Times New Roman" w:hAnsi="Times New Roman" w:cs="Times New Roman"/>
          <w:b/>
          <w:bCs/>
          <w:iCs/>
        </w:rPr>
        <w:t>2018</w:t>
      </w:r>
      <w:r w:rsidRPr="00B04A36">
        <w:rPr>
          <w:rFonts w:ascii="Times New Roman" w:hAnsi="Times New Roman" w:cs="Times New Roman"/>
          <w:bCs/>
          <w:iCs/>
        </w:rPr>
        <w:t xml:space="preserve">, </w:t>
      </w:r>
      <w:r w:rsidRPr="00B04A36">
        <w:rPr>
          <w:rFonts w:ascii="Times New Roman" w:hAnsi="Times New Roman" w:cs="Times New Roman"/>
          <w:bCs/>
          <w:i/>
          <w:iCs/>
        </w:rPr>
        <w:t>133</w:t>
      </w:r>
      <w:r w:rsidRPr="00B04A36">
        <w:rPr>
          <w:rFonts w:ascii="Times New Roman" w:hAnsi="Times New Roman" w:cs="Times New Roman"/>
          <w:bCs/>
          <w:iCs/>
        </w:rPr>
        <w:t>, 103-108.</w:t>
      </w:r>
    </w:p>
    <w:p w14:paraId="442FDBF1"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49. Reginasari, A., Afiatin, T., &amp; Akhtar, H. The Role of Self-Esteem and Perceived Parental Mediation in Cyberbullying. </w:t>
      </w:r>
      <w:r w:rsidRPr="00B04A36">
        <w:rPr>
          <w:rFonts w:ascii="Times New Roman" w:hAnsi="Times New Roman" w:cs="Times New Roman"/>
          <w:bCs/>
          <w:i/>
          <w:iCs/>
        </w:rPr>
        <w:t>Jurnal Psikologi</w:t>
      </w:r>
      <w:r w:rsidRPr="00B04A36">
        <w:rPr>
          <w:rFonts w:ascii="Times New Roman" w:hAnsi="Times New Roman" w:cs="Times New Roman"/>
          <w:bCs/>
          <w:iCs/>
        </w:rPr>
        <w:t>, </w:t>
      </w:r>
      <w:r w:rsidRPr="00B04A36">
        <w:rPr>
          <w:rFonts w:ascii="Times New Roman" w:hAnsi="Times New Roman" w:cs="Times New Roman"/>
          <w:b/>
          <w:bCs/>
          <w:iCs/>
        </w:rPr>
        <w:t>2021</w:t>
      </w:r>
      <w:r w:rsidRPr="00B04A36">
        <w:rPr>
          <w:rFonts w:ascii="Times New Roman" w:hAnsi="Times New Roman" w:cs="Times New Roman"/>
          <w:bCs/>
          <w:iCs/>
        </w:rPr>
        <w:t xml:space="preserve">, </w:t>
      </w:r>
      <w:r w:rsidRPr="00B04A36">
        <w:rPr>
          <w:rFonts w:ascii="Times New Roman" w:hAnsi="Times New Roman" w:cs="Times New Roman"/>
          <w:bCs/>
          <w:i/>
          <w:iCs/>
        </w:rPr>
        <w:t>48</w:t>
      </w:r>
      <w:r w:rsidRPr="00B04A36">
        <w:rPr>
          <w:rFonts w:ascii="Times New Roman" w:hAnsi="Times New Roman" w:cs="Times New Roman"/>
          <w:bCs/>
          <w:iCs/>
        </w:rPr>
        <w:t>(2), 163-172.</w:t>
      </w:r>
    </w:p>
    <w:p w14:paraId="7B15863D"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50. Dương Thị Huỳnh Mai và cộng sự. Bị bắt nạt trực tuyến và các yếu tố liên quan ở học sinh trung học cơ sở, trung học phổ thông tại Thành phố Hồ Chí Minh, </w:t>
      </w:r>
      <w:r w:rsidRPr="00B04A36">
        <w:rPr>
          <w:rFonts w:ascii="Times New Roman" w:hAnsi="Times New Roman" w:cs="Times New Roman"/>
          <w:bCs/>
          <w:i/>
          <w:iCs/>
        </w:rPr>
        <w:t>Tạp chí Nghiên cứu Y học</w:t>
      </w:r>
      <w:r w:rsidRPr="00B04A36">
        <w:rPr>
          <w:rFonts w:ascii="Times New Roman" w:hAnsi="Times New Roman" w:cs="Times New Roman"/>
          <w:bCs/>
          <w:iCs/>
        </w:rPr>
        <w:t xml:space="preserve">, </w:t>
      </w:r>
      <w:r w:rsidRPr="00B04A36">
        <w:rPr>
          <w:rFonts w:ascii="Times New Roman" w:hAnsi="Times New Roman" w:cs="Times New Roman"/>
          <w:b/>
          <w:bCs/>
          <w:iCs/>
        </w:rPr>
        <w:t>2021</w:t>
      </w:r>
      <w:r w:rsidRPr="00B04A36">
        <w:rPr>
          <w:rFonts w:ascii="Times New Roman" w:hAnsi="Times New Roman" w:cs="Times New Roman"/>
          <w:bCs/>
          <w:iCs/>
        </w:rPr>
        <w:t xml:space="preserve">, </w:t>
      </w:r>
      <w:r w:rsidRPr="00B04A36">
        <w:rPr>
          <w:rFonts w:ascii="Times New Roman" w:hAnsi="Times New Roman" w:cs="Times New Roman"/>
          <w:bCs/>
          <w:i/>
          <w:iCs/>
        </w:rPr>
        <w:t>25</w:t>
      </w:r>
      <w:r w:rsidRPr="00B04A36">
        <w:rPr>
          <w:rFonts w:ascii="Times New Roman" w:hAnsi="Times New Roman" w:cs="Times New Roman"/>
          <w:bCs/>
          <w:iCs/>
        </w:rPr>
        <w:t>(2), 42-49.</w:t>
      </w:r>
    </w:p>
    <w:p w14:paraId="03CBBC43"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51. Trần Văn Công, Nguyễn Thị Hoài Phương. Mối quan hệ giữa chất lượng tình bạn và </w:t>
      </w:r>
      <w:r w:rsidRPr="00B04A36">
        <w:rPr>
          <w:rFonts w:ascii="Times New Roman" w:hAnsi="Times New Roman" w:cs="Times New Roman"/>
          <w:bCs/>
          <w:iCs/>
        </w:rPr>
        <w:t xml:space="preserve">bắt nạt trực tuyến ở học sinh trung học phổ thông trên địa bàn Hà Nội, </w:t>
      </w:r>
      <w:r w:rsidRPr="00B04A36">
        <w:rPr>
          <w:rFonts w:ascii="Times New Roman" w:hAnsi="Times New Roman" w:cs="Times New Roman"/>
          <w:bCs/>
          <w:i/>
          <w:iCs/>
        </w:rPr>
        <w:t>Tạp chí Khoa học và Công nghệ Việt Nam</w:t>
      </w:r>
      <w:r w:rsidRPr="00B04A36">
        <w:rPr>
          <w:rFonts w:ascii="Times New Roman" w:hAnsi="Times New Roman" w:cs="Times New Roman"/>
          <w:bCs/>
          <w:iCs/>
        </w:rPr>
        <w:t xml:space="preserve">, </w:t>
      </w:r>
      <w:r w:rsidRPr="00B04A36">
        <w:rPr>
          <w:rFonts w:ascii="Times New Roman" w:hAnsi="Times New Roman" w:cs="Times New Roman"/>
          <w:b/>
          <w:bCs/>
          <w:iCs/>
        </w:rPr>
        <w:t>2018</w:t>
      </w:r>
      <w:r w:rsidRPr="00B04A36">
        <w:rPr>
          <w:rFonts w:ascii="Times New Roman" w:hAnsi="Times New Roman" w:cs="Times New Roman"/>
          <w:bCs/>
          <w:iCs/>
        </w:rPr>
        <w:t xml:space="preserve">, </w:t>
      </w:r>
      <w:r w:rsidRPr="00B04A36">
        <w:rPr>
          <w:rFonts w:ascii="Times New Roman" w:hAnsi="Times New Roman" w:cs="Times New Roman"/>
          <w:bCs/>
          <w:i/>
          <w:iCs/>
        </w:rPr>
        <w:t>60</w:t>
      </w:r>
      <w:r w:rsidRPr="00B04A36">
        <w:rPr>
          <w:rFonts w:ascii="Times New Roman" w:hAnsi="Times New Roman" w:cs="Times New Roman"/>
          <w:bCs/>
          <w:iCs/>
        </w:rPr>
        <w:t>(4), 1-5.</w:t>
      </w:r>
    </w:p>
    <w:p w14:paraId="3A02119C"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52. Phạm Thị Thu Ba, Trần Quỳnh Anh. Bắt nạt qua mạng ở học sinh THPT và một số yếu tố  liên quan, </w:t>
      </w:r>
      <w:r w:rsidRPr="00B04A36">
        <w:rPr>
          <w:rFonts w:ascii="Times New Roman" w:hAnsi="Times New Roman" w:cs="Times New Roman"/>
          <w:bCs/>
          <w:i/>
          <w:iCs/>
        </w:rPr>
        <w:t>Tạp Chí Nghiên Cứu Y Học</w:t>
      </w:r>
      <w:r w:rsidRPr="00B04A36">
        <w:rPr>
          <w:rFonts w:ascii="Times New Roman" w:hAnsi="Times New Roman" w:cs="Times New Roman"/>
          <w:bCs/>
          <w:iCs/>
        </w:rPr>
        <w:t xml:space="preserve">, </w:t>
      </w:r>
      <w:r w:rsidRPr="00B04A36">
        <w:rPr>
          <w:rFonts w:ascii="Times New Roman" w:hAnsi="Times New Roman" w:cs="Times New Roman"/>
          <w:b/>
          <w:bCs/>
          <w:iCs/>
        </w:rPr>
        <w:t>2016</w:t>
      </w:r>
      <w:r w:rsidRPr="00B04A36">
        <w:rPr>
          <w:rFonts w:ascii="Times New Roman" w:hAnsi="Times New Roman" w:cs="Times New Roman"/>
          <w:bCs/>
          <w:iCs/>
        </w:rPr>
        <w:t>, </w:t>
      </w:r>
      <w:r w:rsidRPr="00B04A36">
        <w:rPr>
          <w:rFonts w:ascii="Times New Roman" w:hAnsi="Times New Roman" w:cs="Times New Roman"/>
          <w:bCs/>
          <w:i/>
          <w:iCs/>
        </w:rPr>
        <w:t>104</w:t>
      </w:r>
      <w:r w:rsidRPr="00B04A36">
        <w:rPr>
          <w:rFonts w:ascii="Times New Roman" w:hAnsi="Times New Roman" w:cs="Times New Roman"/>
          <w:bCs/>
          <w:iCs/>
        </w:rPr>
        <w:t>(6), 35-42.</w:t>
      </w:r>
    </w:p>
    <w:p w14:paraId="7C6A5B25"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53. Lenhart, A. Cyberbullying: What the research is telling us. Retrieved from </w:t>
      </w:r>
      <w:r w:rsidRPr="00B04A36">
        <w:rPr>
          <w:rFonts w:ascii="Times New Roman" w:hAnsi="Times New Roman" w:cs="Times New Roman"/>
          <w:bCs/>
          <w:i/>
          <w:iCs/>
        </w:rPr>
        <w:t>www.pewinternet.org/Presentations/2010/May/Cyberbullying-2010.aspx</w:t>
      </w:r>
      <w:r w:rsidRPr="00B04A36">
        <w:rPr>
          <w:rFonts w:ascii="Times New Roman" w:hAnsi="Times New Roman" w:cs="Times New Roman"/>
          <w:bCs/>
          <w:iCs/>
        </w:rPr>
        <w:t>, 2010.</w:t>
      </w:r>
    </w:p>
    <w:p w14:paraId="1737939A"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54. O’Brennan, L. M., Bradshaw, C. P., &amp; Sawyer, A. L. Examining developmental differences in the social-emotional problems among frequent bullies, victims, and bully/victims. </w:t>
      </w:r>
      <w:r w:rsidRPr="00B04A36">
        <w:rPr>
          <w:rFonts w:ascii="Times New Roman" w:hAnsi="Times New Roman" w:cs="Times New Roman"/>
          <w:bCs/>
          <w:i/>
          <w:iCs/>
        </w:rPr>
        <w:t>Psychology in Schools</w:t>
      </w:r>
      <w:r w:rsidRPr="00B04A36">
        <w:rPr>
          <w:rFonts w:ascii="Times New Roman" w:hAnsi="Times New Roman" w:cs="Times New Roman"/>
          <w:bCs/>
          <w:iCs/>
        </w:rPr>
        <w:t xml:space="preserve">, </w:t>
      </w:r>
      <w:r w:rsidRPr="00B04A36">
        <w:rPr>
          <w:rFonts w:ascii="Times New Roman" w:hAnsi="Times New Roman" w:cs="Times New Roman"/>
          <w:b/>
          <w:bCs/>
          <w:iCs/>
        </w:rPr>
        <w:t>2009</w:t>
      </w:r>
      <w:r w:rsidRPr="00B04A36">
        <w:rPr>
          <w:rFonts w:ascii="Times New Roman" w:hAnsi="Times New Roman" w:cs="Times New Roman"/>
          <w:bCs/>
          <w:iCs/>
        </w:rPr>
        <w:t xml:space="preserve">, </w:t>
      </w:r>
      <w:r w:rsidRPr="00B04A36">
        <w:rPr>
          <w:rFonts w:ascii="Times New Roman" w:hAnsi="Times New Roman" w:cs="Times New Roman"/>
          <w:bCs/>
          <w:i/>
          <w:iCs/>
        </w:rPr>
        <w:t>46</w:t>
      </w:r>
      <w:r w:rsidRPr="00B04A36">
        <w:rPr>
          <w:rFonts w:ascii="Times New Roman" w:hAnsi="Times New Roman" w:cs="Times New Roman"/>
          <w:bCs/>
          <w:iCs/>
        </w:rPr>
        <w:t>, 100–115. doi: 10.1002/pits.20357</w:t>
      </w:r>
    </w:p>
    <w:p w14:paraId="4A2649D8"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55. Olweus, D. Bullying at school: What we know and what we can do. </w:t>
      </w:r>
      <w:r w:rsidRPr="00B04A36">
        <w:rPr>
          <w:rFonts w:ascii="Times New Roman" w:hAnsi="Times New Roman" w:cs="Times New Roman"/>
          <w:bCs/>
          <w:i/>
          <w:iCs/>
        </w:rPr>
        <w:t>New York: Blackwell</w:t>
      </w:r>
      <w:r w:rsidRPr="00B04A36">
        <w:rPr>
          <w:rFonts w:ascii="Times New Roman" w:hAnsi="Times New Roman" w:cs="Times New Roman"/>
          <w:bCs/>
          <w:iCs/>
        </w:rPr>
        <w:t xml:space="preserve">, </w:t>
      </w:r>
      <w:r w:rsidRPr="00B04A36">
        <w:rPr>
          <w:rFonts w:ascii="Times New Roman" w:hAnsi="Times New Roman" w:cs="Times New Roman"/>
          <w:b/>
          <w:bCs/>
          <w:iCs/>
        </w:rPr>
        <w:t>1993</w:t>
      </w:r>
      <w:r w:rsidRPr="00B04A36">
        <w:rPr>
          <w:rFonts w:ascii="Times New Roman" w:hAnsi="Times New Roman" w:cs="Times New Roman"/>
          <w:bCs/>
          <w:iCs/>
        </w:rPr>
        <w:t>.</w:t>
      </w:r>
    </w:p>
    <w:p w14:paraId="39EBC793"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56. Patchin, J. W., &amp; Hinduja, S. Measuring cyberbullying: Implications for research. </w:t>
      </w:r>
      <w:r w:rsidRPr="00B04A36">
        <w:rPr>
          <w:rFonts w:ascii="Times New Roman" w:hAnsi="Times New Roman" w:cs="Times New Roman"/>
          <w:bCs/>
          <w:i/>
          <w:iCs/>
        </w:rPr>
        <w:t>Aggression and Violent Behavior</w:t>
      </w:r>
      <w:r w:rsidRPr="00B04A36">
        <w:rPr>
          <w:rFonts w:ascii="Times New Roman" w:hAnsi="Times New Roman" w:cs="Times New Roman"/>
          <w:bCs/>
          <w:iCs/>
        </w:rPr>
        <w:t xml:space="preserve">, </w:t>
      </w:r>
      <w:r w:rsidRPr="00B04A36">
        <w:rPr>
          <w:rFonts w:ascii="Times New Roman" w:hAnsi="Times New Roman" w:cs="Times New Roman"/>
          <w:b/>
          <w:bCs/>
          <w:iCs/>
        </w:rPr>
        <w:t>2015</w:t>
      </w:r>
      <w:r w:rsidRPr="00B04A36">
        <w:rPr>
          <w:rFonts w:ascii="Times New Roman" w:hAnsi="Times New Roman" w:cs="Times New Roman"/>
          <w:bCs/>
          <w:iCs/>
        </w:rPr>
        <w:t xml:space="preserve">, </w:t>
      </w:r>
      <w:r w:rsidRPr="00B04A36">
        <w:rPr>
          <w:rFonts w:ascii="Times New Roman" w:hAnsi="Times New Roman" w:cs="Times New Roman"/>
          <w:bCs/>
          <w:i/>
          <w:iCs/>
        </w:rPr>
        <w:t>23</w:t>
      </w:r>
      <w:r w:rsidRPr="00B04A36">
        <w:rPr>
          <w:rFonts w:ascii="Times New Roman" w:hAnsi="Times New Roman" w:cs="Times New Roman"/>
          <w:bCs/>
          <w:iCs/>
        </w:rPr>
        <w:t xml:space="preserve">, 69–74. </w:t>
      </w:r>
    </w:p>
    <w:p w14:paraId="7572FD7E" w14:textId="2285E312" w:rsidR="00B04A36" w:rsidRDefault="00B04A36" w:rsidP="003F3ABD">
      <w:pPr>
        <w:spacing w:before="120" w:after="120" w:line="240" w:lineRule="auto"/>
        <w:ind w:firstLine="567"/>
        <w:jc w:val="both"/>
        <w:rPr>
          <w:rFonts w:ascii="Times New Roman" w:hAnsi="Times New Roman" w:cs="Times New Roman"/>
          <w:bCs/>
          <w:iCs/>
        </w:rPr>
        <w:sectPr w:rsidR="00B04A36" w:rsidSect="00793382">
          <w:type w:val="continuous"/>
          <w:pgSz w:w="12240" w:h="15840"/>
          <w:pgMar w:top="1134" w:right="1134" w:bottom="1134" w:left="1418" w:header="720" w:footer="720" w:gutter="0"/>
          <w:cols w:num="2" w:space="720"/>
          <w:docGrid w:linePitch="360"/>
        </w:sectPr>
      </w:pPr>
    </w:p>
    <w:p w14:paraId="54D0E6B1" w14:textId="77777777" w:rsidR="003F3ABD" w:rsidRDefault="003F3ABD" w:rsidP="00B84B4E">
      <w:pPr>
        <w:spacing w:before="120" w:after="120" w:line="240" w:lineRule="auto"/>
        <w:jc w:val="both"/>
        <w:rPr>
          <w:rFonts w:ascii="Times New Roman" w:hAnsi="Times New Roman" w:cs="Times New Roman"/>
          <w:bCs/>
          <w:i/>
          <w:iCs/>
          <w:lang w:val="de-DE"/>
        </w:rPr>
      </w:pPr>
    </w:p>
    <w:p w14:paraId="1DB7751A" w14:textId="24365E6B" w:rsidR="00B84B4E" w:rsidRPr="00B84B4E" w:rsidRDefault="00B84B4E" w:rsidP="00B84B4E">
      <w:pPr>
        <w:spacing w:before="120" w:after="120" w:line="240" w:lineRule="auto"/>
        <w:jc w:val="both"/>
        <w:rPr>
          <w:rFonts w:ascii="Times New Roman" w:hAnsi="Times New Roman" w:cs="Times New Roman"/>
          <w:b/>
          <w:bCs/>
          <w:iCs/>
          <w:lang w:val="de-DE"/>
        </w:rPr>
      </w:pPr>
      <w:r w:rsidRPr="00B84B4E">
        <w:rPr>
          <w:rFonts w:ascii="Times New Roman" w:hAnsi="Times New Roman" w:cs="Times New Roman"/>
          <w:bCs/>
          <w:i/>
          <w:iCs/>
          <w:lang w:val="de-DE"/>
        </w:rPr>
        <w:t>Liên hệ</w:t>
      </w:r>
      <w:r w:rsidRPr="00B84B4E">
        <w:rPr>
          <w:rFonts w:ascii="Times New Roman" w:hAnsi="Times New Roman" w:cs="Times New Roman"/>
          <w:bCs/>
          <w:iCs/>
          <w:lang w:val="de-DE"/>
        </w:rPr>
        <w:t xml:space="preserve">: </w:t>
      </w:r>
      <w:r>
        <w:rPr>
          <w:rFonts w:ascii="Times New Roman" w:hAnsi="Times New Roman" w:cs="Times New Roman"/>
          <w:b/>
          <w:bCs/>
          <w:iCs/>
          <w:lang w:val="de-DE"/>
        </w:rPr>
        <w:t>Trương Thanh Long</w:t>
      </w:r>
    </w:p>
    <w:p w14:paraId="2214296F" w14:textId="0C5F72EA" w:rsidR="00B84B4E" w:rsidRPr="00B84B4E" w:rsidRDefault="00B84B4E" w:rsidP="00B84B4E">
      <w:pPr>
        <w:spacing w:before="120" w:after="120" w:line="240" w:lineRule="auto"/>
        <w:jc w:val="both"/>
        <w:rPr>
          <w:rFonts w:ascii="Times New Roman" w:hAnsi="Times New Roman" w:cs="Times New Roman"/>
          <w:bCs/>
          <w:iCs/>
          <w:lang w:val="de-DE"/>
        </w:rPr>
      </w:pPr>
      <w:r>
        <w:rPr>
          <w:rFonts w:ascii="Times New Roman" w:hAnsi="Times New Roman" w:cs="Times New Roman"/>
          <w:bCs/>
          <w:iCs/>
          <w:lang w:val="de-DE"/>
        </w:rPr>
        <w:t xml:space="preserve">Khoa Khoa học Xã hội và Nhân văn, </w:t>
      </w:r>
      <w:r w:rsidRPr="00B84B4E">
        <w:rPr>
          <w:rFonts w:ascii="Times New Roman" w:hAnsi="Times New Roman" w:cs="Times New Roman"/>
          <w:bCs/>
          <w:iCs/>
          <w:lang w:val="de-DE"/>
        </w:rPr>
        <w:t>Trường Đại học Quy Nhơn</w:t>
      </w:r>
    </w:p>
    <w:p w14:paraId="7A8649A2" w14:textId="77777777" w:rsidR="00B84B4E" w:rsidRPr="00B84B4E" w:rsidRDefault="00B84B4E" w:rsidP="00B84B4E">
      <w:pPr>
        <w:spacing w:before="120" w:after="120" w:line="240" w:lineRule="auto"/>
        <w:jc w:val="both"/>
        <w:rPr>
          <w:rFonts w:ascii="Times New Roman" w:hAnsi="Times New Roman" w:cs="Times New Roman"/>
          <w:bCs/>
          <w:iCs/>
          <w:lang w:val="de-DE"/>
        </w:rPr>
      </w:pPr>
      <w:r w:rsidRPr="00B84B4E">
        <w:rPr>
          <w:rFonts w:ascii="Times New Roman" w:hAnsi="Times New Roman" w:cs="Times New Roman"/>
          <w:bCs/>
          <w:iCs/>
          <w:lang w:val="de-DE"/>
        </w:rPr>
        <w:t>170 An Dương Vương, TP. Quy Nhơn, tỉnh Bình Định, Việt Nam</w:t>
      </w:r>
    </w:p>
    <w:p w14:paraId="4B5D36DD" w14:textId="74FE6672" w:rsidR="00B84B4E" w:rsidRDefault="00B84B4E" w:rsidP="00B84B4E">
      <w:pPr>
        <w:spacing w:before="120" w:after="120" w:line="240" w:lineRule="auto"/>
        <w:jc w:val="both"/>
        <w:rPr>
          <w:rFonts w:ascii="Times New Roman" w:hAnsi="Times New Roman" w:cs="Times New Roman"/>
          <w:bCs/>
          <w:iCs/>
        </w:rPr>
      </w:pPr>
      <w:r w:rsidRPr="00B84B4E">
        <w:rPr>
          <w:rFonts w:ascii="Times New Roman" w:hAnsi="Times New Roman" w:cs="Times New Roman"/>
          <w:bCs/>
          <w:iCs/>
        </w:rPr>
        <w:t xml:space="preserve">Email: </w:t>
      </w:r>
      <w:hyperlink r:id="rId9" w:history="1">
        <w:r w:rsidRPr="00535ED8">
          <w:rPr>
            <w:rStyle w:val="Hyperlink"/>
            <w:rFonts w:ascii="Times New Roman" w:hAnsi="Times New Roman" w:cs="Times New Roman"/>
            <w:bCs/>
            <w:iCs/>
          </w:rPr>
          <w:t>truongthanhlong@qnu.edu.vn</w:t>
        </w:r>
      </w:hyperlink>
    </w:p>
    <w:p w14:paraId="4D0AF72F" w14:textId="5A7837E6" w:rsidR="00B84B4E" w:rsidRPr="00B84B4E" w:rsidRDefault="00B84B4E" w:rsidP="00B84B4E">
      <w:pPr>
        <w:spacing w:before="120" w:after="120" w:line="240" w:lineRule="auto"/>
        <w:jc w:val="both"/>
        <w:rPr>
          <w:rFonts w:ascii="Times New Roman" w:hAnsi="Times New Roman" w:cs="Times New Roman"/>
          <w:bCs/>
          <w:iCs/>
        </w:rPr>
      </w:pPr>
      <w:r w:rsidRPr="00B84B4E">
        <w:rPr>
          <w:rFonts w:ascii="Times New Roman" w:hAnsi="Times New Roman" w:cs="Times New Roman"/>
          <w:bCs/>
          <w:iCs/>
        </w:rPr>
        <w:t>Điện thoại: 09</w:t>
      </w:r>
      <w:r>
        <w:rPr>
          <w:rFonts w:ascii="Times New Roman" w:hAnsi="Times New Roman" w:cs="Times New Roman"/>
          <w:bCs/>
          <w:iCs/>
        </w:rPr>
        <w:t>44157877</w:t>
      </w:r>
    </w:p>
    <w:p w14:paraId="0F800C1A" w14:textId="06BCFA19" w:rsidR="0007194A" w:rsidRPr="001404DC" w:rsidRDefault="0007194A" w:rsidP="00B84B4E">
      <w:pPr>
        <w:spacing w:before="120" w:after="120" w:line="240" w:lineRule="auto"/>
        <w:jc w:val="both"/>
        <w:rPr>
          <w:rFonts w:ascii="Times New Roman" w:hAnsi="Times New Roman" w:cs="Times New Roman"/>
          <w:bCs/>
          <w:iCs/>
        </w:rPr>
      </w:pPr>
    </w:p>
    <w:p w14:paraId="68DD32B9" w14:textId="77777777" w:rsidR="004A5015" w:rsidRPr="001D722D" w:rsidRDefault="004A5015" w:rsidP="00F14ACE">
      <w:pPr>
        <w:spacing w:before="120" w:after="120" w:line="240" w:lineRule="auto"/>
        <w:rPr>
          <w:rFonts w:ascii="Times New Roman" w:hAnsi="Times New Roman" w:cs="Times New Roman"/>
          <w:sz w:val="24"/>
          <w:szCs w:val="24"/>
        </w:rPr>
      </w:pPr>
    </w:p>
    <w:sectPr w:rsidR="004A5015" w:rsidRPr="001D722D" w:rsidSect="00793382">
      <w:type w:val="continuous"/>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E3D9" w14:textId="77777777" w:rsidR="00AC6803" w:rsidRDefault="00AC6803" w:rsidP="003F3ABD">
      <w:pPr>
        <w:spacing w:after="0" w:line="240" w:lineRule="auto"/>
      </w:pPr>
      <w:r>
        <w:separator/>
      </w:r>
    </w:p>
  </w:endnote>
  <w:endnote w:type="continuationSeparator" w:id="0">
    <w:p w14:paraId="057199C0" w14:textId="77777777" w:rsidR="00AC6803" w:rsidRDefault="00AC6803" w:rsidP="003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73951"/>
      <w:docPartObj>
        <w:docPartGallery w:val="Page Numbers (Bottom of Page)"/>
        <w:docPartUnique/>
      </w:docPartObj>
    </w:sdtPr>
    <w:sdtEndPr>
      <w:rPr>
        <w:rFonts w:ascii="Times New Roman" w:hAnsi="Times New Roman" w:cs="Times New Roman"/>
        <w:noProof/>
      </w:rPr>
    </w:sdtEndPr>
    <w:sdtContent>
      <w:p w14:paraId="4A0824E4" w14:textId="735B3A58" w:rsidR="003F3ABD" w:rsidRPr="003F3ABD" w:rsidRDefault="003F3ABD">
        <w:pPr>
          <w:pStyle w:val="Footer"/>
          <w:jc w:val="right"/>
          <w:rPr>
            <w:rFonts w:ascii="Times New Roman" w:hAnsi="Times New Roman" w:cs="Times New Roman"/>
          </w:rPr>
        </w:pPr>
        <w:r w:rsidRPr="003F3ABD">
          <w:rPr>
            <w:rFonts w:ascii="Times New Roman" w:hAnsi="Times New Roman" w:cs="Times New Roman"/>
          </w:rPr>
          <w:fldChar w:fldCharType="begin"/>
        </w:r>
        <w:r w:rsidRPr="003F3ABD">
          <w:rPr>
            <w:rFonts w:ascii="Times New Roman" w:hAnsi="Times New Roman" w:cs="Times New Roman"/>
          </w:rPr>
          <w:instrText xml:space="preserve"> PAGE   \* MERGEFORMAT </w:instrText>
        </w:r>
        <w:r w:rsidRPr="003F3ABD">
          <w:rPr>
            <w:rFonts w:ascii="Times New Roman" w:hAnsi="Times New Roman" w:cs="Times New Roman"/>
          </w:rPr>
          <w:fldChar w:fldCharType="separate"/>
        </w:r>
        <w:r w:rsidRPr="003F3ABD">
          <w:rPr>
            <w:rFonts w:ascii="Times New Roman" w:hAnsi="Times New Roman" w:cs="Times New Roman"/>
            <w:noProof/>
          </w:rPr>
          <w:t>2</w:t>
        </w:r>
        <w:r w:rsidRPr="003F3ABD">
          <w:rPr>
            <w:rFonts w:ascii="Times New Roman" w:hAnsi="Times New Roman" w:cs="Times New Roman"/>
            <w:noProof/>
          </w:rPr>
          <w:fldChar w:fldCharType="end"/>
        </w:r>
      </w:p>
    </w:sdtContent>
  </w:sdt>
  <w:p w14:paraId="1094FAAC" w14:textId="77777777" w:rsidR="003F3ABD" w:rsidRDefault="003F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009C" w14:textId="77777777" w:rsidR="00AC6803" w:rsidRDefault="00AC6803" w:rsidP="003F3ABD">
      <w:pPr>
        <w:spacing w:after="0" w:line="240" w:lineRule="auto"/>
      </w:pPr>
      <w:r>
        <w:separator/>
      </w:r>
    </w:p>
  </w:footnote>
  <w:footnote w:type="continuationSeparator" w:id="0">
    <w:p w14:paraId="70DD8F7E" w14:textId="77777777" w:rsidR="00AC6803" w:rsidRDefault="00AC6803" w:rsidP="003F3A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2D"/>
    <w:rsid w:val="000007B1"/>
    <w:rsid w:val="00014F4B"/>
    <w:rsid w:val="00052C8C"/>
    <w:rsid w:val="000545AC"/>
    <w:rsid w:val="00062FEC"/>
    <w:rsid w:val="00064A2D"/>
    <w:rsid w:val="00067452"/>
    <w:rsid w:val="0007194A"/>
    <w:rsid w:val="00081D7C"/>
    <w:rsid w:val="000A6F39"/>
    <w:rsid w:val="000F753E"/>
    <w:rsid w:val="001404DC"/>
    <w:rsid w:val="0014751E"/>
    <w:rsid w:val="001534EE"/>
    <w:rsid w:val="00181926"/>
    <w:rsid w:val="001C0385"/>
    <w:rsid w:val="001D722D"/>
    <w:rsid w:val="001E73B7"/>
    <w:rsid w:val="001F23B5"/>
    <w:rsid w:val="002427CC"/>
    <w:rsid w:val="00247A12"/>
    <w:rsid w:val="002567D4"/>
    <w:rsid w:val="00267FEF"/>
    <w:rsid w:val="002877E0"/>
    <w:rsid w:val="00292518"/>
    <w:rsid w:val="002A5460"/>
    <w:rsid w:val="002C0DDB"/>
    <w:rsid w:val="002F5456"/>
    <w:rsid w:val="00311378"/>
    <w:rsid w:val="0034373C"/>
    <w:rsid w:val="003549ED"/>
    <w:rsid w:val="00370FA8"/>
    <w:rsid w:val="00390C23"/>
    <w:rsid w:val="003A102A"/>
    <w:rsid w:val="003B2165"/>
    <w:rsid w:val="003B5B6B"/>
    <w:rsid w:val="003B6CFC"/>
    <w:rsid w:val="003D33A9"/>
    <w:rsid w:val="003F3ABD"/>
    <w:rsid w:val="003F3C4A"/>
    <w:rsid w:val="0043717A"/>
    <w:rsid w:val="004502E6"/>
    <w:rsid w:val="00452BB4"/>
    <w:rsid w:val="004914BF"/>
    <w:rsid w:val="004A012D"/>
    <w:rsid w:val="004A5015"/>
    <w:rsid w:val="004C6446"/>
    <w:rsid w:val="004E35FF"/>
    <w:rsid w:val="004F38FF"/>
    <w:rsid w:val="004F453C"/>
    <w:rsid w:val="0050735C"/>
    <w:rsid w:val="00521C91"/>
    <w:rsid w:val="00555F17"/>
    <w:rsid w:val="0056195D"/>
    <w:rsid w:val="00566551"/>
    <w:rsid w:val="005A0D18"/>
    <w:rsid w:val="005A3F2E"/>
    <w:rsid w:val="005A7D45"/>
    <w:rsid w:val="005B4BB1"/>
    <w:rsid w:val="005B78EA"/>
    <w:rsid w:val="0061126F"/>
    <w:rsid w:val="00645522"/>
    <w:rsid w:val="006478B7"/>
    <w:rsid w:val="00656CD9"/>
    <w:rsid w:val="00661F7A"/>
    <w:rsid w:val="00664E71"/>
    <w:rsid w:val="006836CF"/>
    <w:rsid w:val="006E12BB"/>
    <w:rsid w:val="006F1316"/>
    <w:rsid w:val="006F3D8D"/>
    <w:rsid w:val="00722333"/>
    <w:rsid w:val="007351D4"/>
    <w:rsid w:val="00746C72"/>
    <w:rsid w:val="007475BB"/>
    <w:rsid w:val="00756E5C"/>
    <w:rsid w:val="00775C43"/>
    <w:rsid w:val="007761BE"/>
    <w:rsid w:val="00793382"/>
    <w:rsid w:val="007D3273"/>
    <w:rsid w:val="007D74B5"/>
    <w:rsid w:val="007E1F7C"/>
    <w:rsid w:val="007E1FB3"/>
    <w:rsid w:val="007F45C9"/>
    <w:rsid w:val="0080534F"/>
    <w:rsid w:val="00807869"/>
    <w:rsid w:val="00810BA9"/>
    <w:rsid w:val="0081381B"/>
    <w:rsid w:val="00833957"/>
    <w:rsid w:val="00846421"/>
    <w:rsid w:val="008514F3"/>
    <w:rsid w:val="008977A1"/>
    <w:rsid w:val="008B5D2E"/>
    <w:rsid w:val="008E1B7B"/>
    <w:rsid w:val="008E6AD7"/>
    <w:rsid w:val="00903DFB"/>
    <w:rsid w:val="00915961"/>
    <w:rsid w:val="00923DEA"/>
    <w:rsid w:val="009359DD"/>
    <w:rsid w:val="00960F85"/>
    <w:rsid w:val="00964E50"/>
    <w:rsid w:val="00984E67"/>
    <w:rsid w:val="009C0764"/>
    <w:rsid w:val="009C7F45"/>
    <w:rsid w:val="009E014B"/>
    <w:rsid w:val="00A334D9"/>
    <w:rsid w:val="00A371A9"/>
    <w:rsid w:val="00A3736B"/>
    <w:rsid w:val="00A54E6D"/>
    <w:rsid w:val="00A777BB"/>
    <w:rsid w:val="00AC6803"/>
    <w:rsid w:val="00AD27FA"/>
    <w:rsid w:val="00AE403D"/>
    <w:rsid w:val="00B04A36"/>
    <w:rsid w:val="00B32115"/>
    <w:rsid w:val="00B32D24"/>
    <w:rsid w:val="00B4696F"/>
    <w:rsid w:val="00B62018"/>
    <w:rsid w:val="00B764BA"/>
    <w:rsid w:val="00B84B4E"/>
    <w:rsid w:val="00BA28E5"/>
    <w:rsid w:val="00BB4BBB"/>
    <w:rsid w:val="00BB5BD9"/>
    <w:rsid w:val="00BD6BD0"/>
    <w:rsid w:val="00C0537B"/>
    <w:rsid w:val="00C22CDD"/>
    <w:rsid w:val="00C3395C"/>
    <w:rsid w:val="00C66367"/>
    <w:rsid w:val="00C91AC3"/>
    <w:rsid w:val="00CA26EB"/>
    <w:rsid w:val="00CD66B8"/>
    <w:rsid w:val="00CF083A"/>
    <w:rsid w:val="00D039C4"/>
    <w:rsid w:val="00D13A5E"/>
    <w:rsid w:val="00D42DC4"/>
    <w:rsid w:val="00D4698D"/>
    <w:rsid w:val="00DD4E2E"/>
    <w:rsid w:val="00E11322"/>
    <w:rsid w:val="00E1422A"/>
    <w:rsid w:val="00E44475"/>
    <w:rsid w:val="00E8098F"/>
    <w:rsid w:val="00EB5739"/>
    <w:rsid w:val="00F0148A"/>
    <w:rsid w:val="00F10952"/>
    <w:rsid w:val="00F14ACE"/>
    <w:rsid w:val="00F435CD"/>
    <w:rsid w:val="00F95628"/>
    <w:rsid w:val="00FA0569"/>
    <w:rsid w:val="00FB4C1F"/>
    <w:rsid w:val="00FC2132"/>
    <w:rsid w:val="00FC6959"/>
    <w:rsid w:val="00FD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B844"/>
  <w15:chartTrackingRefBased/>
  <w15:docId w15:val="{851CFCEE-DF1B-440D-B44D-F7C02726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015"/>
    <w:pPr>
      <w:ind w:left="720"/>
      <w:contextualSpacing/>
    </w:pPr>
  </w:style>
  <w:style w:type="table" w:styleId="TableGrid">
    <w:name w:val="Table Grid"/>
    <w:basedOn w:val="TableNormal"/>
    <w:uiPriority w:val="39"/>
    <w:rsid w:val="003B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4F3"/>
    <w:rPr>
      <w:color w:val="0563C1" w:themeColor="hyperlink"/>
      <w:u w:val="single"/>
    </w:rPr>
  </w:style>
  <w:style w:type="character" w:styleId="UnresolvedMention">
    <w:name w:val="Unresolved Mention"/>
    <w:basedOn w:val="DefaultParagraphFont"/>
    <w:uiPriority w:val="99"/>
    <w:semiHidden/>
    <w:unhideWhenUsed/>
    <w:rsid w:val="008514F3"/>
    <w:rPr>
      <w:color w:val="605E5C"/>
      <w:shd w:val="clear" w:color="auto" w:fill="E1DFDD"/>
    </w:rPr>
  </w:style>
  <w:style w:type="paragraph" w:styleId="Header">
    <w:name w:val="header"/>
    <w:basedOn w:val="Normal"/>
    <w:link w:val="HeaderChar"/>
    <w:uiPriority w:val="99"/>
    <w:unhideWhenUsed/>
    <w:rsid w:val="003F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BD"/>
  </w:style>
  <w:style w:type="paragraph" w:styleId="Footer">
    <w:name w:val="footer"/>
    <w:basedOn w:val="Normal"/>
    <w:link w:val="FooterChar"/>
    <w:uiPriority w:val="99"/>
    <w:unhideWhenUsed/>
    <w:rsid w:val="003F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vietnam/vi/" TargetMode="External"/><Relationship Id="rId3" Type="http://schemas.openxmlformats.org/officeDocument/2006/relationships/webSettings" Target="webSettings.xml"/><Relationship Id="rId7" Type="http://schemas.openxmlformats.org/officeDocument/2006/relationships/hyperlink" Target="https://lptech.a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ruongthanhlo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12</Pages>
  <Words>7489</Words>
  <Characters>42691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Long</dc:creator>
  <cp:keywords/>
  <dc:description/>
  <cp:lastModifiedBy>Trương Long</cp:lastModifiedBy>
  <cp:revision>115</cp:revision>
  <dcterms:created xsi:type="dcterms:W3CDTF">2023-08-25T08:12:00Z</dcterms:created>
  <dcterms:modified xsi:type="dcterms:W3CDTF">2023-08-30T11:07:00Z</dcterms:modified>
</cp:coreProperties>
</file>