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DF4B7" w14:textId="245A5493" w:rsidR="00ED40FA" w:rsidRPr="00934F96" w:rsidRDefault="00ED40FA" w:rsidP="00ED40FA">
      <w:pPr>
        <w:pStyle w:val="Heading1"/>
        <w:spacing w:line="273" w:lineRule="auto"/>
        <w:ind w:left="826" w:right="1110"/>
        <w:rPr>
          <w:color w:val="231F20"/>
          <w:w w:val="105"/>
        </w:rPr>
      </w:pPr>
      <w:r w:rsidRPr="00934F96">
        <w:rPr>
          <w:color w:val="231F20"/>
          <w:w w:val="105"/>
        </w:rPr>
        <w:t>Nhận thức của giáo viên THPT</w:t>
      </w:r>
      <w:r w:rsidR="0078760E">
        <w:rPr>
          <w:color w:val="231F20"/>
          <w:w w:val="105"/>
          <w:lang w:val="en-US"/>
        </w:rPr>
        <w:t xml:space="preserve"> </w:t>
      </w:r>
      <w:r w:rsidR="000F337E" w:rsidRPr="00934F96">
        <w:rPr>
          <w:color w:val="231F20"/>
          <w:w w:val="105"/>
          <w:lang w:val="en-US"/>
        </w:rPr>
        <w:t xml:space="preserve">về </w:t>
      </w:r>
      <w:r w:rsidR="00FC0677" w:rsidRPr="00934F96">
        <w:rPr>
          <w:color w:val="231F20"/>
          <w:w w:val="105"/>
          <w:lang w:val="en-US"/>
        </w:rPr>
        <w:t>hoạt động</w:t>
      </w:r>
      <w:r w:rsidR="000F337E" w:rsidRPr="00934F96">
        <w:rPr>
          <w:color w:val="231F20"/>
          <w:w w:val="105"/>
          <w:lang w:val="en-US"/>
        </w:rPr>
        <w:t xml:space="preserve"> p</w:t>
      </w:r>
      <w:r w:rsidR="000F337E" w:rsidRPr="00934F96">
        <w:rPr>
          <w:color w:val="231F20"/>
          <w:w w:val="105"/>
        </w:rPr>
        <w:t>hản hồ</w:t>
      </w:r>
      <w:r w:rsidR="00FC0677" w:rsidRPr="00934F96">
        <w:rPr>
          <w:color w:val="231F20"/>
          <w:w w:val="105"/>
        </w:rPr>
        <w:t xml:space="preserve">i </w:t>
      </w:r>
      <w:r w:rsidR="000F337E" w:rsidRPr="00934F96">
        <w:rPr>
          <w:color w:val="231F20"/>
          <w:w w:val="105"/>
        </w:rPr>
        <w:t>lỗi</w:t>
      </w:r>
      <w:r w:rsidR="00FC0677" w:rsidRPr="00934F96">
        <w:rPr>
          <w:color w:val="231F20"/>
          <w:w w:val="105"/>
          <w:lang w:val="en-US"/>
        </w:rPr>
        <w:t xml:space="preserve"> trong</w:t>
      </w:r>
      <w:r w:rsidR="000F337E" w:rsidRPr="00934F96">
        <w:rPr>
          <w:color w:val="231F20"/>
          <w:w w:val="105"/>
        </w:rPr>
        <w:t xml:space="preserve"> bài viết tiếng Anh  </w:t>
      </w:r>
    </w:p>
    <w:p w14:paraId="18D16BDF" w14:textId="77777777" w:rsidR="00934F96" w:rsidRDefault="00934F96" w:rsidP="006B527D">
      <w:pPr>
        <w:pStyle w:val="Heading2"/>
        <w:spacing w:before="0"/>
        <w:ind w:right="1097"/>
        <w:rPr>
          <w:color w:val="231F20"/>
        </w:rPr>
      </w:pPr>
    </w:p>
    <w:p w14:paraId="39D215EE" w14:textId="0A592447" w:rsidR="00DD5D6C" w:rsidRDefault="00ED40FA" w:rsidP="006B527D">
      <w:pPr>
        <w:pStyle w:val="Heading2"/>
        <w:spacing w:before="0"/>
        <w:ind w:right="1097"/>
        <w:rPr>
          <w:color w:val="231F20"/>
        </w:rPr>
      </w:pPr>
      <w:r>
        <w:rPr>
          <w:color w:val="231F20"/>
        </w:rPr>
        <w:t>Nguyễn</w:t>
      </w:r>
      <w:r>
        <w:rPr>
          <w:color w:val="231F20"/>
          <w:spacing w:val="-8"/>
        </w:rPr>
        <w:t xml:space="preserve"> </w:t>
      </w:r>
      <w:r>
        <w:rPr>
          <w:color w:val="231F20"/>
        </w:rPr>
        <w:t>Thị</w:t>
      </w:r>
      <w:r>
        <w:rPr>
          <w:color w:val="231F20"/>
          <w:spacing w:val="-8"/>
        </w:rPr>
        <w:t xml:space="preserve"> </w:t>
      </w:r>
      <w:r>
        <w:rPr>
          <w:color w:val="231F20"/>
        </w:rPr>
        <w:t>Thu</w:t>
      </w:r>
      <w:r>
        <w:rPr>
          <w:color w:val="231F20"/>
          <w:spacing w:val="-3"/>
        </w:rPr>
        <w:t xml:space="preserve"> </w:t>
      </w:r>
      <w:r>
        <w:rPr>
          <w:color w:val="231F20"/>
        </w:rPr>
        <w:t>Hiền</w:t>
      </w:r>
      <w:r>
        <w:rPr>
          <w:b w:val="0"/>
          <w:color w:val="231F20"/>
        </w:rPr>
        <w:t>*</w:t>
      </w:r>
      <w:r>
        <w:rPr>
          <w:color w:val="231F20"/>
        </w:rPr>
        <w:t>,</w:t>
      </w:r>
      <w:r>
        <w:rPr>
          <w:color w:val="231F20"/>
          <w:spacing w:val="-7"/>
        </w:rPr>
        <w:t xml:space="preserve"> </w:t>
      </w:r>
      <w:r w:rsidRPr="00ED40FA">
        <w:rPr>
          <w:color w:val="231F20"/>
        </w:rPr>
        <w:t>Nguyễn</w:t>
      </w:r>
      <w:r>
        <w:rPr>
          <w:color w:val="231F20"/>
          <w:spacing w:val="-8"/>
        </w:rPr>
        <w:t xml:space="preserve"> </w:t>
      </w:r>
      <w:r>
        <w:rPr>
          <w:color w:val="231F20"/>
        </w:rPr>
        <w:t>Thị</w:t>
      </w:r>
      <w:r>
        <w:rPr>
          <w:color w:val="231F20"/>
          <w:spacing w:val="-3"/>
        </w:rPr>
        <w:t xml:space="preserve"> </w:t>
      </w:r>
      <w:r w:rsidRPr="00ED40FA">
        <w:rPr>
          <w:color w:val="231F20"/>
        </w:rPr>
        <w:t>Thuý Kiều</w:t>
      </w:r>
    </w:p>
    <w:p w14:paraId="201392DF" w14:textId="77777777" w:rsidR="00934F96" w:rsidRPr="00E67686" w:rsidRDefault="00934F96" w:rsidP="006B527D">
      <w:pPr>
        <w:pStyle w:val="Heading2"/>
        <w:spacing w:before="0"/>
        <w:ind w:right="1097"/>
        <w:rPr>
          <w:color w:val="231F20"/>
        </w:rPr>
      </w:pPr>
    </w:p>
    <w:p w14:paraId="02FE2733" w14:textId="424EEC79" w:rsidR="00934F96" w:rsidRPr="00E67686" w:rsidRDefault="00934F96" w:rsidP="006B527D">
      <w:pPr>
        <w:pStyle w:val="Heading2"/>
        <w:spacing w:before="0"/>
        <w:ind w:right="1097"/>
        <w:rPr>
          <w:b w:val="0"/>
          <w:color w:val="231F20"/>
          <w:sz w:val="22"/>
        </w:rPr>
      </w:pPr>
      <w:r w:rsidRPr="0078760E">
        <w:rPr>
          <w:b w:val="0"/>
          <w:i/>
          <w:color w:val="231F20"/>
          <w:sz w:val="22"/>
        </w:rPr>
        <w:t>Khoa</w:t>
      </w:r>
      <w:r w:rsidRPr="0078760E">
        <w:rPr>
          <w:b w:val="0"/>
          <w:i/>
          <w:color w:val="231F20"/>
          <w:spacing w:val="-4"/>
          <w:sz w:val="22"/>
        </w:rPr>
        <w:t xml:space="preserve"> </w:t>
      </w:r>
      <w:r w:rsidRPr="0078760E">
        <w:rPr>
          <w:b w:val="0"/>
          <w:i/>
          <w:color w:val="231F20"/>
          <w:sz w:val="22"/>
        </w:rPr>
        <w:t>Ngoại</w:t>
      </w:r>
      <w:r w:rsidRPr="0078760E">
        <w:rPr>
          <w:b w:val="0"/>
          <w:i/>
          <w:color w:val="231F20"/>
          <w:spacing w:val="-4"/>
          <w:sz w:val="22"/>
        </w:rPr>
        <w:t xml:space="preserve"> </w:t>
      </w:r>
      <w:r w:rsidRPr="0078760E">
        <w:rPr>
          <w:b w:val="0"/>
          <w:i/>
          <w:color w:val="231F20"/>
          <w:sz w:val="22"/>
        </w:rPr>
        <w:t>Ngữ,</w:t>
      </w:r>
      <w:r w:rsidRPr="0078760E">
        <w:rPr>
          <w:b w:val="0"/>
          <w:i/>
          <w:color w:val="231F20"/>
          <w:spacing w:val="-4"/>
          <w:sz w:val="22"/>
        </w:rPr>
        <w:t xml:space="preserve"> </w:t>
      </w:r>
      <w:r w:rsidRPr="0078760E">
        <w:rPr>
          <w:b w:val="0"/>
          <w:i/>
          <w:color w:val="231F20"/>
          <w:sz w:val="22"/>
        </w:rPr>
        <w:t>Trường</w:t>
      </w:r>
      <w:r w:rsidRPr="0078760E">
        <w:rPr>
          <w:b w:val="0"/>
          <w:i/>
          <w:color w:val="231F20"/>
          <w:spacing w:val="-4"/>
          <w:sz w:val="22"/>
        </w:rPr>
        <w:t xml:space="preserve"> </w:t>
      </w:r>
      <w:r w:rsidRPr="0078760E">
        <w:rPr>
          <w:b w:val="0"/>
          <w:i/>
          <w:color w:val="231F20"/>
          <w:sz w:val="22"/>
        </w:rPr>
        <w:t>Đại</w:t>
      </w:r>
      <w:r w:rsidRPr="0078760E">
        <w:rPr>
          <w:b w:val="0"/>
          <w:i/>
          <w:color w:val="231F20"/>
          <w:spacing w:val="-5"/>
          <w:sz w:val="22"/>
        </w:rPr>
        <w:t xml:space="preserve"> </w:t>
      </w:r>
      <w:r w:rsidRPr="0078760E">
        <w:rPr>
          <w:b w:val="0"/>
          <w:i/>
          <w:color w:val="231F20"/>
          <w:sz w:val="22"/>
        </w:rPr>
        <w:t>học</w:t>
      </w:r>
      <w:r w:rsidRPr="0078760E">
        <w:rPr>
          <w:b w:val="0"/>
          <w:i/>
          <w:color w:val="231F20"/>
          <w:spacing w:val="-4"/>
          <w:sz w:val="22"/>
        </w:rPr>
        <w:t xml:space="preserve"> </w:t>
      </w:r>
      <w:r w:rsidRPr="0078760E">
        <w:rPr>
          <w:b w:val="0"/>
          <w:i/>
          <w:color w:val="231F20"/>
          <w:sz w:val="22"/>
        </w:rPr>
        <w:t>Quy</w:t>
      </w:r>
      <w:r w:rsidRPr="0078760E">
        <w:rPr>
          <w:b w:val="0"/>
          <w:i/>
          <w:color w:val="231F20"/>
          <w:spacing w:val="-4"/>
          <w:sz w:val="22"/>
        </w:rPr>
        <w:t xml:space="preserve"> </w:t>
      </w:r>
      <w:r w:rsidRPr="0078760E">
        <w:rPr>
          <w:b w:val="0"/>
          <w:i/>
          <w:color w:val="231F20"/>
          <w:sz w:val="22"/>
        </w:rPr>
        <w:t>Nhơn</w:t>
      </w:r>
      <w:r w:rsidRPr="0078760E">
        <w:rPr>
          <w:b w:val="0"/>
          <w:color w:val="231F20"/>
          <w:sz w:val="22"/>
        </w:rPr>
        <w:t>,</w:t>
      </w:r>
      <w:r w:rsidRPr="0078760E">
        <w:rPr>
          <w:b w:val="0"/>
          <w:color w:val="231F20"/>
          <w:spacing w:val="-4"/>
          <w:sz w:val="22"/>
        </w:rPr>
        <w:t xml:space="preserve"> </w:t>
      </w:r>
      <w:r w:rsidRPr="0078760E">
        <w:rPr>
          <w:b w:val="0"/>
          <w:i/>
          <w:color w:val="231F20"/>
          <w:sz w:val="22"/>
        </w:rPr>
        <w:t>Việt</w:t>
      </w:r>
      <w:r w:rsidRPr="0078760E">
        <w:rPr>
          <w:b w:val="0"/>
          <w:i/>
          <w:color w:val="231F20"/>
          <w:spacing w:val="-4"/>
          <w:sz w:val="22"/>
        </w:rPr>
        <w:t xml:space="preserve"> </w:t>
      </w:r>
      <w:r w:rsidRPr="0078760E">
        <w:rPr>
          <w:b w:val="0"/>
          <w:i/>
          <w:color w:val="231F20"/>
          <w:sz w:val="22"/>
        </w:rPr>
        <w:t>Nam</w:t>
      </w:r>
    </w:p>
    <w:p w14:paraId="11352998" w14:textId="77777777" w:rsidR="00934F96" w:rsidRPr="00E67686" w:rsidRDefault="00934F96" w:rsidP="006B527D">
      <w:pPr>
        <w:pStyle w:val="Heading2"/>
        <w:spacing w:before="0"/>
        <w:ind w:right="1097"/>
        <w:rPr>
          <w:color w:val="231F20"/>
          <w:sz w:val="22"/>
        </w:rPr>
      </w:pPr>
    </w:p>
    <w:p w14:paraId="2B08A8D1" w14:textId="53DD83D5" w:rsidR="006B527D" w:rsidRPr="0078760E" w:rsidRDefault="00934F96" w:rsidP="006B527D">
      <w:pPr>
        <w:pStyle w:val="Heading2"/>
        <w:spacing w:before="0"/>
        <w:ind w:right="1097"/>
        <w:rPr>
          <w:b w:val="0"/>
          <w:i/>
          <w:sz w:val="22"/>
          <w:lang w:val="en-US"/>
        </w:rPr>
      </w:pPr>
      <w:r w:rsidRPr="00E67686">
        <w:rPr>
          <w:b w:val="0"/>
          <w:i/>
          <w:color w:val="231F20"/>
          <w:sz w:val="22"/>
        </w:rPr>
        <w:t xml:space="preserve">Tác giả liên hệ chính. </w:t>
      </w:r>
      <w:r w:rsidR="006B527D" w:rsidRPr="0078760E">
        <w:rPr>
          <w:b w:val="0"/>
          <w:i/>
          <w:color w:val="231F20"/>
          <w:sz w:val="22"/>
          <w:lang w:val="en-US"/>
        </w:rPr>
        <w:t>Email: nguyenthithuhien@qnu.edu.vn</w:t>
      </w:r>
    </w:p>
    <w:p w14:paraId="4BA01245" w14:textId="77777777" w:rsidR="00DD5D6C" w:rsidRPr="0078760E" w:rsidRDefault="00DD5D6C" w:rsidP="006B527D">
      <w:pPr>
        <w:pStyle w:val="BodyText"/>
        <w:rPr>
          <w:b/>
          <w:sz w:val="28"/>
        </w:rPr>
      </w:pPr>
    </w:p>
    <w:p w14:paraId="5DB19F1A" w14:textId="77777777" w:rsidR="00DD5D6C" w:rsidRDefault="00DD5D6C">
      <w:pPr>
        <w:pStyle w:val="BodyText"/>
        <w:spacing w:before="2"/>
        <w:rPr>
          <w:i/>
          <w:sz w:val="30"/>
        </w:rPr>
      </w:pPr>
    </w:p>
    <w:p w14:paraId="4B2FAC89" w14:textId="77777777" w:rsidR="00DD5D6C" w:rsidRDefault="00ED40FA">
      <w:pPr>
        <w:ind w:left="118"/>
        <w:jc w:val="both"/>
        <w:rPr>
          <w:b/>
          <w:sz w:val="20"/>
        </w:rPr>
      </w:pPr>
      <w:r>
        <w:rPr>
          <w:b/>
          <w:color w:val="231F20"/>
          <w:sz w:val="20"/>
        </w:rPr>
        <w:t>TÓM</w:t>
      </w:r>
      <w:r>
        <w:rPr>
          <w:b/>
          <w:color w:val="231F20"/>
          <w:spacing w:val="-4"/>
          <w:sz w:val="20"/>
        </w:rPr>
        <w:t xml:space="preserve"> </w:t>
      </w:r>
      <w:r>
        <w:rPr>
          <w:b/>
          <w:color w:val="231F20"/>
          <w:sz w:val="20"/>
        </w:rPr>
        <w:t>TẮT</w:t>
      </w:r>
    </w:p>
    <w:p w14:paraId="2F955879" w14:textId="20C9B74E" w:rsidR="00BB4573" w:rsidRPr="005D2149" w:rsidRDefault="00BB4573" w:rsidP="00FA5BAC">
      <w:pPr>
        <w:spacing w:before="163" w:line="292" w:lineRule="auto"/>
        <w:ind w:right="408" w:firstLine="566"/>
        <w:jc w:val="both"/>
        <w:rPr>
          <w:color w:val="231F20"/>
          <w:sz w:val="20"/>
        </w:rPr>
      </w:pPr>
      <w:r w:rsidRPr="005D2149">
        <w:rPr>
          <w:color w:val="231F20"/>
          <w:sz w:val="20"/>
        </w:rPr>
        <w:t>Phản hồi</w:t>
      </w:r>
      <w:r w:rsidR="00EB4251" w:rsidRPr="00E67686">
        <w:rPr>
          <w:color w:val="231F20"/>
          <w:sz w:val="20"/>
        </w:rPr>
        <w:t xml:space="preserve"> lỗi</w:t>
      </w:r>
      <w:r w:rsidR="0000669F" w:rsidRPr="0000669F">
        <w:rPr>
          <w:color w:val="231F20"/>
          <w:sz w:val="20"/>
        </w:rPr>
        <w:t xml:space="preserve"> bài viết </w:t>
      </w:r>
      <w:r w:rsidR="00EB4251">
        <w:rPr>
          <w:color w:val="231F20"/>
          <w:sz w:val="20"/>
        </w:rPr>
        <w:t>tiếng Anh</w:t>
      </w:r>
      <w:r w:rsidRPr="005D2149">
        <w:rPr>
          <w:color w:val="231F20"/>
          <w:sz w:val="20"/>
        </w:rPr>
        <w:t xml:space="preserve"> </w:t>
      </w:r>
      <w:r w:rsidR="00FC0677" w:rsidRPr="005D2149">
        <w:rPr>
          <w:color w:val="231F20"/>
          <w:sz w:val="20"/>
        </w:rPr>
        <w:t xml:space="preserve">của </w:t>
      </w:r>
      <w:r w:rsidR="000F337E">
        <w:rPr>
          <w:color w:val="231F20"/>
          <w:sz w:val="20"/>
        </w:rPr>
        <w:t>các</w:t>
      </w:r>
      <w:r w:rsidR="00B55228" w:rsidRPr="00B55228">
        <w:rPr>
          <w:color w:val="231F20"/>
          <w:sz w:val="20"/>
        </w:rPr>
        <w:t xml:space="preserve"> giáo viên </w:t>
      </w:r>
      <w:r w:rsidR="00EB4251">
        <w:rPr>
          <w:color w:val="231F20"/>
          <w:sz w:val="20"/>
        </w:rPr>
        <w:t>khi đánh giá</w:t>
      </w:r>
      <w:r w:rsidR="00B55228" w:rsidRPr="00B55228">
        <w:rPr>
          <w:color w:val="231F20"/>
          <w:sz w:val="20"/>
        </w:rPr>
        <w:t xml:space="preserve"> bài viết của học sinh</w:t>
      </w:r>
      <w:r w:rsidR="00EB4251" w:rsidRPr="00E67686">
        <w:rPr>
          <w:color w:val="231F20"/>
          <w:sz w:val="20"/>
        </w:rPr>
        <w:t xml:space="preserve"> luôn là đề tài của các nghiên cứu về phương pháp giảng dạy</w:t>
      </w:r>
      <w:r w:rsidR="00B55228" w:rsidRPr="00B55228">
        <w:rPr>
          <w:color w:val="231F20"/>
          <w:sz w:val="20"/>
        </w:rPr>
        <w:t xml:space="preserve">. </w:t>
      </w:r>
      <w:r w:rsidR="00EC57BF" w:rsidRPr="00EC57BF">
        <w:rPr>
          <w:color w:val="231F20"/>
          <w:sz w:val="20"/>
        </w:rPr>
        <w:t xml:space="preserve"> Bài b</w:t>
      </w:r>
      <w:r w:rsidR="00B776DD" w:rsidRPr="00FE23DA">
        <w:rPr>
          <w:color w:val="231F20"/>
          <w:sz w:val="20"/>
        </w:rPr>
        <w:t>áo</w:t>
      </w:r>
      <w:r w:rsidR="00EC57BF" w:rsidRPr="00EC57BF">
        <w:rPr>
          <w:color w:val="231F20"/>
          <w:sz w:val="20"/>
        </w:rPr>
        <w:t xml:space="preserve"> này </w:t>
      </w:r>
      <w:r w:rsidR="000F337E">
        <w:rPr>
          <w:color w:val="231F20"/>
          <w:sz w:val="20"/>
        </w:rPr>
        <w:t>tìm hiểu</w:t>
      </w:r>
      <w:r w:rsidR="00EC57BF" w:rsidRPr="00EC57BF">
        <w:rPr>
          <w:color w:val="231F20"/>
          <w:sz w:val="20"/>
        </w:rPr>
        <w:t xml:space="preserve"> nhận thức của giáo</w:t>
      </w:r>
      <w:r w:rsidR="000F337E">
        <w:rPr>
          <w:color w:val="231F20"/>
          <w:sz w:val="20"/>
        </w:rPr>
        <w:t xml:space="preserve"> viên về thực hành phản hồi đối với các </w:t>
      </w:r>
      <w:r w:rsidR="00EC57BF" w:rsidRPr="00EC57BF">
        <w:rPr>
          <w:color w:val="231F20"/>
          <w:sz w:val="20"/>
        </w:rPr>
        <w:t xml:space="preserve">lỗi </w:t>
      </w:r>
      <w:r w:rsidR="000F337E" w:rsidRPr="005D2149">
        <w:rPr>
          <w:color w:val="231F20"/>
          <w:sz w:val="20"/>
        </w:rPr>
        <w:t xml:space="preserve">xuất hiện trong </w:t>
      </w:r>
      <w:r w:rsidR="00EC57BF" w:rsidRPr="00EC57BF">
        <w:rPr>
          <w:color w:val="231F20"/>
          <w:sz w:val="20"/>
        </w:rPr>
        <w:t>bài viết</w:t>
      </w:r>
      <w:r w:rsidR="00B5353B" w:rsidRPr="00B5353B">
        <w:rPr>
          <w:color w:val="231F20"/>
          <w:sz w:val="20"/>
        </w:rPr>
        <w:t xml:space="preserve">. Dữ liệu </w:t>
      </w:r>
      <w:r w:rsidR="000F337E" w:rsidRPr="005D2149">
        <w:rPr>
          <w:color w:val="231F20"/>
          <w:sz w:val="20"/>
        </w:rPr>
        <w:t xml:space="preserve">định lượng </w:t>
      </w:r>
      <w:r w:rsidR="00B5353B" w:rsidRPr="00B5353B">
        <w:rPr>
          <w:color w:val="231F20"/>
          <w:sz w:val="20"/>
        </w:rPr>
        <w:t>được thu thập từ phiếu khảo sát với 65 giáo viên Tiếng Anh cấp trung học phổ thông ở các tỉnh miền Trung và Tây Nguy</w:t>
      </w:r>
      <w:r w:rsidR="000F337E">
        <w:rPr>
          <w:color w:val="231F20"/>
          <w:sz w:val="20"/>
        </w:rPr>
        <w:t>ên của Việt Nam và</w:t>
      </w:r>
      <w:r w:rsidR="00FC0677" w:rsidRPr="005D2149">
        <w:rPr>
          <w:color w:val="231F20"/>
          <w:sz w:val="20"/>
        </w:rPr>
        <w:t xml:space="preserve"> dữ liệu</w:t>
      </w:r>
      <w:r w:rsidR="000F337E">
        <w:rPr>
          <w:color w:val="231F20"/>
          <w:sz w:val="20"/>
        </w:rPr>
        <w:t xml:space="preserve"> </w:t>
      </w:r>
      <w:r w:rsidR="000F337E" w:rsidRPr="005D2149">
        <w:rPr>
          <w:color w:val="231F20"/>
          <w:sz w:val="20"/>
        </w:rPr>
        <w:t xml:space="preserve">định tính từ câu trả lời phỏng vấn của </w:t>
      </w:r>
      <w:r w:rsidR="00B5353B" w:rsidRPr="00B5353B">
        <w:rPr>
          <w:color w:val="231F20"/>
          <w:sz w:val="20"/>
        </w:rPr>
        <w:t xml:space="preserve">10 </w:t>
      </w:r>
      <w:r w:rsidR="000F337E" w:rsidRPr="005D2149">
        <w:rPr>
          <w:color w:val="231F20"/>
          <w:sz w:val="20"/>
        </w:rPr>
        <w:t>giáo viên đã trả lời khảo sát</w:t>
      </w:r>
      <w:r w:rsidR="000F337E">
        <w:rPr>
          <w:color w:val="231F20"/>
          <w:sz w:val="20"/>
        </w:rPr>
        <w:t xml:space="preserve">. Kết quả </w:t>
      </w:r>
      <w:r w:rsidR="00B5353B" w:rsidRPr="00B5353B">
        <w:rPr>
          <w:color w:val="231F20"/>
          <w:sz w:val="20"/>
        </w:rPr>
        <w:t xml:space="preserve">nghiên cứu cho thấy nhận thức của giáo viên về việc cung cấp phản hồi sửa lỗi bài viết là rất tích cực. Họ tin rằng việc phản hồi sửa lỗi rất cần thiết cho sự phát triển khả năng viết của học sinh trung học và phục vụ nhiều mục đích. Về </w:t>
      </w:r>
      <w:r w:rsidR="008635B6" w:rsidRPr="008635B6">
        <w:rPr>
          <w:color w:val="231F20"/>
          <w:sz w:val="20"/>
        </w:rPr>
        <w:t>thực hành phản hồi sửa lỗi bài viết được ghi nhận qua kết quả khảo sát</w:t>
      </w:r>
      <w:r w:rsidR="00B5353B" w:rsidRPr="00B5353B">
        <w:rPr>
          <w:color w:val="231F20"/>
          <w:sz w:val="20"/>
        </w:rPr>
        <w:t>, các</w:t>
      </w:r>
      <w:r w:rsidR="00DC5109" w:rsidRPr="00DC5109">
        <w:rPr>
          <w:color w:val="231F20"/>
          <w:sz w:val="20"/>
        </w:rPr>
        <w:t xml:space="preserve"> </w:t>
      </w:r>
      <w:r w:rsidR="00B5353B" w:rsidRPr="00B5353B">
        <w:rPr>
          <w:color w:val="231F20"/>
          <w:sz w:val="20"/>
        </w:rPr>
        <w:t xml:space="preserve">giáo viên ưu tiên sử dụng </w:t>
      </w:r>
      <w:r w:rsidR="0080195A" w:rsidRPr="0080195A">
        <w:rPr>
          <w:color w:val="231F20"/>
          <w:sz w:val="20"/>
        </w:rPr>
        <w:t>phản hồi sửa lỗi</w:t>
      </w:r>
      <w:r w:rsidR="00B5353B" w:rsidRPr="00B5353B">
        <w:rPr>
          <w:color w:val="231F20"/>
          <w:sz w:val="20"/>
        </w:rPr>
        <w:t xml:space="preserve"> có chọn lọc hơn là </w:t>
      </w:r>
      <w:r w:rsidR="0080195A" w:rsidRPr="0080195A">
        <w:rPr>
          <w:color w:val="231F20"/>
          <w:sz w:val="20"/>
        </w:rPr>
        <w:t>sửa lỗi toàn bộ</w:t>
      </w:r>
      <w:r w:rsidR="00B5353B" w:rsidRPr="00B5353B">
        <w:rPr>
          <w:color w:val="231F20"/>
          <w:sz w:val="20"/>
        </w:rPr>
        <w:t xml:space="preserve">; họ </w:t>
      </w:r>
      <w:r w:rsidRPr="005D2149">
        <w:rPr>
          <w:color w:val="231F20"/>
          <w:sz w:val="20"/>
        </w:rPr>
        <w:t>có xu hướng nghiêng về</w:t>
      </w:r>
      <w:r w:rsidR="00B5353B" w:rsidRPr="00B5353B">
        <w:rPr>
          <w:color w:val="231F20"/>
          <w:sz w:val="20"/>
        </w:rPr>
        <w:t xml:space="preserve"> chiến lược </w:t>
      </w:r>
      <w:r w:rsidR="00EB3729" w:rsidRPr="00EB3729">
        <w:rPr>
          <w:color w:val="231F20"/>
          <w:sz w:val="20"/>
        </w:rPr>
        <w:t>sửa lỗi</w:t>
      </w:r>
      <w:r>
        <w:rPr>
          <w:color w:val="231F20"/>
          <w:sz w:val="20"/>
        </w:rPr>
        <w:t xml:space="preserve"> trực tiếp hơn </w:t>
      </w:r>
      <w:r w:rsidR="00B5353B" w:rsidRPr="00B5353B">
        <w:rPr>
          <w:color w:val="231F20"/>
          <w:sz w:val="20"/>
        </w:rPr>
        <w:t xml:space="preserve"> gián tiếp, chủ yếu tập trung vào</w:t>
      </w:r>
      <w:r w:rsidR="008635B6" w:rsidRPr="008635B6">
        <w:rPr>
          <w:color w:val="231F20"/>
          <w:sz w:val="20"/>
        </w:rPr>
        <w:t xml:space="preserve"> sửa lỗi</w:t>
      </w:r>
      <w:r w:rsidR="00B5353B" w:rsidRPr="00B5353B">
        <w:rPr>
          <w:color w:val="231F20"/>
          <w:sz w:val="20"/>
        </w:rPr>
        <w:t xml:space="preserve"> hình thức ngôn </w:t>
      </w:r>
      <w:r w:rsidRPr="005D2149">
        <w:rPr>
          <w:color w:val="231F20"/>
          <w:sz w:val="20"/>
        </w:rPr>
        <w:t>ngữ.</w:t>
      </w:r>
    </w:p>
    <w:p w14:paraId="7A452DA2" w14:textId="2A1950DF" w:rsidR="00DD5D6C" w:rsidRPr="00E67686" w:rsidRDefault="00ED40FA" w:rsidP="00847CD0">
      <w:pPr>
        <w:spacing w:before="120" w:after="120"/>
        <w:ind w:right="408"/>
        <w:jc w:val="both"/>
        <w:rPr>
          <w:i/>
          <w:sz w:val="20"/>
        </w:rPr>
      </w:pPr>
      <w:r>
        <w:rPr>
          <w:b/>
          <w:color w:val="231F20"/>
          <w:sz w:val="20"/>
        </w:rPr>
        <w:t>Từ</w:t>
      </w:r>
      <w:r>
        <w:rPr>
          <w:b/>
          <w:color w:val="231F20"/>
          <w:spacing w:val="-1"/>
          <w:sz w:val="20"/>
        </w:rPr>
        <w:t xml:space="preserve"> </w:t>
      </w:r>
      <w:r>
        <w:rPr>
          <w:b/>
          <w:color w:val="231F20"/>
          <w:sz w:val="20"/>
        </w:rPr>
        <w:t xml:space="preserve">khóa: </w:t>
      </w:r>
      <w:r w:rsidR="000B40DE" w:rsidRPr="000B40DE">
        <w:rPr>
          <w:i/>
          <w:color w:val="231F20"/>
          <w:sz w:val="20"/>
        </w:rPr>
        <w:t>Phản hồi sửa lỗi bài viết, giáo viên ngoại ngữ, sửa lỗi, nhận thức của giáo viên</w:t>
      </w:r>
      <w:r w:rsidR="00847CD0" w:rsidRPr="00E67686">
        <w:rPr>
          <w:i/>
          <w:color w:val="231F20"/>
          <w:sz w:val="20"/>
        </w:rPr>
        <w:t>.</w:t>
      </w:r>
    </w:p>
    <w:p w14:paraId="4AF490C5" w14:textId="7E8EACE6" w:rsidR="00DD5D6C" w:rsidRDefault="00DD5D6C">
      <w:pPr>
        <w:pStyle w:val="BodyText"/>
        <w:rPr>
          <w:i/>
          <w:sz w:val="20"/>
        </w:rPr>
      </w:pPr>
    </w:p>
    <w:p w14:paraId="428BFA0E" w14:textId="0F04B74B" w:rsidR="009E2E56" w:rsidRDefault="009E2E56">
      <w:pPr>
        <w:pStyle w:val="BodyText"/>
        <w:rPr>
          <w:i/>
          <w:sz w:val="20"/>
        </w:rPr>
      </w:pPr>
    </w:p>
    <w:p w14:paraId="42F8614F" w14:textId="4DB9DBDB" w:rsidR="009E2E56" w:rsidRDefault="009E2E56">
      <w:pPr>
        <w:pStyle w:val="BodyText"/>
        <w:rPr>
          <w:i/>
          <w:sz w:val="20"/>
        </w:rPr>
      </w:pPr>
    </w:p>
    <w:p w14:paraId="6E343753" w14:textId="643B5207" w:rsidR="009E2E56" w:rsidRDefault="009E2E56">
      <w:pPr>
        <w:pStyle w:val="BodyText"/>
        <w:rPr>
          <w:i/>
          <w:sz w:val="20"/>
        </w:rPr>
      </w:pPr>
    </w:p>
    <w:p w14:paraId="52C6BF84" w14:textId="2DAE1727" w:rsidR="009E2E56" w:rsidRDefault="009E2E56">
      <w:pPr>
        <w:pStyle w:val="BodyText"/>
        <w:rPr>
          <w:i/>
          <w:sz w:val="20"/>
        </w:rPr>
      </w:pPr>
    </w:p>
    <w:p w14:paraId="0ABAF1BD" w14:textId="40D88679" w:rsidR="009E2E56" w:rsidRDefault="009E2E56">
      <w:pPr>
        <w:pStyle w:val="BodyText"/>
        <w:rPr>
          <w:i/>
          <w:sz w:val="20"/>
        </w:rPr>
      </w:pPr>
    </w:p>
    <w:p w14:paraId="4DABAD3E" w14:textId="4E2202D5" w:rsidR="009E2E56" w:rsidRDefault="009E2E56">
      <w:pPr>
        <w:pStyle w:val="BodyText"/>
        <w:rPr>
          <w:i/>
          <w:sz w:val="20"/>
        </w:rPr>
      </w:pPr>
    </w:p>
    <w:p w14:paraId="7CCD43A7" w14:textId="77777777" w:rsidR="00DC5109" w:rsidRDefault="00DC5109">
      <w:pPr>
        <w:pStyle w:val="BodyText"/>
        <w:rPr>
          <w:i/>
          <w:sz w:val="20"/>
        </w:rPr>
        <w:sectPr w:rsidR="00DC5109" w:rsidSect="004470BB">
          <w:headerReference w:type="even" r:id="rId8"/>
          <w:headerReference w:type="default" r:id="rId9"/>
          <w:footerReference w:type="even" r:id="rId10"/>
          <w:footerReference w:type="default" r:id="rId11"/>
          <w:type w:val="continuous"/>
          <w:pgSz w:w="11630" w:h="16730"/>
          <w:pgMar w:top="993" w:right="1000" w:bottom="280" w:left="1020" w:header="720" w:footer="720" w:gutter="0"/>
          <w:cols w:space="397"/>
        </w:sectPr>
      </w:pPr>
    </w:p>
    <w:p w14:paraId="09D38105" w14:textId="1FFB0A77" w:rsidR="009E2E56" w:rsidRDefault="009E2E56">
      <w:pPr>
        <w:pStyle w:val="BodyText"/>
        <w:rPr>
          <w:i/>
          <w:sz w:val="20"/>
        </w:rPr>
      </w:pPr>
    </w:p>
    <w:p w14:paraId="0B31B539" w14:textId="0D01FC90" w:rsidR="009E2E56" w:rsidRDefault="009E2E56">
      <w:pPr>
        <w:pStyle w:val="BodyText"/>
        <w:rPr>
          <w:i/>
          <w:sz w:val="20"/>
        </w:rPr>
      </w:pPr>
    </w:p>
    <w:p w14:paraId="2042E446" w14:textId="413C219A" w:rsidR="009E2E56" w:rsidRDefault="009E2E56">
      <w:pPr>
        <w:pStyle w:val="BodyText"/>
        <w:rPr>
          <w:i/>
          <w:sz w:val="20"/>
        </w:rPr>
      </w:pPr>
    </w:p>
    <w:p w14:paraId="3AE1F86C" w14:textId="0A041B28" w:rsidR="009E2E56" w:rsidRDefault="009E2E56">
      <w:pPr>
        <w:pStyle w:val="BodyText"/>
        <w:rPr>
          <w:i/>
          <w:sz w:val="20"/>
        </w:rPr>
      </w:pPr>
    </w:p>
    <w:p w14:paraId="5A9291CA" w14:textId="43EFDE6E" w:rsidR="009E2E56" w:rsidRDefault="009E2E56">
      <w:pPr>
        <w:pStyle w:val="BodyText"/>
        <w:rPr>
          <w:i/>
          <w:sz w:val="20"/>
        </w:rPr>
      </w:pPr>
    </w:p>
    <w:p w14:paraId="6434F8F3" w14:textId="5F3F7E0F" w:rsidR="009E2E56" w:rsidRDefault="009E2E56">
      <w:pPr>
        <w:pStyle w:val="BodyText"/>
        <w:rPr>
          <w:i/>
          <w:sz w:val="20"/>
        </w:rPr>
      </w:pPr>
    </w:p>
    <w:p w14:paraId="21D3E1FD" w14:textId="589166E6" w:rsidR="009E2E56" w:rsidRDefault="009E2E56">
      <w:pPr>
        <w:pStyle w:val="BodyText"/>
        <w:rPr>
          <w:i/>
          <w:sz w:val="20"/>
        </w:rPr>
      </w:pPr>
    </w:p>
    <w:p w14:paraId="5D25640A" w14:textId="7E7BAF57" w:rsidR="009E2E56" w:rsidRDefault="009E2E56">
      <w:pPr>
        <w:pStyle w:val="BodyText"/>
        <w:rPr>
          <w:i/>
          <w:sz w:val="20"/>
        </w:rPr>
      </w:pPr>
    </w:p>
    <w:p w14:paraId="6A02A965" w14:textId="03296D39" w:rsidR="009E2E56" w:rsidRDefault="009E2E56">
      <w:pPr>
        <w:pStyle w:val="BodyText"/>
        <w:rPr>
          <w:i/>
          <w:sz w:val="20"/>
        </w:rPr>
      </w:pPr>
    </w:p>
    <w:p w14:paraId="674FDBE7" w14:textId="7DB40F99" w:rsidR="009E2E56" w:rsidRDefault="009E2E56">
      <w:pPr>
        <w:pStyle w:val="BodyText"/>
        <w:rPr>
          <w:i/>
          <w:sz w:val="20"/>
        </w:rPr>
      </w:pPr>
    </w:p>
    <w:p w14:paraId="7FC759E3" w14:textId="1DD05CAB" w:rsidR="009E2E56" w:rsidRDefault="009E2E56">
      <w:pPr>
        <w:pStyle w:val="BodyText"/>
        <w:rPr>
          <w:i/>
          <w:sz w:val="20"/>
        </w:rPr>
      </w:pPr>
    </w:p>
    <w:p w14:paraId="5D7FC1B1" w14:textId="09369EA3" w:rsidR="009E2E56" w:rsidRDefault="009E2E56">
      <w:pPr>
        <w:pStyle w:val="BodyText"/>
        <w:rPr>
          <w:i/>
          <w:sz w:val="20"/>
        </w:rPr>
      </w:pPr>
    </w:p>
    <w:p w14:paraId="0F7085F2" w14:textId="6ACF4743" w:rsidR="009E2E56" w:rsidRDefault="009E2E56">
      <w:pPr>
        <w:pStyle w:val="BodyText"/>
        <w:rPr>
          <w:i/>
          <w:sz w:val="20"/>
        </w:rPr>
      </w:pPr>
    </w:p>
    <w:p w14:paraId="2CEDD7F1" w14:textId="3B82031B" w:rsidR="009E2E56" w:rsidRDefault="009E2E56">
      <w:pPr>
        <w:pStyle w:val="BodyText"/>
        <w:rPr>
          <w:i/>
          <w:sz w:val="20"/>
        </w:rPr>
      </w:pPr>
    </w:p>
    <w:p w14:paraId="05BDF263" w14:textId="63086FB1" w:rsidR="009E2E56" w:rsidRDefault="009E2E56">
      <w:pPr>
        <w:pStyle w:val="BodyText"/>
        <w:rPr>
          <w:i/>
          <w:sz w:val="20"/>
        </w:rPr>
      </w:pPr>
    </w:p>
    <w:p w14:paraId="55B1CE30" w14:textId="213FEF11" w:rsidR="009E2E56" w:rsidRDefault="009E2E56">
      <w:pPr>
        <w:pStyle w:val="BodyText"/>
        <w:rPr>
          <w:i/>
          <w:sz w:val="20"/>
        </w:rPr>
      </w:pPr>
    </w:p>
    <w:p w14:paraId="2CC31AAC" w14:textId="53E2F480" w:rsidR="009E2E56" w:rsidRDefault="009E2E56">
      <w:pPr>
        <w:pStyle w:val="BodyText"/>
        <w:rPr>
          <w:i/>
          <w:sz w:val="20"/>
        </w:rPr>
      </w:pPr>
    </w:p>
    <w:p w14:paraId="44CABF4C" w14:textId="3119968F" w:rsidR="009E2E56" w:rsidRDefault="009E2E56">
      <w:pPr>
        <w:pStyle w:val="BodyText"/>
        <w:rPr>
          <w:i/>
          <w:sz w:val="20"/>
        </w:rPr>
      </w:pPr>
    </w:p>
    <w:p w14:paraId="3DB1BE85" w14:textId="66E6D499" w:rsidR="009E2E56" w:rsidRDefault="009E2E56">
      <w:pPr>
        <w:pStyle w:val="BodyText"/>
        <w:rPr>
          <w:i/>
          <w:sz w:val="20"/>
        </w:rPr>
      </w:pPr>
    </w:p>
    <w:p w14:paraId="4076DB15" w14:textId="0906AFB7" w:rsidR="009E2E56" w:rsidRDefault="009E2E56">
      <w:pPr>
        <w:pStyle w:val="BodyText"/>
        <w:rPr>
          <w:i/>
          <w:sz w:val="20"/>
        </w:rPr>
      </w:pPr>
    </w:p>
    <w:p w14:paraId="608FA58B" w14:textId="01CEA9D4" w:rsidR="00AC1CA0" w:rsidRDefault="00AC1CA0">
      <w:pPr>
        <w:pStyle w:val="BodyText"/>
        <w:rPr>
          <w:i/>
          <w:sz w:val="20"/>
        </w:rPr>
      </w:pPr>
    </w:p>
    <w:p w14:paraId="7055E5CE" w14:textId="2A5E0E18" w:rsidR="00AC1CA0" w:rsidRDefault="00AC1CA0">
      <w:pPr>
        <w:pStyle w:val="BodyText"/>
        <w:rPr>
          <w:i/>
          <w:sz w:val="20"/>
        </w:rPr>
      </w:pPr>
    </w:p>
    <w:p w14:paraId="754F7BAB" w14:textId="05483DDE" w:rsidR="00AC1CA0" w:rsidRDefault="00AC1CA0">
      <w:pPr>
        <w:pStyle w:val="BodyText"/>
        <w:rPr>
          <w:i/>
          <w:sz w:val="20"/>
        </w:rPr>
      </w:pPr>
    </w:p>
    <w:p w14:paraId="3F7A331B" w14:textId="4E077B42" w:rsidR="00AC1CA0" w:rsidRDefault="00AC1CA0">
      <w:pPr>
        <w:pStyle w:val="BodyText"/>
        <w:rPr>
          <w:i/>
          <w:sz w:val="20"/>
        </w:rPr>
      </w:pPr>
    </w:p>
    <w:p w14:paraId="101074C3" w14:textId="625C11E3" w:rsidR="00AC1CA0" w:rsidRDefault="00AC1CA0">
      <w:pPr>
        <w:pStyle w:val="BodyText"/>
        <w:rPr>
          <w:i/>
          <w:sz w:val="20"/>
        </w:rPr>
      </w:pPr>
    </w:p>
    <w:p w14:paraId="01272263" w14:textId="555ED92D" w:rsidR="00AC1CA0" w:rsidRDefault="00AC1CA0">
      <w:pPr>
        <w:pStyle w:val="BodyText"/>
        <w:rPr>
          <w:i/>
          <w:sz w:val="20"/>
        </w:rPr>
      </w:pPr>
    </w:p>
    <w:p w14:paraId="32BE6971" w14:textId="4DDFEE0A" w:rsidR="00AC1CA0" w:rsidRDefault="00AC1CA0">
      <w:pPr>
        <w:pStyle w:val="BodyText"/>
        <w:rPr>
          <w:i/>
          <w:sz w:val="20"/>
        </w:rPr>
      </w:pPr>
    </w:p>
    <w:p w14:paraId="22BBD53E" w14:textId="1AF07CAC" w:rsidR="00AC1CA0" w:rsidRDefault="00AC1CA0">
      <w:pPr>
        <w:pStyle w:val="BodyText"/>
        <w:rPr>
          <w:i/>
          <w:sz w:val="20"/>
        </w:rPr>
      </w:pPr>
    </w:p>
    <w:p w14:paraId="20087750" w14:textId="66226820" w:rsidR="00DD5D6C" w:rsidRPr="00FA5BAC" w:rsidRDefault="00184F17">
      <w:pPr>
        <w:pStyle w:val="Heading1"/>
        <w:spacing w:before="309" w:line="273" w:lineRule="auto"/>
        <w:ind w:firstLine="0"/>
      </w:pPr>
      <w:r w:rsidRPr="00FA5BAC">
        <w:rPr>
          <w:color w:val="231F20"/>
          <w:lang w:val="en-US"/>
        </w:rPr>
        <w:lastRenderedPageBreak/>
        <w:t xml:space="preserve">EFL high school teachers’ perceptions of Written Corrective Feedback in </w:t>
      </w:r>
      <w:r w:rsidR="00B8086C" w:rsidRPr="00FA5BAC">
        <w:rPr>
          <w:color w:val="231F20"/>
          <w:w w:val="105"/>
          <w:lang w:val="en-US"/>
        </w:rPr>
        <w:t>W</w:t>
      </w:r>
      <w:r w:rsidR="00ED40FA" w:rsidRPr="00FA5BAC">
        <w:rPr>
          <w:color w:val="231F20"/>
          <w:w w:val="105"/>
        </w:rPr>
        <w:t>riting</w:t>
      </w:r>
      <w:r w:rsidR="00ED40FA" w:rsidRPr="00FA5BAC">
        <w:rPr>
          <w:color w:val="231F20"/>
          <w:spacing w:val="-2"/>
          <w:w w:val="105"/>
        </w:rPr>
        <w:t xml:space="preserve"> </w:t>
      </w:r>
      <w:r w:rsidR="00ED40FA" w:rsidRPr="00FA5BAC">
        <w:rPr>
          <w:color w:val="231F20"/>
          <w:w w:val="105"/>
        </w:rPr>
        <w:t>classrooms</w:t>
      </w:r>
    </w:p>
    <w:p w14:paraId="7FD5EAA3" w14:textId="77777777" w:rsidR="00DD5D6C" w:rsidRPr="00184F17" w:rsidRDefault="00ED40FA">
      <w:pPr>
        <w:pStyle w:val="Heading2"/>
        <w:rPr>
          <w:lang w:val="en-US"/>
        </w:rPr>
      </w:pPr>
      <w:r>
        <w:rPr>
          <w:color w:val="231F20"/>
        </w:rPr>
        <w:t>Nguyen</w:t>
      </w:r>
      <w:r>
        <w:rPr>
          <w:color w:val="231F20"/>
          <w:spacing w:val="-8"/>
        </w:rPr>
        <w:t xml:space="preserve"> </w:t>
      </w:r>
      <w:r>
        <w:rPr>
          <w:color w:val="231F20"/>
        </w:rPr>
        <w:t>Thi</w:t>
      </w:r>
      <w:r>
        <w:rPr>
          <w:color w:val="231F20"/>
          <w:spacing w:val="-8"/>
        </w:rPr>
        <w:t xml:space="preserve"> </w:t>
      </w:r>
      <w:r>
        <w:rPr>
          <w:color w:val="231F20"/>
        </w:rPr>
        <w:t>Thu</w:t>
      </w:r>
      <w:r>
        <w:rPr>
          <w:color w:val="231F20"/>
          <w:spacing w:val="-3"/>
        </w:rPr>
        <w:t xml:space="preserve"> </w:t>
      </w:r>
      <w:r>
        <w:rPr>
          <w:color w:val="231F20"/>
        </w:rPr>
        <w:t>Hien*,</w:t>
      </w:r>
      <w:r>
        <w:rPr>
          <w:color w:val="231F20"/>
          <w:spacing w:val="-7"/>
        </w:rPr>
        <w:t xml:space="preserve"> </w:t>
      </w:r>
      <w:r w:rsidR="00184F17">
        <w:rPr>
          <w:color w:val="231F20"/>
          <w:lang w:val="en-US"/>
        </w:rPr>
        <w:t>Nguyen Thi Thuy Kieu</w:t>
      </w:r>
    </w:p>
    <w:p w14:paraId="4C97605B" w14:textId="77777777" w:rsidR="00DD5D6C" w:rsidRDefault="00DD5D6C">
      <w:pPr>
        <w:pStyle w:val="BodyText"/>
        <w:spacing w:before="9"/>
        <w:rPr>
          <w:b/>
          <w:sz w:val="29"/>
        </w:rPr>
      </w:pPr>
    </w:p>
    <w:p w14:paraId="688EA29A" w14:textId="4D6D2EDA" w:rsidR="00DD5D6C" w:rsidRDefault="00ED40FA" w:rsidP="00456EF1">
      <w:pPr>
        <w:spacing w:before="1" w:line="446" w:lineRule="auto"/>
        <w:ind w:left="1881" w:right="1609" w:hanging="4"/>
        <w:jc w:val="center"/>
        <w:rPr>
          <w:i/>
          <w:color w:val="231F20"/>
          <w:spacing w:val="1"/>
        </w:rPr>
      </w:pPr>
      <w:r>
        <w:rPr>
          <w:i/>
          <w:color w:val="231F20"/>
        </w:rPr>
        <w:t>Department of Foreign Languages, Quy Nhon University, Vietnam</w:t>
      </w:r>
      <w:r>
        <w:rPr>
          <w:i/>
          <w:color w:val="231F20"/>
          <w:spacing w:val="1"/>
        </w:rPr>
        <w:t xml:space="preserve"> </w:t>
      </w:r>
    </w:p>
    <w:p w14:paraId="70AB44EC" w14:textId="69DC3F4A" w:rsidR="00FA5BAC" w:rsidRPr="00FA5BAC" w:rsidRDefault="00FA5BAC" w:rsidP="00456EF1">
      <w:pPr>
        <w:spacing w:before="1" w:line="446" w:lineRule="auto"/>
        <w:ind w:left="1881" w:right="1609" w:hanging="4"/>
        <w:jc w:val="center"/>
        <w:rPr>
          <w:i/>
          <w:sz w:val="24"/>
        </w:rPr>
      </w:pPr>
      <w:r>
        <w:rPr>
          <w:i/>
          <w:color w:val="231F20"/>
          <w:lang w:val="en-US"/>
        </w:rPr>
        <w:t>Corresponding author</w:t>
      </w:r>
      <w:r w:rsidRPr="00FA5BAC">
        <w:rPr>
          <w:i/>
          <w:color w:val="231F20"/>
          <w:lang w:val="en-US"/>
        </w:rPr>
        <w:t>. Email: nguyenthithuhien@qnu.edu.vn</w:t>
      </w:r>
    </w:p>
    <w:p w14:paraId="4300DBB7" w14:textId="5B760196" w:rsidR="00DD5D6C" w:rsidRDefault="00ED40FA" w:rsidP="00FA5BAC">
      <w:pPr>
        <w:spacing w:before="151"/>
        <w:rPr>
          <w:b/>
          <w:sz w:val="20"/>
        </w:rPr>
      </w:pPr>
      <w:r>
        <w:rPr>
          <w:b/>
          <w:color w:val="231F20"/>
          <w:sz w:val="20"/>
        </w:rPr>
        <w:t>ABSTRACT</w:t>
      </w:r>
    </w:p>
    <w:p w14:paraId="12F9D94B" w14:textId="623D3A4C" w:rsidR="00E8622A" w:rsidRDefault="00E8622A" w:rsidP="00FA5BAC">
      <w:pPr>
        <w:spacing w:before="164" w:line="292" w:lineRule="auto"/>
        <w:ind w:right="127" w:firstLine="566"/>
        <w:jc w:val="both"/>
        <w:rPr>
          <w:color w:val="231F20"/>
          <w:sz w:val="20"/>
        </w:rPr>
      </w:pPr>
      <w:r w:rsidRPr="00E8622A">
        <w:rPr>
          <w:color w:val="231F20"/>
          <w:sz w:val="20"/>
        </w:rPr>
        <w:t xml:space="preserve">Written </w:t>
      </w:r>
      <w:r w:rsidR="00EB4251">
        <w:rPr>
          <w:color w:val="231F20"/>
          <w:sz w:val="20"/>
        </w:rPr>
        <w:t>Corrective Feedback (WCF) refering</w:t>
      </w:r>
      <w:r w:rsidRPr="00E8622A">
        <w:rPr>
          <w:color w:val="231F20"/>
          <w:sz w:val="20"/>
        </w:rPr>
        <w:t xml:space="preserve"> to the feedback that writing teachers offer to students’ writing</w:t>
      </w:r>
      <w:r w:rsidR="00EB4251">
        <w:rPr>
          <w:color w:val="231F20"/>
          <w:sz w:val="20"/>
          <w:lang w:val="en-US"/>
        </w:rPr>
        <w:t xml:space="preserve"> has been popularly investigated</w:t>
      </w:r>
      <w:r w:rsidRPr="00E8622A">
        <w:rPr>
          <w:color w:val="231F20"/>
          <w:sz w:val="20"/>
        </w:rPr>
        <w:t xml:space="preserve">.  This study </w:t>
      </w:r>
      <w:r w:rsidR="000F337E">
        <w:rPr>
          <w:color w:val="231F20"/>
          <w:sz w:val="20"/>
          <w:lang w:val="en-US"/>
        </w:rPr>
        <w:t xml:space="preserve">aims at </w:t>
      </w:r>
      <w:r w:rsidRPr="00E8622A">
        <w:rPr>
          <w:color w:val="231F20"/>
          <w:sz w:val="20"/>
        </w:rPr>
        <w:t xml:space="preserve">investigating teachers’ perceptions of their WCF practices in a Vietnamese EFL context. The data was </w:t>
      </w:r>
      <w:r w:rsidR="000F337E">
        <w:rPr>
          <w:color w:val="231F20"/>
          <w:sz w:val="20"/>
          <w:lang w:val="en-US"/>
        </w:rPr>
        <w:t xml:space="preserve">quantitatively </w:t>
      </w:r>
      <w:r w:rsidRPr="00E8622A">
        <w:rPr>
          <w:color w:val="231F20"/>
          <w:sz w:val="20"/>
        </w:rPr>
        <w:t>col</w:t>
      </w:r>
      <w:r w:rsidR="000F337E">
        <w:rPr>
          <w:color w:val="231F20"/>
          <w:sz w:val="20"/>
        </w:rPr>
        <w:t xml:space="preserve">lected from a questionnaire delivered to </w:t>
      </w:r>
      <w:r w:rsidRPr="00E8622A">
        <w:rPr>
          <w:color w:val="231F20"/>
          <w:sz w:val="20"/>
        </w:rPr>
        <w:t xml:space="preserve"> 65 English high school teachers in central and central highland provinces in Vietnam</w:t>
      </w:r>
      <w:r>
        <w:rPr>
          <w:color w:val="231F20"/>
          <w:sz w:val="20"/>
          <w:lang w:val="en-US"/>
        </w:rPr>
        <w:t xml:space="preserve"> </w:t>
      </w:r>
      <w:r>
        <w:rPr>
          <w:color w:val="231F20"/>
          <w:sz w:val="20"/>
        </w:rPr>
        <w:t xml:space="preserve">and </w:t>
      </w:r>
      <w:r>
        <w:rPr>
          <w:color w:val="231F20"/>
          <w:sz w:val="20"/>
          <w:lang w:val="en-US"/>
        </w:rPr>
        <w:t xml:space="preserve">follow-up </w:t>
      </w:r>
      <w:r w:rsidRPr="00E8622A">
        <w:rPr>
          <w:color w:val="231F20"/>
          <w:sz w:val="20"/>
        </w:rPr>
        <w:t>interviews with 10 of those who had completed the questionnaire</w:t>
      </w:r>
      <w:r>
        <w:rPr>
          <w:color w:val="231F20"/>
          <w:sz w:val="20"/>
          <w:lang w:val="en-US"/>
        </w:rPr>
        <w:t xml:space="preserve">. </w:t>
      </w:r>
      <w:r w:rsidRPr="00E8622A">
        <w:rPr>
          <w:color w:val="231F20"/>
          <w:sz w:val="20"/>
        </w:rPr>
        <w:t>The findings of the study revealed that the teachers’ perceptions regarding WCF provision were overwhelmingly favourable. They believed that WCF was essential for high school students’ EFL writing development and served multiple purposes. In terms of their self-reported practices of WCF, the teachers preferred selective over com</w:t>
      </w:r>
      <w:r w:rsidR="00322DB7">
        <w:rPr>
          <w:color w:val="231F20"/>
          <w:sz w:val="20"/>
        </w:rPr>
        <w:t>prehensive WCF; furthermore, they showed</w:t>
      </w:r>
      <w:r w:rsidR="00322DB7">
        <w:rPr>
          <w:color w:val="231F20"/>
          <w:sz w:val="20"/>
          <w:lang w:val="en-US"/>
        </w:rPr>
        <w:t xml:space="preserve"> their</w:t>
      </w:r>
      <w:r w:rsidR="00322DB7">
        <w:rPr>
          <w:color w:val="231F20"/>
          <w:sz w:val="20"/>
        </w:rPr>
        <w:t xml:space="preserve"> favour</w:t>
      </w:r>
      <w:r w:rsidRPr="00E8622A">
        <w:rPr>
          <w:color w:val="231F20"/>
          <w:sz w:val="20"/>
        </w:rPr>
        <w:t xml:space="preserve"> </w:t>
      </w:r>
      <w:r w:rsidR="00322DB7">
        <w:rPr>
          <w:color w:val="231F20"/>
          <w:sz w:val="20"/>
          <w:lang w:val="en-US"/>
        </w:rPr>
        <w:t xml:space="preserve">of </w:t>
      </w:r>
      <w:r w:rsidRPr="00E8622A">
        <w:rPr>
          <w:color w:val="231F20"/>
          <w:sz w:val="20"/>
        </w:rPr>
        <w:t>direct feedback</w:t>
      </w:r>
      <w:r w:rsidR="000F337E">
        <w:rPr>
          <w:color w:val="231F20"/>
          <w:sz w:val="20"/>
        </w:rPr>
        <w:t xml:space="preserve"> strategies and</w:t>
      </w:r>
      <w:r w:rsidRPr="00E8622A">
        <w:rPr>
          <w:color w:val="231F20"/>
          <w:sz w:val="20"/>
        </w:rPr>
        <w:t xml:space="preserve"> </w:t>
      </w:r>
      <w:r w:rsidR="00BB4573">
        <w:rPr>
          <w:color w:val="231F20"/>
          <w:sz w:val="20"/>
          <w:lang w:val="en-US"/>
        </w:rPr>
        <w:t xml:space="preserve">they </w:t>
      </w:r>
      <w:r w:rsidRPr="00E8622A">
        <w:rPr>
          <w:color w:val="231F20"/>
          <w:sz w:val="20"/>
        </w:rPr>
        <w:t>primarily focuse</w:t>
      </w:r>
      <w:r w:rsidR="000F337E">
        <w:rPr>
          <w:color w:val="231F20"/>
          <w:sz w:val="20"/>
        </w:rPr>
        <w:t>d on language forms</w:t>
      </w:r>
      <w:r w:rsidRPr="00E8622A">
        <w:rPr>
          <w:color w:val="231F20"/>
          <w:sz w:val="20"/>
        </w:rPr>
        <w:t xml:space="preserve">.   </w:t>
      </w:r>
    </w:p>
    <w:p w14:paraId="1611D59C" w14:textId="72115B63" w:rsidR="00DD5D6C" w:rsidRPr="00FA5BAC" w:rsidRDefault="00ED40FA" w:rsidP="00FA5BAC">
      <w:pPr>
        <w:spacing w:before="108"/>
        <w:jc w:val="both"/>
        <w:rPr>
          <w:i/>
          <w:sz w:val="20"/>
          <w:lang w:val="en-US"/>
        </w:rPr>
      </w:pPr>
      <w:r>
        <w:rPr>
          <w:b/>
          <w:color w:val="231F20"/>
          <w:sz w:val="20"/>
        </w:rPr>
        <w:t>Keywords:</w:t>
      </w:r>
      <w:r>
        <w:rPr>
          <w:b/>
          <w:color w:val="231F20"/>
          <w:spacing w:val="-4"/>
          <w:sz w:val="20"/>
        </w:rPr>
        <w:t xml:space="preserve"> </w:t>
      </w:r>
      <w:r w:rsidR="0000669F" w:rsidRPr="0000669F">
        <w:rPr>
          <w:i/>
          <w:color w:val="231F20"/>
          <w:sz w:val="20"/>
        </w:rPr>
        <w:t>Written Corrective Feedback, EFL teachers, error correction, teacher perceptions</w:t>
      </w:r>
      <w:r w:rsidR="00FA5BAC">
        <w:rPr>
          <w:i/>
          <w:color w:val="231F20"/>
          <w:sz w:val="20"/>
          <w:lang w:val="en-US"/>
        </w:rPr>
        <w:t>.</w:t>
      </w:r>
    </w:p>
    <w:p w14:paraId="6096A13C" w14:textId="77777777" w:rsidR="009C1C3B" w:rsidRDefault="009C1C3B">
      <w:pPr>
        <w:pStyle w:val="BodyText"/>
        <w:rPr>
          <w:i/>
          <w:sz w:val="20"/>
        </w:rPr>
        <w:sectPr w:rsidR="009C1C3B" w:rsidSect="00F57C70">
          <w:type w:val="continuous"/>
          <w:pgSz w:w="11630" w:h="16730"/>
          <w:pgMar w:top="760" w:right="1000" w:bottom="851" w:left="1020" w:header="720" w:footer="720" w:gutter="0"/>
          <w:cols w:space="397"/>
        </w:sectPr>
      </w:pPr>
    </w:p>
    <w:p w14:paraId="453C8076" w14:textId="412FC49D" w:rsidR="00DD5D6C" w:rsidRDefault="00DD5D6C">
      <w:pPr>
        <w:pStyle w:val="BodyText"/>
        <w:rPr>
          <w:i/>
          <w:sz w:val="20"/>
        </w:rPr>
      </w:pPr>
    </w:p>
    <w:p w14:paraId="54E1B747" w14:textId="77777777" w:rsidR="004C312A" w:rsidRDefault="004C312A">
      <w:pPr>
        <w:pStyle w:val="BodyText"/>
        <w:rPr>
          <w:i/>
          <w:sz w:val="20"/>
        </w:rPr>
      </w:pPr>
    </w:p>
    <w:p w14:paraId="43A5D878" w14:textId="77777777" w:rsidR="004C312A" w:rsidRDefault="004C312A">
      <w:pPr>
        <w:pStyle w:val="BodyText"/>
        <w:rPr>
          <w:i/>
          <w:sz w:val="20"/>
        </w:rPr>
      </w:pPr>
    </w:p>
    <w:p w14:paraId="4EC9B66C" w14:textId="77777777" w:rsidR="009C1C3B" w:rsidRDefault="009C1C3B">
      <w:pPr>
        <w:pStyle w:val="BodyText"/>
        <w:spacing w:before="8"/>
        <w:rPr>
          <w:i/>
          <w:sz w:val="20"/>
        </w:rPr>
      </w:pPr>
    </w:p>
    <w:p w14:paraId="0DB8C46A" w14:textId="77777777" w:rsidR="004C312A" w:rsidRDefault="004C312A">
      <w:pPr>
        <w:pStyle w:val="BodyText"/>
        <w:spacing w:before="8"/>
        <w:rPr>
          <w:i/>
          <w:sz w:val="20"/>
        </w:rPr>
      </w:pPr>
    </w:p>
    <w:p w14:paraId="250C5B97" w14:textId="77777777" w:rsidR="004C312A" w:rsidRDefault="004C312A">
      <w:pPr>
        <w:pStyle w:val="BodyText"/>
        <w:spacing w:before="8"/>
        <w:rPr>
          <w:i/>
          <w:sz w:val="20"/>
        </w:rPr>
        <w:sectPr w:rsidR="004C312A" w:rsidSect="009C1C3B">
          <w:type w:val="continuous"/>
          <w:pgSz w:w="11630" w:h="16730"/>
          <w:pgMar w:top="760" w:right="1000" w:bottom="280" w:left="1020" w:header="720" w:footer="720" w:gutter="0"/>
          <w:cols w:num="2" w:space="397"/>
        </w:sectPr>
      </w:pPr>
    </w:p>
    <w:p w14:paraId="5D39E23E" w14:textId="77777777" w:rsidR="00184F17" w:rsidRPr="00F972BB" w:rsidRDefault="00ED40FA" w:rsidP="0078760E">
      <w:pPr>
        <w:pStyle w:val="Heading3"/>
        <w:numPr>
          <w:ilvl w:val="0"/>
          <w:numId w:val="2"/>
        </w:numPr>
        <w:tabs>
          <w:tab w:val="left" w:pos="426"/>
        </w:tabs>
        <w:spacing w:before="0" w:line="293" w:lineRule="auto"/>
        <w:ind w:hanging="619"/>
        <w:jc w:val="both"/>
      </w:pPr>
      <w:r w:rsidRPr="00F972BB">
        <w:rPr>
          <w:color w:val="231F20"/>
        </w:rPr>
        <w:t>INTRODUCTION</w:t>
      </w:r>
    </w:p>
    <w:p w14:paraId="7DC0FA28" w14:textId="0C64FF99" w:rsidR="00473FCF" w:rsidRPr="00473FCF" w:rsidRDefault="00184F17" w:rsidP="0078760E">
      <w:pPr>
        <w:spacing w:line="293" w:lineRule="auto"/>
        <w:jc w:val="both"/>
        <w:rPr>
          <w:color w:val="000000"/>
          <w:lang w:val="en-US"/>
        </w:rPr>
      </w:pPr>
      <w:r w:rsidRPr="00F972BB">
        <w:t>Teaching and learning English in Vietnam aims to help students develop both oral and written communication. Along with speaking, writing skill</w:t>
      </w:r>
      <w:r w:rsidR="004673C0">
        <w:rPr>
          <w:lang w:val="en-US"/>
        </w:rPr>
        <w:t xml:space="preserve"> </w:t>
      </w:r>
      <w:r w:rsidRPr="00F972BB">
        <w:t>is also an important aspect of</w:t>
      </w:r>
      <w:r w:rsidR="004673C0">
        <w:rPr>
          <w:lang w:val="en-US"/>
        </w:rPr>
        <w:t xml:space="preserve"> </w:t>
      </w:r>
      <w:r w:rsidRPr="00F972BB">
        <w:t xml:space="preserve">communication because it enables people to express their thoughts, feelings, and opinions. </w:t>
      </w:r>
    </w:p>
    <w:p w14:paraId="345B870F" w14:textId="77777777" w:rsidR="00186C31" w:rsidRDefault="00184F17" w:rsidP="0078760E">
      <w:pPr>
        <w:spacing w:line="293" w:lineRule="auto"/>
        <w:ind w:right="13" w:firstLine="567"/>
        <w:jc w:val="both"/>
      </w:pPr>
      <w:r w:rsidRPr="00F972BB">
        <w:t>Upon learning writing skills, for novice students, making mistakes is an unavoidable and natural aspect of development. Teachers' Written Corrective Feedback (WCF) to students' mistakes in this situation is crucial in assisting them in enhancing their writt</w:t>
      </w:r>
      <w:r w:rsidR="006F078A">
        <w:rPr>
          <w:lang w:val="en-US"/>
        </w:rPr>
        <w:t>ing</w:t>
      </w:r>
      <w:r w:rsidRPr="00F972BB">
        <w:t xml:space="preserve"> </w:t>
      </w:r>
      <w:r w:rsidR="006F078A">
        <w:rPr>
          <w:lang w:val="en-US"/>
        </w:rPr>
        <w:t>accuracy</w:t>
      </w:r>
      <w:r w:rsidRPr="00F972BB">
        <w:t xml:space="preserve"> so they can effortlessly advance</w:t>
      </w:r>
      <w:r w:rsidR="00186C31">
        <w:t xml:space="preserve"> to a higher language level</w:t>
      </w:r>
      <w:r w:rsidRPr="00F972BB">
        <w:t xml:space="preserve">. </w:t>
      </w:r>
    </w:p>
    <w:p w14:paraId="3EA8EC7B" w14:textId="77777777" w:rsidR="004C312A" w:rsidRDefault="00184F17" w:rsidP="0078760E">
      <w:pPr>
        <w:spacing w:line="293" w:lineRule="auto"/>
        <w:ind w:right="13" w:firstLine="567"/>
        <w:jc w:val="both"/>
      </w:pPr>
      <w:r w:rsidRPr="00F972BB">
        <w:t xml:space="preserve">As a crucial component of L2 writing instruction, over the last decades, a notable corpus of empirical studies has been carried out to look into the function of WCF in SLA and L2 writing. The vast majority of recent better-designed research has produced favourable outcomes for WCF </w:t>
      </w:r>
      <w:r w:rsidR="00760827">
        <w:rPr>
          <w:lang w:val="en-US"/>
        </w:rPr>
        <w:t>(</w:t>
      </w:r>
      <w:r w:rsidR="009A5D60" w:rsidRPr="00F972BB">
        <w:t>Bitchener</w:t>
      </w:r>
      <w:r w:rsidR="00760827">
        <w:rPr>
          <w:lang w:val="en-US"/>
        </w:rPr>
        <w:fldChar w:fldCharType="begin" w:fldLock="1"/>
      </w:r>
      <w:r w:rsidR="009E2E56">
        <w:rPr>
          <w:lang w:val="en-US"/>
        </w:rPr>
        <w:instrText>ADDIN CSL_CITATION {"citationItems":[{"id":"ITEM-1","itemData":{"DOI":"10.1016/j.jslw.2007.11.004","ISSN":"10603743","abstract":"The extent to which ESL learners benefit from written corrective feedback has been debated at length since Truscott (1996) mounted a case for its abolition. Ten years later, the debate continues, not only because little attention has been given to testing its efficacy over time but also because studies that have investigated the issue have not always been well designed and have produced conflicting results (Ferris, 2004, 2006). This article presents the results of a 2-month study of the efficacy of written corrective feedback to 75 low intermediate international ESL students in Auckland, New Zealand. Assigned to 4 groups (direct corrective feedback, written and oral meta-linguistic explanation; direct corrective feedback and written meta-linguistic explanation; direct corrective feedback only; the control group received no corrective feedback), the students produced three pieces of writing (pre-test, immediate post-test, and delayed post-test) that described what was happening in a given picture. Two functional uses of the English article system (referential indefinite \"a\" and referential definite \"the\") were targeted in the feedback. The study found that the accuracy of students who received written corrective feedback in the immediate post-test outperformed those in the control group and that this level of performance was retained 2 months later. © 2007 Elsevier Inc. All rights reserved.","author":[{"dropping-particle":"","family":"Bitchener","given":"John","non-dropping-particle":"","parse-names":false,"suffix":""}],"container-title":"Journal of Second Language Writing","id":"ITEM-1","issue":"2","issued":{"date-parts":[["2008"]]},"page":"102-118","title":"Evidence in support of written corrective feedback","type":"article-journal","volume":"17"},"uris":["http://www.mendeley.com/documents/?uuid=128b4f71-a3b6-454d-9eb6-b60f95045400"]}],"mendeley":{"formattedCitation":"&lt;sup&gt;1&lt;/sup&gt;","plainTextFormattedCitation":"1","previouslyFormattedCitation":"&lt;sup&gt;1&lt;/sup&gt;"},"properties":{"noteIndex":0},"schema":"https://github.com/citation-style-language/schema/raw/master/csl-citation.json"}</w:instrText>
      </w:r>
      <w:r w:rsidR="00760827">
        <w:rPr>
          <w:lang w:val="en-US"/>
        </w:rPr>
        <w:fldChar w:fldCharType="separate"/>
      </w:r>
      <w:r w:rsidR="009E2E56" w:rsidRPr="009E2E56">
        <w:rPr>
          <w:noProof/>
          <w:vertAlign w:val="superscript"/>
          <w:lang w:val="en-US"/>
        </w:rPr>
        <w:t>1</w:t>
      </w:r>
      <w:r w:rsidR="00760827">
        <w:rPr>
          <w:lang w:val="en-US"/>
        </w:rPr>
        <w:fldChar w:fldCharType="end"/>
      </w:r>
      <w:r w:rsidR="009A5D60">
        <w:rPr>
          <w:lang w:val="en-US"/>
        </w:rPr>
        <w:t xml:space="preserve">, </w:t>
      </w:r>
      <w:r w:rsidR="009A5D60" w:rsidRPr="00F972BB">
        <w:t>Ellis et al.</w:t>
      </w:r>
      <w:r w:rsidR="009A5D60">
        <w:rPr>
          <w:lang w:val="en-US"/>
        </w:rPr>
        <w:fldChar w:fldCharType="begin" w:fldLock="1"/>
      </w:r>
      <w:r w:rsidR="004617CB">
        <w:rPr>
          <w:lang w:val="en-US"/>
        </w:rPr>
        <w:instrText>ADDIN CSL_CITATION {"citationItems":[{"id":"ITEM-1","itemData":{"DOI":"10.1016/j.system.2008.02.001","ISSN":"0346251X","abstract":"Truscott [Truscott, J., 1996. The case against grammar correction in L2 writing classes. Language Learning 46, 327-369; Truscott, J., 1999. The case for \"the case for grammar correction in L2 writing classes\": a response to Ferris. Journal of Second Language Writing 8, 111-122] laid down the challenge to teacher educators and teachers to justify their faith in written corrective feedback (CF) with hard evidence from studies that have investigated its effects on subsequent writing. The study reported in this article set out to provide evidence that CF is effective in an EFL context. Using a pre-test-immediate post-test-delayed post-test design, it compared the effects of focused and unfocused written CF on the accuracy with which Japanese university students used the English indefinite and definite articles to denote first and anaphoric reference in written narratives. The focused group received correction of just article errors on three written narratives while the unfocused group received correction of article errors alongside corrections of other errors. Both groups gained from pre-test to post-tests on both an error correction test and on a test involving a new piece of narrative writing and also outperformed a control group, which received no correction, on the second post-test. The CF was equally effective for the focused and unfocused groups. This study, together with a few other recent studies, indicates that written CF is effective, at least where English articles are concerned, and thus strengthens the case for teachers providing written CF. © 2008 Elsevier Ltd. All rights reserved.","author":[{"dropping-particle":"","family":"Ellis","given":"Rod","non-dropping-particle":"","parse-names":false,"suffix":""},{"dropping-particle":"","family":"Sheen","given":"Younghee","non-dropping-particle":"","parse-names":false,"suffix":""},{"dropping-particle":"","family":"Murakami","given":"Mihoko","non-dropping-particle":"","parse-names":false,"suffix":""},{"dropping-particle":"","family":"Takashima","given":"Hide","non-dropping-particle":"","parse-names":false,"suffix":""}],"container-title":"System","id":"ITEM-1","issue":"3","issued":{"date-parts":[["2008"]]},"page":"353-371","title":"The effects of focused and unfocused written corrective feedback in an English as a foreign language context","type":"article-journal","volume":"36"},"uris":["http://www.mendeley.com/documents/?uuid=92cc21c0-1066-4e04-bb5d-2e750a026608"]}],"mendeley":{"formattedCitation":"&lt;sup&gt;2&lt;/sup&gt;","plainTextFormattedCitation":"2","previouslyFormattedCitation":"&lt;sup&gt;2&lt;/sup&gt;"},"properties":{"noteIndex":0},"schema":"https://github.com/citation-style-language/schema/raw/master/csl-citation.json"}</w:instrText>
      </w:r>
      <w:r w:rsidR="009A5D60">
        <w:rPr>
          <w:lang w:val="en-US"/>
        </w:rPr>
        <w:fldChar w:fldCharType="separate"/>
      </w:r>
      <w:r w:rsidR="004617CB" w:rsidRPr="004617CB">
        <w:rPr>
          <w:noProof/>
          <w:vertAlign w:val="superscript"/>
          <w:lang w:val="en-US"/>
        </w:rPr>
        <w:t>2</w:t>
      </w:r>
      <w:r w:rsidR="009A5D60">
        <w:rPr>
          <w:lang w:val="en-US"/>
        </w:rPr>
        <w:fldChar w:fldCharType="end"/>
      </w:r>
      <w:r w:rsidR="009D03D4">
        <w:rPr>
          <w:lang w:val="en-US"/>
        </w:rPr>
        <w:t>).</w:t>
      </w:r>
      <w:r w:rsidR="00E1414B">
        <w:rPr>
          <w:lang w:val="en-US"/>
        </w:rPr>
        <w:t xml:space="preserve"> </w:t>
      </w:r>
      <w:r w:rsidRPr="00F972BB">
        <w:t xml:space="preserve">Besides, many studies focus on students' views of teachers’ WCF </w:t>
      </w:r>
      <w:r w:rsidR="00E1414B">
        <w:rPr>
          <w:lang w:val="en-US"/>
        </w:rPr>
        <w:t>(</w:t>
      </w:r>
      <w:r w:rsidR="00E1414B" w:rsidRPr="00F972BB">
        <w:t>Saragih et al.</w:t>
      </w:r>
      <w:r w:rsidR="00D27728">
        <w:rPr>
          <w:lang w:val="en-US"/>
        </w:rPr>
        <w:fldChar w:fldCharType="begin" w:fldLock="1"/>
      </w:r>
      <w:r w:rsidR="004655D8">
        <w:rPr>
          <w:lang w:val="en-US"/>
        </w:rPr>
        <w:instrText>ADDIN CSL_CITATION {"citationItems":[{"id":"ITEM-1","itemData":{"author":[{"dropping-particle":"","family":"Saragih, N, A., Madya, S., Siregar, R.A., Saragih","given":"W.","non-dropping-particle":"","parse-names":false,"suffix":""}],"container-title":"International Online Journal of Education and Teaching (IOJET)","id":"ITEM-1","issue":"2","issued":{"date-parts":[["2021"]]},"page":"676-690","title":"Written Corrective Feedback : Students ’ Perception","type":"article-journal","volume":"8"},"uris":["http://www.mendeley.com/documents/?uuid=af21e2e0-e738-4d35-b571-d6f2af5eca0d"]}],"mendeley":{"formattedCitation":"&lt;sup&gt;3&lt;/sup&gt;","plainTextFormattedCitation":"3","previouslyFormattedCitation":"&lt;sup&gt;3&lt;/sup&gt;"},"properties":{"noteIndex":0},"schema":"https://github.com/citation-style-language/schema/raw/master/csl-citation.json"}</w:instrText>
      </w:r>
      <w:r w:rsidR="00D27728">
        <w:rPr>
          <w:lang w:val="en-US"/>
        </w:rPr>
        <w:fldChar w:fldCharType="separate"/>
      </w:r>
      <w:r w:rsidR="00CC19E2" w:rsidRPr="00CC19E2">
        <w:rPr>
          <w:noProof/>
          <w:vertAlign w:val="superscript"/>
          <w:lang w:val="en-US"/>
        </w:rPr>
        <w:t>3</w:t>
      </w:r>
      <w:r w:rsidR="00D27728">
        <w:rPr>
          <w:lang w:val="en-US"/>
        </w:rPr>
        <w:fldChar w:fldCharType="end"/>
      </w:r>
      <w:r w:rsidR="00325AD7">
        <w:rPr>
          <w:lang w:val="en-US"/>
        </w:rPr>
        <w:t>,</w:t>
      </w:r>
      <w:r w:rsidR="00C14A58">
        <w:rPr>
          <w:lang w:val="en-US"/>
        </w:rPr>
        <w:t xml:space="preserve"> </w:t>
      </w:r>
      <w:r w:rsidRPr="00F972BB">
        <w:t>Nguyen et al.</w:t>
      </w:r>
      <w:r w:rsidR="00822AE5">
        <w:fldChar w:fldCharType="begin" w:fldLock="1"/>
      </w:r>
      <w:r w:rsidR="004655D8">
        <w:instrText>ADDIN CSL_CITATION {"citationItems":[{"id":"ITEM-1","itemData":{"DOI":"10.29252/LRR.12.5.15","ISSN":"23830816","abstract":"Teacher written feedback (TWF) has received growing attention from researchers and teachers. Although TWF arguably targets multiple dimensions of students‟ writing, research to date has largely focused on the relationship between written corrective feedback and language development. More research is needed to understand TWF more holistically and as a two-way social process (Storch, 2018). As such, it is important to understand students‟ perspectives on TWF in different instructional contexts. The present study explores Vietnamese EFL students‟ perceptions of TWF practices and their preferences for TWF. Data was collected from 97 English-major students in a Vietnamese tertiary setting by means of a questionnaire and follow-up interviews. The findings show that while TWF tended to weigh more on the linguistic end of the form-meaning continuum, students preferred TWF to target both form and global issues of content/idea development and writing style. However, students were divided in their preferences for comprehensive/selective feedback and for direct/indirect feedback. Although students were aware of the necessity of revising their writing upon reception of feedback, they reported different post-feedback actions. Above all, students‟ preferences and expectations were underpinned by their own beliefs about the values of TWF that encompass both cognitive/non-cognitive and affective dimensions. The study offers important pedagogical implications for planning written feedback in writing instruction.","author":[{"dropping-particle":"","family":"Nguyen","given":"Nhat Ly Thi","non-dropping-particle":"","parse-names":false,"suffix":""},{"dropping-particle":"","family":"Nguyen","given":"Bao Trang Thi","non-dropping-particle":"","parse-names":false,"suffix":""},{"dropping-particle":"","family":"Hoang","given":"Giang Thi Linh","non-dropping-particle":"","parse-names":false,"suffix":""}],"container-title":"Language Related Research","id":"ITEM-1","issue":"5","issued":{"date-parts":[["2021"]]},"page":"405-431","title":"Students’ perceptions of teachers’ written feedback on EFL writing in a vietnamese tertiary context","type":"article-journal","volume":"12"},"uris":["http://www.mendeley.com/documents/?uuid=5cc5556d-383d-3ba5-9c38-6541bcdc9e1c"]}],"mendeley":{"formattedCitation":"&lt;sup&gt;4&lt;/sup&gt;","plainTextFormattedCitation":"4","previouslyFormattedCitation":"&lt;sup&gt;4&lt;/sup&gt;"},"properties":{"noteIndex":0},"schema":"https://github.com/citation-style-language/schema/raw/master/csl-citation.json"}</w:instrText>
      </w:r>
      <w:r w:rsidR="00822AE5">
        <w:fldChar w:fldCharType="separate"/>
      </w:r>
      <w:r w:rsidR="00CC19E2" w:rsidRPr="00CC19E2">
        <w:rPr>
          <w:noProof/>
          <w:vertAlign w:val="superscript"/>
        </w:rPr>
        <w:t>4</w:t>
      </w:r>
      <w:r w:rsidR="00822AE5">
        <w:fldChar w:fldCharType="end"/>
      </w:r>
      <w:r w:rsidR="00186C31">
        <w:t>). However</w:t>
      </w:r>
      <w:r w:rsidRPr="00F972BB">
        <w:t xml:space="preserve">, even though major efforts have been made to study many various aspects of L2 teaching from a </w:t>
      </w:r>
    </w:p>
    <w:p w14:paraId="4625BC9E" w14:textId="0453C305" w:rsidR="002F1BA5" w:rsidRDefault="00184F17" w:rsidP="004C312A">
      <w:pPr>
        <w:spacing w:line="293" w:lineRule="auto"/>
        <w:ind w:right="13"/>
        <w:jc w:val="both"/>
      </w:pPr>
      <w:r w:rsidRPr="00F972BB">
        <w:t xml:space="preserve">teacher-belief perspective in foreign countries, there </w:t>
      </w:r>
    </w:p>
    <w:p w14:paraId="1DA4D9DD" w14:textId="566354A4" w:rsidR="002B1F44" w:rsidRDefault="00184F17" w:rsidP="002F1BA5">
      <w:pPr>
        <w:spacing w:line="293" w:lineRule="auto"/>
        <w:ind w:right="13"/>
        <w:jc w:val="both"/>
      </w:pPr>
      <w:r w:rsidRPr="00F972BB">
        <w:t>have only been a few studies looking at teachers' views in the context of EFL high schools in Vietnam. What is more, in terms of the area of the study in the Vietnam context, only some studies are found in the tertiary context, focusing mainly on one type of participants-students (Ho et al.</w:t>
      </w:r>
      <w:r w:rsidR="00AC1CA0">
        <w:fldChar w:fldCharType="begin" w:fldLock="1"/>
      </w:r>
      <w:r w:rsidR="004655D8">
        <w:instrText>ADDIN CSL_CITATION {"citationItems":[{"id":"ITEM-1","itemData":{"ISBN":"9781483359045","abstract":"El propósito del presente estudio fue conocer la percepción del adolescente que estudia preparatoria, sobre la funcionalidad familiar de la familia a la cual pertenece y determinar si existían diferencias de tal funcionalidad con las variables edad, sexo, y tipo de familia. El estudio se basó en el Marco de Organización Sistèmico de Marie Luise Friedemann (1994), que describe a la familia desde la perspectiva sistèmica donde los individuos son vistos como subsistemas del sistema familiar total, en el cual se logra la funcionalidad a través de la congruencia de cuatro procesos familiares y que son susceptibles de ser afectados, coherencia, individuación, cambio del sistema y mantenimiento del sistema. El","author":[{"dropping-particle":"","family":"Creswell","given":"John W","non-dropping-particle":"","parse-names":false,"suffix":""}],"id":"ITEM-1","issue":"1","issued":{"date-parts":[["2015"]]},"number-of-pages":"1-155","publisher":"SAGE PublicationsSage CA: Los Angeles, CA","title":"A concise introduction to Mixed methods research","type":"book"},"uris":["http://www.mendeley.com/documents/?uuid=f89984c2-dd94-4acb-8ae3-b0911b0077a0"]}],"mendeley":{"formattedCitation":"&lt;sup&gt;5&lt;/sup&gt;","plainTextFormattedCitation":"5","previouslyFormattedCitation":"&lt;sup&gt;5&lt;/sup&gt;"},"properties":{"noteIndex":0},"schema":"https://github.com/citation-style-language/schema/raw/master/csl-citation.json"}</w:instrText>
      </w:r>
      <w:r w:rsidR="00AC1CA0">
        <w:fldChar w:fldCharType="separate"/>
      </w:r>
      <w:r w:rsidR="00CC19E2" w:rsidRPr="00CC19E2">
        <w:rPr>
          <w:noProof/>
          <w:vertAlign w:val="superscript"/>
        </w:rPr>
        <w:t>5</w:t>
      </w:r>
      <w:r w:rsidR="00AC1CA0">
        <w:fldChar w:fldCharType="end"/>
      </w:r>
      <w:r w:rsidR="00325AD7">
        <w:rPr>
          <w:lang w:val="en-US"/>
        </w:rPr>
        <w:t>,</w:t>
      </w:r>
      <w:r w:rsidRPr="00F972BB">
        <w:t xml:space="preserve"> Nguyen et al.</w:t>
      </w:r>
      <w:r w:rsidR="00C13BF1">
        <w:fldChar w:fldCharType="begin" w:fldLock="1"/>
      </w:r>
      <w:r w:rsidR="004655D8">
        <w:instrText>ADDIN CSL_CITATION {"citationItems":[{"id":"ITEM-1","itemData":{"DOI":"10.46827/ejfl.v5i2.3322","ISSN":"25371754","abstract":"Corrective feedback has received much attention in language teaching and learning, including English as a foreign language. However, little research has been done with regard to college teachers’ perceptions about this area of interest in speaking language classes. The present study, therefore, focuses on teachers’ perceptions about oral corrective feedback and its types at tertiary contexts within a local province of the Mekong Delta, Vietnam. This paper draws on data collected as part of a larger study consisting of questionnaires. The findings indicate that teachers had positive perceptions about oral corrective feedback. However, some considered oral corrective feedback as optional since they were concerned with learners’ uptake when provided with corrective feedback. Elicitation was the most favored technique, followed by meta-linguistic feedback. Furthermore, implications are also presented.\r \r &lt;p&gt; &lt;/p&gt;&lt;p&gt;&lt;strong&gt; Article visualizations:&lt;/strong&gt;&lt;/p&gt;&lt;p&gt;&lt;img src=\"/-counters-/edu_01/0629/a.php\" alt=\"Hit counter\" /&gt;&lt;/p&gt;","author":[{"dropping-particle":"","family":"Tran","given":"Ngan Kim","non-dropping-particle":"","parse-names":false,"suffix":""},{"dropping-particle":"","family":"Nguyen","given":"Cang Trung","non-dropping-particle":"","parse-names":false,"suffix":""}],"container-title":"European Journal of Foreign Language Teaching","id":"ITEM-1","issue":"2","issued":{"date-parts":[["2020"]]},"page":"18-31","title":"Teachers’ Perceptions About Oral Corrective Feedback in Efl Speaking Classes: a Case At Colleges in the Mekong Delta, Vietnam","type":"article-journal","volume":"5"},"uris":["http://www.mendeley.com/documents/?uuid=5e57ddc7-75c6-485c-92a9-87d4820ebf77"]}],"mendeley":{"formattedCitation":"&lt;sup&gt;6&lt;/sup&gt;","plainTextFormattedCitation":"6","previouslyFormattedCitation":"&lt;sup&gt;6&lt;/sup&gt;"},"properties":{"noteIndex":0},"schema":"https://github.com/citation-style-language/schema/raw/master/csl-citation.json"}</w:instrText>
      </w:r>
      <w:r w:rsidR="00C13BF1">
        <w:fldChar w:fldCharType="separate"/>
      </w:r>
      <w:r w:rsidR="00CC19E2" w:rsidRPr="00CC19E2">
        <w:rPr>
          <w:noProof/>
          <w:vertAlign w:val="superscript"/>
        </w:rPr>
        <w:t>6</w:t>
      </w:r>
      <w:r w:rsidR="00C13BF1">
        <w:fldChar w:fldCharType="end"/>
      </w:r>
      <w:r w:rsidR="000F6CE1">
        <w:rPr>
          <w:lang w:val="en-US"/>
        </w:rPr>
        <w:t>)</w:t>
      </w:r>
      <w:r w:rsidRPr="00F972BB">
        <w:t xml:space="preserve">. In light of the need to understand teachers' perceptions, the knowledge gap in the research area </w:t>
      </w:r>
      <w:r w:rsidR="004673C0">
        <w:rPr>
          <w:lang w:val="en-US"/>
        </w:rPr>
        <w:t>and</w:t>
      </w:r>
      <w:r w:rsidRPr="00F972BB">
        <w:t xml:space="preserve"> the issue present in the context, the researcher</w:t>
      </w:r>
      <w:r w:rsidR="00186C31">
        <w:rPr>
          <w:lang w:val="en-US"/>
        </w:rPr>
        <w:t>s</w:t>
      </w:r>
      <w:r w:rsidRPr="00F972BB">
        <w:t xml:space="preserve"> </w:t>
      </w:r>
      <w:r w:rsidR="00186C31">
        <w:rPr>
          <w:lang w:val="en-US"/>
        </w:rPr>
        <w:t>are</w:t>
      </w:r>
      <w:r w:rsidRPr="00F972BB">
        <w:t xml:space="preserve"> interested in investigating teachers’ perceptions of WCF in writing classrooms. With the participation of 65 English high school teachers from Vietnam’s middle region and middle hig</w:t>
      </w:r>
      <w:r w:rsidR="005832DF">
        <w:t>hland provinces, this</w:t>
      </w:r>
      <w:r w:rsidRPr="00F972BB">
        <w:t xml:space="preserve"> qualitative and quantitative </w:t>
      </w:r>
      <w:r w:rsidR="005832DF">
        <w:rPr>
          <w:lang w:val="en-US"/>
        </w:rPr>
        <w:t>study aims</w:t>
      </w:r>
      <w:r w:rsidRPr="00F972BB">
        <w:t xml:space="preserve"> to explore the teachers' perceptions of WCF in four areas: </w:t>
      </w:r>
      <w:r w:rsidRPr="006D3B8B">
        <w:t xml:space="preserve">WCF </w:t>
      </w:r>
      <w:r w:rsidR="00813E82" w:rsidRPr="006D3B8B">
        <w:t>main purpose</w:t>
      </w:r>
      <w:r w:rsidRPr="006D3B8B">
        <w:t>,</w:t>
      </w:r>
      <w:r w:rsidR="00E67686">
        <w:rPr>
          <w:lang w:val="en-US"/>
        </w:rPr>
        <w:t xml:space="preserve"> </w:t>
      </w:r>
      <w:r w:rsidR="006D3B8B" w:rsidRPr="006D3B8B">
        <w:t>WCF eff</w:t>
      </w:r>
      <w:r w:rsidR="006D3B8B" w:rsidRPr="006D3B8B">
        <w:rPr>
          <w:lang w:val="en-US"/>
        </w:rPr>
        <w:t>icacy,</w:t>
      </w:r>
      <w:r w:rsidRPr="006D3B8B">
        <w:t xml:space="preserve">  WCF strategy</w:t>
      </w:r>
      <w:r w:rsidR="002373B1">
        <w:rPr>
          <w:lang w:val="en-US"/>
        </w:rPr>
        <w:t xml:space="preserve"> </w:t>
      </w:r>
      <w:r w:rsidRPr="006D3B8B">
        <w:t>practices, and WCF techniques.</w:t>
      </w:r>
    </w:p>
    <w:p w14:paraId="5846B393" w14:textId="37318E3F" w:rsidR="00DD5D6C" w:rsidRPr="00F972BB" w:rsidRDefault="008A2E32" w:rsidP="0078760E">
      <w:pPr>
        <w:pStyle w:val="Heading3"/>
        <w:spacing w:before="0" w:line="293" w:lineRule="auto"/>
        <w:ind w:left="0"/>
      </w:pPr>
      <w:r>
        <w:rPr>
          <w:lang w:val="en-US"/>
        </w:rPr>
        <w:t xml:space="preserve">2. </w:t>
      </w:r>
      <w:r w:rsidR="00ED40FA" w:rsidRPr="00F972BB">
        <w:t>LITERATURE</w:t>
      </w:r>
      <w:r w:rsidR="00ED40FA" w:rsidRPr="00F972BB">
        <w:rPr>
          <w:spacing w:val="-10"/>
        </w:rPr>
        <w:t xml:space="preserve"> </w:t>
      </w:r>
      <w:r w:rsidR="00ED40FA" w:rsidRPr="00F972BB">
        <w:t>REVIEW</w:t>
      </w:r>
    </w:p>
    <w:p w14:paraId="4B50F65D" w14:textId="3B5F47C2" w:rsidR="00186C31" w:rsidRPr="00186C31" w:rsidRDefault="00186C31" w:rsidP="0078760E">
      <w:pPr>
        <w:spacing w:line="293" w:lineRule="auto"/>
        <w:jc w:val="both"/>
        <w:rPr>
          <w:i/>
          <w:lang w:val="en-US"/>
        </w:rPr>
      </w:pPr>
      <w:r w:rsidRPr="00186C31">
        <w:rPr>
          <w:i/>
          <w:lang w:val="en-US"/>
        </w:rPr>
        <w:t>Definition</w:t>
      </w:r>
      <w:r w:rsidR="00F60692">
        <w:rPr>
          <w:i/>
          <w:lang w:val="en-US"/>
        </w:rPr>
        <w:t xml:space="preserve"> and importance</w:t>
      </w:r>
      <w:r w:rsidRPr="00186C31">
        <w:rPr>
          <w:i/>
          <w:lang w:val="en-US"/>
        </w:rPr>
        <w:t xml:space="preserve"> of WCF</w:t>
      </w:r>
    </w:p>
    <w:p w14:paraId="31143C89" w14:textId="429E911E" w:rsidR="002B1F44" w:rsidRPr="004C312A" w:rsidRDefault="002B1F44" w:rsidP="00580429">
      <w:pPr>
        <w:spacing w:line="293" w:lineRule="auto"/>
        <w:jc w:val="both"/>
        <w:rPr>
          <w:lang w:val="en-US"/>
        </w:rPr>
      </w:pPr>
      <w:r w:rsidRPr="00F972BB">
        <w:t>WCF is considered to be an essential component in the process of learning a language and is one of the key factors for curriculum development. Various terms have been used to refer to WCF, including</w:t>
      </w:r>
      <w:r w:rsidR="005F2608">
        <w:rPr>
          <w:lang w:val="en-US"/>
        </w:rPr>
        <w:t xml:space="preserve"> </w:t>
      </w:r>
      <w:r w:rsidRPr="00F972BB">
        <w:t>“teacher commentary”</w:t>
      </w:r>
      <w:r w:rsidR="002F453B">
        <w:rPr>
          <w:lang w:val="en-US"/>
        </w:rPr>
        <w:t>,</w:t>
      </w:r>
      <w:r w:rsidR="004C312A">
        <w:rPr>
          <w:lang w:val="en-US"/>
        </w:rPr>
        <w:t xml:space="preserve"> </w:t>
      </w:r>
      <w:r w:rsidR="002F453B" w:rsidRPr="00F972BB">
        <w:t>“teacher corrections”</w:t>
      </w:r>
      <w:r w:rsidR="002F453B">
        <w:rPr>
          <w:lang w:val="en-US"/>
        </w:rPr>
        <w:t xml:space="preserve"> </w:t>
      </w:r>
      <w:r w:rsidRPr="00F972BB">
        <w:t>(Fazio</w:t>
      </w:r>
      <w:r w:rsidR="003C1F65">
        <w:fldChar w:fldCharType="begin" w:fldLock="1"/>
      </w:r>
      <w:r w:rsidR="004655D8">
        <w:instrText>ADDIN CSL_CITATION {"citationItems":[{"id":"ITEM-1","itemData":{"DOI":"10.1016/S1060-3743(01)00042-X","ISSN":"10603743","abstract":"This classroom-based experimental study examined the effect of differential feedback (corrections, commentaries, and a combination of the two) on the journal writing accuracy of minority- and majority-language students being educated in the same classrooms. Journal writing samples were collected from 112 students (46 minority-language and 66 majority-language) over a period of four months in four Grade 5 classrooms where the language of instruction is French. The two student groups were randomly assigned to feedback conditions, and feedback to writing was provided weekly. Extensive classroom observations were carried out with the aim of determining the pedagogical orientation of the French language arts lessons; individual interviews were conducted to tap the extent to which students attended to their feedback. For both student groups, results indicate no significant difference in accuracy due to feedback conditions. Outcomes are discussed in light of students' attentiveness to feedback and the pedagogical context of the study. © 2001 Elsevier Science Inc. All rights reserved.","author":[{"dropping-particle":"","family":"Fazio","given":"Lucy L.","non-dropping-particle":"","parse-names":false,"suffix":""}],"container-title":"Journal of Second Language Writing","id":"ITEM-1","issue":"4","issued":{"date-parts":[["2001"]]},"page":"235-249","title":"The effect of corrections and commentaries on the journal writing accuracy of minority- and majority-language students","type":"article-journal","volume":"10"},"uris":["http://www.mendeley.com/documents/?uuid=753c3202-a152-499a-aff0-b5e1776f53de"]}],"mendeley":{"formattedCitation":"&lt;sup&gt;7&lt;/sup&gt;","plainTextFormattedCitation":"7","previouslyFormattedCitation":"&lt;sup&gt;7&lt;/sup&gt;"},"properties":{"noteIndex":0},"schema":"https://github.com/citation-style-language/schema/raw/master/csl-citation.json"}</w:instrText>
      </w:r>
      <w:r w:rsidR="003C1F65">
        <w:fldChar w:fldCharType="separate"/>
      </w:r>
      <w:r w:rsidR="00CC19E2" w:rsidRPr="00CC19E2">
        <w:rPr>
          <w:noProof/>
          <w:vertAlign w:val="superscript"/>
        </w:rPr>
        <w:t>7</w:t>
      </w:r>
      <w:r w:rsidR="003C1F65">
        <w:fldChar w:fldCharType="end"/>
      </w:r>
      <w:r w:rsidRPr="00F972BB">
        <w:t>), “teacher response” (Searle &amp; Dillon</w:t>
      </w:r>
      <w:r w:rsidR="002F453B">
        <w:fldChar w:fldCharType="begin" w:fldLock="1"/>
      </w:r>
      <w:r w:rsidR="004655D8">
        <w:instrText>ADDIN CSL_CITATION {"citationItems":[{"id":"ITEM-1","itemData":{"ISSN":"0034527X","abstract":"[Since teacher expectations for good writing, as communicated in written responses on student compositions, may influence the nature of student writing and since little is known about how teachers respond to student writing, this study was designed to investigate the written responses made by intermediate level teachers to their students' writing. Responses were classified as focusing on content or form of student writing. Classification on another dimension dealt with types of response (evaluation, assessment, instruction, audience response, or moving outside the writing). Findings show that teachers responded overwhelmingly to form. Specific types of responses tended to be of two kinds: (1) evaluation, which was usually of a general nature (e.g., \"Well written\" or a mark) and (2) instruction, which usually focused on specific language structures by correcting all mechanical errors.]","author":[{"dropping-particle":"","family":"Searle","given":"Dennis","non-dropping-particle":"","parse-names":false,"suffix":""},{"dropping-particle":"","family":"Dillon","given":"David","non-dropping-particle":"","parse-names":false,"suffix":""}],"container-title":"Research in the Teaching of English","id":"ITEM-1","issue":"3","issued":{"date-parts":[["1980","6","24"]]},"page":"233-242","publisher":"National Council of Teachers of English","title":"The Message of Marking: Teacher Written Responses to Student Writing at Intermediate Grade Levels","type":"article-journal","volume":"14"},"uris":["http://www.mendeley.com/documents/?uuid=b6f65a42-7a0e-4bbe-807a-187ace450c7c"]}],"mendeley":{"formattedCitation":"&lt;sup&gt;8&lt;/sup&gt;","plainTextFormattedCitation":"8","previouslyFormattedCitation":"&lt;sup&gt;8&lt;/sup&gt;"},"properties":{"noteIndex":0},"schema":"https://github.com/citation-style-language/schema/raw/master/csl-citation.json"}</w:instrText>
      </w:r>
      <w:r w:rsidR="002F453B">
        <w:fldChar w:fldCharType="separate"/>
      </w:r>
      <w:r w:rsidR="00CC19E2" w:rsidRPr="00CC19E2">
        <w:rPr>
          <w:noProof/>
          <w:vertAlign w:val="superscript"/>
        </w:rPr>
        <w:t>8</w:t>
      </w:r>
      <w:r w:rsidR="002F453B">
        <w:fldChar w:fldCharType="end"/>
      </w:r>
      <w:r w:rsidRPr="00F972BB">
        <w:t>)</w:t>
      </w:r>
      <w:r w:rsidR="005F2608">
        <w:rPr>
          <w:lang w:val="en-US"/>
        </w:rPr>
        <w:t xml:space="preserve"> and </w:t>
      </w:r>
      <w:r w:rsidR="004C312A">
        <w:rPr>
          <w:lang w:val="en-US"/>
        </w:rPr>
        <w:t xml:space="preserve"> </w:t>
      </w:r>
      <w:r w:rsidRPr="00F972BB">
        <w:t>“teacher editing” (Feng &amp; Powers</w:t>
      </w:r>
      <w:r w:rsidR="002F453B">
        <w:fldChar w:fldCharType="begin" w:fldLock="1"/>
      </w:r>
      <w:r w:rsidR="004655D8">
        <w:instrText>ADDIN CSL_CITATION {"citationItems":[{"id":"ITEM-1","itemData":{"author":[{"dropping-particle":"","family":"Feng","given":"Shoudong","non-dropping-particle":"","parse-names":false,"suffix":""},{"dropping-particle":"","family":"Powers","given":"Kathy","non-dropping-particle":"","parse-names":false,"suffix":""}],"id":"ITEM-1","issued":{"date-parts":[["2005"]]},"publisher":"Reading Improvement","title":"The Short-And Long-Term Effect of Explicit Grammar Instruction on Fifth Graders' Writing","type":"article"},"uris":["http://www.mendeley.com/documents/?uuid=f72d7c41-70b8-43be-9ee0-654435d76559"]}],"mendeley":{"formattedCitation":"&lt;sup&gt;9&lt;/sup&gt;","plainTextFormattedCitation":"9","previouslyFormattedCitation":"&lt;sup&gt;9&lt;/sup&gt;"},"properties":{"noteIndex":0},"schema":"https://github.com/citation-style-language/schema/raw/master/csl-citation.json"}</w:instrText>
      </w:r>
      <w:r w:rsidR="002F453B">
        <w:fldChar w:fldCharType="separate"/>
      </w:r>
      <w:r w:rsidR="00CC19E2" w:rsidRPr="00CC19E2">
        <w:rPr>
          <w:noProof/>
          <w:vertAlign w:val="superscript"/>
        </w:rPr>
        <w:t>9</w:t>
      </w:r>
      <w:r w:rsidR="002F453B">
        <w:fldChar w:fldCharType="end"/>
      </w:r>
      <w:r w:rsidRPr="00F972BB">
        <w:t>). WCF in the most basic form can be defined as “the type of information, which is provided for the learners about his or her performance of a learning task, typically with the goal of enhancing this performance” (Ur</w:t>
      </w:r>
      <w:r w:rsidR="00956E35">
        <w:fldChar w:fldCharType="begin" w:fldLock="1"/>
      </w:r>
      <w:r w:rsidR="004655D8">
        <w:instrText>ADDIN CSL_CITATION {"citationItems":[{"id":"ITEM-1","itemData":{"author":[{"dropping-particle":"","family":"Ur","given":"P","non-dropping-particle":"","parse-names":false,"suffix":""}],"id":"ITEM-1","issued":{"date-parts":[["1996"]]},"title":"Ur, P. (1996). A Course in Language Teaching. Cambridge: Cambridge University Press - Tìm trên Google","type":"webpage"},"uris":["http://www.mendeley.com/documents/?uuid=1191f91f-0416-3a9e-862f-f1af72050e32"]}],"mendeley":{"formattedCitation":"&lt;sup&gt;10&lt;/sup&gt;","plainTextFormattedCitation":"10","previouslyFormattedCitation":"&lt;sup&gt;10&lt;/sup&gt;"},"properties":{"noteIndex":0},"schema":"https://github.com/citation-style-language/schema/raw/master/csl-citation.json"}</w:instrText>
      </w:r>
      <w:r w:rsidR="00956E35">
        <w:fldChar w:fldCharType="separate"/>
      </w:r>
      <w:r w:rsidR="00CC19E2" w:rsidRPr="00CC19E2">
        <w:rPr>
          <w:noProof/>
          <w:vertAlign w:val="superscript"/>
        </w:rPr>
        <w:t>10</w:t>
      </w:r>
      <w:r w:rsidR="00956E35">
        <w:fldChar w:fldCharType="end"/>
      </w:r>
      <w:r w:rsidRPr="00F972BB">
        <w:t xml:space="preserve">). WCF, as explained by Bitchener </w:t>
      </w:r>
      <w:r w:rsidR="004673C0">
        <w:t xml:space="preserve">and </w:t>
      </w:r>
      <w:r w:rsidRPr="00F972BB">
        <w:t>Storch</w:t>
      </w:r>
      <w:r w:rsidR="002F453B">
        <w:fldChar w:fldCharType="begin" w:fldLock="1"/>
      </w:r>
      <w:r w:rsidR="004655D8">
        <w:instrText>ADDIN CSL_CITATION {"citationItems":[{"id":"ITEM-1","itemData":{"ISBN":"9781783095032","author":[{"dropping-particle":"","family":"Bitchener","given":"J","non-dropping-particle":"","parse-names":false,"suffix":""},{"dropping-particle":"","family":"Storch","given":"N","non-dropping-particle":"","parse-names":false,"suffix":""}],"collection-title":"G - Reference,Information and Interdisciplinary Subjects Series","id":"ITEM-1","issued":{"date-parts":[["2016"]]},"publisher":"Multilingual Matters","title":"Written Corrective Feedback for L2 Development","type":"book"},"uris":["http://www.mendeley.com/documents/?uuid=d76b63c0-edc8-4b3b-a8b3-bb1b2665b0a7"]}],"mendeley":{"formattedCitation":"&lt;sup&gt;11&lt;/sup&gt;","plainTextFormattedCitation":"11","previouslyFormattedCitation":"&lt;sup&gt;11&lt;/sup&gt;"},"properties":{"noteIndex":0},"schema":"https://github.com/citation-style-language/schema/raw/master/csl-citation.json"}</w:instrText>
      </w:r>
      <w:r w:rsidR="002F453B">
        <w:fldChar w:fldCharType="separate"/>
      </w:r>
      <w:r w:rsidR="00CC19E2" w:rsidRPr="00CC19E2">
        <w:rPr>
          <w:noProof/>
          <w:vertAlign w:val="superscript"/>
        </w:rPr>
        <w:t>11</w:t>
      </w:r>
      <w:r w:rsidR="002F453B">
        <w:fldChar w:fldCharType="end"/>
      </w:r>
      <w:r w:rsidRPr="00F972BB">
        <w:t xml:space="preserve">, is “a written response to a linguistic error that has been made in the writing of a text by an L2 learner.” In order to encapsulate the key ideas in their definition, the responses may be divided into three categories: pointing out the mistake, proposing the correct form, and giving a metalinguistic justification for it. For the purposes of this study, WCF is described as </w:t>
      </w:r>
      <w:r w:rsidR="004673C0">
        <w:rPr>
          <w:lang w:val="en-US"/>
        </w:rPr>
        <w:t>“</w:t>
      </w:r>
      <w:r w:rsidRPr="00F972BB">
        <w:t>feedback which specifically indicates language errors, such as in grammar, vocabulary, and mechanics</w:t>
      </w:r>
      <w:r w:rsidR="004673C0">
        <w:rPr>
          <w:lang w:val="en-US"/>
        </w:rPr>
        <w:t xml:space="preserve">.” </w:t>
      </w:r>
      <w:r w:rsidRPr="00F972BB">
        <w:t>(Hyland &amp; Hyland</w:t>
      </w:r>
      <w:r w:rsidR="002F453B">
        <w:fldChar w:fldCharType="begin" w:fldLock="1"/>
      </w:r>
      <w:r w:rsidR="004655D8">
        <w:instrText>ADDIN CSL_CITATION {"citationItems":[{"id":"ITEM-1","itemData":{"DOI":"10.1017/9781108635547.003","ISBN":"9781108635547","author":[{"dropping-particle":"","family":"Hyland","given":"Ken","non-dropping-particle":"","parse-names":false,"suffix":""},{"dropping-particle":"","family":"Hyland","given":"Fiona","non-dropping-particle":"","parse-names":false,"suffix":""}],"container-title":"Feedback in Second Language Writing: Contexts and Issues","id":"ITEM-1","issued":{"date-parts":[["2019"]]},"page":"1-22","title":"Contexts and issues in feedback on L2 writing","type":"article-journal"},"uris":["http://www.mendeley.com/documents/?uuid=752d4f98-1987-4a16-b73c-c493545a79cb"]}],"mendeley":{"formattedCitation":"&lt;sup&gt;12&lt;/sup&gt;","plainTextFormattedCitation":"12","previouslyFormattedCitation":"&lt;sup&gt;12&lt;/sup&gt;"},"properties":{"noteIndex":0},"schema":"https://github.com/citation-style-language/schema/raw/master/csl-citation.json"}</w:instrText>
      </w:r>
      <w:r w:rsidR="002F453B">
        <w:fldChar w:fldCharType="separate"/>
      </w:r>
      <w:r w:rsidR="00CC19E2" w:rsidRPr="00CC19E2">
        <w:rPr>
          <w:noProof/>
          <w:vertAlign w:val="superscript"/>
        </w:rPr>
        <w:t>12</w:t>
      </w:r>
      <w:r w:rsidR="002F453B">
        <w:fldChar w:fldCharType="end"/>
      </w:r>
      <w:r w:rsidRPr="00F972BB">
        <w:t>)</w:t>
      </w:r>
    </w:p>
    <w:p w14:paraId="6AD2443F" w14:textId="5D5EC40F" w:rsidR="00F60692" w:rsidRPr="009E2E56" w:rsidRDefault="002B1F44" w:rsidP="00580429">
      <w:pPr>
        <w:spacing w:line="293" w:lineRule="auto"/>
        <w:ind w:firstLine="284"/>
        <w:jc w:val="both"/>
      </w:pPr>
      <w:r w:rsidRPr="00F972BB">
        <w:t>Despite conflicting data on the WCF's efficiency, a substantial body of studies has demonstrated the value of WCF in raising students' writing accuracy (Zheng &amp; Yu</w:t>
      </w:r>
      <w:r w:rsidR="002F453B">
        <w:fldChar w:fldCharType="begin" w:fldLock="1"/>
      </w:r>
      <w:r w:rsidR="00A75F24">
        <w:instrText>ADDIN CSL_CITATION {"citationItems":[{"id":"ITEM-1","itemData":{"DOI":"10.1016/j.asw.2018.03.001","ISSN":"10752935","abstract":"While recent research on teacher written corrective feedback (WCF) has highlighted the importance of students’ engagement with WCF for understanding its effectiveness, little research has investigated lower-proficiency (LP) students’ engagement with WCF in EFL writing classes. Underpinned by a multi-dimensional conceptual framework of student engagement with WCF, this case study has explored how 12 Chinese LP students engaged affectively, behaviourally and cognitively with teacher WCF in EFL writing. It examines data collected from multiple sources, including drafts of student essays, teacher written feedback, student immediate oral reports and semi-structured interviews. The study has found that while the participants’ affective engagement was relatively positive, their behavioural and cognitive engagement was not extensive in a sense that their behavioural engagement did not necessarily result in greater language accuracy, and there was scant awareness at the level of understanding the WCF, especially for the indirect WCF. It has also found that students’ lower English proficiency may negatively influence their cognitive and behavioural engagement with WCF and cause imbalances among the three sub-dimensions of engagement. The findings contribute to an understanding of the multifaceted and dynamic nature of EFL lower-proficiency students’ engagement with teacher WCF.","author":[{"dropping-particle":"","family":"Zheng","given":"Yao","non-dropping-particle":"","parse-names":false,"suffix":""},{"dropping-particle":"","family":"Yu","given":"Shulin","non-dropping-particle":"","parse-names":false,"suffix":""}],"container-title":"Assessing Writing","id":"ITEM-1","issue":"March","issued":{"date-parts":[["2018"]]},"page":"13-24","publisher":"Elsevier","title":"Student engagement with teacher written corrective feedback in EFL writing: A case study of Chinese lower-proficiency students","type":"article-journal","volume":"37"},"uris":["http://www.mendeley.com/documents/?uuid=e1f04f9a-2c9a-4c8e-8c3e-ed259ec3b35d"]}],"mendeley":{"formattedCitation":"&lt;sup&gt;13&lt;/sup&gt;","plainTextFormattedCitation":"13","previouslyFormattedCitation":"&lt;sup&gt;13&lt;/sup&gt;"},"properties":{"noteIndex":0},"schema":"https://github.com/citation-style-language/schema/raw/master/csl-citation.json"}</w:instrText>
      </w:r>
      <w:r w:rsidR="002F453B">
        <w:fldChar w:fldCharType="separate"/>
      </w:r>
      <w:r w:rsidR="009B1F62" w:rsidRPr="009B1F62">
        <w:rPr>
          <w:noProof/>
          <w:vertAlign w:val="superscript"/>
        </w:rPr>
        <w:t>13</w:t>
      </w:r>
      <w:r w:rsidR="002F453B">
        <w:fldChar w:fldCharType="end"/>
      </w:r>
      <w:r w:rsidRPr="00F972BB">
        <w:t xml:space="preserve">). </w:t>
      </w:r>
      <w:r w:rsidR="00186C31">
        <w:rPr>
          <w:lang w:val="en-US"/>
        </w:rPr>
        <w:t xml:space="preserve">According to these studies, </w:t>
      </w:r>
      <w:r w:rsidRPr="00F972BB">
        <w:t xml:space="preserve"> WCF can help students become more conscious, knowledgeable, and competent in their writing strategies. Lee</w:t>
      </w:r>
      <w:r w:rsidR="00CA3709">
        <w:fldChar w:fldCharType="begin" w:fldLock="1"/>
      </w:r>
      <w:r w:rsidR="00A75F24">
        <w:instrText>ADDIN CSL_CITATION {"citationItems":[{"id":"ITEM-1","itemData":{"abstract":"While error correction research has focused on whether teachers should correct errors in student writing and what techniques they should use in correcting errors, much less attention has been given to how teachers actually go about error correction. This study investigated the way teachers of ESL (English as a second language) writing corrected student errors by asking them to complete an error correction task. At the end of the task, the teachers were asked to indicate whether they had marked errors comprehensively or selectively, and what criteria they had used in error selection. The teacher corrections were analyzed to find out: (1) what errors they had chosen to mark; (2) what error feedback strategies they used; and (3) the accuracy of the teacher error feedback. The findings of the study indicated that the majority of teachers marked errors comprehensively. The teachers favored direct feedback more than indirect feedback, and all of their indirect feedback was coded. Slightly over half of the error feedback was accurate, and there was a rather large proportion of unnecessary feedback. The article ends with a discussion of the pedagogical implications that arise from the study.","author":[{"dropping-particle":"","family":"Lee","given":"I","non-dropping-particle":"","parse-names":false,"suffix":""}],"container-title":"Education Journal-Hong Kong-Chinese …","id":"ITEM-1","issue":"1","issued":{"date-parts":[["2003"]]},"page":"153-169","title":"How Do Hong Kong English Teachers Correct Errors in Writing?","type":"article-journal","volume":"31"},"uris":["http://www.mendeley.com/documents/?uuid=510ee353-544d-49e1-9b91-2e30c2b141e5"]}],"mendeley":{"formattedCitation":"&lt;sup&gt;14&lt;/sup&gt;","plainTextFormattedCitation":"14","previouslyFormattedCitation":"&lt;sup&gt;14&lt;/sup&gt;"},"properties":{"noteIndex":0},"schema":"https://github.com/citation-style-language/schema/raw/master/csl-citation.json"}</w:instrText>
      </w:r>
      <w:r w:rsidR="00CA3709">
        <w:fldChar w:fldCharType="separate"/>
      </w:r>
      <w:r w:rsidR="009B1F62" w:rsidRPr="009B1F62">
        <w:rPr>
          <w:noProof/>
          <w:vertAlign w:val="superscript"/>
        </w:rPr>
        <w:t>14</w:t>
      </w:r>
      <w:r w:rsidR="00CA3709">
        <w:fldChar w:fldCharType="end"/>
      </w:r>
      <w:r w:rsidR="00CA3709">
        <w:rPr>
          <w:lang w:val="en-US"/>
        </w:rPr>
        <w:t>,</w:t>
      </w:r>
      <w:r w:rsidRPr="00F972BB">
        <w:t xml:space="preserve"> who conducted a survey and interviews with secondary English teachers in Hong Kong learned</w:t>
      </w:r>
      <w:r w:rsidR="008D0224">
        <w:rPr>
          <w:lang w:val="en-US"/>
        </w:rPr>
        <w:t xml:space="preserve"> </w:t>
      </w:r>
      <w:r w:rsidRPr="00F972BB">
        <w:t xml:space="preserve">that instructors viewed WCF as a way to help students notice their errors and to </w:t>
      </w:r>
      <w:r w:rsidR="00F60692">
        <w:t xml:space="preserve">help teachers </w:t>
      </w:r>
      <w:r w:rsidR="00F60692">
        <w:rPr>
          <w:lang w:val="en-US"/>
        </w:rPr>
        <w:t xml:space="preserve">systematically </w:t>
      </w:r>
      <w:r w:rsidR="00F60692">
        <w:t>mark</w:t>
      </w:r>
      <w:r w:rsidR="00E62497">
        <w:rPr>
          <w:lang w:val="en-US"/>
        </w:rPr>
        <w:t xml:space="preserve"> </w:t>
      </w:r>
      <w:r w:rsidR="00786047">
        <w:rPr>
          <w:lang w:val="en-US"/>
        </w:rPr>
        <w:t xml:space="preserve">students’ paperwork. </w:t>
      </w:r>
    </w:p>
    <w:p w14:paraId="0615A588" w14:textId="077C01D7" w:rsidR="00F60692" w:rsidRPr="00F60692" w:rsidRDefault="00F60692" w:rsidP="0078760E">
      <w:pPr>
        <w:spacing w:line="293" w:lineRule="auto"/>
        <w:jc w:val="both"/>
        <w:rPr>
          <w:i/>
          <w:lang w:val="en-US"/>
        </w:rPr>
      </w:pPr>
      <w:r w:rsidRPr="00F60692">
        <w:rPr>
          <w:i/>
          <w:lang w:val="en-US"/>
        </w:rPr>
        <w:t>Types of WCF</w:t>
      </w:r>
    </w:p>
    <w:p w14:paraId="5BC0B2F9" w14:textId="0EB5DF18" w:rsidR="00F60692" w:rsidRDefault="002B1F44" w:rsidP="0078760E">
      <w:pPr>
        <w:spacing w:line="293" w:lineRule="auto"/>
        <w:jc w:val="both"/>
      </w:pPr>
      <w:r w:rsidRPr="00F972BB">
        <w:t>With an increasing amount of proof demonstrating the value of WCF in L2 learning, researchers have worked to determine the best methods for delivering WCF and the breadth of instructor response to written errors</w:t>
      </w:r>
      <w:r w:rsidR="00225689">
        <w:rPr>
          <w:lang w:val="en-US"/>
        </w:rPr>
        <w:t xml:space="preserve">. </w:t>
      </w:r>
      <w:r w:rsidRPr="00F972BB">
        <w:t>Although both methods and scope are crucial factors to take into account in WCF, the scope</w:t>
      </w:r>
      <w:r w:rsidR="006B6B7C">
        <w:rPr>
          <w:lang w:val="en-US"/>
        </w:rPr>
        <w:t xml:space="preserve"> </w:t>
      </w:r>
      <w:r w:rsidRPr="00F972BB">
        <w:t>or the amount of WCF that teachers should provide students is of immediate importance. This includes deciding whether to address all written errors or just a subset of them in a targeted or selective way. In other words, one crucial choice a writing instructor must make is whether to identify only some particular error types in a concentrated approach (selective WCF) or to label errors of every kind in an unfocused manner (comprehensive WCF) (Ferris</w:t>
      </w:r>
      <w:r w:rsidR="00CA3709">
        <w:fldChar w:fldCharType="begin" w:fldLock="1"/>
      </w:r>
      <w:r w:rsidR="00A75F24">
        <w:instrText>ADDIN CSL_CITATION {"citationItems":[{"id":"ITEM-1","itemData":{"DOI":"10.3998/mpub.2173290","abstract":"2nd ed. Ch. 1 Is Error Treatment Helpful for L2 Writers? -- Definitions -- Error -- L2/Second Language Writers -- International Students -- Late-Arriving Resident Immigrants -- Early-Arriving or Generation 1.5 Students -- Perspectives on Error Correction -- A Brief History -- Second Language Acquisition and Its Implications for Error Correction -- Challenges to Error Correction in L2 Writing Classes -- Arguments for Continued Error Treatment -- Error Feedback Helps Students Revise and Edit Their Texts -- Error Feedback Leads to Accuracy Gains over Time -- Students and Teachers Value Error Feedback -- Written Accuracy Is Important in the Real World -- Concluding Thoughts -- Questions for Discussion and Application -- Further Reading -- ch. 1 Notes -- ch. 2 Research on Corrective Feedback in L2 Writing -- Effects of Corrective Feedback on Student Writing -- Adequacy of Teacher Feedback -- Student Uptake of Error Feedback -- Teacher Correction and Timed Student Revision -- Teacher Correction Followed by Out-of-Class Revision -- The Influence of Error Feedback on Student Revision -- Effects of Error Feedback on Student Accuracy over Time -- SLA Studies of Written Corrective Feedback -- Classroom Studies of the Effects of Corrective Feedback over Time -- Research on Feedback Approaches -- Focused and Unfocused Feedback -- Direct and Indirect Feedback -- Explicitness of Feedback -- Effects of Error Feedback across Different Linguistic Categories -- Global and Local Errors -- Treatable and Unbeatable Errors -- Beyond Corrective Feedback: Effects of Other Classroom Interventions on Students' Written Accuracy -- Alternate Forms of Error Feedback -- Error Correction and Revision -- In-Class Grammar Instruction -- Error Charts -- Student Views of Error Treatment in Writing Classes -- Possible Directions for Further Research -- Methodology -- Questions for Further Research -- Longitudinal AND Contextualized? -- Effective versus Ineffective Error Treatment -- Student Views and Individual Differences -- Concluding Thoughts -- Questions for Discussion and Application -- Further Reading -- ch. 2 Notes -- ch. 3 Preparing Teachers of L2 Writers to Treat Student Error -- Understanding the Problem -- Teachers' Error Treatment Strategies May Not Always Be Effective -- Teacher Preparation Programs May Not Adequately Address Error Treatment -- Teachers May Have Philosophical Objections to Error Treatment -- Preparing Teachers for Error Treatment: Five Principles -- 1. Teacher…","author":[{"dropping-particle":"","family":"Ferris","given":"Dana","non-dropping-particle":"","parse-names":false,"suffix":""}],"container-title":"Treatment of Error in Second Language Student Writing, Second Edition","id":"ITEM-1","issued":{"date-parts":[["2016"]]},"page":"183-190","title":"Treatment of Error in Second Language Student Writing, Second Edition","type":"article-journal"},"uris":["http://www.mendeley.com/documents/?uuid=f519a615-82ce-4dbb-b8c1-4c912d34d16b"]}],"mendeley":{"formattedCitation":"&lt;sup&gt;15&lt;/sup&gt;","plainTextFormattedCitation":"15","previouslyFormattedCitation":"&lt;sup&gt;15&lt;/sup&gt;"},"properties":{"noteIndex":0},"schema":"https://github.com/citation-style-language/schema/raw/master/csl-citation.json"}</w:instrText>
      </w:r>
      <w:r w:rsidR="00CA3709">
        <w:fldChar w:fldCharType="separate"/>
      </w:r>
      <w:r w:rsidR="009B1F62" w:rsidRPr="009B1F62">
        <w:rPr>
          <w:noProof/>
          <w:vertAlign w:val="superscript"/>
        </w:rPr>
        <w:t>15</w:t>
      </w:r>
      <w:r w:rsidR="00CA3709">
        <w:fldChar w:fldCharType="end"/>
      </w:r>
      <w:r w:rsidRPr="00F972BB">
        <w:t xml:space="preserve">). </w:t>
      </w:r>
    </w:p>
    <w:p w14:paraId="0DFD8E59" w14:textId="5D058F4A" w:rsidR="00F60692" w:rsidRDefault="00F60692" w:rsidP="00580429">
      <w:pPr>
        <w:spacing w:line="293" w:lineRule="auto"/>
        <w:ind w:firstLine="284"/>
        <w:jc w:val="both"/>
        <w:rPr>
          <w:lang w:val="en-US"/>
        </w:rPr>
      </w:pPr>
      <w:r>
        <w:rPr>
          <w:lang w:val="en-US"/>
        </w:rPr>
        <w:t xml:space="preserve">Another decision writing teachers have to </w:t>
      </w:r>
      <w:r w:rsidR="0041057B">
        <w:rPr>
          <w:lang w:val="en-US"/>
        </w:rPr>
        <w:t>make</w:t>
      </w:r>
      <w:r>
        <w:rPr>
          <w:lang w:val="en-US"/>
        </w:rPr>
        <w:t xml:space="preserve"> is wh</w:t>
      </w:r>
      <w:r>
        <w:t>ich error(s) to focus on</w:t>
      </w:r>
      <w:r w:rsidR="002B1F44" w:rsidRPr="00F972BB">
        <w:t>. There</w:t>
      </w:r>
      <w:r w:rsidR="00D70FF7">
        <w:t xml:space="preserve"> </w:t>
      </w:r>
      <w:r w:rsidR="002B1F44" w:rsidRPr="00F972BB">
        <w:t>has been much discussion regarding how much emphasis L2 writing instructors should place on local errors vs global ones. According to Ellis</w:t>
      </w:r>
      <w:r w:rsidR="00CA3709">
        <w:fldChar w:fldCharType="begin" w:fldLock="1"/>
      </w:r>
      <w:r w:rsidR="00A75F24">
        <w:instrText>ADDIN CSL_CITATION {"citationItems":[{"id":"ITEM-1","itemData":{"DOI":"10.5070/l2.v1i1.9054","abstract":"This article examines a number of controversies relating to how corrective feedback (CF) has been viewed in SLA and language pedagogy. These controversies address (1) whether CF contributes to L2 acquisition, (2) which errors should be corrected, (3) who should do the correcting (the teacher or the learner him/herself), (4) which type of CF is the most effective, and (5) what is the best timing for CF (immediate or delayed). In discussing these controversies, both the pedagogic and SLA literature will be drawn on. The article will conclude with some general guidelines for conducting CF in language classrooms based on a sociocultural view of L2 acquisition and will suggest how these guidelines might be used for teacher development.","author":[{"dropping-particle":"","family":"Ellis","given":"Rod","non-dropping-particle":"","parse-names":false,"suffix":""}],"container-title":"L2 Journal","id":"ITEM-1","issue":"1","issued":{"date-parts":[["2009"]]},"page":"2-18","title":"Corrective Feedback and Teacher Development","type":"article-journal","volume":"1"},"uris":["http://www.mendeley.com/documents/?uuid=8b5daaec-92f5-432c-951d-bf9cf0b7f9f7"]}],"mendeley":{"formattedCitation":"&lt;sup&gt;16&lt;/sup&gt;","plainTextFormattedCitation":"16","previouslyFormattedCitation":"&lt;sup&gt;16&lt;/sup&gt;"},"properties":{"noteIndex":0},"schema":"https://github.com/citation-style-language/schema/raw/master/csl-citation.json"}</w:instrText>
      </w:r>
      <w:r w:rsidR="00CA3709">
        <w:fldChar w:fldCharType="separate"/>
      </w:r>
      <w:r w:rsidR="009B1F62" w:rsidRPr="009B1F62">
        <w:rPr>
          <w:noProof/>
          <w:vertAlign w:val="superscript"/>
        </w:rPr>
        <w:t>16</w:t>
      </w:r>
      <w:r w:rsidR="00CA3709">
        <w:fldChar w:fldCharType="end"/>
      </w:r>
      <w:r w:rsidR="002B1F44" w:rsidRPr="00F972BB">
        <w:t>, errors with a broad impact on the structure of a sentence are called global errors. Among these are syntactic overgeneralizations, incorrect word placement, and missing or misplaced sentence connectors. Local errors, such as morphological or grammatical functor errors, are errors that only impact one element in a sentence. Besides, local errors pertain to the use</w:t>
      </w:r>
      <w:r w:rsidR="008D0224">
        <w:rPr>
          <w:lang w:val="en-US"/>
        </w:rPr>
        <w:t xml:space="preserve"> </w:t>
      </w:r>
      <w:r w:rsidR="002B1F44" w:rsidRPr="00F972BB">
        <w:t>of language, whereas global errors relate to the organization and content. In the majority of studies (Lee</w:t>
      </w:r>
      <w:r w:rsidR="00CA3709">
        <w:fldChar w:fldCharType="begin" w:fldLock="1"/>
      </w:r>
      <w:r w:rsidR="00A75F24">
        <w:instrText>ADDIN CSL_CITATION {"citationItems":[{"id":"ITEM-1","itemData":{"DOI":"10.1016/j.jslw.2004.08.001","ISSN":"10603743","abstract":"Error correction research has focused mostly on whether teachers should correct errors in student writing and how they should go about it. Much less has been done to ascertain L2 writing teachers' perceptions and practices as well as students' beliefs and attitudes regarding error feedback. The present investigation seeks to explore the existing error correction practices in the Hong Kong secondary writing classroom from both the teacher and student perspectives. Data were gathered from three main sources: (1) a teacher survey comprising a questionnaire and follow-up interviews, (2) a teacher error correction task, and (3) a student survey made up of a questionnaire and follow-up interviews. The results revealed that both teachers and students preferred comprehensive error feedback, the teachers used a limited range of error feedback strategies, and only about half of the teacher corrections of student errors were accurate. The study also showed that the students were reliant on teachers in error correction, and that the teachers were not much aware of the long-term significance of error feedback. Possible implications pertaining to ways to improve current error correction practices were discussed. © 2004 Elsevier Inc. All rights reserved.","author":[{"dropping-particle":"","family":"Lee","given":"Icy","non-dropping-particle":"","parse-names":false,"suffix":""}],"container-title":"Journal of Second Language Writing","id":"ITEM-1","issue":"4","issued":{"date-parts":[["2004"]]},"page":"285-312","title":"Error correction in L2 secondary writing classrooms: The case of Hong Kong","type":"article-journal","volume":"13"},"uris":["http://www.mendeley.com/documents/?uuid=c7343633-9e96-40f7-ad82-c29500cf1e7f"]}],"mendeley":{"formattedCitation":"&lt;sup&gt;17&lt;/sup&gt;","plainTextFormattedCitation":"17","previouslyFormattedCitation":"&lt;sup&gt;17&lt;/sup&gt;"},"properties":{"noteIndex":0},"schema":"https://github.com/citation-style-language/schema/raw/master/csl-citation.json"}</w:instrText>
      </w:r>
      <w:r w:rsidR="00CA3709">
        <w:fldChar w:fldCharType="separate"/>
      </w:r>
      <w:r w:rsidR="009B1F62" w:rsidRPr="009B1F62">
        <w:rPr>
          <w:noProof/>
          <w:vertAlign w:val="superscript"/>
        </w:rPr>
        <w:t>17</w:t>
      </w:r>
      <w:r w:rsidR="00CA3709">
        <w:fldChar w:fldCharType="end"/>
      </w:r>
      <w:r w:rsidR="00956E35">
        <w:rPr>
          <w:lang w:val="en-US"/>
        </w:rPr>
        <w:t>,</w:t>
      </w:r>
      <w:r w:rsidR="002B1F44" w:rsidRPr="00F972BB">
        <w:t xml:space="preserve"> Ferris et al</w:t>
      </w:r>
      <w:r w:rsidR="00CA3709">
        <w:rPr>
          <w:lang w:val="en-US"/>
        </w:rPr>
        <w:t>.</w:t>
      </w:r>
      <w:r w:rsidR="00CA3709">
        <w:fldChar w:fldCharType="begin" w:fldLock="1"/>
      </w:r>
      <w:r w:rsidR="00A75F24">
        <w:instrText>ADDIN CSL_CITATION {"citationItems":[{"id":"ITEM-1","itemData":{"DOI":"10.1016/S1060-3743(97)90032-1","ISSN":"10603743","abstract":"Teacher response to student writing is a vital, though neglected, aspect of L2 composition research. The present study adds to the previous research through the development and implementation of an original analysis model, designed to examine both the pragmatic aims and the linguistic forms of teachers' written commentary. This model was used in the examination of over 1500 teacher comments written on a sample of 111 essay first drafts by 47 advanced ESL university students. It was found that the teacher changed her responding strategies over the course of two semesters, that she provided different types of commentary on various genres of writing assignments, that the amount of her feedback decreased as the term progressed, and that she responded somewhat differently to students of varying ability levels. The study raises several implications for L2 writing instruction as well as for analyses of teacher commentary.","author":[{"dropping-particle":"","family":"Ferris","given":"Dana R.","non-dropping-particle":"","parse-names":false,"suffix":""},{"dropping-particle":"","family":"Pezone","given":"Susan","non-dropping-particle":"","parse-names":false,"suffix":""},{"dropping-particle":"","family":"Tade","given":"Cathy R.","non-dropping-particle":"","parse-names":false,"suffix":""},{"dropping-particle":"","family":"Tinti","given":"Sharee","non-dropping-particle":"","parse-names":false,"suffix":""}],"container-title":"Journal of Second Language Writing","id":"ITEM-1","issue":"2","issued":{"date-parts":[["1997"]]},"page":"155-182","title":"Teacher Commentary on Student Writing: Descriptions &amp; Implications","type":"article-journal","volume":"6"},"uris":["http://www.mendeley.com/documents/?uuid=a49fbc26-1a90-47dd-9b03-75296f6993e8"]}],"mendeley":{"formattedCitation":"&lt;sup&gt;18&lt;/sup&gt;","plainTextFormattedCitation":"18","previouslyFormattedCitation":"&lt;sup&gt;18&lt;/sup&gt;"},"properties":{"noteIndex":0},"schema":"https://github.com/citation-style-language/schema/raw/master/csl-citation.json"}</w:instrText>
      </w:r>
      <w:r w:rsidR="00CA3709">
        <w:fldChar w:fldCharType="separate"/>
      </w:r>
      <w:r w:rsidR="009B1F62" w:rsidRPr="009B1F62">
        <w:rPr>
          <w:noProof/>
          <w:vertAlign w:val="superscript"/>
        </w:rPr>
        <w:t>18</w:t>
      </w:r>
      <w:r w:rsidR="00CA3709">
        <w:fldChar w:fldCharType="end"/>
      </w:r>
      <w:r w:rsidR="002B1F44" w:rsidRPr="00F972BB">
        <w:t>), content,</w:t>
      </w:r>
      <w:r w:rsidR="00116AFF">
        <w:rPr>
          <w:lang w:val="en-US"/>
        </w:rPr>
        <w:t xml:space="preserve"> </w:t>
      </w:r>
      <w:r w:rsidR="002B1F44" w:rsidRPr="00F972BB">
        <w:t xml:space="preserve">organization, and language form were defined by researchers as the details you offer, the way these concepts are organized, and the proper application of mechanics. </w:t>
      </w:r>
    </w:p>
    <w:p w14:paraId="58A9D11E" w14:textId="05305F84" w:rsidR="00051854" w:rsidRDefault="002B1F44" w:rsidP="00580429">
      <w:pPr>
        <w:spacing w:line="293" w:lineRule="auto"/>
        <w:ind w:firstLine="284"/>
        <w:jc w:val="both"/>
      </w:pPr>
      <w:r w:rsidRPr="00F972BB">
        <w:t>Researchers as well as language teachers have focused a great deal of attention on the topic of how writing teachers provide error feedback and how effective they are at doing so. According to Ellis</w:t>
      </w:r>
      <w:r w:rsidR="004A1221">
        <w:fldChar w:fldCharType="begin" w:fldLock="1"/>
      </w:r>
      <w:r w:rsidR="00A75F24">
        <w:instrText>ADDIN CSL_CITATION {"citationItems":[{"id":"ITEM-1","itemData":{"DOI":"10.1093/elt/ccn023","ISSN":"09510893","abstract":"As a basis for a systematic approach to investigating the effects of written corrective feedback, this article presents a typology of the different types available to teachers and researchers. The typology distinguishes two sets of options relating to (1) strategies for providing feedback (for example, direct, indirect, or metalinguistic feedback) and (2) the students' response to the feedback (for example, revision required, attention to correction only required). Each option is illustrated and relevant research examined. © The Author 2008. Published by Oxford University Press; all rights reserved.","author":[{"dropping-particle":"","family":"Ellis","given":"Rod","non-dropping-particle":"","parse-names":false,"suffix":""}],"container-title":"ELT Journal","id":"ITEM-1","issue":"2","issued":{"date-parts":[["2009"]]},"page":"97-107","title":"A typology of written corrective feedback types","type":"article-journal","volume":"63"},"uris":["http://www.mendeley.com/documents/?uuid=86ab54a8-c9a6-4fb2-8c82-a62cb69c9f41"]}],"mendeley":{"formattedCitation":"&lt;sup&gt;19&lt;/sup&gt;","plainTextFormattedCitation":"19","previouslyFormattedCitation":"&lt;sup&gt;19&lt;/sup&gt;"},"properties":{"noteIndex":0},"schema":"https://github.com/citation-style-language/schema/raw/master/csl-citation.json"}</w:instrText>
      </w:r>
      <w:r w:rsidR="004A1221">
        <w:fldChar w:fldCharType="separate"/>
      </w:r>
      <w:r w:rsidR="009B1F62" w:rsidRPr="009B1F62">
        <w:rPr>
          <w:noProof/>
          <w:vertAlign w:val="superscript"/>
        </w:rPr>
        <w:t>19</w:t>
      </w:r>
      <w:r w:rsidR="004A1221">
        <w:fldChar w:fldCharType="end"/>
      </w:r>
      <w:r w:rsidRPr="00F972BB">
        <w:t xml:space="preserve">, teachers' replies to student mistakes can be divided into six categories based on the fundamental techniques for offering written remedial comments, namely, direct WCF, indirect WCF, metalinguistic WCF, focused versus unfocused WCF, electronic feedback, and reformulation. </w:t>
      </w:r>
    </w:p>
    <w:p w14:paraId="36E5DD72" w14:textId="7E07EE3D" w:rsidR="00DE7689" w:rsidRPr="000732B7" w:rsidRDefault="002B1F44" w:rsidP="00580429">
      <w:pPr>
        <w:spacing w:line="293" w:lineRule="auto"/>
        <w:ind w:firstLine="284"/>
        <w:jc w:val="both"/>
      </w:pPr>
      <w:r w:rsidRPr="00F972BB">
        <w:t>Direct WCF, according to Bitchener &amp; Ferris</w:t>
      </w:r>
      <w:r w:rsidR="004A1221">
        <w:fldChar w:fldCharType="begin" w:fldLock="1"/>
      </w:r>
      <w:r w:rsidR="00A75F24">
        <w:instrText>ADDIN CSL_CITATION {"citationItems":[{"id":"ITEM-1","itemData":{"ISBN":"9780415872430","author":[{"dropping-particle":"","family":"Bitchener","given":"J","non-dropping-particle":"","parse-names":false,"suffix":""},{"dropping-particle":"","family":"Ferris","given":"D","non-dropping-particle":"","parse-names":false,"suffix":""}],"id":"ITEM-1","issued":{"date-parts":[["2012"]]},"publisher":"Routledge","title":"Written Corrective Feedback in Second Language Acquisition and Writing","type":"book"},"uris":["http://www.mendeley.com/documents/?uuid=293e4b68-fc79-41f4-9049-c29cabdefd08"]}],"mendeley":{"formattedCitation":"&lt;sup&gt;20&lt;/sup&gt;","plainTextFormattedCitation":"20","previouslyFormattedCitation":"&lt;sup&gt;20&lt;/sup&gt;"},"properties":{"noteIndex":0},"schema":"https://github.com/citation-style-language/schema/raw/master/csl-citation.json"}</w:instrText>
      </w:r>
      <w:r w:rsidR="004A1221">
        <w:fldChar w:fldCharType="separate"/>
      </w:r>
      <w:r w:rsidR="009B1F62" w:rsidRPr="009B1F62">
        <w:rPr>
          <w:noProof/>
          <w:vertAlign w:val="superscript"/>
        </w:rPr>
        <w:t>20</w:t>
      </w:r>
      <w:r w:rsidR="004A1221">
        <w:fldChar w:fldCharType="end"/>
      </w:r>
      <w:r w:rsidRPr="00F972BB">
        <w:t>, is a correction that the correct language form is directly provided to the students. Indirect CF entails pointing out a student's mistake without actually fixing it. In the sense that they do not offer the proper forms, indirect feedback recommends two strategic methods: locating and coding. In the case of indirect feedback, teachers merely identify errors by underlining, circling, or highlighting them in the student's written work (Lee</w:t>
      </w:r>
      <w:r w:rsidR="004A1221">
        <w:fldChar w:fldCharType="begin" w:fldLock="1"/>
      </w:r>
      <w:r w:rsidR="00A75F24">
        <w:instrText>ADDIN CSL_CITATION {"citationItems":[{"id":"ITEM-1","itemData":{"DOI":"10.1016/j.jslw.2004.08.001","ISSN":"10603743","abstract":"Error correction research has focused mostly on whether teachers should correct errors in student writing and how they should go about it. Much less has been done to ascertain L2 writing teachers' perceptions and practices as well as students' beliefs and attitudes regarding error feedback. The present investigation seeks to explore the existing error correction practices in the Hong Kong secondary writing classroom from both the teacher and student perspectives. Data were gathered from three main sources: (1) a teacher survey comprising a questionnaire and follow-up interviews, (2) a teacher error correction task, and (3) a student survey made up of a questionnaire and follow-up interviews. The results revealed that both teachers and students preferred comprehensive error feedback, the teachers used a limited range of error feedback strategies, and only about half of the teacher corrections of student errors were accurate. The study also showed that the students were reliant on teachers in error correction, and that the teachers were not much aware of the long-term significance of error feedback. Possible implications pertaining to ways to improve current error correction practices were discussed. © 2004 Elsevier Inc. All rights reserved.","author":[{"dropping-particle":"","family":"Lee","given":"Icy","non-dropping-particle":"","parse-names":false,"suffix":""}],"container-title":"Journal of Second Language Writing","id":"ITEM-1","issue":"4","issued":{"date-parts":[["2004"]]},"page":"285-312","title":"Error correction in L2 secondary writing classrooms: The case of Hong Kong","type":"article-journal","volume":"13"},"uris":["http://www.mendeley.com/documents/?uuid=c7343633-9e96-40f7-ad82-c29500cf1e7f"]}],"mendeley":{"formattedCitation":"&lt;sup&gt;17&lt;/sup&gt;","plainTextFormattedCitation":"17","previouslyFormattedCitation":"&lt;sup&gt;17&lt;/sup&gt;"},"properties":{"noteIndex":0},"schema":"https://github.com/citation-style-language/schema/raw/master/csl-citation.json"}</w:instrText>
      </w:r>
      <w:r w:rsidR="004A1221">
        <w:fldChar w:fldCharType="separate"/>
      </w:r>
      <w:r w:rsidR="009B1F62" w:rsidRPr="009B1F62">
        <w:rPr>
          <w:noProof/>
          <w:vertAlign w:val="superscript"/>
        </w:rPr>
        <w:t>17</w:t>
      </w:r>
      <w:r w:rsidR="004A1221">
        <w:fldChar w:fldCharType="end"/>
      </w:r>
      <w:r w:rsidRPr="00F972BB">
        <w:t xml:space="preserve">). Giving students a clear comment on the type of mistakes they have made is a key component of metalinguistic CF. With electronic feedback, the instructor points out a mistake and offers a link to a conformance file with proper usage examples. Reformulation involves the native speaker completely rewriting the students' writing text to preserve the original's meaning while using language that sounds as natural as possible. To sum up, teachers </w:t>
      </w:r>
      <w:r w:rsidR="00686A7F">
        <w:t>can employ</w:t>
      </w:r>
      <w:r w:rsidR="00DE7689" w:rsidRPr="00DE7689">
        <w:t xml:space="preserve"> a range of WCF strategies, but not all of them may be utilized in every circumstance; some of them are regularly employed, while others are not. Of six WCF types according to Ellis, the first four types have, however, been the focus of the majority of research and methodology, hence only these are covered in this part because they are the most pertinent to</w:t>
      </w:r>
      <w:r w:rsidR="00DE7689">
        <w:rPr>
          <w:lang w:val="en-US"/>
        </w:rPr>
        <w:t xml:space="preserve"> the current study.</w:t>
      </w:r>
    </w:p>
    <w:p w14:paraId="708875F4" w14:textId="596005FA" w:rsidR="00DD5D6C" w:rsidRDefault="008635B6" w:rsidP="0078760E">
      <w:pPr>
        <w:pStyle w:val="Heading3"/>
        <w:spacing w:before="0" w:line="293" w:lineRule="auto"/>
        <w:ind w:left="0"/>
      </w:pPr>
      <w:r>
        <w:rPr>
          <w:lang w:val="en-US"/>
        </w:rPr>
        <w:t xml:space="preserve">3. </w:t>
      </w:r>
      <w:r w:rsidR="00ED40FA" w:rsidRPr="008635B6">
        <w:t>METHODOLOGY</w:t>
      </w:r>
    </w:p>
    <w:p w14:paraId="61B163B4" w14:textId="518A053B" w:rsidR="00A45855" w:rsidRPr="009E2E56" w:rsidRDefault="00A45855" w:rsidP="00E329E2">
      <w:pPr>
        <w:pStyle w:val="Heading3"/>
        <w:spacing w:before="0" w:line="293" w:lineRule="auto"/>
        <w:ind w:left="0" w:firstLine="142"/>
        <w:rPr>
          <w:b w:val="0"/>
          <w:lang w:val="en-US"/>
        </w:rPr>
      </w:pPr>
      <w:r w:rsidRPr="00A45855">
        <w:rPr>
          <w:b w:val="0"/>
          <w:bCs w:val="0"/>
          <w:color w:val="000000"/>
        </w:rPr>
        <w:t>The current study's design was b</w:t>
      </w:r>
      <w:r>
        <w:rPr>
          <w:b w:val="0"/>
          <w:bCs w:val="0"/>
          <w:color w:val="000000"/>
        </w:rPr>
        <w:t>ased on a mixed-method approach</w:t>
      </w:r>
      <w:r w:rsidRPr="00A45855">
        <w:rPr>
          <w:b w:val="0"/>
          <w:bCs w:val="0"/>
          <w:color w:val="000000"/>
        </w:rPr>
        <w:t xml:space="preserve"> to </w:t>
      </w:r>
      <w:r w:rsidR="00FC0677">
        <w:rPr>
          <w:b w:val="0"/>
          <w:bCs w:val="0"/>
          <w:color w:val="000000"/>
          <w:lang w:val="en-US"/>
        </w:rPr>
        <w:t>achieve the aims of the study</w:t>
      </w:r>
      <w:r w:rsidRPr="00A45855">
        <w:rPr>
          <w:b w:val="0"/>
          <w:bCs w:val="0"/>
          <w:color w:val="000000"/>
        </w:rPr>
        <w:t xml:space="preserve">. </w:t>
      </w:r>
      <w:r>
        <w:rPr>
          <w:b w:val="0"/>
          <w:bCs w:val="0"/>
          <w:color w:val="000000"/>
          <w:lang w:val="en-US"/>
        </w:rPr>
        <w:t xml:space="preserve">More specifically, it was conducted based on qualitative and quantitative analysis with two instruments questionnaire and semi-structured interview. </w:t>
      </w:r>
      <w:r w:rsidRPr="00A45855">
        <w:rPr>
          <w:b w:val="0"/>
          <w:bCs w:val="0"/>
          <w:color w:val="000000"/>
        </w:rPr>
        <w:t>The qualitative and quantitative datasets were combined for data analysis in order to capture the various aspects of the participants' perceptions and their influences on them</w:t>
      </w:r>
      <w:r w:rsidR="00AF4CA0">
        <w:rPr>
          <w:b w:val="0"/>
          <w:bCs w:val="0"/>
          <w:color w:val="000000"/>
          <w:lang w:val="en-US"/>
        </w:rPr>
        <w:t>.</w:t>
      </w:r>
      <w:r w:rsidR="009E2E56" w:rsidRPr="009E2E56">
        <w:t xml:space="preserve"> </w:t>
      </w:r>
      <w:r w:rsidR="009E2E56">
        <w:rPr>
          <w:lang w:val="en-US"/>
        </w:rPr>
        <w:t>(</w:t>
      </w:r>
      <w:r w:rsidR="009E2E56" w:rsidRPr="009E2E56">
        <w:rPr>
          <w:b w:val="0"/>
          <w:bCs w:val="0"/>
          <w:color w:val="000000"/>
        </w:rPr>
        <w:t>Creswel &amp; Clark</w:t>
      </w:r>
      <w:r w:rsidR="007137D1">
        <w:rPr>
          <w:b w:val="0"/>
          <w:bCs w:val="0"/>
          <w:color w:val="000000"/>
        </w:rPr>
        <w:fldChar w:fldCharType="begin" w:fldLock="1"/>
      </w:r>
      <w:r w:rsidR="00A75F24">
        <w:rPr>
          <w:b w:val="0"/>
          <w:bCs w:val="0"/>
          <w:color w:val="000000"/>
        </w:rPr>
        <w:instrText>ADDIN CSL_CITATION {"citationItems":[{"id":"ITEM-1","itemData":{"abstract":"This chapter clarifies the terms used in mixed-method research in the social science literature. It constructs a brief historical overview of mixed method studies, and advance eight steps useful in conducting and evaluating a mixed-method project. The chapter ends with an illustration of each step as applied to a specific study in the field of education. A mixed-method study is one in which the researcher incorporates both qualitative and quantitative methods of data collection and analysis in a single study. This type of a study enables a policy researcher to understand complex phenomena qualitatively as well as to explain the phenomena through numbers, charts, and basic statistical analyses. According to Rossman and Wilson, a multi-method approach to policy research holds potential , for understanding the complex phenomena of social world, seeing this world through multiple lenses, and using eclectic methodologies that better respond to the multiple stakeholders of policy issues than a single method or approach to research","author":[{"dropping-particle":"","family":"Creswell. J.W.","given":"","non-dropping-particle":"","parse-names":false,"suffix":""}],"container-title":"Handbook of Educational Policy","id":"ITEM-1","issued":{"date-parts":[["1999"]]},"page":"455-472","title":"Mixed-Method Research: Introduction and Application","type":"article-journal"},"uris":["http://www.mendeley.com/documents/?uuid=09a31c45-3384-4692-aada-0f9946509aa6"]}],"mendeley":{"formattedCitation":"&lt;sup&gt;21&lt;/sup&gt;","plainTextFormattedCitation":"21","previouslyFormattedCitation":"&lt;sup&gt;21&lt;/sup&gt;"},"properties":{"noteIndex":0},"schema":"https://github.com/citation-style-language/schema/raw/master/csl-citation.json"}</w:instrText>
      </w:r>
      <w:r w:rsidR="007137D1">
        <w:rPr>
          <w:b w:val="0"/>
          <w:bCs w:val="0"/>
          <w:color w:val="000000"/>
        </w:rPr>
        <w:fldChar w:fldCharType="separate"/>
      </w:r>
      <w:r w:rsidR="009B1F62" w:rsidRPr="009B1F62">
        <w:rPr>
          <w:b w:val="0"/>
          <w:bCs w:val="0"/>
          <w:noProof/>
          <w:color w:val="000000"/>
          <w:vertAlign w:val="superscript"/>
        </w:rPr>
        <w:t>21</w:t>
      </w:r>
      <w:r w:rsidR="007137D1">
        <w:rPr>
          <w:b w:val="0"/>
          <w:bCs w:val="0"/>
          <w:color w:val="000000"/>
        </w:rPr>
        <w:fldChar w:fldCharType="end"/>
      </w:r>
      <w:r w:rsidR="009E2E56">
        <w:rPr>
          <w:b w:val="0"/>
          <w:bCs w:val="0"/>
          <w:color w:val="000000"/>
          <w:lang w:val="en-US"/>
        </w:rPr>
        <w:t>)</w:t>
      </w:r>
    </w:p>
    <w:p w14:paraId="3E21F37F" w14:textId="3CD9EECB" w:rsidR="00DD5D6C" w:rsidRPr="008635B6" w:rsidRDefault="008635B6" w:rsidP="0078760E">
      <w:pPr>
        <w:spacing w:line="293" w:lineRule="auto"/>
        <w:rPr>
          <w:b/>
        </w:rPr>
      </w:pPr>
      <w:r>
        <w:rPr>
          <w:b/>
          <w:lang w:val="en-US"/>
        </w:rPr>
        <w:t xml:space="preserve">3.1. </w:t>
      </w:r>
      <w:r w:rsidR="00ED40FA" w:rsidRPr="008635B6">
        <w:rPr>
          <w:b/>
        </w:rPr>
        <w:t>Participants and research setting</w:t>
      </w:r>
    </w:p>
    <w:p w14:paraId="2E32CEB8" w14:textId="007F052E" w:rsidR="000864C9" w:rsidRPr="000732B7" w:rsidRDefault="0043558E" w:rsidP="0078760E">
      <w:pPr>
        <w:tabs>
          <w:tab w:val="left" w:pos="284"/>
        </w:tabs>
        <w:spacing w:line="293" w:lineRule="auto"/>
        <w:jc w:val="both"/>
      </w:pPr>
      <w:r>
        <w:rPr>
          <w:lang w:val="en-US"/>
        </w:rPr>
        <w:t xml:space="preserve">There were </w:t>
      </w:r>
      <w:r w:rsidR="00A45855">
        <w:rPr>
          <w:lang w:val="en-US"/>
        </w:rPr>
        <w:t xml:space="preserve">65 </w:t>
      </w:r>
      <w:r w:rsidR="005B44FD" w:rsidRPr="00F972BB">
        <w:t xml:space="preserve"> EFL high school teachers </w:t>
      </w:r>
      <w:r w:rsidR="00A45855" w:rsidRPr="00F972BB">
        <w:t xml:space="preserve">whose ages </w:t>
      </w:r>
      <w:r w:rsidR="00424942">
        <w:t>ranged</w:t>
      </w:r>
      <w:r w:rsidR="00A45855" w:rsidRPr="00F972BB">
        <w:t xml:space="preserve"> from 25 to 56</w:t>
      </w:r>
      <w:r w:rsidR="00A45855">
        <w:rPr>
          <w:lang w:val="en-US"/>
        </w:rPr>
        <w:t xml:space="preserve"> </w:t>
      </w:r>
      <w:r>
        <w:rPr>
          <w:lang w:val="en-US"/>
        </w:rPr>
        <w:t xml:space="preserve"> </w:t>
      </w:r>
      <w:r>
        <w:t xml:space="preserve">from </w:t>
      </w:r>
      <w:r w:rsidR="005B44FD" w:rsidRPr="00F972BB">
        <w:t>provinces in the central region and central highland provinces of Vietnam such as Gia Lai, Quang Nam, Binh Dinh, Kh</w:t>
      </w:r>
      <w:r>
        <w:t>anh Hoa</w:t>
      </w:r>
      <w:r w:rsidR="00767CD0">
        <w:rPr>
          <w:lang w:val="en-US"/>
        </w:rPr>
        <w:t>, ect</w:t>
      </w:r>
      <w:r w:rsidR="006F7474">
        <w:rPr>
          <w:lang w:val="en-US"/>
        </w:rPr>
        <w:t>…</w:t>
      </w:r>
      <w:r>
        <w:t xml:space="preserve"> volu</w:t>
      </w:r>
      <w:r>
        <w:rPr>
          <w:lang w:val="en-US"/>
        </w:rPr>
        <w:t>n</w:t>
      </w:r>
      <w:r>
        <w:t xml:space="preserve">tarily </w:t>
      </w:r>
      <w:r>
        <w:rPr>
          <w:lang w:val="en-US"/>
        </w:rPr>
        <w:t>took part in the survey.</w:t>
      </w:r>
      <w:r w:rsidR="005B44FD" w:rsidRPr="00F972BB">
        <w:t xml:space="preserve"> The large majority of the respondents hold a BA or MA qualification, comprising 70.8% and 26.2% respectively. It is appreciable that as up to 87.7 % of the participants have more than 10 years of</w:t>
      </w:r>
      <w:r w:rsidR="006F7474">
        <w:t xml:space="preserve"> </w:t>
      </w:r>
      <w:r>
        <w:t>experience</w:t>
      </w:r>
      <w:r w:rsidR="005B44FD" w:rsidRPr="00F972BB">
        <w:t>. Additionally, the participants express that they are adopting a theme-based curriculum approved by MOET  with three or four periods of 45 minutes per week for a class. To sum up, the researcher can obtain trustworthy data for the study with the support of a significant number of teachers.</w:t>
      </w:r>
    </w:p>
    <w:p w14:paraId="5889417D" w14:textId="09E5CF13" w:rsidR="005B44FD" w:rsidRPr="00F972BB" w:rsidRDefault="005B44FD" w:rsidP="00580429">
      <w:pPr>
        <w:tabs>
          <w:tab w:val="left" w:pos="426"/>
        </w:tabs>
        <w:spacing w:line="293" w:lineRule="auto"/>
        <w:jc w:val="both"/>
        <w:rPr>
          <w:b/>
        </w:rPr>
      </w:pPr>
      <w:r w:rsidRPr="00F972BB">
        <w:rPr>
          <w:b/>
        </w:rPr>
        <w:t>3.2. Data collection instruments</w:t>
      </w:r>
    </w:p>
    <w:p w14:paraId="4DAA094A" w14:textId="77777777" w:rsidR="00143287" w:rsidRDefault="005B44FD" w:rsidP="00E329E2">
      <w:pPr>
        <w:spacing w:line="293" w:lineRule="auto"/>
        <w:ind w:firstLine="142"/>
        <w:jc w:val="both"/>
      </w:pPr>
      <w:r w:rsidRPr="00F972BB">
        <w:t>Two research tools were used in this study to collect data: a questionnaire and a semi-structured interview. The items for the questionnaire were created by the researcher using a comparable questionnaire that other researchers had used in earlier studies (Ellis</w:t>
      </w:r>
      <w:r w:rsidR="004A1221">
        <w:fldChar w:fldCharType="begin" w:fldLock="1"/>
      </w:r>
      <w:r w:rsidR="00A75F24">
        <w:instrText>ADDIN CSL_CITATION {"citationItems":[{"id":"ITEM-1","itemData":{"DOI":"10.1093/elt/ccn023","ISSN":"09510893","abstract":"As a basis for a systematic approach to investigating the effects of written corrective feedback, this article presents a typology of the different types available to teachers and researchers. The typology distinguishes two sets of options relating to (1) strategies for providing feedback (for example, direct, indirect, or metalinguistic feedback) and (2) the students' response to the feedback (for example, revision required, attention to correction only required). Each option is illustrated and relevant research examined. © The Author 2008. Published by Oxford University Press; all rights reserved.","author":[{"dropping-particle":"","family":"Ellis","given":"Rod","non-dropping-particle":"","parse-names":false,"suffix":""}],"container-title":"ELT Journal","id":"ITEM-1","issue":"2","issued":{"date-parts":[["2009"]]},"page":"97-107","title":"A typology of written corrective feedback types","type":"article-journal","volume":"63"},"uris":["http://www.mendeley.com/documents/?uuid=86ab54a8-c9a6-4fb2-8c82-a62cb69c9f41"]}],"mendeley":{"formattedCitation":"&lt;sup&gt;19&lt;/sup&gt;","plainTextFormattedCitation":"19","previouslyFormattedCitation":"&lt;sup&gt;19&lt;/sup&gt;"},"properties":{"noteIndex":0},"schema":"https://github.com/citation-style-language/schema/raw/master/csl-citation.json"}</w:instrText>
      </w:r>
      <w:r w:rsidR="004A1221">
        <w:fldChar w:fldCharType="separate"/>
      </w:r>
      <w:r w:rsidR="009B1F62" w:rsidRPr="009B1F62">
        <w:rPr>
          <w:noProof/>
          <w:vertAlign w:val="superscript"/>
        </w:rPr>
        <w:t>19</w:t>
      </w:r>
      <w:r w:rsidR="004A1221">
        <w:fldChar w:fldCharType="end"/>
      </w:r>
      <w:r w:rsidR="00805E5E">
        <w:rPr>
          <w:lang w:val="en-US"/>
        </w:rPr>
        <w:t>,</w:t>
      </w:r>
      <w:r w:rsidRPr="00F972BB">
        <w:t xml:space="preserve"> Lee</w:t>
      </w:r>
      <w:r w:rsidR="004A1221">
        <w:fldChar w:fldCharType="begin" w:fldLock="1"/>
      </w:r>
      <w:r w:rsidR="00A75F24">
        <w:instrText>ADDIN CSL_CITATION {"citationItems":[{"id":"ITEM-1","itemData":{"DOI":"10.1093/elt/ccn010","ISSN":"09510893","abstract":"Research on teachers' beliefs has demonstrated that beliefs have an important impact on teachers' practice. In teacher feedback research, however, not much is known about teachers' beliefs and the extent to which they influence practice. This article reports on the findings from a study that investigated teachers' beliefs and practice in written feedback from two sources: (1) feedback analysis based on 174 texts collected from 26 teachers and follow-up interviews with seven of them; (2) a survey comprising a questionnaire administered to 206 secondary teachers and follow-up interviews with 19 of them. While the first data source investigated teachers' actual written feedback, the second source focused on teachers' beliefs and reported practice, both followed up by interviews that probed teachers' beliefs and practice. The article presents the salient findings in terms of ten mismatches between teacher beliefs and practice in written feedback and concludes with implications arising from the study. © The Author 2008. Published by Oxford University Press; all rights reserved.","author":[{"dropping-particle":"","family":"Lee","given":"Icy","non-dropping-particle":"","parse-names":false,"suffix":""}],"container-title":"ELT Journal","id":"ITEM-1","issue":"1","issued":{"date-parts":[["2009"]]},"page":"13-22","title":"Ten mismatches between teachers' beliefs and written feedback practice","type":"article-journal","volume":"63"},"uris":["http://www.mendeley.com/documents/?uuid=e7ae0c43-41c8-4481-a285-a8dca5714e0f"]}],"mendeley":{"formattedCitation":"&lt;sup&gt;22&lt;/sup&gt;","plainTextFormattedCitation":"22","previouslyFormattedCitation":"&lt;sup&gt;22&lt;/sup&gt;"},"properties":{"noteIndex":0},"schema":"https://github.com/citation-style-language/schema/raw/master/csl-citation.json"}</w:instrText>
      </w:r>
      <w:r w:rsidR="004A1221">
        <w:fldChar w:fldCharType="separate"/>
      </w:r>
      <w:r w:rsidR="009B1F62" w:rsidRPr="009B1F62">
        <w:rPr>
          <w:noProof/>
          <w:vertAlign w:val="superscript"/>
        </w:rPr>
        <w:t>22</w:t>
      </w:r>
      <w:r w:rsidR="004A1221">
        <w:fldChar w:fldCharType="end"/>
      </w:r>
      <w:r w:rsidRPr="00F972BB">
        <w:t xml:space="preserve">). </w:t>
      </w:r>
      <w:r w:rsidR="0043558E">
        <w:rPr>
          <w:lang w:val="en-US"/>
        </w:rPr>
        <w:t>It</w:t>
      </w:r>
      <w:r w:rsidRPr="00F972BB">
        <w:t xml:space="preserve"> consisted of two main parts and several items were changed to focus on the concerns examined in this study. The first part concerned the participants’ demographic</w:t>
      </w:r>
      <w:r w:rsidR="00805E5E">
        <w:rPr>
          <w:lang w:val="en-US"/>
        </w:rPr>
        <w:t xml:space="preserve"> </w:t>
      </w:r>
      <w:r w:rsidRPr="00F972BB">
        <w:t xml:space="preserve">information including gender, age, province they are teaching, teaching experience, teaching periods per week as well as qualifications, each of which contributes to their knowledge and beliefs. The second was designed into various types of questions including open-ended questions, multiple-choice questions, Likert format questions and frequency response format ones. Specifically, multiple-choice format questions were employed to discover the main purpose of providing WCF, teachers’ self-evaluation of their existing error feedback practices and self-description of their current error feedback practices. Another type of question format employed </w:t>
      </w:r>
    </w:p>
    <w:p w14:paraId="39535AE2" w14:textId="77777777" w:rsidR="00143287" w:rsidRDefault="00143287" w:rsidP="00580429">
      <w:pPr>
        <w:tabs>
          <w:tab w:val="left" w:pos="426"/>
        </w:tabs>
        <w:spacing w:line="293" w:lineRule="auto"/>
        <w:jc w:val="both"/>
      </w:pPr>
    </w:p>
    <w:p w14:paraId="6935216E" w14:textId="0F332D09" w:rsidR="008D4D72" w:rsidRDefault="005B44FD" w:rsidP="00580429">
      <w:pPr>
        <w:tabs>
          <w:tab w:val="left" w:pos="426"/>
        </w:tabs>
        <w:spacing w:line="293" w:lineRule="auto"/>
        <w:jc w:val="both"/>
        <w:rPr>
          <w:lang w:val="en-US"/>
        </w:rPr>
      </w:pPr>
      <w:r w:rsidRPr="00F972BB">
        <w:t xml:space="preserve">is the Likert format, which provides four responses to 9 statements (a. strongly disagree, b. disagree, c. agree, d. strongly agree) to discover teachers’ perceptions of WCF and their reported practices. The other question format is the frequency response one, providing </w:t>
      </w:r>
      <w:r w:rsidR="00F26A05">
        <w:rPr>
          <w:lang w:val="en-US"/>
        </w:rPr>
        <w:t xml:space="preserve">three </w:t>
      </w:r>
      <w:r w:rsidRPr="00F972BB">
        <w:t>frequency responses (a. never or rarely, b. sometimes, c. always or often) to rate the</w:t>
      </w:r>
      <w:r w:rsidR="009E2E56">
        <w:rPr>
          <w:lang w:val="en-US"/>
        </w:rPr>
        <w:t xml:space="preserve"> </w:t>
      </w:r>
      <w:r w:rsidRPr="00F972BB">
        <w:t>frequency with which teachers use each of</w:t>
      </w:r>
      <w:r w:rsidR="009E2E56">
        <w:rPr>
          <w:lang w:val="en-US"/>
        </w:rPr>
        <w:t xml:space="preserve"> </w:t>
      </w:r>
      <w:r w:rsidR="00502121">
        <w:t>the following</w:t>
      </w:r>
      <w:r w:rsidRPr="009E2E56">
        <w:t xml:space="preserve"> error feedback techniques</w:t>
      </w:r>
      <w:r w:rsidRPr="009E2E56">
        <w:rPr>
          <w:lang w:val="en-US"/>
        </w:rPr>
        <w:t>.</w:t>
      </w:r>
      <w:r w:rsidR="00767CD0">
        <w:rPr>
          <w:lang w:val="en-US"/>
        </w:rPr>
        <w:t xml:space="preserve"> </w:t>
      </w:r>
    </w:p>
    <w:p w14:paraId="22881F10" w14:textId="43310CFF" w:rsidR="000732B7" w:rsidRDefault="005B44FD" w:rsidP="008D4D72">
      <w:pPr>
        <w:spacing w:line="293" w:lineRule="auto"/>
        <w:ind w:firstLine="284"/>
        <w:jc w:val="both"/>
      </w:pPr>
      <w:r w:rsidRPr="00767CD0">
        <w:rPr>
          <w:spacing w:val="5"/>
          <w:fitText w:val="925" w:id="-1156328959"/>
        </w:rPr>
        <w:t>As for th</w:t>
      </w:r>
      <w:r w:rsidRPr="00767CD0">
        <w:rPr>
          <w:spacing w:val="1"/>
          <w:fitText w:val="925" w:id="-1156328959"/>
        </w:rPr>
        <w:t>e</w:t>
      </w:r>
      <w:r w:rsidR="0043558E" w:rsidRPr="00767CD0">
        <w:rPr>
          <w:lang w:val="en-US"/>
        </w:rPr>
        <w:t xml:space="preserve"> </w:t>
      </w:r>
      <w:r w:rsidRPr="00767CD0">
        <w:t>interview, ten</w:t>
      </w:r>
      <w:r w:rsidRPr="00F972BB">
        <w:t xml:space="preserve"> questions were</w:t>
      </w:r>
      <w:r w:rsidRPr="00F972BB">
        <w:rPr>
          <w:lang w:val="en-US"/>
        </w:rPr>
        <w:t xml:space="preserve"> </w:t>
      </w:r>
      <w:r w:rsidRPr="00F972BB">
        <w:t>designed to ask the participants about their opinions regarding</w:t>
      </w:r>
      <w:r w:rsidR="00A315B2">
        <w:rPr>
          <w:lang w:val="en-US"/>
        </w:rPr>
        <w:t xml:space="preserve"> </w:t>
      </w:r>
      <w:r w:rsidRPr="00F972BB">
        <w:t>WCF and to cover their reported actual WCF practices. When feasible, the participants were asked to expound on their remarks</w:t>
      </w:r>
      <w:r w:rsidR="00116AFF">
        <w:rPr>
          <w:lang w:val="en-US"/>
        </w:rPr>
        <w:t xml:space="preserve"> </w:t>
      </w:r>
      <w:r w:rsidRPr="00F972BB">
        <w:t>and provide the rationale for their opinions. The information obtained from the</w:t>
      </w:r>
      <w:r w:rsidRPr="00F972BB">
        <w:rPr>
          <w:lang w:val="en-US"/>
        </w:rPr>
        <w:t xml:space="preserve"> </w:t>
      </w:r>
      <w:r w:rsidRPr="00F972BB">
        <w:t xml:space="preserve">interview helped to confirm the results </w:t>
      </w:r>
      <w:r w:rsidR="000C36E9">
        <w:t>of</w:t>
      </w:r>
      <w:r w:rsidRPr="00F972BB">
        <w:t xml:space="preserve"> the</w:t>
      </w:r>
      <w:r w:rsidRPr="00F972BB">
        <w:rPr>
          <w:lang w:val="en-US"/>
        </w:rPr>
        <w:t xml:space="preserve"> </w:t>
      </w:r>
      <w:r w:rsidRPr="00F972BB">
        <w:t>questionnaire.</w:t>
      </w:r>
    </w:p>
    <w:p w14:paraId="0076B002" w14:textId="0B174BC2" w:rsidR="005B44FD" w:rsidRPr="00F972BB" w:rsidRDefault="005B44FD" w:rsidP="00CE10BF">
      <w:pPr>
        <w:tabs>
          <w:tab w:val="left" w:pos="0"/>
        </w:tabs>
        <w:spacing w:line="293" w:lineRule="auto"/>
        <w:jc w:val="both"/>
        <w:rPr>
          <w:b/>
        </w:rPr>
      </w:pPr>
      <w:r w:rsidRPr="00F972BB">
        <w:rPr>
          <w:b/>
        </w:rPr>
        <w:t>3.3. Data analysis</w:t>
      </w:r>
    </w:p>
    <w:p w14:paraId="3D44FF4F" w14:textId="7DB091F6" w:rsidR="006D3B8B" w:rsidRPr="006D3B8B" w:rsidRDefault="005B44FD" w:rsidP="00E329E2">
      <w:pPr>
        <w:tabs>
          <w:tab w:val="left" w:pos="0"/>
        </w:tabs>
        <w:spacing w:line="293" w:lineRule="auto"/>
        <w:ind w:firstLine="142"/>
        <w:jc w:val="both"/>
        <w:rPr>
          <w:lang w:val="en-US"/>
        </w:rPr>
      </w:pPr>
      <w:r w:rsidRPr="00F972BB">
        <w:t>To achieve the goals of the research, both quantitative and qualitative analyses were carried out on the data for this study, including the quantitative outcomes of the teachers' completed questionnaires</w:t>
      </w:r>
      <w:r w:rsidR="000C36E9">
        <w:rPr>
          <w:lang w:val="en-US"/>
        </w:rPr>
        <w:t xml:space="preserve"> </w:t>
      </w:r>
      <w:r w:rsidR="000C36E9">
        <w:t xml:space="preserve">and </w:t>
      </w:r>
      <w:r w:rsidRPr="00F972BB">
        <w:t xml:space="preserve">the qualitative findings from the semi-structured interviews. As regards the questionnaire analysis, with the aid of SPSS software 22, descriptive statistics were employed to examine the teachers' perceptions of various components of WCF. In order to analyze the data statistically, frequency, Mean (M), Standard Deviation (SD), and percentages were computed using such SPSS methods. In terms of analyzing </w:t>
      </w:r>
      <w:bookmarkStart w:id="0" w:name="_Toc148673603"/>
      <w:r w:rsidR="00A315B2" w:rsidRPr="00F972BB">
        <w:t>the interview data, all of the teacher interviews were recorded, transcribed and sent for member-</w:t>
      </w:r>
      <w:r w:rsidR="00FD2F85" w:rsidRPr="00F972BB">
        <w:t>checking.</w:t>
      </w:r>
      <w:r w:rsidR="0023379B">
        <w:rPr>
          <w:lang w:val="en-US"/>
        </w:rPr>
        <w:t xml:space="preserve"> </w:t>
      </w:r>
      <w:r w:rsidR="00FD2F85" w:rsidRPr="00F972BB">
        <w:t>Those transcripts were read numerous</w:t>
      </w:r>
      <w:r w:rsidR="004A1221">
        <w:rPr>
          <w:lang w:val="en-US"/>
        </w:rPr>
        <w:t xml:space="preserve"> </w:t>
      </w:r>
      <w:r w:rsidR="00FD2F85" w:rsidRPr="00F972BB">
        <w:t>times to enable the author to familiarise herself</w:t>
      </w:r>
      <w:r w:rsidR="0022281B">
        <w:t xml:space="preserve"> </w:t>
      </w:r>
      <w:r w:rsidR="00FD2F85" w:rsidRPr="00F972BB">
        <w:t>with the key content. Next, the author categorised</w:t>
      </w:r>
      <w:r w:rsidR="00FD2F85">
        <w:rPr>
          <w:lang w:val="en-US"/>
        </w:rPr>
        <w:t xml:space="preserve"> </w:t>
      </w:r>
      <w:r w:rsidR="00FD2F85" w:rsidRPr="00F972BB">
        <w:t>words and phrases into theme groups based on</w:t>
      </w:r>
      <w:r w:rsidR="00FD2F85">
        <w:rPr>
          <w:lang w:val="en-US"/>
        </w:rPr>
        <w:t xml:space="preserve"> </w:t>
      </w:r>
      <w:r w:rsidR="0080361F" w:rsidRPr="00F972BB">
        <w:t>their comparable meanings.</w:t>
      </w:r>
      <w:r w:rsidR="0080361F">
        <w:rPr>
          <w:lang w:val="en-US"/>
        </w:rPr>
        <w:t xml:space="preserve"> </w:t>
      </w:r>
      <w:r w:rsidR="0080361F" w:rsidRPr="00F972BB">
        <w:t xml:space="preserve"> The themes were pre</w:t>
      </w:r>
      <w:r w:rsidR="006D3B8B">
        <w:t xml:space="preserve">sented and discussed including </w:t>
      </w:r>
      <w:r w:rsidR="006D3B8B" w:rsidRPr="006D3B8B">
        <w:t>WCF main purpose,</w:t>
      </w:r>
      <w:r w:rsidR="006D3B8B">
        <w:rPr>
          <w:lang w:val="en-US"/>
        </w:rPr>
        <w:t xml:space="preserve"> </w:t>
      </w:r>
      <w:r w:rsidR="006D3B8B" w:rsidRPr="006D3B8B">
        <w:t>WCF eff</w:t>
      </w:r>
      <w:r w:rsidR="006D3B8B" w:rsidRPr="006D3B8B">
        <w:rPr>
          <w:lang w:val="en-US"/>
        </w:rPr>
        <w:t>icacy,</w:t>
      </w:r>
      <w:r w:rsidR="006D3B8B" w:rsidRPr="006D3B8B">
        <w:t xml:space="preserve">  WCF strategy practices, and WCF techniques</w:t>
      </w:r>
      <w:r w:rsidR="006D3B8B">
        <w:rPr>
          <w:lang w:val="en-US"/>
        </w:rPr>
        <w:t>.</w:t>
      </w:r>
    </w:p>
    <w:p w14:paraId="0B74FDE7" w14:textId="1B0348E7" w:rsidR="00703C13" w:rsidRPr="008635B6" w:rsidRDefault="008635B6" w:rsidP="00CE10BF">
      <w:pPr>
        <w:spacing w:line="293" w:lineRule="auto"/>
        <w:jc w:val="both"/>
      </w:pPr>
      <w:r w:rsidRPr="006D3B8B">
        <w:rPr>
          <w:b/>
          <w:lang w:val="en-US"/>
        </w:rPr>
        <w:t xml:space="preserve">4. </w:t>
      </w:r>
      <w:r w:rsidR="00997264" w:rsidRPr="006D3B8B">
        <w:rPr>
          <w:b/>
        </w:rPr>
        <w:t>FINDINGS</w:t>
      </w:r>
      <w:r w:rsidR="00997264" w:rsidRPr="006D3B8B">
        <w:rPr>
          <w:b/>
          <w:spacing w:val="-11"/>
        </w:rPr>
        <w:t xml:space="preserve"> </w:t>
      </w:r>
      <w:r w:rsidR="00997264" w:rsidRPr="006D3B8B">
        <w:rPr>
          <w:b/>
        </w:rPr>
        <w:t>AND</w:t>
      </w:r>
      <w:r w:rsidR="00997264" w:rsidRPr="006D3B8B">
        <w:rPr>
          <w:b/>
          <w:spacing w:val="2"/>
        </w:rPr>
        <w:t xml:space="preserve"> </w:t>
      </w:r>
      <w:r w:rsidR="00997264" w:rsidRPr="006D3B8B">
        <w:rPr>
          <w:b/>
        </w:rPr>
        <w:t>DISCUSSION</w:t>
      </w:r>
    </w:p>
    <w:p w14:paraId="794E891E" w14:textId="54EF47FF" w:rsidR="0023379B" w:rsidRDefault="00703C13" w:rsidP="00CE10BF">
      <w:pPr>
        <w:spacing w:after="80" w:line="293" w:lineRule="auto"/>
        <w:rPr>
          <w:rFonts w:eastAsia="DengXian Light"/>
          <w:b/>
        </w:rPr>
      </w:pPr>
      <w:bookmarkStart w:id="1" w:name="_Toc147096103"/>
      <w:bookmarkStart w:id="2" w:name="_Toc148970994"/>
      <w:r w:rsidRPr="008635B6">
        <w:rPr>
          <w:rFonts w:eastAsia="DengXian Light"/>
          <w:b/>
        </w:rPr>
        <w:t>4.1. Teachers’ perceptions of the main purpose of WCF provision</w:t>
      </w:r>
      <w:bookmarkEnd w:id="1"/>
      <w:bookmarkEnd w:id="2"/>
    </w:p>
    <w:p w14:paraId="491178A3" w14:textId="5BF80C14" w:rsidR="004470BB" w:rsidRDefault="00AA2504" w:rsidP="00E329E2">
      <w:pPr>
        <w:spacing w:before="80" w:after="80" w:line="293" w:lineRule="auto"/>
        <w:ind w:firstLine="142"/>
        <w:rPr>
          <w:rFonts w:eastAsia="DengXian Light"/>
          <w:lang w:val="en-US"/>
        </w:rPr>
      </w:pPr>
      <w:r w:rsidRPr="00AA2504">
        <w:rPr>
          <w:rFonts w:eastAsia="DengXian Light"/>
        </w:rPr>
        <w:t>The questionnaire data analysis results about the teachers' perceptions of the main purposes of WCF are summarized in Table</w:t>
      </w:r>
      <w:r>
        <w:rPr>
          <w:rFonts w:eastAsia="DengXian Light"/>
          <w:lang w:val="en-US"/>
        </w:rPr>
        <w:t xml:space="preserve"> </w:t>
      </w:r>
      <w:r w:rsidR="004A1221">
        <w:rPr>
          <w:rFonts w:eastAsia="DengXian Light"/>
          <w:lang w:val="en-US"/>
        </w:rPr>
        <w:t>1.</w:t>
      </w:r>
    </w:p>
    <w:p w14:paraId="28A9D1EB" w14:textId="77777777" w:rsidR="00A34769" w:rsidRDefault="00A34769" w:rsidP="0023379B">
      <w:pPr>
        <w:widowControl/>
        <w:shd w:val="clear" w:color="auto" w:fill="FFFFFF"/>
        <w:autoSpaceDE/>
        <w:autoSpaceDN/>
        <w:jc w:val="center"/>
        <w:rPr>
          <w:rFonts w:eastAsia="SimSun"/>
          <w:b/>
          <w:sz w:val="20"/>
          <w:szCs w:val="20"/>
          <w:lang w:val="en-US" w:eastAsia="zh-CN"/>
        </w:rPr>
        <w:sectPr w:rsidR="00A34769" w:rsidSect="009C1C3B">
          <w:type w:val="continuous"/>
          <w:pgSz w:w="11630" w:h="16730"/>
          <w:pgMar w:top="760" w:right="1000" w:bottom="280" w:left="1020" w:header="720" w:footer="720" w:gutter="0"/>
          <w:cols w:num="2" w:space="397"/>
        </w:sectPr>
      </w:pPr>
    </w:p>
    <w:p w14:paraId="190C78B2" w14:textId="77777777" w:rsidR="00143287" w:rsidRDefault="00143287" w:rsidP="00143287">
      <w:pPr>
        <w:widowControl/>
        <w:shd w:val="clear" w:color="auto" w:fill="FFFFFF"/>
        <w:autoSpaceDE/>
        <w:autoSpaceDN/>
        <w:jc w:val="center"/>
        <w:rPr>
          <w:rFonts w:eastAsia="SimSun"/>
          <w:b/>
          <w:sz w:val="20"/>
          <w:szCs w:val="20"/>
          <w:lang w:val="en-US" w:eastAsia="zh-CN"/>
        </w:rPr>
      </w:pPr>
    </w:p>
    <w:p w14:paraId="39A03C21" w14:textId="77777777" w:rsidR="00143287" w:rsidRDefault="00143287" w:rsidP="00143287">
      <w:pPr>
        <w:widowControl/>
        <w:shd w:val="clear" w:color="auto" w:fill="FFFFFF"/>
        <w:autoSpaceDE/>
        <w:autoSpaceDN/>
        <w:jc w:val="center"/>
        <w:rPr>
          <w:rFonts w:eastAsia="SimSun"/>
          <w:b/>
          <w:sz w:val="20"/>
          <w:szCs w:val="20"/>
          <w:lang w:val="en-US" w:eastAsia="zh-CN"/>
        </w:rPr>
      </w:pPr>
    </w:p>
    <w:p w14:paraId="611D5180" w14:textId="77777777" w:rsidR="00143287" w:rsidRDefault="00143287" w:rsidP="00143287">
      <w:pPr>
        <w:widowControl/>
        <w:shd w:val="clear" w:color="auto" w:fill="FFFFFF"/>
        <w:autoSpaceDE/>
        <w:autoSpaceDN/>
        <w:jc w:val="center"/>
        <w:rPr>
          <w:rFonts w:eastAsia="SimSun"/>
          <w:b/>
          <w:sz w:val="20"/>
          <w:szCs w:val="20"/>
          <w:lang w:val="en-US" w:eastAsia="zh-CN"/>
        </w:rPr>
      </w:pPr>
    </w:p>
    <w:p w14:paraId="6237E06A" w14:textId="532F8565" w:rsidR="002C0661" w:rsidRPr="00CE10BF" w:rsidRDefault="00865686" w:rsidP="00B83988">
      <w:pPr>
        <w:widowControl/>
        <w:shd w:val="clear" w:color="auto" w:fill="FFFFFF"/>
        <w:autoSpaceDE/>
        <w:autoSpaceDN/>
        <w:rPr>
          <w:rFonts w:eastAsia="SimSun"/>
          <w:sz w:val="20"/>
          <w:szCs w:val="20"/>
          <w:lang w:val="en-US" w:eastAsia="zh-CN"/>
        </w:rPr>
      </w:pPr>
      <w:r w:rsidRPr="00865686">
        <w:rPr>
          <w:rFonts w:eastAsia="SimSun"/>
          <w:b/>
          <w:sz w:val="20"/>
          <w:szCs w:val="20"/>
          <w:lang w:val="en-US" w:eastAsia="zh-CN"/>
        </w:rPr>
        <w:t xml:space="preserve">Table </w:t>
      </w:r>
      <w:r w:rsidRPr="00865686">
        <w:rPr>
          <w:rFonts w:eastAsia="SimSun"/>
          <w:b/>
          <w:sz w:val="20"/>
          <w:szCs w:val="20"/>
          <w:lang w:val="en-US" w:eastAsia="zh-CN"/>
        </w:rPr>
        <w:fldChar w:fldCharType="begin"/>
      </w:r>
      <w:r w:rsidRPr="00865686">
        <w:rPr>
          <w:rFonts w:eastAsia="SimSun"/>
          <w:b/>
          <w:sz w:val="20"/>
          <w:szCs w:val="20"/>
          <w:lang w:val="en-US" w:eastAsia="zh-CN"/>
        </w:rPr>
        <w:instrText xml:space="preserve"> SEQ Table_4. \* ARABIC </w:instrText>
      </w:r>
      <w:r w:rsidRPr="00865686">
        <w:rPr>
          <w:rFonts w:eastAsia="SimSun"/>
          <w:b/>
          <w:sz w:val="20"/>
          <w:szCs w:val="20"/>
          <w:lang w:val="en-US" w:eastAsia="zh-CN"/>
        </w:rPr>
        <w:fldChar w:fldCharType="separate"/>
      </w:r>
      <w:r w:rsidR="00781F25">
        <w:rPr>
          <w:rFonts w:eastAsia="SimSun"/>
          <w:b/>
          <w:noProof/>
          <w:sz w:val="20"/>
          <w:szCs w:val="20"/>
          <w:lang w:val="en-US" w:eastAsia="zh-CN"/>
        </w:rPr>
        <w:t>1</w:t>
      </w:r>
      <w:r w:rsidRPr="00865686">
        <w:rPr>
          <w:rFonts w:eastAsia="SimSun"/>
          <w:b/>
          <w:noProof/>
          <w:sz w:val="20"/>
          <w:szCs w:val="20"/>
          <w:lang w:val="en-US" w:eastAsia="zh-CN"/>
        </w:rPr>
        <w:fldChar w:fldCharType="end"/>
      </w:r>
      <w:r w:rsidRPr="00865686">
        <w:rPr>
          <w:rFonts w:eastAsia="SimSun"/>
          <w:b/>
          <w:sz w:val="20"/>
          <w:szCs w:val="20"/>
          <w:lang w:val="en-US" w:eastAsia="zh-CN"/>
        </w:rPr>
        <w:t xml:space="preserve">. </w:t>
      </w:r>
      <w:r w:rsidRPr="00CE10BF">
        <w:rPr>
          <w:rFonts w:eastAsia="SimSun"/>
          <w:sz w:val="20"/>
          <w:szCs w:val="20"/>
          <w:lang w:val="en-US" w:eastAsia="zh-CN"/>
        </w:rPr>
        <w:t>Teachers’ perceptions of the main purpose of WCF</w:t>
      </w:r>
      <w:bookmarkEnd w:id="0"/>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53"/>
        <w:gridCol w:w="5159"/>
        <w:gridCol w:w="627"/>
        <w:gridCol w:w="1124"/>
        <w:gridCol w:w="1247"/>
      </w:tblGrid>
      <w:tr w:rsidR="00CF30B8" w:rsidRPr="00CF30B8" w14:paraId="2121B677" w14:textId="77777777" w:rsidTr="002F453B">
        <w:trPr>
          <w:cantSplit/>
        </w:trPr>
        <w:tc>
          <w:tcPr>
            <w:tcW w:w="3440" w:type="pct"/>
            <w:gridSpan w:val="2"/>
            <w:vMerge w:val="restart"/>
            <w:tcBorders>
              <w:top w:val="single" w:sz="12" w:space="0" w:color="000000"/>
              <w:left w:val="nil"/>
              <w:bottom w:val="single" w:sz="8" w:space="0" w:color="000000"/>
              <w:right w:val="single" w:sz="8" w:space="0" w:color="000000"/>
            </w:tcBorders>
            <w:shd w:val="clear" w:color="auto" w:fill="FFFFFF"/>
          </w:tcPr>
          <w:p w14:paraId="78866BB9" w14:textId="77777777" w:rsidR="00CF30B8" w:rsidRPr="00CF30B8" w:rsidRDefault="00CF30B8" w:rsidP="00CF30B8">
            <w:pPr>
              <w:widowControl/>
              <w:adjustRightInd w:val="0"/>
              <w:rPr>
                <w:rFonts w:eastAsia="DengXian"/>
                <w:bCs/>
                <w:sz w:val="20"/>
                <w:szCs w:val="20"/>
                <w:lang w:val="en-US" w:eastAsia="zh-CN"/>
                <w14:ligatures w14:val="standardContextual"/>
              </w:rPr>
            </w:pPr>
          </w:p>
        </w:tc>
        <w:tc>
          <w:tcPr>
            <w:tcW w:w="911" w:type="pct"/>
            <w:gridSpan w:val="2"/>
            <w:tcBorders>
              <w:top w:val="single" w:sz="12" w:space="0" w:color="000000"/>
              <w:left w:val="single" w:sz="8" w:space="0" w:color="000000"/>
              <w:bottom w:val="single" w:sz="8" w:space="0" w:color="000000"/>
              <w:right w:val="single" w:sz="8" w:space="0" w:color="000000"/>
            </w:tcBorders>
            <w:shd w:val="clear" w:color="auto" w:fill="FFFFFF"/>
            <w:vAlign w:val="center"/>
          </w:tcPr>
          <w:p w14:paraId="57DFA346"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Responses</w:t>
            </w:r>
          </w:p>
        </w:tc>
        <w:tc>
          <w:tcPr>
            <w:tcW w:w="649" w:type="pct"/>
            <w:vMerge w:val="restart"/>
            <w:tcBorders>
              <w:top w:val="single" w:sz="12" w:space="0" w:color="000000"/>
              <w:left w:val="single" w:sz="8" w:space="0" w:color="000000"/>
              <w:bottom w:val="single" w:sz="8" w:space="0" w:color="000000"/>
              <w:right w:val="nil"/>
            </w:tcBorders>
            <w:shd w:val="clear" w:color="auto" w:fill="FFFFFF"/>
            <w:vAlign w:val="center"/>
          </w:tcPr>
          <w:p w14:paraId="39879311"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Percent of Cases</w:t>
            </w:r>
          </w:p>
        </w:tc>
      </w:tr>
      <w:tr w:rsidR="00CF30B8" w:rsidRPr="00CF30B8" w14:paraId="18B106DF" w14:textId="77777777" w:rsidTr="002F453B">
        <w:trPr>
          <w:cantSplit/>
        </w:trPr>
        <w:tc>
          <w:tcPr>
            <w:tcW w:w="3440" w:type="pct"/>
            <w:gridSpan w:val="2"/>
            <w:vMerge/>
            <w:tcBorders>
              <w:top w:val="single" w:sz="8" w:space="0" w:color="000000"/>
              <w:left w:val="nil"/>
              <w:bottom w:val="single" w:sz="12" w:space="0" w:color="000000"/>
              <w:right w:val="single" w:sz="8" w:space="0" w:color="000000"/>
            </w:tcBorders>
            <w:shd w:val="clear" w:color="auto" w:fill="FFFFFF"/>
          </w:tcPr>
          <w:p w14:paraId="2561AB0E" w14:textId="77777777" w:rsidR="00CF30B8" w:rsidRPr="00CF30B8" w:rsidRDefault="00CF30B8" w:rsidP="00CF30B8">
            <w:pPr>
              <w:widowControl/>
              <w:adjustRightInd w:val="0"/>
              <w:rPr>
                <w:rFonts w:eastAsia="DengXian"/>
                <w:bCs/>
                <w:color w:val="000000"/>
                <w:sz w:val="20"/>
                <w:szCs w:val="20"/>
                <w:lang w:val="en-US" w:eastAsia="zh-CN"/>
                <w14:ligatures w14:val="standardContextual"/>
              </w:rPr>
            </w:pPr>
          </w:p>
        </w:tc>
        <w:tc>
          <w:tcPr>
            <w:tcW w:w="326" w:type="pct"/>
            <w:tcBorders>
              <w:top w:val="single" w:sz="8" w:space="0" w:color="000000"/>
              <w:left w:val="single" w:sz="8" w:space="0" w:color="000000"/>
              <w:bottom w:val="single" w:sz="12" w:space="0" w:color="000000"/>
              <w:right w:val="single" w:sz="8" w:space="0" w:color="000000"/>
            </w:tcBorders>
            <w:shd w:val="clear" w:color="auto" w:fill="FFFFFF"/>
            <w:vAlign w:val="center"/>
          </w:tcPr>
          <w:p w14:paraId="2EEBF7ED"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N</w:t>
            </w:r>
          </w:p>
        </w:tc>
        <w:tc>
          <w:tcPr>
            <w:tcW w:w="585" w:type="pct"/>
            <w:tcBorders>
              <w:top w:val="single" w:sz="8" w:space="0" w:color="000000"/>
              <w:left w:val="single" w:sz="8" w:space="0" w:color="000000"/>
              <w:bottom w:val="single" w:sz="12" w:space="0" w:color="000000"/>
              <w:right w:val="single" w:sz="8" w:space="0" w:color="000000"/>
            </w:tcBorders>
            <w:shd w:val="clear" w:color="auto" w:fill="FFFFFF"/>
            <w:vAlign w:val="center"/>
          </w:tcPr>
          <w:p w14:paraId="2D930FA6"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Per cent</w:t>
            </w:r>
          </w:p>
        </w:tc>
        <w:tc>
          <w:tcPr>
            <w:tcW w:w="649" w:type="pct"/>
            <w:vMerge/>
            <w:tcBorders>
              <w:top w:val="single" w:sz="8" w:space="0" w:color="000000"/>
              <w:left w:val="single" w:sz="8" w:space="0" w:color="000000"/>
              <w:bottom w:val="single" w:sz="12" w:space="0" w:color="000000"/>
              <w:right w:val="nil"/>
            </w:tcBorders>
            <w:shd w:val="clear" w:color="auto" w:fill="FFFFFF"/>
            <w:vAlign w:val="center"/>
          </w:tcPr>
          <w:p w14:paraId="7DCC10E4" w14:textId="77777777" w:rsidR="00CF30B8" w:rsidRPr="00CF30B8" w:rsidRDefault="00CF30B8" w:rsidP="00CF30B8">
            <w:pPr>
              <w:widowControl/>
              <w:adjustRightInd w:val="0"/>
              <w:jc w:val="center"/>
              <w:rPr>
                <w:rFonts w:eastAsia="DengXian"/>
                <w:bCs/>
                <w:color w:val="000000"/>
                <w:sz w:val="20"/>
                <w:szCs w:val="20"/>
                <w:lang w:val="en-US" w:eastAsia="zh-CN"/>
                <w14:ligatures w14:val="standardContextual"/>
              </w:rPr>
            </w:pPr>
          </w:p>
        </w:tc>
      </w:tr>
      <w:tr w:rsidR="00CF30B8" w:rsidRPr="00CF30B8" w14:paraId="6B6EE756" w14:textId="77777777" w:rsidTr="002F453B">
        <w:trPr>
          <w:cantSplit/>
        </w:trPr>
        <w:tc>
          <w:tcPr>
            <w:tcW w:w="756" w:type="pct"/>
            <w:vMerge w:val="restart"/>
            <w:tcBorders>
              <w:top w:val="single" w:sz="12" w:space="0" w:color="000000"/>
              <w:left w:val="nil"/>
              <w:bottom w:val="nil"/>
              <w:right w:val="nil"/>
            </w:tcBorders>
            <w:shd w:val="clear" w:color="auto" w:fill="FFFFFF"/>
          </w:tcPr>
          <w:p w14:paraId="5A615F38" w14:textId="77777777" w:rsidR="00CF30B8" w:rsidRPr="00CF30B8" w:rsidRDefault="00CF30B8" w:rsidP="00CF30B8">
            <w:pPr>
              <w:widowControl/>
              <w:adjustRightInd w:val="0"/>
              <w:ind w:left="60" w:right="60"/>
              <w:rPr>
                <w:rFonts w:eastAsia="DengXian"/>
                <w:b/>
                <w:color w:val="000000"/>
                <w:sz w:val="20"/>
                <w:szCs w:val="20"/>
                <w:vertAlign w:val="superscript"/>
                <w:lang w:val="en-US" w:eastAsia="zh-CN"/>
                <w14:ligatures w14:val="standardContextual"/>
              </w:rPr>
            </w:pPr>
            <w:r w:rsidRPr="00CF30B8">
              <w:rPr>
                <w:rFonts w:eastAsia="DengXian"/>
                <w:b/>
                <w:color w:val="000000"/>
                <w:sz w:val="20"/>
                <w:szCs w:val="20"/>
                <w:lang w:val="en-US" w:eastAsia="zh-CN"/>
                <w14:ligatures w14:val="standardContextual"/>
              </w:rPr>
              <w:t>Purposes</w:t>
            </w:r>
            <w:r w:rsidRPr="00CF30B8">
              <w:rPr>
                <w:rFonts w:eastAsia="DengXian"/>
                <w:b/>
                <w:color w:val="000000"/>
                <w:sz w:val="20"/>
                <w:szCs w:val="20"/>
                <w:vertAlign w:val="superscript"/>
                <w:lang w:val="en-US" w:eastAsia="zh-CN"/>
                <w14:ligatures w14:val="standardContextual"/>
              </w:rPr>
              <w:t>a</w:t>
            </w:r>
          </w:p>
        </w:tc>
        <w:tc>
          <w:tcPr>
            <w:tcW w:w="2683" w:type="pct"/>
            <w:tcBorders>
              <w:top w:val="single" w:sz="12" w:space="0" w:color="000000"/>
              <w:left w:val="nil"/>
              <w:bottom w:val="nil"/>
              <w:right w:val="single" w:sz="8" w:space="0" w:color="000000"/>
            </w:tcBorders>
            <w:shd w:val="clear" w:color="auto" w:fill="FFFFFF"/>
          </w:tcPr>
          <w:p w14:paraId="648EC8C0" w14:textId="77777777" w:rsidR="00CF30B8" w:rsidRPr="00CF30B8" w:rsidRDefault="00CF30B8" w:rsidP="00CF30B8">
            <w:pPr>
              <w:widowControl/>
              <w:adjustRightInd w:val="0"/>
              <w:ind w:left="60" w:right="60"/>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 xml:space="preserve">1. To help students notice their errors </w:t>
            </w:r>
          </w:p>
        </w:tc>
        <w:tc>
          <w:tcPr>
            <w:tcW w:w="326" w:type="pct"/>
            <w:tcBorders>
              <w:top w:val="single" w:sz="12" w:space="0" w:color="000000"/>
              <w:left w:val="single" w:sz="8" w:space="0" w:color="000000"/>
              <w:bottom w:val="nil"/>
              <w:right w:val="single" w:sz="8" w:space="0" w:color="000000"/>
            </w:tcBorders>
            <w:shd w:val="clear" w:color="auto" w:fill="FFFFFF"/>
            <w:vAlign w:val="center"/>
          </w:tcPr>
          <w:p w14:paraId="54B84CAF"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38</w:t>
            </w:r>
          </w:p>
        </w:tc>
        <w:tc>
          <w:tcPr>
            <w:tcW w:w="585" w:type="pct"/>
            <w:tcBorders>
              <w:top w:val="single" w:sz="12" w:space="0" w:color="000000"/>
              <w:left w:val="single" w:sz="8" w:space="0" w:color="000000"/>
              <w:bottom w:val="nil"/>
              <w:right w:val="single" w:sz="8" w:space="0" w:color="000000"/>
            </w:tcBorders>
            <w:shd w:val="clear" w:color="auto" w:fill="FFFFFF"/>
            <w:vAlign w:val="center"/>
          </w:tcPr>
          <w:p w14:paraId="3D62B4BC"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21.6%</w:t>
            </w:r>
          </w:p>
        </w:tc>
        <w:tc>
          <w:tcPr>
            <w:tcW w:w="649" w:type="pct"/>
            <w:tcBorders>
              <w:top w:val="single" w:sz="12" w:space="0" w:color="000000"/>
              <w:left w:val="single" w:sz="8" w:space="0" w:color="000000"/>
              <w:bottom w:val="nil"/>
              <w:right w:val="nil"/>
            </w:tcBorders>
            <w:shd w:val="clear" w:color="auto" w:fill="FFFFFF"/>
            <w:vAlign w:val="center"/>
          </w:tcPr>
          <w:p w14:paraId="0EBC5E00"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58.5%</w:t>
            </w:r>
          </w:p>
        </w:tc>
      </w:tr>
      <w:tr w:rsidR="00CF30B8" w:rsidRPr="00CF30B8" w14:paraId="675B191A" w14:textId="77777777" w:rsidTr="002F453B">
        <w:trPr>
          <w:cantSplit/>
        </w:trPr>
        <w:tc>
          <w:tcPr>
            <w:tcW w:w="756" w:type="pct"/>
            <w:vMerge/>
            <w:tcBorders>
              <w:top w:val="single" w:sz="16" w:space="0" w:color="000000"/>
              <w:left w:val="nil"/>
              <w:bottom w:val="nil"/>
              <w:right w:val="nil"/>
            </w:tcBorders>
            <w:shd w:val="clear" w:color="auto" w:fill="FFFFFF"/>
          </w:tcPr>
          <w:p w14:paraId="18ADB712" w14:textId="77777777" w:rsidR="00CF30B8" w:rsidRPr="00CF30B8" w:rsidRDefault="00CF30B8" w:rsidP="00CF30B8">
            <w:pPr>
              <w:widowControl/>
              <w:adjustRightInd w:val="0"/>
              <w:rPr>
                <w:rFonts w:eastAsia="DengXian"/>
                <w:bCs/>
                <w:color w:val="000000"/>
                <w:sz w:val="20"/>
                <w:szCs w:val="20"/>
                <w:lang w:val="en-US" w:eastAsia="zh-CN"/>
                <w14:ligatures w14:val="standardContextual"/>
              </w:rPr>
            </w:pPr>
          </w:p>
        </w:tc>
        <w:tc>
          <w:tcPr>
            <w:tcW w:w="2683" w:type="pct"/>
            <w:tcBorders>
              <w:top w:val="nil"/>
              <w:left w:val="nil"/>
              <w:bottom w:val="nil"/>
              <w:right w:val="single" w:sz="8" w:space="0" w:color="000000"/>
            </w:tcBorders>
            <w:shd w:val="clear" w:color="auto" w:fill="FFFFFF"/>
          </w:tcPr>
          <w:p w14:paraId="5B54E582" w14:textId="77777777" w:rsidR="00CF30B8" w:rsidRPr="00CF30B8" w:rsidRDefault="00CF30B8" w:rsidP="00CF30B8">
            <w:pPr>
              <w:widowControl/>
              <w:adjustRightInd w:val="0"/>
              <w:ind w:left="60" w:right="60"/>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 xml:space="preserve">2. To help students reflect on their writing </w:t>
            </w:r>
          </w:p>
        </w:tc>
        <w:tc>
          <w:tcPr>
            <w:tcW w:w="326" w:type="pct"/>
            <w:tcBorders>
              <w:top w:val="nil"/>
              <w:left w:val="single" w:sz="8" w:space="0" w:color="000000"/>
              <w:bottom w:val="nil"/>
              <w:right w:val="single" w:sz="8" w:space="0" w:color="000000"/>
            </w:tcBorders>
            <w:shd w:val="clear" w:color="auto" w:fill="FFFFFF"/>
            <w:vAlign w:val="center"/>
          </w:tcPr>
          <w:p w14:paraId="62F5A05D"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28</w:t>
            </w:r>
          </w:p>
        </w:tc>
        <w:tc>
          <w:tcPr>
            <w:tcW w:w="585" w:type="pct"/>
            <w:tcBorders>
              <w:top w:val="nil"/>
              <w:left w:val="single" w:sz="8" w:space="0" w:color="000000"/>
              <w:bottom w:val="nil"/>
              <w:right w:val="single" w:sz="8" w:space="0" w:color="000000"/>
            </w:tcBorders>
            <w:shd w:val="clear" w:color="auto" w:fill="FFFFFF"/>
            <w:vAlign w:val="center"/>
          </w:tcPr>
          <w:p w14:paraId="0415FE75"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15.9%</w:t>
            </w:r>
          </w:p>
        </w:tc>
        <w:tc>
          <w:tcPr>
            <w:tcW w:w="649" w:type="pct"/>
            <w:tcBorders>
              <w:top w:val="nil"/>
              <w:left w:val="single" w:sz="8" w:space="0" w:color="000000"/>
              <w:bottom w:val="nil"/>
              <w:right w:val="nil"/>
            </w:tcBorders>
            <w:shd w:val="clear" w:color="auto" w:fill="FFFFFF"/>
            <w:vAlign w:val="center"/>
          </w:tcPr>
          <w:p w14:paraId="5ACF8CD8"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43.1%</w:t>
            </w:r>
          </w:p>
        </w:tc>
      </w:tr>
      <w:tr w:rsidR="00CF30B8" w:rsidRPr="00CF30B8" w14:paraId="0A733DD9" w14:textId="77777777" w:rsidTr="002F453B">
        <w:trPr>
          <w:cantSplit/>
        </w:trPr>
        <w:tc>
          <w:tcPr>
            <w:tcW w:w="756" w:type="pct"/>
            <w:vMerge/>
            <w:tcBorders>
              <w:top w:val="single" w:sz="16" w:space="0" w:color="000000"/>
              <w:left w:val="nil"/>
              <w:bottom w:val="nil"/>
              <w:right w:val="nil"/>
            </w:tcBorders>
            <w:shd w:val="clear" w:color="auto" w:fill="FFFFFF"/>
          </w:tcPr>
          <w:p w14:paraId="2CDEE418" w14:textId="77777777" w:rsidR="00CF30B8" w:rsidRPr="00CF30B8" w:rsidRDefault="00CF30B8" w:rsidP="00CF30B8">
            <w:pPr>
              <w:widowControl/>
              <w:adjustRightInd w:val="0"/>
              <w:rPr>
                <w:rFonts w:eastAsia="DengXian"/>
                <w:bCs/>
                <w:color w:val="000000"/>
                <w:sz w:val="20"/>
                <w:szCs w:val="20"/>
                <w:lang w:val="en-US" w:eastAsia="zh-CN"/>
                <w14:ligatures w14:val="standardContextual"/>
              </w:rPr>
            </w:pPr>
          </w:p>
        </w:tc>
        <w:tc>
          <w:tcPr>
            <w:tcW w:w="2683" w:type="pct"/>
            <w:tcBorders>
              <w:top w:val="nil"/>
              <w:left w:val="nil"/>
              <w:bottom w:val="nil"/>
              <w:right w:val="single" w:sz="8" w:space="0" w:color="000000"/>
            </w:tcBorders>
            <w:shd w:val="clear" w:color="auto" w:fill="FFFFFF"/>
          </w:tcPr>
          <w:p w14:paraId="7DE14AE6" w14:textId="77777777" w:rsidR="00CF30B8" w:rsidRPr="00CF30B8" w:rsidRDefault="00CF30B8" w:rsidP="00CF30B8">
            <w:pPr>
              <w:widowControl/>
              <w:adjustRightInd w:val="0"/>
              <w:ind w:left="60" w:right="60"/>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 xml:space="preserve">3. To </w:t>
            </w:r>
            <w:bookmarkStart w:id="3" w:name="_Hlk143449732"/>
            <w:r w:rsidRPr="00CF30B8">
              <w:rPr>
                <w:rFonts w:eastAsia="DengXian"/>
                <w:bCs/>
                <w:color w:val="000000"/>
                <w:sz w:val="20"/>
                <w:szCs w:val="20"/>
                <w:lang w:val="en-US" w:eastAsia="zh-CN"/>
                <w14:ligatures w14:val="standardContextual"/>
              </w:rPr>
              <w:t xml:space="preserve">help students improve their overall writing performance </w:t>
            </w:r>
            <w:bookmarkEnd w:id="3"/>
          </w:p>
        </w:tc>
        <w:tc>
          <w:tcPr>
            <w:tcW w:w="326" w:type="pct"/>
            <w:tcBorders>
              <w:top w:val="nil"/>
              <w:left w:val="single" w:sz="8" w:space="0" w:color="000000"/>
              <w:bottom w:val="nil"/>
              <w:right w:val="single" w:sz="8" w:space="0" w:color="000000"/>
            </w:tcBorders>
            <w:shd w:val="clear" w:color="auto" w:fill="FFFFFF"/>
            <w:vAlign w:val="center"/>
          </w:tcPr>
          <w:p w14:paraId="4703661F"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55</w:t>
            </w:r>
          </w:p>
        </w:tc>
        <w:tc>
          <w:tcPr>
            <w:tcW w:w="585" w:type="pct"/>
            <w:tcBorders>
              <w:top w:val="nil"/>
              <w:left w:val="single" w:sz="8" w:space="0" w:color="000000"/>
              <w:bottom w:val="nil"/>
              <w:right w:val="single" w:sz="8" w:space="0" w:color="000000"/>
            </w:tcBorders>
            <w:shd w:val="clear" w:color="auto" w:fill="FFFFFF"/>
            <w:vAlign w:val="center"/>
          </w:tcPr>
          <w:p w14:paraId="687183CF"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31.3%</w:t>
            </w:r>
          </w:p>
        </w:tc>
        <w:tc>
          <w:tcPr>
            <w:tcW w:w="649" w:type="pct"/>
            <w:tcBorders>
              <w:top w:val="nil"/>
              <w:left w:val="single" w:sz="8" w:space="0" w:color="000000"/>
              <w:bottom w:val="nil"/>
              <w:right w:val="nil"/>
            </w:tcBorders>
            <w:shd w:val="clear" w:color="auto" w:fill="FFFFFF"/>
            <w:vAlign w:val="center"/>
          </w:tcPr>
          <w:p w14:paraId="65DA8027"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84.6%</w:t>
            </w:r>
          </w:p>
        </w:tc>
      </w:tr>
      <w:tr w:rsidR="00CF30B8" w:rsidRPr="00CF30B8" w14:paraId="0044892C" w14:textId="77777777" w:rsidTr="002F453B">
        <w:trPr>
          <w:cantSplit/>
        </w:trPr>
        <w:tc>
          <w:tcPr>
            <w:tcW w:w="756" w:type="pct"/>
            <w:vMerge/>
            <w:tcBorders>
              <w:top w:val="single" w:sz="16" w:space="0" w:color="000000"/>
              <w:left w:val="nil"/>
              <w:bottom w:val="nil"/>
              <w:right w:val="nil"/>
            </w:tcBorders>
            <w:shd w:val="clear" w:color="auto" w:fill="FFFFFF"/>
          </w:tcPr>
          <w:p w14:paraId="021873F8" w14:textId="77777777" w:rsidR="00CF30B8" w:rsidRPr="00CF30B8" w:rsidRDefault="00CF30B8" w:rsidP="00CF30B8">
            <w:pPr>
              <w:widowControl/>
              <w:adjustRightInd w:val="0"/>
              <w:rPr>
                <w:rFonts w:eastAsia="DengXian"/>
                <w:bCs/>
                <w:color w:val="000000"/>
                <w:sz w:val="20"/>
                <w:szCs w:val="20"/>
                <w:lang w:val="en-US" w:eastAsia="zh-CN"/>
                <w14:ligatures w14:val="standardContextual"/>
              </w:rPr>
            </w:pPr>
          </w:p>
        </w:tc>
        <w:tc>
          <w:tcPr>
            <w:tcW w:w="2683" w:type="pct"/>
            <w:tcBorders>
              <w:top w:val="nil"/>
              <w:left w:val="nil"/>
              <w:bottom w:val="nil"/>
              <w:right w:val="single" w:sz="8" w:space="0" w:color="000000"/>
            </w:tcBorders>
            <w:shd w:val="clear" w:color="auto" w:fill="FFFFFF"/>
          </w:tcPr>
          <w:p w14:paraId="7F25A52A" w14:textId="77777777" w:rsidR="00CF30B8" w:rsidRPr="00CF30B8" w:rsidRDefault="00CF30B8" w:rsidP="00CF30B8">
            <w:pPr>
              <w:widowControl/>
              <w:adjustRightInd w:val="0"/>
              <w:ind w:left="60" w:right="60"/>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 xml:space="preserve">4. To prepare students for higher levels of academic writing </w:t>
            </w:r>
          </w:p>
        </w:tc>
        <w:tc>
          <w:tcPr>
            <w:tcW w:w="326" w:type="pct"/>
            <w:tcBorders>
              <w:top w:val="nil"/>
              <w:left w:val="single" w:sz="8" w:space="0" w:color="000000"/>
              <w:bottom w:val="nil"/>
              <w:right w:val="single" w:sz="8" w:space="0" w:color="000000"/>
            </w:tcBorders>
            <w:shd w:val="clear" w:color="auto" w:fill="FFFFFF"/>
            <w:vAlign w:val="center"/>
          </w:tcPr>
          <w:p w14:paraId="623E45AD"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27</w:t>
            </w:r>
          </w:p>
        </w:tc>
        <w:tc>
          <w:tcPr>
            <w:tcW w:w="585" w:type="pct"/>
            <w:tcBorders>
              <w:top w:val="nil"/>
              <w:left w:val="single" w:sz="8" w:space="0" w:color="000000"/>
              <w:bottom w:val="nil"/>
              <w:right w:val="single" w:sz="8" w:space="0" w:color="000000"/>
            </w:tcBorders>
            <w:shd w:val="clear" w:color="auto" w:fill="FFFFFF"/>
            <w:vAlign w:val="center"/>
          </w:tcPr>
          <w:p w14:paraId="0A03F3B7"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15.3%</w:t>
            </w:r>
          </w:p>
        </w:tc>
        <w:tc>
          <w:tcPr>
            <w:tcW w:w="649" w:type="pct"/>
            <w:tcBorders>
              <w:top w:val="nil"/>
              <w:left w:val="single" w:sz="8" w:space="0" w:color="000000"/>
              <w:bottom w:val="nil"/>
              <w:right w:val="nil"/>
            </w:tcBorders>
            <w:shd w:val="clear" w:color="auto" w:fill="FFFFFF"/>
            <w:vAlign w:val="center"/>
          </w:tcPr>
          <w:p w14:paraId="54A95C3E"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41.5%</w:t>
            </w:r>
          </w:p>
        </w:tc>
      </w:tr>
      <w:tr w:rsidR="00CF30B8" w:rsidRPr="00CF30B8" w14:paraId="5595C96E" w14:textId="77777777" w:rsidTr="002F453B">
        <w:trPr>
          <w:cantSplit/>
        </w:trPr>
        <w:tc>
          <w:tcPr>
            <w:tcW w:w="756" w:type="pct"/>
            <w:vMerge/>
            <w:tcBorders>
              <w:top w:val="single" w:sz="16" w:space="0" w:color="000000"/>
              <w:left w:val="nil"/>
              <w:bottom w:val="nil"/>
              <w:right w:val="nil"/>
            </w:tcBorders>
            <w:shd w:val="clear" w:color="auto" w:fill="FFFFFF"/>
          </w:tcPr>
          <w:p w14:paraId="604F1DDF" w14:textId="77777777" w:rsidR="00CF30B8" w:rsidRPr="00CF30B8" w:rsidRDefault="00CF30B8" w:rsidP="00CF30B8">
            <w:pPr>
              <w:widowControl/>
              <w:adjustRightInd w:val="0"/>
              <w:rPr>
                <w:rFonts w:eastAsia="DengXian"/>
                <w:bCs/>
                <w:color w:val="000000"/>
                <w:sz w:val="20"/>
                <w:szCs w:val="20"/>
                <w:lang w:val="en-US" w:eastAsia="zh-CN"/>
                <w14:ligatures w14:val="standardContextual"/>
              </w:rPr>
            </w:pPr>
          </w:p>
        </w:tc>
        <w:tc>
          <w:tcPr>
            <w:tcW w:w="2683" w:type="pct"/>
            <w:tcBorders>
              <w:top w:val="nil"/>
              <w:left w:val="nil"/>
              <w:bottom w:val="nil"/>
              <w:right w:val="single" w:sz="8" w:space="0" w:color="000000"/>
            </w:tcBorders>
            <w:shd w:val="clear" w:color="auto" w:fill="FFFFFF"/>
          </w:tcPr>
          <w:p w14:paraId="5639D964" w14:textId="77777777" w:rsidR="00CF30B8" w:rsidRPr="00CF30B8" w:rsidRDefault="00CF30B8" w:rsidP="00CF30B8">
            <w:pPr>
              <w:widowControl/>
              <w:adjustRightInd w:val="0"/>
              <w:ind w:left="60" w:right="60"/>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 xml:space="preserve">5. To help students meet the Ministry of Education’s standards </w:t>
            </w:r>
          </w:p>
        </w:tc>
        <w:tc>
          <w:tcPr>
            <w:tcW w:w="326" w:type="pct"/>
            <w:tcBorders>
              <w:top w:val="nil"/>
              <w:left w:val="single" w:sz="8" w:space="0" w:color="000000"/>
              <w:bottom w:val="nil"/>
              <w:right w:val="single" w:sz="8" w:space="0" w:color="000000"/>
            </w:tcBorders>
            <w:shd w:val="clear" w:color="auto" w:fill="FFFFFF"/>
            <w:vAlign w:val="center"/>
          </w:tcPr>
          <w:p w14:paraId="0455B057"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28</w:t>
            </w:r>
          </w:p>
        </w:tc>
        <w:tc>
          <w:tcPr>
            <w:tcW w:w="585" w:type="pct"/>
            <w:tcBorders>
              <w:top w:val="nil"/>
              <w:left w:val="single" w:sz="8" w:space="0" w:color="000000"/>
              <w:bottom w:val="nil"/>
              <w:right w:val="single" w:sz="8" w:space="0" w:color="000000"/>
            </w:tcBorders>
            <w:shd w:val="clear" w:color="auto" w:fill="FFFFFF"/>
            <w:vAlign w:val="center"/>
          </w:tcPr>
          <w:p w14:paraId="665AB95E"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15.9%</w:t>
            </w:r>
          </w:p>
        </w:tc>
        <w:tc>
          <w:tcPr>
            <w:tcW w:w="649" w:type="pct"/>
            <w:tcBorders>
              <w:top w:val="nil"/>
              <w:left w:val="single" w:sz="8" w:space="0" w:color="000000"/>
              <w:bottom w:val="nil"/>
              <w:right w:val="nil"/>
            </w:tcBorders>
            <w:shd w:val="clear" w:color="auto" w:fill="FFFFFF"/>
            <w:vAlign w:val="center"/>
          </w:tcPr>
          <w:p w14:paraId="41863B17"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43.1%</w:t>
            </w:r>
          </w:p>
        </w:tc>
      </w:tr>
      <w:tr w:rsidR="00CF30B8" w:rsidRPr="00CF30B8" w14:paraId="269B0C69" w14:textId="77777777" w:rsidTr="002F453B">
        <w:trPr>
          <w:cantSplit/>
          <w:trHeight w:val="461"/>
        </w:trPr>
        <w:tc>
          <w:tcPr>
            <w:tcW w:w="3440" w:type="pct"/>
            <w:gridSpan w:val="2"/>
            <w:tcBorders>
              <w:top w:val="nil"/>
              <w:left w:val="nil"/>
              <w:bottom w:val="single" w:sz="12" w:space="0" w:color="000000"/>
              <w:right w:val="single" w:sz="8" w:space="0" w:color="000000"/>
            </w:tcBorders>
            <w:shd w:val="clear" w:color="auto" w:fill="FFFFFF"/>
          </w:tcPr>
          <w:p w14:paraId="6E5D6643" w14:textId="77777777" w:rsidR="00CF30B8" w:rsidRPr="00CF30B8" w:rsidRDefault="00CF30B8" w:rsidP="00CF30B8">
            <w:pPr>
              <w:widowControl/>
              <w:adjustRightInd w:val="0"/>
              <w:ind w:left="60" w:right="60"/>
              <w:rPr>
                <w:rFonts w:eastAsia="DengXian"/>
                <w:b/>
                <w:color w:val="000000"/>
                <w:sz w:val="20"/>
                <w:szCs w:val="20"/>
                <w:lang w:val="en-US" w:eastAsia="zh-CN"/>
                <w14:ligatures w14:val="standardContextual"/>
              </w:rPr>
            </w:pPr>
            <w:r w:rsidRPr="00CF30B8">
              <w:rPr>
                <w:rFonts w:eastAsia="DengXian"/>
                <w:b/>
                <w:color w:val="000000"/>
                <w:sz w:val="20"/>
                <w:szCs w:val="20"/>
                <w:lang w:val="en-US" w:eastAsia="zh-CN"/>
                <w14:ligatures w14:val="standardContextual"/>
              </w:rPr>
              <w:t>Total</w:t>
            </w:r>
          </w:p>
        </w:tc>
        <w:tc>
          <w:tcPr>
            <w:tcW w:w="326" w:type="pct"/>
            <w:tcBorders>
              <w:top w:val="nil"/>
              <w:left w:val="single" w:sz="8" w:space="0" w:color="000000"/>
              <w:bottom w:val="single" w:sz="12" w:space="0" w:color="000000"/>
              <w:right w:val="single" w:sz="8" w:space="0" w:color="000000"/>
            </w:tcBorders>
            <w:shd w:val="clear" w:color="auto" w:fill="FFFFFF"/>
            <w:vAlign w:val="center"/>
          </w:tcPr>
          <w:p w14:paraId="1029085C"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176</w:t>
            </w:r>
          </w:p>
        </w:tc>
        <w:tc>
          <w:tcPr>
            <w:tcW w:w="585" w:type="pct"/>
            <w:tcBorders>
              <w:top w:val="nil"/>
              <w:left w:val="single" w:sz="8" w:space="0" w:color="000000"/>
              <w:bottom w:val="single" w:sz="12" w:space="0" w:color="000000"/>
              <w:right w:val="single" w:sz="8" w:space="0" w:color="000000"/>
            </w:tcBorders>
            <w:shd w:val="clear" w:color="auto" w:fill="FFFFFF"/>
            <w:vAlign w:val="center"/>
          </w:tcPr>
          <w:p w14:paraId="11327A2E"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100.0%</w:t>
            </w:r>
          </w:p>
        </w:tc>
        <w:tc>
          <w:tcPr>
            <w:tcW w:w="649" w:type="pct"/>
            <w:tcBorders>
              <w:top w:val="nil"/>
              <w:left w:val="single" w:sz="8" w:space="0" w:color="000000"/>
              <w:bottom w:val="single" w:sz="12" w:space="0" w:color="000000"/>
              <w:right w:val="nil"/>
            </w:tcBorders>
            <w:shd w:val="clear" w:color="auto" w:fill="FFFFFF"/>
            <w:vAlign w:val="center"/>
          </w:tcPr>
          <w:p w14:paraId="5885F87F" w14:textId="77777777" w:rsidR="00CF30B8" w:rsidRPr="00CF30B8"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F30B8">
              <w:rPr>
                <w:rFonts w:eastAsia="DengXian"/>
                <w:bCs/>
                <w:color w:val="000000"/>
                <w:sz w:val="20"/>
                <w:szCs w:val="20"/>
                <w:lang w:val="en-US" w:eastAsia="zh-CN"/>
                <w14:ligatures w14:val="standardContextual"/>
              </w:rPr>
              <w:t>270.8%</w:t>
            </w:r>
          </w:p>
        </w:tc>
      </w:tr>
    </w:tbl>
    <w:p w14:paraId="6A9CEBF1" w14:textId="77777777" w:rsidR="00A34769" w:rsidRDefault="00A34769" w:rsidP="004F7A67">
      <w:pPr>
        <w:spacing w:line="292" w:lineRule="auto"/>
        <w:ind w:firstLine="284"/>
        <w:jc w:val="both"/>
        <w:rPr>
          <w:bCs/>
          <w:lang w:val="en-US"/>
        </w:rPr>
      </w:pPr>
    </w:p>
    <w:p w14:paraId="29451253" w14:textId="77777777" w:rsidR="00805E5E" w:rsidRDefault="00805E5E" w:rsidP="004F7A67">
      <w:pPr>
        <w:spacing w:line="292" w:lineRule="auto"/>
        <w:ind w:firstLine="284"/>
        <w:jc w:val="both"/>
        <w:rPr>
          <w:bCs/>
          <w:lang w:val="en-US"/>
        </w:rPr>
      </w:pPr>
    </w:p>
    <w:p w14:paraId="368815E6" w14:textId="77777777" w:rsidR="00805E5E" w:rsidRDefault="00805E5E" w:rsidP="004F7A67">
      <w:pPr>
        <w:spacing w:line="292" w:lineRule="auto"/>
        <w:ind w:firstLine="284"/>
        <w:jc w:val="both"/>
        <w:rPr>
          <w:bCs/>
          <w:lang w:val="en-US"/>
        </w:rPr>
        <w:sectPr w:rsidR="00805E5E" w:rsidSect="00A34769">
          <w:type w:val="continuous"/>
          <w:pgSz w:w="11630" w:h="16730"/>
          <w:pgMar w:top="760" w:right="1000" w:bottom="280" w:left="1020" w:header="720" w:footer="720" w:gutter="0"/>
          <w:cols w:space="397"/>
        </w:sectPr>
      </w:pPr>
    </w:p>
    <w:p w14:paraId="56C4F10B" w14:textId="4A47425D" w:rsidR="00A34769" w:rsidRDefault="0043558E" w:rsidP="00CE10BF">
      <w:pPr>
        <w:spacing w:line="293" w:lineRule="auto"/>
        <w:jc w:val="both"/>
        <w:rPr>
          <w:bCs/>
          <w:i/>
          <w:iCs/>
          <w:lang w:val="en-US"/>
        </w:rPr>
      </w:pPr>
      <w:r>
        <w:rPr>
          <w:bCs/>
          <w:lang w:val="en-US"/>
        </w:rPr>
        <w:t xml:space="preserve">As can be noticed from Table </w:t>
      </w:r>
      <w:r w:rsidR="00747095" w:rsidRPr="00747095">
        <w:rPr>
          <w:bCs/>
          <w:lang w:val="en-US"/>
        </w:rPr>
        <w:t xml:space="preserve">1, the teachers viewed WCF as having multiple purposes. Most of them (84.6%) believe that WCF fits into the objective of teaching writing which is to improve their overall writing performance. </w:t>
      </w:r>
      <w:r w:rsidR="001B08B7">
        <w:rPr>
          <w:bCs/>
          <w:lang w:val="en-US"/>
        </w:rPr>
        <w:t xml:space="preserve">The majority of the </w:t>
      </w:r>
      <w:r w:rsidR="00747095" w:rsidRPr="00747095">
        <w:rPr>
          <w:bCs/>
          <w:lang w:val="en-US"/>
        </w:rPr>
        <w:t>respondents who were invited to the interviews showed their total agreement with the main purpose of WCF. For example, T3 emphasized that</w:t>
      </w:r>
      <w:r w:rsidR="00405189">
        <w:rPr>
          <w:bCs/>
          <w:lang w:val="en-US"/>
        </w:rPr>
        <w:t xml:space="preserve"> </w:t>
      </w:r>
      <w:r w:rsidR="00AF4087">
        <w:rPr>
          <w:bCs/>
          <w:i/>
          <w:iCs/>
          <w:lang w:val="en-US"/>
        </w:rPr>
        <w:t>“</w:t>
      </w:r>
      <w:r w:rsidR="00747095" w:rsidRPr="00747095">
        <w:rPr>
          <w:bCs/>
          <w:i/>
          <w:iCs/>
          <w:lang w:val="en-US"/>
        </w:rPr>
        <w:t>It is obvious that WCF aids</w:t>
      </w:r>
      <w:r w:rsidR="00600E91">
        <w:rPr>
          <w:bCs/>
          <w:i/>
          <w:iCs/>
          <w:lang w:val="en-US"/>
        </w:rPr>
        <w:t xml:space="preserve"> </w:t>
      </w:r>
      <w:r w:rsidR="00747095" w:rsidRPr="00747095">
        <w:rPr>
          <w:bCs/>
          <w:i/>
          <w:iCs/>
          <w:lang w:val="en-US"/>
        </w:rPr>
        <w:t>students in raising their general writing efficiency….English is a foreign language. If we</w:t>
      </w:r>
      <w:r w:rsidR="00A315B2">
        <w:rPr>
          <w:bCs/>
          <w:i/>
          <w:iCs/>
          <w:lang w:val="en-US"/>
        </w:rPr>
        <w:t xml:space="preserve"> </w:t>
      </w:r>
      <w:r w:rsidR="00747095" w:rsidRPr="00747095">
        <w:rPr>
          <w:bCs/>
          <w:i/>
          <w:iCs/>
          <w:lang w:val="en-US"/>
        </w:rPr>
        <w:t xml:space="preserve">do not give feedback, they hardly learn what is right, so it is vital for their writing improvement.” </w:t>
      </w:r>
      <w:r w:rsidR="00747095" w:rsidRPr="00747095">
        <w:rPr>
          <w:bCs/>
          <w:lang w:val="en-US"/>
        </w:rPr>
        <w:t xml:space="preserve">T2 also stated </w:t>
      </w:r>
      <w:r w:rsidR="00747095" w:rsidRPr="00747095">
        <w:rPr>
          <w:bCs/>
          <w:i/>
          <w:iCs/>
          <w:lang w:val="en-US"/>
        </w:rPr>
        <w:t xml:space="preserve">“I have been teaching English for more than 15 years, and in almost all of </w:t>
      </w:r>
    </w:p>
    <w:p w14:paraId="3F9CB44F" w14:textId="77777777" w:rsidR="00AF62AC" w:rsidRDefault="00747095" w:rsidP="00953776">
      <w:pPr>
        <w:spacing w:line="293" w:lineRule="auto"/>
        <w:jc w:val="both"/>
        <w:rPr>
          <w:bCs/>
          <w:lang w:val="en-US"/>
        </w:rPr>
      </w:pPr>
      <w:r w:rsidRPr="00747095">
        <w:rPr>
          <w:bCs/>
          <w:i/>
          <w:iCs/>
          <w:lang w:val="en-US"/>
        </w:rPr>
        <w:t>my writing periods I give feedback at the end of the class. I find out that my students’</w:t>
      </w:r>
      <w:r w:rsidR="003544CA">
        <w:rPr>
          <w:bCs/>
          <w:i/>
          <w:iCs/>
          <w:lang w:val="en-US"/>
        </w:rPr>
        <w:t xml:space="preserve"> </w:t>
      </w:r>
      <w:r w:rsidRPr="00747095">
        <w:rPr>
          <w:bCs/>
          <w:i/>
          <w:iCs/>
          <w:lang w:val="en-US"/>
        </w:rPr>
        <w:t>writing competence has been considerably improved.”</w:t>
      </w:r>
      <w:r w:rsidRPr="00747095">
        <w:rPr>
          <w:bCs/>
          <w:lang w:val="en-US"/>
        </w:rPr>
        <w:t xml:space="preserve"> Noticeably, 58.5% of the respondents find </w:t>
      </w:r>
      <w:r w:rsidR="005742CA" w:rsidRPr="005742CA">
        <w:rPr>
          <w:bCs/>
          <w:lang w:val="en-US"/>
        </w:rPr>
        <w:t>WCF useful for the short-</w:t>
      </w:r>
      <w:r w:rsidRPr="00747095">
        <w:rPr>
          <w:bCs/>
          <w:lang w:val="en-US"/>
        </w:rPr>
        <w:t xml:space="preserve">term goal, that is, to help students recognize their errors so that they can avoid them when writing next time. </w:t>
      </w:r>
      <w:r w:rsidR="00ED0985">
        <w:rPr>
          <w:bCs/>
          <w:lang w:val="en-US"/>
        </w:rPr>
        <w:t xml:space="preserve">In the interview session, </w:t>
      </w:r>
      <w:r w:rsidRPr="00747095">
        <w:rPr>
          <w:bCs/>
          <w:lang w:val="en-US"/>
        </w:rPr>
        <w:t xml:space="preserve">T9 further expressed her view </w:t>
      </w:r>
      <w:r w:rsidRPr="00747095">
        <w:rPr>
          <w:bCs/>
          <w:i/>
          <w:iCs/>
          <w:lang w:val="en-US"/>
        </w:rPr>
        <w:t>“Students may see their</w:t>
      </w:r>
      <w:r w:rsidR="00A315B2">
        <w:rPr>
          <w:bCs/>
          <w:i/>
          <w:iCs/>
          <w:lang w:val="en-US"/>
        </w:rPr>
        <w:t xml:space="preserve"> </w:t>
      </w:r>
      <w:r w:rsidRPr="00747095">
        <w:rPr>
          <w:bCs/>
          <w:i/>
          <w:iCs/>
          <w:lang w:val="en-US"/>
        </w:rPr>
        <w:t>mistakes or what they should improve in their writing in the written format.”</w:t>
      </w:r>
      <w:r w:rsidR="00ED155B">
        <w:rPr>
          <w:bCs/>
          <w:i/>
          <w:iCs/>
          <w:lang w:val="en-US"/>
        </w:rPr>
        <w:t xml:space="preserve"> </w:t>
      </w:r>
      <w:r w:rsidRPr="00747095">
        <w:rPr>
          <w:bCs/>
          <w:lang w:val="en-US"/>
        </w:rPr>
        <w:t xml:space="preserve">Purposes 2, 4 and 5 are related to the long-term effects of WCF. The teachers believed </w:t>
      </w:r>
    </w:p>
    <w:p w14:paraId="09AE6043" w14:textId="77777777" w:rsidR="00AF62AC" w:rsidRDefault="00AF62AC" w:rsidP="00953776">
      <w:pPr>
        <w:spacing w:line="293" w:lineRule="auto"/>
        <w:jc w:val="both"/>
        <w:rPr>
          <w:bCs/>
          <w:lang w:val="en-US"/>
        </w:rPr>
      </w:pPr>
    </w:p>
    <w:p w14:paraId="19137CAB" w14:textId="23059C16" w:rsidR="00C64083" w:rsidRDefault="00747095" w:rsidP="00953776">
      <w:pPr>
        <w:spacing w:line="293" w:lineRule="auto"/>
        <w:jc w:val="both"/>
        <w:rPr>
          <w:bCs/>
          <w:lang w:val="en-US"/>
        </w:rPr>
      </w:pPr>
      <w:r w:rsidRPr="00747095">
        <w:rPr>
          <w:bCs/>
          <w:lang w:val="en-US"/>
        </w:rPr>
        <w:t>that WCF aims to help students reflect on their</w:t>
      </w:r>
      <w:r w:rsidR="00805E5E">
        <w:rPr>
          <w:bCs/>
          <w:lang w:val="en-US"/>
        </w:rPr>
        <w:t xml:space="preserve"> </w:t>
      </w:r>
      <w:r w:rsidRPr="00747095">
        <w:rPr>
          <w:bCs/>
          <w:lang w:val="en-US"/>
        </w:rPr>
        <w:t>writing, prepare students for higher levels of academic writing and</w:t>
      </w:r>
      <w:r w:rsidR="005A47B6">
        <w:rPr>
          <w:bCs/>
          <w:lang w:val="en-US"/>
        </w:rPr>
        <w:t xml:space="preserve"> </w:t>
      </w:r>
      <w:r w:rsidRPr="00747095">
        <w:rPr>
          <w:bCs/>
          <w:lang w:val="en-US"/>
        </w:rPr>
        <w:t xml:space="preserve">help them meet the Ministry of Education’s standards, accounting for 43.1%, 41.5%, and 43.1% respectively. </w:t>
      </w:r>
      <w:r w:rsidR="004C1118">
        <w:rPr>
          <w:bCs/>
          <w:lang w:val="en-US"/>
        </w:rPr>
        <w:t>I</w:t>
      </w:r>
      <w:r w:rsidRPr="00747095">
        <w:rPr>
          <w:bCs/>
          <w:lang w:val="en-US"/>
        </w:rPr>
        <w:t xml:space="preserve">t can be concluded that all teachers see the value in WCF and think it has several purposes. </w:t>
      </w:r>
      <w:r w:rsidR="009B2370" w:rsidRPr="009B2370">
        <w:rPr>
          <w:bCs/>
          <w:lang w:val="en-US"/>
        </w:rPr>
        <w:t>Some of these reasons are connected to other long-term aims,</w:t>
      </w:r>
      <w:r w:rsidR="00280357" w:rsidRPr="00280357">
        <w:rPr>
          <w:bCs/>
          <w:lang w:val="en-US"/>
        </w:rPr>
        <w:t xml:space="preserve"> </w:t>
      </w:r>
      <w:r w:rsidR="00280357" w:rsidRPr="009B2370">
        <w:rPr>
          <w:bCs/>
          <w:lang w:val="en-US"/>
        </w:rPr>
        <w:t xml:space="preserve">even though the majority of these reasons support </w:t>
      </w:r>
      <w:r w:rsidR="00AA0253" w:rsidRPr="009B2370">
        <w:rPr>
          <w:bCs/>
          <w:lang w:val="en-US"/>
        </w:rPr>
        <w:t>the immediate/</w:t>
      </w:r>
      <w:r w:rsidR="002D7C3E">
        <w:rPr>
          <w:bCs/>
          <w:lang w:val="en-US"/>
        </w:rPr>
        <w:t xml:space="preserve"> </w:t>
      </w:r>
      <w:r w:rsidR="00AA0253" w:rsidRPr="009B2370">
        <w:rPr>
          <w:bCs/>
          <w:lang w:val="en-US"/>
        </w:rPr>
        <w:t xml:space="preserve">short-term objectives of writing </w:t>
      </w:r>
      <w:r w:rsidR="00280357">
        <w:rPr>
          <w:bCs/>
          <w:lang w:val="en-US"/>
        </w:rPr>
        <w:t xml:space="preserve">teaching. </w:t>
      </w:r>
      <w:r w:rsidR="00A315B2" w:rsidRPr="00C64083">
        <w:rPr>
          <w:bCs/>
          <w:lang w:val="en-US"/>
        </w:rPr>
        <w:t>This outcome conflicts with</w:t>
      </w:r>
      <w:r w:rsidR="00E82E85" w:rsidRPr="00E82E85">
        <w:t xml:space="preserve"> </w:t>
      </w:r>
      <w:r w:rsidR="00E82E85" w:rsidRPr="00E82E85">
        <w:rPr>
          <w:bCs/>
          <w:lang w:val="en-US"/>
        </w:rPr>
        <w:t>Truscott</w:t>
      </w:r>
      <w:r w:rsidR="00E82E85">
        <w:rPr>
          <w:bCs/>
          <w:lang w:val="en-US"/>
        </w:rPr>
        <w:fldChar w:fldCharType="begin" w:fldLock="1"/>
      </w:r>
      <w:r w:rsidR="00A75F24">
        <w:rPr>
          <w:bCs/>
          <w:lang w:val="en-US"/>
        </w:rPr>
        <w:instrText>ADDIN CSL_CITATION {"citationItems":[{"id":"ITEM-1","itemData":{"DOI":"10.1111/j.1467-1770.1996.tb01238.x","ISSN":"00238333","abstract":"The paper argues that grammar correction in L2 writing classes should be abandoned, for the following reasons: (a) Substantial research shows it to be ineffective and none shows it to be helpful in any interesting sense; (b) for both theoretical and practical reasons, one can expect it to be ineffective; and (c) it has harmful effects. I also consider and reject a number of arguments previously offered in favor of grammar correction.","author":[{"dropping-particle":"","family":"Truscott","given":"John","non-dropping-particle":"","parse-names":false,"suffix":""}],"container-title":"Language Learning","id":"ITEM-1","issue":"2","issued":{"date-parts":[["1996"]]},"page":"327-369","title":"The case against grammar correction in L2 writing classes","type":"article-journal","volume":"46"},"uris":["http://www.mendeley.com/documents/?uuid=129b53eb-bbbf-41ba-83fa-dae252ef4cfa"]}],"mendeley":{"formattedCitation":"&lt;sup&gt;23&lt;/sup&gt;","plainTextFormattedCitation":"23","previouslyFormattedCitation":"&lt;sup&gt;23&lt;/sup&gt;"},"properties":{"noteIndex":0},"schema":"https://github.com/citation-style-language/schema/raw/master/csl-citation.json"}</w:instrText>
      </w:r>
      <w:r w:rsidR="00E82E85">
        <w:rPr>
          <w:bCs/>
          <w:lang w:val="en-US"/>
        </w:rPr>
        <w:fldChar w:fldCharType="separate"/>
      </w:r>
      <w:r w:rsidR="009B1F62" w:rsidRPr="009B1F62">
        <w:rPr>
          <w:bCs/>
          <w:noProof/>
          <w:vertAlign w:val="superscript"/>
          <w:lang w:val="en-US"/>
        </w:rPr>
        <w:t>23</w:t>
      </w:r>
      <w:r w:rsidR="00E82E85">
        <w:rPr>
          <w:bCs/>
          <w:lang w:val="en-US"/>
        </w:rPr>
        <w:fldChar w:fldCharType="end"/>
      </w:r>
      <w:r w:rsidR="00E82E85">
        <w:rPr>
          <w:bCs/>
          <w:lang w:val="en-US"/>
        </w:rPr>
        <w:t xml:space="preserve"> </w:t>
      </w:r>
      <w:r w:rsidR="0080361F" w:rsidRPr="00C64083">
        <w:rPr>
          <w:bCs/>
          <w:lang w:val="en-US"/>
        </w:rPr>
        <w:t xml:space="preserve">who argued against the benefits of WCF for L2 development. However, many earlier </w:t>
      </w:r>
      <w:r w:rsidR="00E82E85">
        <w:rPr>
          <w:bCs/>
          <w:lang w:val="en-US"/>
        </w:rPr>
        <w:t>researches</w:t>
      </w:r>
      <w:r w:rsidR="009D02E4">
        <w:rPr>
          <w:bCs/>
          <w:lang w:val="en-US"/>
        </w:rPr>
        <w:t xml:space="preserve"> </w:t>
      </w:r>
      <w:r w:rsidR="00A02506" w:rsidRPr="00C64083">
        <w:rPr>
          <w:bCs/>
          <w:lang w:val="en-US"/>
        </w:rPr>
        <w:t>support this finding, attesting to the</w:t>
      </w:r>
      <w:r w:rsidR="0022281B">
        <w:rPr>
          <w:bCs/>
          <w:lang w:val="en-US"/>
        </w:rPr>
        <w:t xml:space="preserve"> </w:t>
      </w:r>
      <w:r w:rsidR="00A02506" w:rsidRPr="00C64083">
        <w:rPr>
          <w:bCs/>
          <w:lang w:val="en-US"/>
        </w:rPr>
        <w:t>significance of offering WCF on students' papers and</w:t>
      </w:r>
      <w:r w:rsidR="00E82E85">
        <w:rPr>
          <w:bCs/>
          <w:lang w:val="en-US"/>
        </w:rPr>
        <w:t xml:space="preserve"> </w:t>
      </w:r>
      <w:r w:rsidR="00C64083" w:rsidRPr="00C64083">
        <w:rPr>
          <w:bCs/>
          <w:lang w:val="en-US"/>
        </w:rPr>
        <w:t>the crucial part it plays in enhancing their writing performance</w:t>
      </w:r>
      <w:r w:rsidR="00E82E85">
        <w:rPr>
          <w:bCs/>
          <w:lang w:val="en-US"/>
        </w:rPr>
        <w:t xml:space="preserve"> (</w:t>
      </w:r>
      <w:r w:rsidR="00E82E85" w:rsidRPr="00E82E85">
        <w:rPr>
          <w:bCs/>
          <w:lang w:val="en-US"/>
        </w:rPr>
        <w:t>Brown et al.</w:t>
      </w:r>
      <w:r w:rsidR="00E82E85">
        <w:rPr>
          <w:bCs/>
          <w:lang w:val="en-US"/>
        </w:rPr>
        <w:fldChar w:fldCharType="begin" w:fldLock="1"/>
      </w:r>
      <w:r w:rsidR="00A75F24">
        <w:rPr>
          <w:bCs/>
          <w:lang w:val="en-US"/>
        </w:rPr>
        <w:instrText>ADDIN CSL_CITATION {"citationItems":[{"id":"ITEM-1","itemData":{"DOI":"10.1177/13621688221147374","ISSN":"1362-1688","abstract":"Corrective feedback on second language (L2) writing has remained one of the most heavily studied areas in applied linguistics, yet clear guidance for practitioners about how to provide it most effectively remains limited. Previous studies have meta-analysed written corrective feedback (WCF) research revealing conflicting findings in how WCF affects development in L2 writers? accuracy over time. This study provides a needed update in light of a recent increase in (quasi)experimental WCF studies. It features several methodological advances by introducing a Bayesian approach to conducting a meta-analysis, which provides a more valid picture of the generalizable effects. The analysis allows distinction ? for the first time at a meta-analytic level ? between short-, medium-, and long-term effects of WCF. Results aggregate data from an initial 52 primary studies that utilized control groups revealing robust evidence of the durability of moderate effectiveness of WCF over time and deeper insight into the relative effectiveness of various types of WCF (e.g. direct, indirect, metalinguistic ? all yielding similar effect sizes) across research contexts, writing task types, target error types, and instructional characteristics. We conclude with recommendations to help continue methodological advances in this domain.","author":[{"dropping-particle":"","family":"Brown","given":"Dan","non-dropping-particle":"","parse-names":false,"suffix":""},{"dropping-particle":"","family":"Liu","given":"Qiandi","non-dropping-particle":"","parse-names":false,"suffix":""},{"dropping-particle":"","family":"Norouzian","given":"Reza","non-dropping-particle":"","parse-names":false,"suffix":""}],"container-title":"Language Teaching Research","id":"ITEM-1","issued":{"date-parts":[["2023","2","11"]]},"note":"doi: 10.1177/13621688221147374","page":"13621688221147374","publisher":"SAGE Publications","title":"Effectiveness of written corrective feedback in developing L2 accuracy: A Bayesian meta-analysis","type":"article-journal"},"uris":["http://www.mendeley.com/documents/?uuid=11d26c67-5d98-4b93-9ada-5bbc9306c4d8"]}],"mendeley":{"formattedCitation":"&lt;sup&gt;24&lt;/sup&gt;","plainTextFormattedCitation":"24","previouslyFormattedCitation":"&lt;sup&gt;24&lt;/sup&gt;"},"properties":{"noteIndex":0},"schema":"https://github.com/citation-style-language/schema/raw/master/csl-citation.json"}</w:instrText>
      </w:r>
      <w:r w:rsidR="00E82E85">
        <w:rPr>
          <w:bCs/>
          <w:lang w:val="en-US"/>
        </w:rPr>
        <w:fldChar w:fldCharType="separate"/>
      </w:r>
      <w:r w:rsidR="009B1F62" w:rsidRPr="009B1F62">
        <w:rPr>
          <w:bCs/>
          <w:noProof/>
          <w:vertAlign w:val="superscript"/>
          <w:lang w:val="en-US"/>
        </w:rPr>
        <w:t>24</w:t>
      </w:r>
      <w:r w:rsidR="00E82E85">
        <w:rPr>
          <w:bCs/>
          <w:lang w:val="en-US"/>
        </w:rPr>
        <w:fldChar w:fldCharType="end"/>
      </w:r>
      <w:r w:rsidR="00E82E85">
        <w:rPr>
          <w:bCs/>
          <w:lang w:val="en-US"/>
        </w:rPr>
        <w:t>)</w:t>
      </w:r>
      <w:r w:rsidR="00C64083" w:rsidRPr="00C64083">
        <w:rPr>
          <w:bCs/>
          <w:lang w:val="en-US"/>
        </w:rPr>
        <w:t xml:space="preserve"> This result is not unexpected given that WCF is primarily intended to improve students' ability for error identification and analysis, which will enable them to learn from their mistakes</w:t>
      </w:r>
      <w:r w:rsidR="00E82E85">
        <w:rPr>
          <w:bCs/>
          <w:lang w:val="en-US"/>
        </w:rPr>
        <w:t xml:space="preserve"> (</w:t>
      </w:r>
      <w:r w:rsidR="00E82E85" w:rsidRPr="00E82E85">
        <w:rPr>
          <w:bCs/>
          <w:lang w:val="en-US"/>
        </w:rPr>
        <w:t>Hyland</w:t>
      </w:r>
      <w:r w:rsidR="00E82E85">
        <w:rPr>
          <w:bCs/>
          <w:lang w:val="en-US"/>
        </w:rPr>
        <w:fldChar w:fldCharType="begin" w:fldLock="1"/>
      </w:r>
      <w:r w:rsidR="00A75F24">
        <w:rPr>
          <w:bCs/>
          <w:lang w:val="en-US"/>
        </w:rPr>
        <w:instrText>ADDIN CSL_CITATION {"citationItems":[{"id":"ITEM-1","itemData":{"DOI":"10.1016/S0346-251X(03)00021-6","abstract":"This paper explores the relationship between teacher feedback and student revision in two academic writing classes. The study adopts a case study approach and looks at all the feedback given to six students over a complete course. Using data from teacher think aloud protocols, teacher and student interviews and student texts, it examines the extent to which teachers focused on formal language concerns when they gave feedback and the use that students made of this feedback in their revisions. Findings suggest that despite the teachers’ beliefs and teaching approaches, language accuracy was a very important focus for their feedback. While most of the students engaged with this feedback when revising their drafts, the extent to which they used it varied among the case study subjects. Two case studies who made consistent and sustained use of form-focused feedback are discussed in greater detail to examine student engagement with form-focused feedback over a complete course.","author":[{"dropping-particle":"","family":"Hyland","given":"Fiona","non-dropping-particle":"","parse-names":false,"suffix":""}],"container-title":"System","id":"ITEM-1","issued":{"date-parts":[["2003","6","1"]]},"page":"217-230","title":"Focusing on form: Student engagement with teacher feedback","type":"article-journal","volume":"31"},"uris":["http://www.mendeley.com/documents/?uuid=c4af488e-b0bb-48d4-98c9-fc52635feecf"]}],"mendeley":{"formattedCitation":"&lt;sup&gt;25&lt;/sup&gt;","plainTextFormattedCitation":"25","previouslyFormattedCitation":"&lt;sup&gt;25&lt;/sup&gt;"},"properties":{"noteIndex":0},"schema":"https://github.com/citation-style-language/schema/raw/master/csl-citation.json"}</w:instrText>
      </w:r>
      <w:r w:rsidR="00E82E85">
        <w:rPr>
          <w:bCs/>
          <w:lang w:val="en-US"/>
        </w:rPr>
        <w:fldChar w:fldCharType="separate"/>
      </w:r>
      <w:r w:rsidR="009B1F62" w:rsidRPr="009B1F62">
        <w:rPr>
          <w:bCs/>
          <w:noProof/>
          <w:vertAlign w:val="superscript"/>
          <w:lang w:val="en-US"/>
        </w:rPr>
        <w:t>25</w:t>
      </w:r>
      <w:r w:rsidR="00E82E85">
        <w:rPr>
          <w:bCs/>
          <w:lang w:val="en-US"/>
        </w:rPr>
        <w:fldChar w:fldCharType="end"/>
      </w:r>
      <w:r w:rsidR="00E82E85">
        <w:rPr>
          <w:bCs/>
          <w:lang w:val="en-US"/>
        </w:rPr>
        <w:t>).</w:t>
      </w:r>
      <w:r w:rsidR="00A02506">
        <w:rPr>
          <w:bCs/>
          <w:lang w:val="en-US"/>
        </w:rPr>
        <w:t xml:space="preserve"> </w:t>
      </w:r>
    </w:p>
    <w:p w14:paraId="4F638E4C" w14:textId="6856C9AB" w:rsidR="00AE3E70" w:rsidRDefault="00C64083" w:rsidP="00CE10BF">
      <w:pPr>
        <w:spacing w:after="80" w:line="293" w:lineRule="auto"/>
        <w:jc w:val="both"/>
        <w:rPr>
          <w:b/>
          <w:lang w:val="en-US"/>
        </w:rPr>
      </w:pPr>
      <w:r w:rsidRPr="00D60F65">
        <w:rPr>
          <w:b/>
          <w:lang w:val="en-US"/>
        </w:rPr>
        <w:t>4.2. Teachers’</w:t>
      </w:r>
      <w:r w:rsidR="006D3B8B">
        <w:rPr>
          <w:b/>
          <w:lang w:val="en-US"/>
        </w:rPr>
        <w:t xml:space="preserve"> evaluation of the efficacy</w:t>
      </w:r>
      <w:r w:rsidRPr="00D60F65">
        <w:rPr>
          <w:b/>
          <w:lang w:val="en-US"/>
        </w:rPr>
        <w:t xml:space="preserve"> of their WCF practices on their students’ writing</w:t>
      </w:r>
      <w:r w:rsidR="00A02506">
        <w:rPr>
          <w:b/>
          <w:lang w:val="en-US"/>
        </w:rPr>
        <w:t>.</w:t>
      </w:r>
    </w:p>
    <w:p w14:paraId="51D1C179" w14:textId="578EBB22" w:rsidR="00805E5E" w:rsidRDefault="00A02506" w:rsidP="00CE10BF">
      <w:pPr>
        <w:spacing w:after="80" w:line="293" w:lineRule="auto"/>
        <w:jc w:val="both"/>
        <w:rPr>
          <w:bCs/>
          <w:lang w:val="en-US"/>
        </w:rPr>
      </w:pPr>
      <w:r w:rsidRPr="00A02506">
        <w:rPr>
          <w:bCs/>
          <w:lang w:val="en-US"/>
        </w:rPr>
        <w:t>The next item of the questionnaire related to how the teachers felt about their current error</w:t>
      </w:r>
      <w:r w:rsidR="00AA0253">
        <w:rPr>
          <w:bCs/>
          <w:lang w:val="en-US"/>
        </w:rPr>
        <w:t xml:space="preserve"> </w:t>
      </w:r>
      <w:r w:rsidRPr="00A02506">
        <w:rPr>
          <w:bCs/>
          <w:lang w:val="en-US"/>
        </w:rPr>
        <w:t xml:space="preserve">feedback practices, as shown in </w:t>
      </w:r>
      <w:r w:rsidR="00AA0253">
        <w:rPr>
          <w:bCs/>
          <w:lang w:val="en-US"/>
        </w:rPr>
        <w:t xml:space="preserve"> Table 2.</w:t>
      </w:r>
    </w:p>
    <w:p w14:paraId="7F48A0EB" w14:textId="77777777" w:rsidR="00AF62AC" w:rsidRDefault="00AF62AC" w:rsidP="00AF62AC">
      <w:pPr>
        <w:spacing w:after="80" w:line="300" w:lineRule="exact"/>
        <w:rPr>
          <w:b/>
          <w:bCs/>
          <w:iCs/>
          <w:sz w:val="20"/>
          <w:szCs w:val="20"/>
          <w:lang w:val="en-US"/>
        </w:rPr>
        <w:sectPr w:rsidR="00AF62AC" w:rsidSect="004470BB">
          <w:type w:val="continuous"/>
          <w:pgSz w:w="11630" w:h="16730"/>
          <w:pgMar w:top="760" w:right="1000" w:bottom="567" w:left="1020" w:header="720" w:footer="720" w:gutter="0"/>
          <w:cols w:num="2" w:space="397"/>
        </w:sectPr>
      </w:pPr>
      <w:bookmarkStart w:id="4" w:name="_Toc148673604"/>
    </w:p>
    <w:p w14:paraId="00B8CF6D" w14:textId="6D306D57" w:rsidR="00747095" w:rsidRPr="00CE10BF" w:rsidRDefault="00D60F65" w:rsidP="00B83988">
      <w:pPr>
        <w:spacing w:after="80" w:line="300" w:lineRule="exact"/>
        <w:rPr>
          <w:bCs/>
          <w:iCs/>
          <w:sz w:val="20"/>
          <w:szCs w:val="20"/>
          <w:lang w:val="en-US"/>
        </w:rPr>
      </w:pPr>
      <w:r w:rsidRPr="00D60F65">
        <w:rPr>
          <w:b/>
          <w:bCs/>
          <w:iCs/>
          <w:sz w:val="20"/>
          <w:szCs w:val="20"/>
          <w:lang w:val="en-US"/>
        </w:rPr>
        <w:t xml:space="preserve">Table </w:t>
      </w:r>
      <w:r w:rsidRPr="00D60F65">
        <w:rPr>
          <w:b/>
          <w:bCs/>
          <w:iCs/>
          <w:sz w:val="20"/>
          <w:szCs w:val="20"/>
          <w:lang w:val="en-US"/>
        </w:rPr>
        <w:fldChar w:fldCharType="begin"/>
      </w:r>
      <w:r w:rsidRPr="00D60F65">
        <w:rPr>
          <w:b/>
          <w:bCs/>
          <w:iCs/>
          <w:sz w:val="20"/>
          <w:szCs w:val="20"/>
          <w:lang w:val="en-US"/>
        </w:rPr>
        <w:instrText xml:space="preserve"> SEQ Table_4. \* ARABIC </w:instrText>
      </w:r>
      <w:r w:rsidRPr="00D60F65">
        <w:rPr>
          <w:b/>
          <w:bCs/>
          <w:iCs/>
          <w:sz w:val="20"/>
          <w:szCs w:val="20"/>
          <w:lang w:val="en-US"/>
        </w:rPr>
        <w:fldChar w:fldCharType="separate"/>
      </w:r>
      <w:r w:rsidR="00781F25">
        <w:rPr>
          <w:b/>
          <w:bCs/>
          <w:iCs/>
          <w:noProof/>
          <w:sz w:val="20"/>
          <w:szCs w:val="20"/>
          <w:lang w:val="en-US"/>
        </w:rPr>
        <w:t>2</w:t>
      </w:r>
      <w:r w:rsidRPr="00D60F65">
        <w:rPr>
          <w:bCs/>
          <w:sz w:val="20"/>
          <w:szCs w:val="20"/>
          <w:lang w:val="en-US"/>
        </w:rPr>
        <w:fldChar w:fldCharType="end"/>
      </w:r>
      <w:r w:rsidRPr="00D60F65">
        <w:rPr>
          <w:b/>
          <w:bCs/>
          <w:iCs/>
          <w:sz w:val="20"/>
          <w:szCs w:val="20"/>
          <w:lang w:val="en-US"/>
        </w:rPr>
        <w:t xml:space="preserve">. </w:t>
      </w:r>
      <w:r w:rsidR="0022281B" w:rsidRPr="00CE10BF">
        <w:rPr>
          <w:bCs/>
          <w:iCs/>
          <w:sz w:val="20"/>
          <w:szCs w:val="20"/>
          <w:lang w:val="en-US"/>
        </w:rPr>
        <w:t>Teacher's</w:t>
      </w:r>
      <w:r w:rsidRPr="00CE10BF">
        <w:rPr>
          <w:bCs/>
          <w:iCs/>
          <w:sz w:val="20"/>
          <w:szCs w:val="20"/>
          <w:lang w:val="en-US"/>
        </w:rPr>
        <w:t xml:space="preserve"> self-evaluation of the effectiveness of their WCF practices on their students’ writing</w:t>
      </w:r>
      <w:bookmarkEnd w:id="4"/>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26"/>
        <w:gridCol w:w="2341"/>
        <w:gridCol w:w="1584"/>
        <w:gridCol w:w="1584"/>
        <w:gridCol w:w="1584"/>
        <w:gridCol w:w="1691"/>
      </w:tblGrid>
      <w:tr w:rsidR="00AE3E70" w:rsidRPr="00AE3E70" w14:paraId="0466717F" w14:textId="77777777" w:rsidTr="000075FF">
        <w:trPr>
          <w:cantSplit/>
          <w:jc w:val="center"/>
        </w:trPr>
        <w:tc>
          <w:tcPr>
            <w:tcW w:w="1648" w:type="pct"/>
            <w:gridSpan w:val="2"/>
            <w:tcBorders>
              <w:top w:val="single" w:sz="12" w:space="0" w:color="000000"/>
              <w:left w:val="nil"/>
              <w:bottom w:val="single" w:sz="8" w:space="0" w:color="000000"/>
              <w:right w:val="single" w:sz="8" w:space="0" w:color="000000"/>
            </w:tcBorders>
            <w:shd w:val="clear" w:color="auto" w:fill="FFFFFF"/>
            <w:vAlign w:val="center"/>
          </w:tcPr>
          <w:p w14:paraId="3780B784" w14:textId="77777777" w:rsidR="00AE3E70" w:rsidRPr="00AE3E70" w:rsidRDefault="00AE3E70" w:rsidP="00AE3E70">
            <w:pPr>
              <w:widowControl/>
              <w:adjustRightInd w:val="0"/>
              <w:jc w:val="center"/>
              <w:rPr>
                <w:rFonts w:eastAsia="DengXian"/>
                <w:b/>
                <w:sz w:val="20"/>
                <w:szCs w:val="20"/>
                <w:lang w:val="en-US" w:eastAsia="zh-CN"/>
                <w14:ligatures w14:val="standardContextual"/>
              </w:rPr>
            </w:pPr>
            <w:r w:rsidRPr="00AE3E70">
              <w:rPr>
                <w:rFonts w:eastAsia="DengXian"/>
                <w:b/>
                <w:sz w:val="20"/>
                <w:szCs w:val="20"/>
                <w:lang w:val="en-US" w:eastAsia="zh-CN"/>
                <w14:ligatures w14:val="standardContextual"/>
              </w:rPr>
              <w:t>My students are making</w:t>
            </w:r>
          </w:p>
        </w:tc>
        <w:tc>
          <w:tcPr>
            <w:tcW w:w="824" w:type="pct"/>
            <w:tcBorders>
              <w:top w:val="single" w:sz="12" w:space="0" w:color="000000"/>
              <w:left w:val="single" w:sz="8" w:space="0" w:color="000000"/>
              <w:bottom w:val="single" w:sz="8" w:space="0" w:color="000000"/>
            </w:tcBorders>
            <w:shd w:val="clear" w:color="auto" w:fill="FFFFFF"/>
            <w:vAlign w:val="center"/>
          </w:tcPr>
          <w:p w14:paraId="600D1A65" w14:textId="77777777" w:rsidR="00AE3E70" w:rsidRPr="00AE3E70" w:rsidRDefault="00AE3E70" w:rsidP="00AE3E70">
            <w:pPr>
              <w:widowControl/>
              <w:adjustRightInd w:val="0"/>
              <w:ind w:left="60" w:right="60"/>
              <w:jc w:val="center"/>
              <w:rPr>
                <w:rFonts w:eastAsia="DengXian"/>
                <w:b/>
                <w:color w:val="000000"/>
                <w:sz w:val="20"/>
                <w:szCs w:val="20"/>
                <w:lang w:val="en-US" w:eastAsia="zh-CN"/>
                <w14:ligatures w14:val="standardContextual"/>
              </w:rPr>
            </w:pPr>
            <w:r w:rsidRPr="00AE3E70">
              <w:rPr>
                <w:rFonts w:eastAsia="DengXian"/>
                <w:b/>
                <w:color w:val="000000"/>
                <w:sz w:val="20"/>
                <w:szCs w:val="20"/>
                <w:lang w:val="en-US" w:eastAsia="zh-CN"/>
                <w14:ligatures w14:val="standardContextual"/>
              </w:rPr>
              <w:t>Frequency</w:t>
            </w:r>
          </w:p>
        </w:tc>
        <w:tc>
          <w:tcPr>
            <w:tcW w:w="824" w:type="pct"/>
            <w:tcBorders>
              <w:top w:val="single" w:sz="12" w:space="0" w:color="000000"/>
              <w:bottom w:val="single" w:sz="8" w:space="0" w:color="000000"/>
            </w:tcBorders>
            <w:shd w:val="clear" w:color="auto" w:fill="FFFFFF"/>
            <w:vAlign w:val="center"/>
          </w:tcPr>
          <w:p w14:paraId="71BA6D8E" w14:textId="77777777" w:rsidR="00AE3E70" w:rsidRPr="00AE3E70" w:rsidRDefault="00AE3E70" w:rsidP="00AE3E70">
            <w:pPr>
              <w:widowControl/>
              <w:adjustRightInd w:val="0"/>
              <w:ind w:left="60" w:right="60"/>
              <w:jc w:val="center"/>
              <w:rPr>
                <w:rFonts w:eastAsia="DengXian"/>
                <w:b/>
                <w:color w:val="000000"/>
                <w:sz w:val="20"/>
                <w:szCs w:val="20"/>
                <w:lang w:val="en-US" w:eastAsia="zh-CN"/>
                <w14:ligatures w14:val="standardContextual"/>
              </w:rPr>
            </w:pPr>
            <w:r w:rsidRPr="00AE3E70">
              <w:rPr>
                <w:rFonts w:eastAsia="DengXian"/>
                <w:b/>
                <w:color w:val="000000"/>
                <w:sz w:val="20"/>
                <w:szCs w:val="20"/>
                <w:lang w:val="en-US" w:eastAsia="zh-CN"/>
                <w14:ligatures w14:val="standardContextual"/>
              </w:rPr>
              <w:t>Per cent</w:t>
            </w:r>
          </w:p>
        </w:tc>
        <w:tc>
          <w:tcPr>
            <w:tcW w:w="824" w:type="pct"/>
            <w:tcBorders>
              <w:top w:val="single" w:sz="12" w:space="0" w:color="000000"/>
              <w:bottom w:val="single" w:sz="8" w:space="0" w:color="000000"/>
            </w:tcBorders>
            <w:shd w:val="clear" w:color="auto" w:fill="FFFFFF"/>
            <w:vAlign w:val="center"/>
          </w:tcPr>
          <w:p w14:paraId="1809CAC3" w14:textId="77777777" w:rsidR="00AE3E70" w:rsidRPr="00AE3E70" w:rsidRDefault="00AE3E70" w:rsidP="00AE3E70">
            <w:pPr>
              <w:widowControl/>
              <w:adjustRightInd w:val="0"/>
              <w:ind w:left="60" w:right="60"/>
              <w:jc w:val="center"/>
              <w:rPr>
                <w:rFonts w:eastAsia="DengXian"/>
                <w:b/>
                <w:color w:val="000000"/>
                <w:sz w:val="20"/>
                <w:szCs w:val="20"/>
                <w:lang w:val="en-US" w:eastAsia="zh-CN"/>
                <w14:ligatures w14:val="standardContextual"/>
              </w:rPr>
            </w:pPr>
            <w:r w:rsidRPr="00AE3E70">
              <w:rPr>
                <w:rFonts w:eastAsia="DengXian"/>
                <w:b/>
                <w:color w:val="000000"/>
                <w:sz w:val="20"/>
                <w:szCs w:val="20"/>
                <w:lang w:val="en-US" w:eastAsia="zh-CN"/>
                <w14:ligatures w14:val="standardContextual"/>
              </w:rPr>
              <w:t>Valid Percent</w:t>
            </w:r>
          </w:p>
        </w:tc>
        <w:tc>
          <w:tcPr>
            <w:tcW w:w="880" w:type="pct"/>
            <w:tcBorders>
              <w:top w:val="single" w:sz="12" w:space="0" w:color="000000"/>
              <w:bottom w:val="single" w:sz="8" w:space="0" w:color="000000"/>
              <w:right w:val="nil"/>
            </w:tcBorders>
            <w:shd w:val="clear" w:color="auto" w:fill="FFFFFF"/>
            <w:vAlign w:val="center"/>
          </w:tcPr>
          <w:p w14:paraId="4AB45D27" w14:textId="77777777" w:rsidR="00AE3E70" w:rsidRPr="00AE3E70" w:rsidRDefault="00AE3E70" w:rsidP="00AE3E70">
            <w:pPr>
              <w:widowControl/>
              <w:adjustRightInd w:val="0"/>
              <w:ind w:left="60" w:right="60"/>
              <w:jc w:val="center"/>
              <w:rPr>
                <w:rFonts w:eastAsia="DengXian"/>
                <w:b/>
                <w:color w:val="000000"/>
                <w:sz w:val="20"/>
                <w:szCs w:val="20"/>
                <w:lang w:val="en-US" w:eastAsia="zh-CN"/>
                <w14:ligatures w14:val="standardContextual"/>
              </w:rPr>
            </w:pPr>
            <w:r w:rsidRPr="00AE3E70">
              <w:rPr>
                <w:rFonts w:eastAsia="DengXian"/>
                <w:b/>
                <w:color w:val="000000"/>
                <w:sz w:val="20"/>
                <w:szCs w:val="20"/>
                <w:lang w:val="en-US" w:eastAsia="zh-CN"/>
                <w14:ligatures w14:val="standardContextual"/>
              </w:rPr>
              <w:t>Cumulative Percent</w:t>
            </w:r>
          </w:p>
        </w:tc>
      </w:tr>
      <w:tr w:rsidR="00AE3E70" w:rsidRPr="00AE3E70" w14:paraId="6C871955" w14:textId="77777777" w:rsidTr="000075FF">
        <w:trPr>
          <w:cantSplit/>
          <w:jc w:val="center"/>
        </w:trPr>
        <w:tc>
          <w:tcPr>
            <w:tcW w:w="430" w:type="pct"/>
            <w:vMerge w:val="restart"/>
            <w:tcBorders>
              <w:top w:val="single" w:sz="8" w:space="0" w:color="000000"/>
              <w:left w:val="nil"/>
              <w:bottom w:val="single" w:sz="16" w:space="0" w:color="000000"/>
              <w:right w:val="nil"/>
            </w:tcBorders>
            <w:shd w:val="clear" w:color="auto" w:fill="FFFFFF"/>
          </w:tcPr>
          <w:p w14:paraId="691CBDD2" w14:textId="77777777" w:rsidR="00AE3E70" w:rsidRPr="00AE3E70" w:rsidRDefault="00AE3E70" w:rsidP="00AE3E70">
            <w:pPr>
              <w:widowControl/>
              <w:adjustRightInd w:val="0"/>
              <w:ind w:left="60" w:right="60"/>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Valid</w:t>
            </w:r>
          </w:p>
        </w:tc>
        <w:tc>
          <w:tcPr>
            <w:tcW w:w="1218" w:type="pct"/>
            <w:tcBorders>
              <w:top w:val="single" w:sz="8" w:space="0" w:color="000000"/>
              <w:left w:val="nil"/>
              <w:bottom w:val="nil"/>
              <w:right w:val="single" w:sz="8" w:space="0" w:color="000000"/>
            </w:tcBorders>
            <w:shd w:val="clear" w:color="auto" w:fill="FFFFFF"/>
          </w:tcPr>
          <w:p w14:paraId="0EAB1355" w14:textId="77777777" w:rsidR="00AE3E70" w:rsidRPr="00AE3E70" w:rsidRDefault="00AE3E70" w:rsidP="00AE3E70">
            <w:pPr>
              <w:widowControl/>
              <w:adjustRightInd w:val="0"/>
              <w:ind w:left="60" w:right="60"/>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good progress</w:t>
            </w:r>
          </w:p>
        </w:tc>
        <w:tc>
          <w:tcPr>
            <w:tcW w:w="824" w:type="pct"/>
            <w:tcBorders>
              <w:top w:val="single" w:sz="8" w:space="0" w:color="000000"/>
              <w:left w:val="single" w:sz="8" w:space="0" w:color="000000"/>
              <w:bottom w:val="nil"/>
            </w:tcBorders>
            <w:shd w:val="clear" w:color="auto" w:fill="FFFFFF"/>
            <w:vAlign w:val="center"/>
          </w:tcPr>
          <w:p w14:paraId="541168E3" w14:textId="77777777" w:rsidR="00AE3E70" w:rsidRPr="00AE3E70"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26</w:t>
            </w:r>
          </w:p>
        </w:tc>
        <w:tc>
          <w:tcPr>
            <w:tcW w:w="824" w:type="pct"/>
            <w:tcBorders>
              <w:top w:val="single" w:sz="8" w:space="0" w:color="000000"/>
              <w:bottom w:val="nil"/>
            </w:tcBorders>
            <w:shd w:val="clear" w:color="auto" w:fill="FFFFFF"/>
            <w:vAlign w:val="center"/>
          </w:tcPr>
          <w:p w14:paraId="3AF1B178" w14:textId="77777777" w:rsidR="00AE3E70" w:rsidRPr="00AE3E70"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40.0</w:t>
            </w:r>
          </w:p>
        </w:tc>
        <w:tc>
          <w:tcPr>
            <w:tcW w:w="824" w:type="pct"/>
            <w:tcBorders>
              <w:top w:val="single" w:sz="8" w:space="0" w:color="000000"/>
              <w:bottom w:val="nil"/>
            </w:tcBorders>
            <w:shd w:val="clear" w:color="auto" w:fill="FFFFFF"/>
            <w:vAlign w:val="center"/>
          </w:tcPr>
          <w:p w14:paraId="65321CBC" w14:textId="77777777" w:rsidR="00AE3E70" w:rsidRPr="00AE3E70"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40.0</w:t>
            </w:r>
          </w:p>
        </w:tc>
        <w:tc>
          <w:tcPr>
            <w:tcW w:w="880" w:type="pct"/>
            <w:tcBorders>
              <w:top w:val="single" w:sz="8" w:space="0" w:color="000000"/>
              <w:bottom w:val="nil"/>
              <w:right w:val="nil"/>
            </w:tcBorders>
            <w:shd w:val="clear" w:color="auto" w:fill="FFFFFF"/>
            <w:vAlign w:val="center"/>
          </w:tcPr>
          <w:p w14:paraId="4E8557D3" w14:textId="77777777" w:rsidR="00AE3E70" w:rsidRPr="00AE3E70"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40.0</w:t>
            </w:r>
          </w:p>
        </w:tc>
      </w:tr>
      <w:tr w:rsidR="00AE3E70" w:rsidRPr="00AE3E70" w14:paraId="2A15C2A3" w14:textId="77777777" w:rsidTr="000075FF">
        <w:trPr>
          <w:cantSplit/>
          <w:jc w:val="center"/>
        </w:trPr>
        <w:tc>
          <w:tcPr>
            <w:tcW w:w="430" w:type="pct"/>
            <w:vMerge/>
            <w:tcBorders>
              <w:top w:val="single" w:sz="16" w:space="0" w:color="000000"/>
              <w:left w:val="nil"/>
              <w:bottom w:val="single" w:sz="16" w:space="0" w:color="000000"/>
              <w:right w:val="nil"/>
            </w:tcBorders>
            <w:shd w:val="clear" w:color="auto" w:fill="FFFFFF"/>
          </w:tcPr>
          <w:p w14:paraId="15E3D05C" w14:textId="77777777" w:rsidR="00AE3E70" w:rsidRPr="00AE3E70" w:rsidRDefault="00AE3E70" w:rsidP="00AE3E70">
            <w:pPr>
              <w:widowControl/>
              <w:adjustRightInd w:val="0"/>
              <w:rPr>
                <w:rFonts w:eastAsia="DengXian"/>
                <w:bCs/>
                <w:color w:val="000000"/>
                <w:sz w:val="20"/>
                <w:szCs w:val="20"/>
                <w:lang w:val="en-US" w:eastAsia="zh-CN"/>
                <w14:ligatures w14:val="standardContextual"/>
              </w:rPr>
            </w:pPr>
          </w:p>
        </w:tc>
        <w:tc>
          <w:tcPr>
            <w:tcW w:w="1218" w:type="pct"/>
            <w:tcBorders>
              <w:top w:val="nil"/>
              <w:left w:val="nil"/>
              <w:bottom w:val="nil"/>
              <w:right w:val="single" w:sz="8" w:space="0" w:color="000000"/>
            </w:tcBorders>
            <w:shd w:val="clear" w:color="auto" w:fill="FFFFFF"/>
          </w:tcPr>
          <w:p w14:paraId="5FBD2446" w14:textId="77777777" w:rsidR="00AE3E70" w:rsidRPr="00AE3E70" w:rsidRDefault="00AE3E70" w:rsidP="00AE3E70">
            <w:pPr>
              <w:widowControl/>
              <w:adjustRightInd w:val="0"/>
              <w:ind w:left="60" w:right="60"/>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some progress</w:t>
            </w:r>
          </w:p>
        </w:tc>
        <w:tc>
          <w:tcPr>
            <w:tcW w:w="824" w:type="pct"/>
            <w:tcBorders>
              <w:top w:val="nil"/>
              <w:left w:val="single" w:sz="8" w:space="0" w:color="000000"/>
              <w:bottom w:val="nil"/>
            </w:tcBorders>
            <w:shd w:val="clear" w:color="auto" w:fill="FFFFFF"/>
            <w:vAlign w:val="center"/>
          </w:tcPr>
          <w:p w14:paraId="76257CE0" w14:textId="77777777" w:rsidR="00AE3E70" w:rsidRPr="00AE3E70"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34</w:t>
            </w:r>
          </w:p>
        </w:tc>
        <w:tc>
          <w:tcPr>
            <w:tcW w:w="824" w:type="pct"/>
            <w:tcBorders>
              <w:top w:val="nil"/>
              <w:bottom w:val="nil"/>
            </w:tcBorders>
            <w:shd w:val="clear" w:color="auto" w:fill="FFFFFF"/>
            <w:vAlign w:val="center"/>
          </w:tcPr>
          <w:p w14:paraId="17348959" w14:textId="77777777" w:rsidR="00AE3E70" w:rsidRPr="00AE3E70"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52.3</w:t>
            </w:r>
          </w:p>
        </w:tc>
        <w:tc>
          <w:tcPr>
            <w:tcW w:w="824" w:type="pct"/>
            <w:tcBorders>
              <w:top w:val="nil"/>
              <w:bottom w:val="nil"/>
            </w:tcBorders>
            <w:shd w:val="clear" w:color="auto" w:fill="FFFFFF"/>
            <w:vAlign w:val="center"/>
          </w:tcPr>
          <w:p w14:paraId="5585EB6E" w14:textId="77777777" w:rsidR="00AE3E70" w:rsidRPr="00AE3E70"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52.3</w:t>
            </w:r>
          </w:p>
        </w:tc>
        <w:tc>
          <w:tcPr>
            <w:tcW w:w="880" w:type="pct"/>
            <w:tcBorders>
              <w:top w:val="nil"/>
              <w:bottom w:val="nil"/>
              <w:right w:val="nil"/>
            </w:tcBorders>
            <w:shd w:val="clear" w:color="auto" w:fill="FFFFFF"/>
            <w:vAlign w:val="center"/>
          </w:tcPr>
          <w:p w14:paraId="0DA5BB79" w14:textId="77777777" w:rsidR="00AE3E70" w:rsidRPr="00AE3E70"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92.3</w:t>
            </w:r>
          </w:p>
        </w:tc>
      </w:tr>
      <w:tr w:rsidR="00AE3E70" w:rsidRPr="00AE3E70" w14:paraId="68A5BF3F" w14:textId="77777777" w:rsidTr="000075FF">
        <w:trPr>
          <w:cantSplit/>
          <w:jc w:val="center"/>
        </w:trPr>
        <w:tc>
          <w:tcPr>
            <w:tcW w:w="430" w:type="pct"/>
            <w:vMerge/>
            <w:tcBorders>
              <w:top w:val="single" w:sz="16" w:space="0" w:color="000000"/>
              <w:left w:val="nil"/>
              <w:bottom w:val="single" w:sz="16" w:space="0" w:color="000000"/>
              <w:right w:val="nil"/>
            </w:tcBorders>
            <w:shd w:val="clear" w:color="auto" w:fill="FFFFFF"/>
          </w:tcPr>
          <w:p w14:paraId="1FD8AB1A" w14:textId="77777777" w:rsidR="00AE3E70" w:rsidRPr="00AE3E70" w:rsidRDefault="00AE3E70" w:rsidP="00AE3E70">
            <w:pPr>
              <w:widowControl/>
              <w:adjustRightInd w:val="0"/>
              <w:rPr>
                <w:rFonts w:eastAsia="DengXian"/>
                <w:bCs/>
                <w:color w:val="000000"/>
                <w:sz w:val="20"/>
                <w:szCs w:val="20"/>
                <w:lang w:val="en-US" w:eastAsia="zh-CN"/>
                <w14:ligatures w14:val="standardContextual"/>
              </w:rPr>
            </w:pPr>
          </w:p>
        </w:tc>
        <w:tc>
          <w:tcPr>
            <w:tcW w:w="1218" w:type="pct"/>
            <w:tcBorders>
              <w:top w:val="nil"/>
              <w:left w:val="nil"/>
              <w:bottom w:val="nil"/>
              <w:right w:val="single" w:sz="8" w:space="0" w:color="000000"/>
            </w:tcBorders>
            <w:shd w:val="clear" w:color="auto" w:fill="FFFFFF"/>
          </w:tcPr>
          <w:p w14:paraId="5628CDA6" w14:textId="77777777" w:rsidR="00AE3E70" w:rsidRPr="00AE3E70" w:rsidRDefault="00AE3E70" w:rsidP="00AE3E70">
            <w:pPr>
              <w:widowControl/>
              <w:adjustRightInd w:val="0"/>
              <w:ind w:left="60" w:right="60"/>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little progress</w:t>
            </w:r>
          </w:p>
        </w:tc>
        <w:tc>
          <w:tcPr>
            <w:tcW w:w="824" w:type="pct"/>
            <w:tcBorders>
              <w:top w:val="nil"/>
              <w:left w:val="single" w:sz="8" w:space="0" w:color="000000"/>
              <w:bottom w:val="nil"/>
            </w:tcBorders>
            <w:shd w:val="clear" w:color="auto" w:fill="FFFFFF"/>
            <w:vAlign w:val="center"/>
          </w:tcPr>
          <w:p w14:paraId="766644E6" w14:textId="77777777" w:rsidR="00AE3E70" w:rsidRPr="00AE3E70"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5</w:t>
            </w:r>
          </w:p>
        </w:tc>
        <w:tc>
          <w:tcPr>
            <w:tcW w:w="824" w:type="pct"/>
            <w:tcBorders>
              <w:top w:val="nil"/>
              <w:bottom w:val="nil"/>
            </w:tcBorders>
            <w:shd w:val="clear" w:color="auto" w:fill="FFFFFF"/>
            <w:vAlign w:val="center"/>
          </w:tcPr>
          <w:p w14:paraId="4C6E2576" w14:textId="77777777" w:rsidR="00AE3E70" w:rsidRPr="00AE3E70"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7.7</w:t>
            </w:r>
          </w:p>
        </w:tc>
        <w:tc>
          <w:tcPr>
            <w:tcW w:w="824" w:type="pct"/>
            <w:tcBorders>
              <w:top w:val="nil"/>
              <w:bottom w:val="nil"/>
            </w:tcBorders>
            <w:shd w:val="clear" w:color="auto" w:fill="FFFFFF"/>
            <w:vAlign w:val="center"/>
          </w:tcPr>
          <w:p w14:paraId="38A00E16" w14:textId="77777777" w:rsidR="00AE3E70" w:rsidRPr="00AE3E70"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7.7</w:t>
            </w:r>
          </w:p>
        </w:tc>
        <w:tc>
          <w:tcPr>
            <w:tcW w:w="880" w:type="pct"/>
            <w:tcBorders>
              <w:top w:val="nil"/>
              <w:bottom w:val="nil"/>
              <w:right w:val="nil"/>
            </w:tcBorders>
            <w:shd w:val="clear" w:color="auto" w:fill="FFFFFF"/>
            <w:vAlign w:val="center"/>
          </w:tcPr>
          <w:p w14:paraId="6F49433F" w14:textId="77777777" w:rsidR="00AE3E70" w:rsidRPr="00AE3E70"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100.0</w:t>
            </w:r>
          </w:p>
        </w:tc>
      </w:tr>
      <w:tr w:rsidR="00AE3E70" w:rsidRPr="00AE3E70" w14:paraId="34A69B78" w14:textId="77777777" w:rsidTr="000075FF">
        <w:trPr>
          <w:cantSplit/>
          <w:jc w:val="center"/>
        </w:trPr>
        <w:tc>
          <w:tcPr>
            <w:tcW w:w="430" w:type="pct"/>
            <w:vMerge/>
            <w:tcBorders>
              <w:top w:val="single" w:sz="16" w:space="0" w:color="000000"/>
              <w:left w:val="nil"/>
              <w:bottom w:val="single" w:sz="12" w:space="0" w:color="000000"/>
              <w:right w:val="nil"/>
            </w:tcBorders>
            <w:shd w:val="clear" w:color="auto" w:fill="FFFFFF"/>
          </w:tcPr>
          <w:p w14:paraId="39A6BB5D" w14:textId="77777777" w:rsidR="00AE3E70" w:rsidRPr="00AE3E70" w:rsidRDefault="00AE3E70" w:rsidP="00AE3E70">
            <w:pPr>
              <w:widowControl/>
              <w:adjustRightInd w:val="0"/>
              <w:rPr>
                <w:rFonts w:eastAsia="DengXian"/>
                <w:bCs/>
                <w:color w:val="000000"/>
                <w:sz w:val="20"/>
                <w:szCs w:val="20"/>
                <w:lang w:val="en-US" w:eastAsia="zh-CN"/>
                <w14:ligatures w14:val="standardContextual"/>
              </w:rPr>
            </w:pPr>
          </w:p>
        </w:tc>
        <w:tc>
          <w:tcPr>
            <w:tcW w:w="1218" w:type="pct"/>
            <w:tcBorders>
              <w:top w:val="nil"/>
              <w:left w:val="nil"/>
              <w:bottom w:val="single" w:sz="12" w:space="0" w:color="000000"/>
              <w:right w:val="single" w:sz="8" w:space="0" w:color="000000"/>
            </w:tcBorders>
            <w:shd w:val="clear" w:color="auto" w:fill="FFFFFF"/>
          </w:tcPr>
          <w:p w14:paraId="4C6EB2B4" w14:textId="77777777" w:rsidR="00AE3E70" w:rsidRPr="00AE3E70" w:rsidRDefault="00AE3E70" w:rsidP="00AE3E70">
            <w:pPr>
              <w:widowControl/>
              <w:adjustRightInd w:val="0"/>
              <w:ind w:left="60" w:right="60"/>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Total</w:t>
            </w:r>
          </w:p>
        </w:tc>
        <w:tc>
          <w:tcPr>
            <w:tcW w:w="824" w:type="pct"/>
            <w:tcBorders>
              <w:top w:val="nil"/>
              <w:left w:val="single" w:sz="8" w:space="0" w:color="000000"/>
              <w:bottom w:val="single" w:sz="12" w:space="0" w:color="000000"/>
            </w:tcBorders>
            <w:shd w:val="clear" w:color="auto" w:fill="FFFFFF"/>
            <w:vAlign w:val="center"/>
          </w:tcPr>
          <w:p w14:paraId="4DCA8E03" w14:textId="77777777" w:rsidR="00AE3E70" w:rsidRPr="00AE3E70"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65</w:t>
            </w:r>
          </w:p>
        </w:tc>
        <w:tc>
          <w:tcPr>
            <w:tcW w:w="824" w:type="pct"/>
            <w:tcBorders>
              <w:top w:val="nil"/>
              <w:bottom w:val="single" w:sz="12" w:space="0" w:color="000000"/>
            </w:tcBorders>
            <w:shd w:val="clear" w:color="auto" w:fill="FFFFFF"/>
            <w:vAlign w:val="center"/>
          </w:tcPr>
          <w:p w14:paraId="6EB6F522" w14:textId="77777777" w:rsidR="00AE3E70" w:rsidRPr="00AE3E70"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100.0</w:t>
            </w:r>
          </w:p>
        </w:tc>
        <w:tc>
          <w:tcPr>
            <w:tcW w:w="824" w:type="pct"/>
            <w:tcBorders>
              <w:top w:val="nil"/>
              <w:bottom w:val="single" w:sz="12" w:space="0" w:color="000000"/>
            </w:tcBorders>
            <w:shd w:val="clear" w:color="auto" w:fill="FFFFFF"/>
            <w:vAlign w:val="center"/>
          </w:tcPr>
          <w:p w14:paraId="7BE716B4" w14:textId="77777777" w:rsidR="00AE3E70" w:rsidRPr="00AE3E70"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AE3E70">
              <w:rPr>
                <w:rFonts w:eastAsia="DengXian"/>
                <w:bCs/>
                <w:color w:val="000000"/>
                <w:sz w:val="20"/>
                <w:szCs w:val="20"/>
                <w:lang w:val="en-US" w:eastAsia="zh-CN"/>
                <w14:ligatures w14:val="standardContextual"/>
              </w:rPr>
              <w:t>100.0</w:t>
            </w:r>
          </w:p>
        </w:tc>
        <w:tc>
          <w:tcPr>
            <w:tcW w:w="880" w:type="pct"/>
            <w:tcBorders>
              <w:top w:val="nil"/>
              <w:bottom w:val="single" w:sz="12" w:space="0" w:color="000000"/>
              <w:right w:val="nil"/>
            </w:tcBorders>
            <w:shd w:val="clear" w:color="auto" w:fill="FFFFFF"/>
            <w:vAlign w:val="center"/>
          </w:tcPr>
          <w:p w14:paraId="6B5EF33F" w14:textId="77777777" w:rsidR="00AE3E70" w:rsidRPr="00AE3E70" w:rsidRDefault="00AE3E70" w:rsidP="00AE3E70">
            <w:pPr>
              <w:widowControl/>
              <w:adjustRightInd w:val="0"/>
              <w:jc w:val="center"/>
              <w:rPr>
                <w:rFonts w:eastAsia="DengXian"/>
                <w:bCs/>
                <w:sz w:val="20"/>
                <w:szCs w:val="20"/>
                <w:lang w:val="en-US" w:eastAsia="zh-CN"/>
                <w14:ligatures w14:val="standardContextual"/>
              </w:rPr>
            </w:pPr>
          </w:p>
        </w:tc>
      </w:tr>
    </w:tbl>
    <w:p w14:paraId="371E0399" w14:textId="77777777" w:rsidR="00A34769" w:rsidRDefault="00A34769" w:rsidP="0023379B">
      <w:pPr>
        <w:spacing w:line="292" w:lineRule="auto"/>
        <w:ind w:firstLine="284"/>
        <w:jc w:val="both"/>
        <w:rPr>
          <w:bCs/>
          <w:lang w:val="en-US"/>
        </w:rPr>
        <w:sectPr w:rsidR="00A34769" w:rsidSect="00A34769">
          <w:type w:val="continuous"/>
          <w:pgSz w:w="11630" w:h="16730"/>
          <w:pgMar w:top="760" w:right="1000" w:bottom="280" w:left="1020" w:header="720" w:footer="720" w:gutter="0"/>
          <w:cols w:space="397"/>
        </w:sectPr>
      </w:pPr>
    </w:p>
    <w:p w14:paraId="22CC21AF" w14:textId="3C4624D8" w:rsidR="00482D66" w:rsidRPr="00BB5128" w:rsidRDefault="000F2CBD" w:rsidP="00953776">
      <w:pPr>
        <w:spacing w:line="293" w:lineRule="auto"/>
        <w:ind w:firstLine="284"/>
        <w:jc w:val="both"/>
        <w:rPr>
          <w:bCs/>
          <w:i/>
          <w:iCs/>
          <w:lang w:val="en-US"/>
        </w:rPr>
      </w:pPr>
      <w:r w:rsidRPr="000F2CBD">
        <w:rPr>
          <w:bCs/>
          <w:lang w:val="en-US"/>
        </w:rPr>
        <w:t xml:space="preserve">Table 2 </w:t>
      </w:r>
      <w:r w:rsidR="009A3B6B">
        <w:rPr>
          <w:bCs/>
          <w:lang w:val="en-US"/>
        </w:rPr>
        <w:t xml:space="preserve">shows </w:t>
      </w:r>
      <w:r w:rsidRPr="000F2CBD">
        <w:rPr>
          <w:bCs/>
          <w:lang w:val="en-US"/>
        </w:rPr>
        <w:t xml:space="preserve">that up to 40% and 52.3% of respondents respectively stated their students were making "good progress" and "some progress" as a result of their current WCF practices, while just 7.7% of participants chose the option </w:t>
      </w:r>
      <w:r w:rsidR="000719C8">
        <w:rPr>
          <w:bCs/>
          <w:lang w:val="en-US"/>
        </w:rPr>
        <w:t>“</w:t>
      </w:r>
      <w:r w:rsidRPr="000F2CBD">
        <w:rPr>
          <w:bCs/>
          <w:lang w:val="en-US"/>
        </w:rPr>
        <w:t>little progress</w:t>
      </w:r>
      <w:r w:rsidR="000719C8">
        <w:rPr>
          <w:bCs/>
          <w:lang w:val="en-US"/>
        </w:rPr>
        <w:t>”.</w:t>
      </w:r>
      <w:r w:rsidRPr="000F2CBD">
        <w:rPr>
          <w:bCs/>
          <w:lang w:val="en-US"/>
        </w:rPr>
        <w:t xml:space="preserve"> These facts and figures were completely consistent with what was found in the interviews. In response to the question “How would you assess the effectiveness of your feedback practices?</w:t>
      </w:r>
      <w:r w:rsidRPr="000F2CBD">
        <w:rPr>
          <w:bCs/>
          <w:i/>
          <w:iCs/>
          <w:lang w:val="en-US"/>
        </w:rPr>
        <w:t xml:space="preserve"> </w:t>
      </w:r>
      <w:r w:rsidRPr="000F2CBD">
        <w:rPr>
          <w:bCs/>
          <w:lang w:val="en-US"/>
        </w:rPr>
        <w:t xml:space="preserve">Are you satisfied with your feedback practices?”, the following comments are representative of the instructors’ views. </w:t>
      </w:r>
      <w:r w:rsidRPr="000F2CBD">
        <w:rPr>
          <w:bCs/>
          <w:i/>
          <w:iCs/>
          <w:lang w:val="en-US"/>
        </w:rPr>
        <w:t xml:space="preserve">“Through my students’ good performance in the writing period, I confidently say that my WCF procedure is quite reasonable and effective…, so I say yes, I am contented with it,” </w:t>
      </w:r>
      <w:r w:rsidRPr="000F2CBD">
        <w:rPr>
          <w:bCs/>
          <w:lang w:val="en-US"/>
        </w:rPr>
        <w:t>T7 said.</w:t>
      </w:r>
      <w:r w:rsidR="006770D9">
        <w:rPr>
          <w:bCs/>
          <w:lang w:val="en-US"/>
        </w:rPr>
        <w:t xml:space="preserve"> </w:t>
      </w:r>
      <w:r w:rsidRPr="000F2CBD">
        <w:rPr>
          <w:bCs/>
          <w:lang w:val="en-US"/>
        </w:rPr>
        <w:t xml:space="preserve">T8 when asked the above question affirmed that </w:t>
      </w:r>
      <w:r w:rsidRPr="000F2CBD">
        <w:rPr>
          <w:bCs/>
          <w:i/>
          <w:iCs/>
          <w:lang w:val="en-US"/>
        </w:rPr>
        <w:t>“without written feedback, what has been taught in terms of theory would not be clearly understood. So, in each of my writing</w:t>
      </w:r>
      <w:r w:rsidR="000423B8">
        <w:rPr>
          <w:bCs/>
          <w:i/>
          <w:iCs/>
          <w:lang w:val="en-US"/>
        </w:rPr>
        <w:t xml:space="preserve"> </w:t>
      </w:r>
      <w:r w:rsidRPr="000F2CBD">
        <w:rPr>
          <w:bCs/>
          <w:i/>
          <w:iCs/>
          <w:lang w:val="en-US"/>
        </w:rPr>
        <w:t>classes, I spend fifteen minutes giving error feedback. I am completely satisfied with my feedback practices.”</w:t>
      </w:r>
      <w:r w:rsidR="006770D9">
        <w:rPr>
          <w:bCs/>
          <w:i/>
          <w:iCs/>
          <w:lang w:val="en-US"/>
        </w:rPr>
        <w:t xml:space="preserve"> </w:t>
      </w:r>
      <w:r w:rsidRPr="000F2CBD">
        <w:rPr>
          <w:bCs/>
          <w:lang w:val="en-US"/>
        </w:rPr>
        <w:t xml:space="preserve">However, only one out of ten interviewees </w:t>
      </w:r>
      <w:r w:rsidR="00CD7112">
        <w:rPr>
          <w:bCs/>
          <w:lang w:val="en-US"/>
        </w:rPr>
        <w:t>(</w:t>
      </w:r>
      <w:r w:rsidRPr="000F2CBD">
        <w:rPr>
          <w:bCs/>
          <w:lang w:val="en-US"/>
        </w:rPr>
        <w:t>T6</w:t>
      </w:r>
      <w:r w:rsidR="00CD7112">
        <w:rPr>
          <w:bCs/>
          <w:lang w:val="en-US"/>
        </w:rPr>
        <w:t xml:space="preserve">) </w:t>
      </w:r>
      <w:r w:rsidRPr="000F2CBD">
        <w:rPr>
          <w:bCs/>
          <w:lang w:val="en-US"/>
        </w:rPr>
        <w:t xml:space="preserve">expressed her dissatisfaction with her current feedback practices. She said, </w:t>
      </w:r>
      <w:r w:rsidRPr="000F2CBD">
        <w:rPr>
          <w:bCs/>
          <w:i/>
          <w:iCs/>
          <w:lang w:val="en-US"/>
        </w:rPr>
        <w:t xml:space="preserve">“I myself find the way I give feedback workable, but, in my class,..eh… my students are often distracted from the learning activity, eh.. or it is such a large class that I can not manage or attract all their attention…, so just some students who actively concentrate on the feedback activity make progress.” </w:t>
      </w:r>
      <w:r w:rsidRPr="000F2CBD">
        <w:rPr>
          <w:bCs/>
          <w:lang w:val="en-US"/>
        </w:rPr>
        <w:t>That is to say,  if the students are not committed to improving their writing skills, they will not improve, no matter what kind of feedback is provided. However, teachers continue offering WCF because they hold a strong belief that at least some students would gain benefits from it.</w:t>
      </w:r>
      <w:r w:rsidR="0033161E">
        <w:rPr>
          <w:bCs/>
          <w:i/>
          <w:iCs/>
          <w:lang w:val="en-US"/>
        </w:rPr>
        <w:t xml:space="preserve"> </w:t>
      </w:r>
      <w:r w:rsidRPr="000F2CBD">
        <w:rPr>
          <w:bCs/>
          <w:lang w:val="en-US"/>
        </w:rPr>
        <w:t>In a nutshell,</w:t>
      </w:r>
      <w:r w:rsidR="0023379B">
        <w:rPr>
          <w:bCs/>
          <w:lang w:val="en-US"/>
        </w:rPr>
        <w:t xml:space="preserve"> </w:t>
      </w:r>
      <w:r w:rsidRPr="000F2CBD">
        <w:rPr>
          <w:bCs/>
          <w:lang w:val="en-US"/>
        </w:rPr>
        <w:t>almost all of the participants recognised WCF as an integral part of the process of teaching writing and its benefits to the student’s language learning. They had positive evaluations of their</w:t>
      </w:r>
      <w:r w:rsidR="000423B8">
        <w:rPr>
          <w:bCs/>
          <w:lang w:val="en-US"/>
        </w:rPr>
        <w:t xml:space="preserve"> </w:t>
      </w:r>
      <w:r w:rsidRPr="000F2CBD">
        <w:rPr>
          <w:bCs/>
          <w:lang w:val="en-US"/>
        </w:rPr>
        <w:t xml:space="preserve">currently used feedback procedures implemented in the writing classes. Therefore, it is essential for the author to keep on exploring what the teachers’ techniques are involved in the WCF process. </w:t>
      </w:r>
      <w:r w:rsidR="00534895">
        <w:rPr>
          <w:bCs/>
          <w:lang w:val="en-US"/>
        </w:rPr>
        <w:t>T</w:t>
      </w:r>
      <w:r w:rsidR="00534895" w:rsidRPr="00534895">
        <w:rPr>
          <w:bCs/>
          <w:lang w:val="en-US"/>
        </w:rPr>
        <w:t xml:space="preserve">he results of this study are consistent with those of </w:t>
      </w:r>
      <w:r w:rsidR="000423B8" w:rsidRPr="00534895">
        <w:rPr>
          <w:bCs/>
          <w:lang w:val="en-US"/>
        </w:rPr>
        <w:t>prior research on how lecturers perceive feedback</w:t>
      </w:r>
      <w:r w:rsidR="007E2ABA">
        <w:rPr>
          <w:bCs/>
          <w:lang w:val="en-US"/>
        </w:rPr>
        <w:t xml:space="preserve"> </w:t>
      </w:r>
      <w:r w:rsidR="000423B8">
        <w:rPr>
          <w:bCs/>
          <w:lang w:val="en-US"/>
        </w:rPr>
        <w:t>(</w:t>
      </w:r>
      <w:r w:rsidR="000423B8" w:rsidRPr="00DA7788">
        <w:rPr>
          <w:bCs/>
          <w:lang w:val="en-US"/>
        </w:rPr>
        <w:t>Al-bakri</w:t>
      </w:r>
      <w:r w:rsidR="000423B8">
        <w:rPr>
          <w:bCs/>
          <w:lang w:val="en-US"/>
        </w:rPr>
        <w:fldChar w:fldCharType="begin" w:fldLock="1"/>
      </w:r>
      <w:r w:rsidR="00A75F24">
        <w:rPr>
          <w:bCs/>
          <w:lang w:val="en-US"/>
        </w:rPr>
        <w:instrText>ADDIN CSL_CITATION {"citationItems":[{"id":"ITEM-1","itemData":{"abstract":"There is empirical evidence that teachers’ beliefs affect their instructional decisions. Research investigating teachers’ beliefs is vast as is research on the effectiveness of written corrective feedback (WCF). However, how teachers’ beliefs influence their WCF practices has received little attention. The purpose of this study is to explore teachers’ beliefs on WCF and the reasons for their practices as well as the challenges they might face while providing WCF in a public college in Oman. An exploratory case study was employed. Qualitative data obtained from semi-structured interviews with six writing teachers and the analysis of WCF provided on 18 students’ written assignments revealed that teachers’ beliefs and contextual factors affected their WCF practices. In addition, the study identified several discrepancies between some teachers’ stated and actual WCF practices. In general, teachers provided mostly comprehensive, direct WCF which is in contrast to what has been recommended in the literature on WCF. The study also revealed that there is lack of communication between teachers and students regarding WCF. Moreover, students’ attitudes towards WCF can have a negative emotional impact on teachers. The study ends with recommendations to improve the current WCF practices and to sketch avenues for future research. Keywords:","author":[{"dropping-particle":"","family":"Al-bakri","given":"Sawsan","non-dropping-particle":"","parse-names":false,"suffix":""}],"container-title":"Arab Journal of Applied Linguistics","id":"ITEM-1","issue":"1","issued":{"date-parts":[["2015"]]},"page":"44-73","title":"Written corrective feedback: Teachers ’ beliefs , practices and challenges in an Omani context","type":"article-journal","volume":"1"},"uris":["http://www.mendeley.com/documents/?uuid=fd52bd47-235a-41ae-b10d-5ab5c4421ab9"]}],"mendeley":{"formattedCitation":"&lt;sup&gt;26&lt;/sup&gt;","plainTextFormattedCitation":"26","previouslyFormattedCitation":"&lt;sup&gt;26&lt;/sup&gt;"},"properties":{"noteIndex":0},"schema":"https://github.com/citation-style-language/schema/raw/master/csl-citation.json"}</w:instrText>
      </w:r>
      <w:r w:rsidR="000423B8">
        <w:rPr>
          <w:bCs/>
          <w:lang w:val="en-US"/>
        </w:rPr>
        <w:fldChar w:fldCharType="separate"/>
      </w:r>
      <w:r w:rsidR="009B1F62" w:rsidRPr="009B1F62">
        <w:rPr>
          <w:bCs/>
          <w:noProof/>
          <w:vertAlign w:val="superscript"/>
          <w:lang w:val="en-US"/>
        </w:rPr>
        <w:t>26</w:t>
      </w:r>
      <w:r w:rsidR="000423B8">
        <w:rPr>
          <w:bCs/>
          <w:lang w:val="en-US"/>
        </w:rPr>
        <w:fldChar w:fldCharType="end"/>
      </w:r>
      <w:r w:rsidR="000423B8">
        <w:rPr>
          <w:bCs/>
          <w:lang w:val="en-US"/>
        </w:rPr>
        <w:t xml:space="preserve">, </w:t>
      </w:r>
      <w:r w:rsidR="000423B8" w:rsidRPr="00DA7788">
        <w:rPr>
          <w:bCs/>
          <w:lang w:val="en-US"/>
        </w:rPr>
        <w:t>Iqbal et al.</w:t>
      </w:r>
      <w:r w:rsidR="000423B8">
        <w:rPr>
          <w:bCs/>
          <w:lang w:val="en-US"/>
        </w:rPr>
        <w:fldChar w:fldCharType="begin" w:fldLock="1"/>
      </w:r>
      <w:r w:rsidR="00A75F24">
        <w:rPr>
          <w:bCs/>
          <w:lang w:val="en-US"/>
        </w:rPr>
        <w:instrText>ADDIN CSL_CITATION {"citationItems":[{"id":"ITEM-1","itemData":{"DOI":"10.5430/ijhe.v3n3p70","ISSN":"1927-6044","abstract":"Written feedback can facilitates students’ learning in several ways. However, the teachers’ practice of written feedback may be affected by various factors. This study aimed to explore the nurse teachers’ accounts of their perceptions and practices of providing written feedback. A descriptive exploratory design was employed in the study. A purposive sample of 12 teachers from nursing institutions in Karachi, Pakistan, participated in the study. Using a semi-structured guide, in-depth interviews were conducted with the participants, between January-September, 2013. The interviews were tape recorded and transcribed verbatim and were manually content analyzed. The analysis of findings led to three sections: teachers’ conceptions about written feedback, teachers’ practices of providing written feedback, and factors that affect the teachers’ practices of providing written feedback to their students. The findings indicated that although the teachers realize the importance of written feedback and its impact on students’ learning, several factors, including teachers’ competence and commitment, students’ receptivity, and contextual barriers, affected their practices. To actualize the potential power of teachers’ written feedback in students’ learning, both teachers and institutional administrators need to realize the importance of written feedback. Moreover concerted efforts including teachers’ development and policies are required to overcome the factors that negatively influence the practices of written feedback.","author":[{"dropping-particle":"","family":"Iqbal","given":"Sajid","non-dropping-particle":"","parse-names":false,"suffix":""},{"dropping-particle":"","family":"Gul","given":"Raisa","non-dropping-particle":"","parse-names":false,"suffix":""},{"dropping-particle":"","family":"Lakhani","given":"Arusa","non-dropping-particle":"","parse-names":false,"suffix":""},{"dropping-particle":"","family":"Rizvi","given":"Nusrat Fatima","non-dropping-particle":"","parse-names":false,"suffix":""}],"container-title":"International Journal of Higher Education","id":"ITEM-1","issue":"3","issued":{"date-parts":[["2014"]]},"page":"70-80","title":"Teachers’ Accounts of Their Perceptions and Practices of Providing Written Feedback to Nursing Students on Their Assignments","type":"article-journal","volume":"3"},"uris":["http://www.mendeley.com/documents/?uuid=d35d4ef7-755a-40f6-9705-c9edccebc0e3"]}],"mendeley":{"formattedCitation":"&lt;sup&gt;27&lt;/sup&gt;","plainTextFormattedCitation":"27","previouslyFormattedCitation":"&lt;sup&gt;27&lt;/sup&gt;"},"properties":{"noteIndex":0},"schema":"https://github.com/citation-style-language/schema/raw/master/csl-citation.json"}</w:instrText>
      </w:r>
      <w:r w:rsidR="000423B8">
        <w:rPr>
          <w:bCs/>
          <w:lang w:val="en-US"/>
        </w:rPr>
        <w:fldChar w:fldCharType="separate"/>
      </w:r>
      <w:r w:rsidR="009B1F62" w:rsidRPr="009B1F62">
        <w:rPr>
          <w:bCs/>
          <w:noProof/>
          <w:vertAlign w:val="superscript"/>
          <w:lang w:val="en-US"/>
        </w:rPr>
        <w:t>27</w:t>
      </w:r>
      <w:r w:rsidR="000423B8">
        <w:rPr>
          <w:bCs/>
          <w:lang w:val="en-US"/>
        </w:rPr>
        <w:fldChar w:fldCharType="end"/>
      </w:r>
      <w:r w:rsidR="000423B8">
        <w:rPr>
          <w:bCs/>
          <w:lang w:val="en-US"/>
        </w:rPr>
        <w:t>).</w:t>
      </w:r>
      <w:r w:rsidR="000423B8" w:rsidRPr="00534895">
        <w:rPr>
          <w:bCs/>
          <w:lang w:val="en-US"/>
        </w:rPr>
        <w:t xml:space="preserve"> For example, according to</w:t>
      </w:r>
      <w:r w:rsidR="000423B8">
        <w:rPr>
          <w:bCs/>
          <w:lang w:val="en-US"/>
        </w:rPr>
        <w:t xml:space="preserve"> </w:t>
      </w:r>
      <w:r w:rsidR="001B1523" w:rsidRPr="00DA7788">
        <w:rPr>
          <w:bCs/>
          <w:lang w:val="en-US"/>
        </w:rPr>
        <w:t>Iqbal et al.</w:t>
      </w:r>
      <w:r w:rsidR="001B1523">
        <w:rPr>
          <w:bCs/>
          <w:lang w:val="en-US"/>
        </w:rPr>
        <w:fldChar w:fldCharType="begin" w:fldLock="1"/>
      </w:r>
      <w:r w:rsidR="00A75F24">
        <w:rPr>
          <w:bCs/>
          <w:lang w:val="en-US"/>
        </w:rPr>
        <w:instrText>ADDIN CSL_CITATION {"citationItems":[{"id":"ITEM-1","itemData":{"DOI":"10.5430/ijhe.v3n3p70","ISSN":"1927-6044","abstract":"Written feedback can facilitates students’ learning in several ways. However, the teachers’ practice of written feedback may be affected by various factors. This study aimed to explore the nurse teachers’ accounts of their perceptions and practices of providing written feedback. A descriptive exploratory design was employed in the study. A purposive sample of 12 teachers from nursing institutions in Karachi, Pakistan, participated in the study. Using a semi-structured guide, in-depth interviews were conducted with the participants, between January-September, 2013. The interviews were tape recorded and transcribed verbatim and were manually content analyzed. The analysis of findings led to three sections: teachers’ conceptions about written feedback, teachers’ practices of providing written feedback, and factors that affect the teachers’ practices of providing written feedback to their students. The findings indicated that although the teachers realize the importance of written feedback and its impact on students’ learning, several factors, including teachers’ competence and commitment, students’ receptivity, and contextual barriers, affected their practices. To actualize the potential power of teachers’ written feedback in students’ learning, both teachers and institutional administrators need to realize the importance of written feedback. Moreover concerted efforts including teachers’ development and policies are required to overcome the factors that negatively influence the practices of written feedback.","author":[{"dropping-particle":"","family":"Iqbal","given":"Sajid","non-dropping-particle":"","parse-names":false,"suffix":""},{"dropping-particle":"","family":"Gul","given":"Raisa","non-dropping-particle":"","parse-names":false,"suffix":""},{"dropping-particle":"","family":"Lakhani","given":"Arusa","non-dropping-particle":"","parse-names":false,"suffix":""},{"dropping-particle":"","family":"Rizvi","given":"Nusrat Fatima","non-dropping-particle":"","parse-names":false,"suffix":""}],"container-title":"International Journal of Higher Education","id":"ITEM-1","issue":"3","issued":{"date-parts":[["2014"]]},"page":"70-80","title":"Teachers’ Accounts of Their Perceptions and Practices of Providing Written Feedback to Nursing Students on Their Assignments","type":"article-journal","volume":"3"},"uris":["http://www.mendeley.com/documents/?uuid=d35d4ef7-755a-40f6-9705-c9edccebc0e3"]}],"mendeley":{"formattedCitation":"&lt;sup&gt;27&lt;/sup&gt;","plainTextFormattedCitation":"27","previouslyFormattedCitation":"&lt;sup&gt;27&lt;/sup&gt;"},"properties":{"noteIndex":0},"schema":"https://github.com/citation-style-language/schema/raw/master/csl-citation.json"}</w:instrText>
      </w:r>
      <w:r w:rsidR="001B1523">
        <w:rPr>
          <w:bCs/>
          <w:lang w:val="en-US"/>
        </w:rPr>
        <w:fldChar w:fldCharType="separate"/>
      </w:r>
      <w:r w:rsidR="009B1F62" w:rsidRPr="009B1F62">
        <w:rPr>
          <w:bCs/>
          <w:noProof/>
          <w:vertAlign w:val="superscript"/>
          <w:lang w:val="en-US"/>
        </w:rPr>
        <w:t>27</w:t>
      </w:r>
      <w:r w:rsidR="001B1523">
        <w:rPr>
          <w:bCs/>
          <w:lang w:val="en-US"/>
        </w:rPr>
        <w:fldChar w:fldCharType="end"/>
      </w:r>
      <w:r w:rsidR="00534895" w:rsidRPr="00534895">
        <w:rPr>
          <w:bCs/>
          <w:lang w:val="en-US"/>
        </w:rPr>
        <w:t xml:space="preserve">, teachers believed WCF was </w:t>
      </w:r>
      <w:r w:rsidR="001B1523" w:rsidRPr="00534895">
        <w:rPr>
          <w:bCs/>
          <w:lang w:val="en-US"/>
        </w:rPr>
        <w:t>intended to</w:t>
      </w:r>
      <w:r w:rsidR="00E544F8">
        <w:rPr>
          <w:bCs/>
          <w:lang w:val="en-US"/>
        </w:rPr>
        <w:t xml:space="preserve"> </w:t>
      </w:r>
      <w:r w:rsidR="001B1523" w:rsidRPr="00534895">
        <w:rPr>
          <w:bCs/>
          <w:lang w:val="en-US"/>
        </w:rPr>
        <w:t>assist pupils in advance and needed to be</w:t>
      </w:r>
      <w:r w:rsidR="001B1523">
        <w:rPr>
          <w:bCs/>
          <w:lang w:val="en-US"/>
        </w:rPr>
        <w:t xml:space="preserve"> </w:t>
      </w:r>
      <w:r w:rsidR="00534895" w:rsidRPr="00534895">
        <w:rPr>
          <w:bCs/>
          <w:lang w:val="en-US"/>
        </w:rPr>
        <w:t>phrased favourably</w:t>
      </w:r>
      <w:bookmarkStart w:id="5" w:name="_Toc147096105"/>
      <w:bookmarkStart w:id="6" w:name="_Toc148970996"/>
      <w:r w:rsidR="009E2681">
        <w:rPr>
          <w:bCs/>
          <w:lang w:val="en-US"/>
        </w:rPr>
        <w:t>.</w:t>
      </w:r>
    </w:p>
    <w:p w14:paraId="461A3911" w14:textId="606CC82F" w:rsidR="00DB53BF" w:rsidRDefault="008E07C9" w:rsidP="00CE10BF">
      <w:pPr>
        <w:spacing w:line="293" w:lineRule="auto"/>
        <w:jc w:val="both"/>
        <w:rPr>
          <w:b/>
          <w:iCs/>
          <w:lang w:val="en-US"/>
        </w:rPr>
      </w:pPr>
      <w:r w:rsidRPr="008E07C9">
        <w:rPr>
          <w:b/>
          <w:iCs/>
          <w:lang w:val="en-US"/>
        </w:rPr>
        <w:t>4.3. Teachers’ perceptions of  WCF strateg</w:t>
      </w:r>
      <w:r w:rsidR="000423B8">
        <w:rPr>
          <w:b/>
          <w:iCs/>
          <w:lang w:val="en-US"/>
        </w:rPr>
        <w:t>y practices</w:t>
      </w:r>
    </w:p>
    <w:bookmarkEnd w:id="5"/>
    <w:bookmarkEnd w:id="6"/>
    <w:p w14:paraId="1212AF07" w14:textId="1EF51240" w:rsidR="000423B8" w:rsidRDefault="00DB53BF" w:rsidP="00953776">
      <w:pPr>
        <w:spacing w:line="293" w:lineRule="auto"/>
        <w:ind w:firstLine="284"/>
        <w:jc w:val="both"/>
        <w:rPr>
          <w:iCs/>
          <w:lang w:val="en-US"/>
        </w:rPr>
      </w:pPr>
      <w:r w:rsidRPr="00DB53BF">
        <w:rPr>
          <w:iCs/>
          <w:lang w:val="en-US"/>
        </w:rPr>
        <w:t>The following section of the questionnaire has</w:t>
      </w:r>
      <w:r w:rsidR="00E544F8">
        <w:rPr>
          <w:iCs/>
          <w:lang w:val="en-US"/>
        </w:rPr>
        <w:t xml:space="preserve"> </w:t>
      </w:r>
      <w:r w:rsidRPr="00DB53BF">
        <w:rPr>
          <w:iCs/>
          <w:lang w:val="en-US"/>
        </w:rPr>
        <w:t>nine items that ask teachers about their opinions on the teachers’ need to provide feedback on students writing, the responsibility for error corrections and the use of error codes. The quantitative data for this question is presented in Table 3.</w:t>
      </w:r>
    </w:p>
    <w:p w14:paraId="7DAB1A1C" w14:textId="77777777" w:rsidR="006A4AB8" w:rsidRDefault="006A4AB8" w:rsidP="00467B73">
      <w:pPr>
        <w:spacing w:line="300" w:lineRule="exact"/>
        <w:jc w:val="center"/>
        <w:rPr>
          <w:b/>
          <w:bCs/>
          <w:iCs/>
          <w:sz w:val="20"/>
          <w:szCs w:val="20"/>
          <w:lang w:val="en-US"/>
        </w:rPr>
        <w:sectPr w:rsidR="006A4AB8" w:rsidSect="004470BB">
          <w:type w:val="continuous"/>
          <w:pgSz w:w="11630" w:h="16730"/>
          <w:pgMar w:top="1134" w:right="1000" w:bottom="280" w:left="1020" w:header="720" w:footer="720" w:gutter="0"/>
          <w:cols w:num="2" w:space="397"/>
        </w:sectPr>
      </w:pPr>
      <w:bookmarkStart w:id="7" w:name="_Toc148673605"/>
    </w:p>
    <w:p w14:paraId="4C2BD82F" w14:textId="77777777" w:rsidR="006D59F1" w:rsidRDefault="006D59F1" w:rsidP="00467B73">
      <w:pPr>
        <w:spacing w:line="300" w:lineRule="exact"/>
        <w:jc w:val="center"/>
        <w:rPr>
          <w:b/>
          <w:bCs/>
          <w:iCs/>
          <w:sz w:val="20"/>
          <w:szCs w:val="20"/>
          <w:lang w:val="en-US"/>
        </w:rPr>
      </w:pPr>
    </w:p>
    <w:p w14:paraId="62A530CF" w14:textId="0011F68B" w:rsidR="00467B73" w:rsidRPr="00B83988" w:rsidRDefault="00467B73" w:rsidP="00B83988">
      <w:pPr>
        <w:spacing w:line="300" w:lineRule="exact"/>
        <w:rPr>
          <w:bCs/>
          <w:iCs/>
          <w:sz w:val="20"/>
          <w:szCs w:val="20"/>
          <w:lang w:val="en-US"/>
        </w:rPr>
      </w:pPr>
      <w:r w:rsidRPr="00467B73">
        <w:rPr>
          <w:b/>
          <w:bCs/>
          <w:iCs/>
          <w:sz w:val="20"/>
          <w:szCs w:val="20"/>
          <w:lang w:val="en-US"/>
        </w:rPr>
        <w:t xml:space="preserve">Table </w:t>
      </w:r>
      <w:r w:rsidRPr="00467B73">
        <w:rPr>
          <w:b/>
          <w:bCs/>
          <w:iCs/>
          <w:sz w:val="20"/>
          <w:szCs w:val="20"/>
          <w:lang w:val="en-US"/>
        </w:rPr>
        <w:fldChar w:fldCharType="begin"/>
      </w:r>
      <w:r w:rsidRPr="00467B73">
        <w:rPr>
          <w:b/>
          <w:bCs/>
          <w:iCs/>
          <w:sz w:val="20"/>
          <w:szCs w:val="20"/>
          <w:lang w:val="en-US"/>
        </w:rPr>
        <w:instrText xml:space="preserve"> SEQ Table_4. \* ARABIC </w:instrText>
      </w:r>
      <w:r w:rsidRPr="00467B73">
        <w:rPr>
          <w:b/>
          <w:bCs/>
          <w:iCs/>
          <w:sz w:val="20"/>
          <w:szCs w:val="20"/>
          <w:lang w:val="en-US"/>
        </w:rPr>
        <w:fldChar w:fldCharType="separate"/>
      </w:r>
      <w:r w:rsidR="00781F25">
        <w:rPr>
          <w:b/>
          <w:bCs/>
          <w:iCs/>
          <w:noProof/>
          <w:sz w:val="20"/>
          <w:szCs w:val="20"/>
          <w:lang w:val="en-US"/>
        </w:rPr>
        <w:t>3</w:t>
      </w:r>
      <w:r w:rsidRPr="00467B73">
        <w:rPr>
          <w:iCs/>
          <w:sz w:val="20"/>
          <w:szCs w:val="20"/>
          <w:lang w:val="en-US"/>
        </w:rPr>
        <w:fldChar w:fldCharType="end"/>
      </w:r>
      <w:r w:rsidRPr="00467B73">
        <w:rPr>
          <w:b/>
          <w:bCs/>
          <w:iCs/>
          <w:sz w:val="20"/>
          <w:szCs w:val="20"/>
          <w:lang w:val="en-US"/>
        </w:rPr>
        <w:t xml:space="preserve">. </w:t>
      </w:r>
      <w:r w:rsidRPr="00B83988">
        <w:rPr>
          <w:bCs/>
          <w:iCs/>
          <w:sz w:val="20"/>
          <w:szCs w:val="20"/>
          <w:lang w:val="en-US"/>
        </w:rPr>
        <w:t>Teachers’ perceptions of their WCF strategies</w:t>
      </w:r>
      <w:bookmarkEnd w:id="7"/>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29"/>
        <w:gridCol w:w="3216"/>
        <w:gridCol w:w="530"/>
        <w:gridCol w:w="1478"/>
        <w:gridCol w:w="1530"/>
        <w:gridCol w:w="901"/>
        <w:gridCol w:w="1426"/>
      </w:tblGrid>
      <w:tr w:rsidR="00467B73" w:rsidRPr="00467B73" w14:paraId="2361FB82" w14:textId="77777777" w:rsidTr="002F453B">
        <w:trPr>
          <w:cantSplit/>
        </w:trPr>
        <w:tc>
          <w:tcPr>
            <w:tcW w:w="275" w:type="pct"/>
            <w:tcBorders>
              <w:top w:val="single" w:sz="12" w:space="0" w:color="000000"/>
              <w:left w:val="nil"/>
              <w:bottom w:val="single" w:sz="12" w:space="0" w:color="000000"/>
              <w:right w:val="nil"/>
            </w:tcBorders>
            <w:shd w:val="clear" w:color="auto" w:fill="FFFFFF"/>
            <w:vAlign w:val="center"/>
          </w:tcPr>
          <w:p w14:paraId="1DAB0408" w14:textId="77777777" w:rsidR="00467B73" w:rsidRPr="00467B73" w:rsidRDefault="00467B73" w:rsidP="00DA7788">
            <w:pPr>
              <w:widowControl/>
              <w:adjustRightInd w:val="0"/>
              <w:spacing w:after="120"/>
              <w:jc w:val="center"/>
              <w:rPr>
                <w:rFonts w:eastAsia="DengXian"/>
                <w:b/>
                <w:sz w:val="20"/>
                <w:szCs w:val="20"/>
                <w:lang w:val="en-US" w:eastAsia="zh-CN"/>
                <w14:ligatures w14:val="standardContextual"/>
              </w:rPr>
            </w:pPr>
            <w:r w:rsidRPr="00467B73">
              <w:rPr>
                <w:rFonts w:eastAsia="DengXian"/>
                <w:b/>
                <w:sz w:val="20"/>
                <w:szCs w:val="20"/>
                <w:lang w:val="en-US" w:eastAsia="zh-CN"/>
                <w14:ligatures w14:val="standardContextual"/>
              </w:rPr>
              <w:t>No.</w:t>
            </w:r>
          </w:p>
        </w:tc>
        <w:tc>
          <w:tcPr>
            <w:tcW w:w="1673" w:type="pct"/>
            <w:tcBorders>
              <w:top w:val="single" w:sz="12" w:space="0" w:color="000000"/>
              <w:left w:val="nil"/>
              <w:bottom w:val="single" w:sz="12" w:space="0" w:color="000000"/>
              <w:right w:val="nil"/>
            </w:tcBorders>
            <w:shd w:val="clear" w:color="auto" w:fill="FFFFFF"/>
            <w:vAlign w:val="center"/>
          </w:tcPr>
          <w:p w14:paraId="44C65A3B" w14:textId="77777777" w:rsidR="00467B73" w:rsidRPr="00467B73" w:rsidRDefault="00467B73" w:rsidP="00DA7788">
            <w:pPr>
              <w:widowControl/>
              <w:adjustRightInd w:val="0"/>
              <w:spacing w:after="120"/>
              <w:jc w:val="center"/>
              <w:rPr>
                <w:rFonts w:eastAsia="DengXian"/>
                <w:b/>
                <w:sz w:val="20"/>
                <w:szCs w:val="20"/>
                <w:lang w:val="en-US" w:eastAsia="zh-CN"/>
                <w14:ligatures w14:val="standardContextual"/>
              </w:rPr>
            </w:pPr>
            <w:r w:rsidRPr="00467B73">
              <w:rPr>
                <w:rFonts w:eastAsia="DengXian"/>
                <w:b/>
                <w:sz w:val="20"/>
                <w:szCs w:val="20"/>
                <w:lang w:val="en-US" w:eastAsia="zh-CN"/>
                <w14:ligatures w14:val="standardContextual"/>
              </w:rPr>
              <w:t>Statements</w:t>
            </w:r>
          </w:p>
        </w:tc>
        <w:tc>
          <w:tcPr>
            <w:tcW w:w="276" w:type="pct"/>
            <w:tcBorders>
              <w:top w:val="single" w:sz="12" w:space="0" w:color="000000"/>
              <w:left w:val="nil"/>
              <w:bottom w:val="single" w:sz="12" w:space="0" w:color="000000"/>
              <w:right w:val="nil"/>
            </w:tcBorders>
            <w:shd w:val="clear" w:color="auto" w:fill="FFFFFF"/>
            <w:vAlign w:val="center"/>
          </w:tcPr>
          <w:p w14:paraId="08807389" w14:textId="77777777" w:rsidR="00467B73" w:rsidRPr="00467B73" w:rsidRDefault="00467B73" w:rsidP="00DA7788">
            <w:pPr>
              <w:widowControl/>
              <w:adjustRightInd w:val="0"/>
              <w:spacing w:after="120"/>
              <w:ind w:left="60" w:right="60"/>
              <w:jc w:val="center"/>
              <w:rPr>
                <w:rFonts w:eastAsia="DengXian"/>
                <w:b/>
                <w:color w:val="000000"/>
                <w:sz w:val="20"/>
                <w:szCs w:val="20"/>
                <w:lang w:val="en-US" w:eastAsia="zh-CN"/>
                <w14:ligatures w14:val="standardContextual"/>
              </w:rPr>
            </w:pPr>
            <w:r w:rsidRPr="00467B73">
              <w:rPr>
                <w:rFonts w:eastAsia="DengXian"/>
                <w:b/>
                <w:color w:val="000000"/>
                <w:sz w:val="20"/>
                <w:szCs w:val="20"/>
                <w:lang w:val="en-US" w:eastAsia="zh-CN"/>
                <w14:ligatures w14:val="standardContextual"/>
              </w:rPr>
              <w:t>N</w:t>
            </w:r>
          </w:p>
        </w:tc>
        <w:tc>
          <w:tcPr>
            <w:tcW w:w="769" w:type="pct"/>
            <w:tcBorders>
              <w:top w:val="single" w:sz="12" w:space="0" w:color="000000"/>
              <w:left w:val="nil"/>
              <w:bottom w:val="single" w:sz="12" w:space="0" w:color="000000"/>
              <w:right w:val="nil"/>
            </w:tcBorders>
            <w:shd w:val="clear" w:color="auto" w:fill="FFFFFF"/>
            <w:vAlign w:val="center"/>
          </w:tcPr>
          <w:p w14:paraId="42DD0A0A" w14:textId="77777777" w:rsidR="00467B73" w:rsidRPr="00467B73" w:rsidRDefault="00467B73" w:rsidP="00DA7788">
            <w:pPr>
              <w:widowControl/>
              <w:adjustRightInd w:val="0"/>
              <w:spacing w:after="120"/>
              <w:ind w:left="60" w:right="60"/>
              <w:jc w:val="center"/>
              <w:rPr>
                <w:rFonts w:eastAsia="DengXian"/>
                <w:b/>
                <w:color w:val="000000"/>
                <w:sz w:val="20"/>
                <w:szCs w:val="20"/>
                <w:lang w:val="en-US" w:eastAsia="zh-CN"/>
                <w14:ligatures w14:val="standardContextual"/>
              </w:rPr>
            </w:pPr>
            <w:r w:rsidRPr="00467B73">
              <w:rPr>
                <w:rFonts w:eastAsia="DengXian"/>
                <w:b/>
                <w:color w:val="000000"/>
                <w:sz w:val="20"/>
                <w:szCs w:val="20"/>
                <w:lang w:val="en-US" w:eastAsia="zh-CN"/>
                <w14:ligatures w14:val="standardContextual"/>
              </w:rPr>
              <w:t>Minimum</w:t>
            </w:r>
          </w:p>
        </w:tc>
        <w:tc>
          <w:tcPr>
            <w:tcW w:w="796" w:type="pct"/>
            <w:tcBorders>
              <w:top w:val="single" w:sz="12" w:space="0" w:color="000000"/>
              <w:left w:val="nil"/>
              <w:bottom w:val="single" w:sz="12" w:space="0" w:color="000000"/>
              <w:right w:val="nil"/>
            </w:tcBorders>
            <w:shd w:val="clear" w:color="auto" w:fill="FFFFFF"/>
            <w:vAlign w:val="center"/>
          </w:tcPr>
          <w:p w14:paraId="34D6EF1C" w14:textId="77777777" w:rsidR="00467B73" w:rsidRPr="00467B73" w:rsidRDefault="00467B73" w:rsidP="00DA7788">
            <w:pPr>
              <w:widowControl/>
              <w:adjustRightInd w:val="0"/>
              <w:spacing w:after="120"/>
              <w:ind w:left="60" w:right="60"/>
              <w:jc w:val="center"/>
              <w:rPr>
                <w:rFonts w:eastAsia="DengXian"/>
                <w:b/>
                <w:color w:val="000000"/>
                <w:sz w:val="20"/>
                <w:szCs w:val="20"/>
                <w:lang w:val="en-US" w:eastAsia="zh-CN"/>
                <w14:ligatures w14:val="standardContextual"/>
              </w:rPr>
            </w:pPr>
            <w:r w:rsidRPr="00467B73">
              <w:rPr>
                <w:rFonts w:eastAsia="DengXian"/>
                <w:b/>
                <w:color w:val="000000"/>
                <w:sz w:val="20"/>
                <w:szCs w:val="20"/>
                <w:lang w:val="en-US" w:eastAsia="zh-CN"/>
                <w14:ligatures w14:val="standardContextual"/>
              </w:rPr>
              <w:t>Maximum</w:t>
            </w:r>
          </w:p>
        </w:tc>
        <w:tc>
          <w:tcPr>
            <w:tcW w:w="469" w:type="pct"/>
            <w:tcBorders>
              <w:top w:val="single" w:sz="12" w:space="0" w:color="000000"/>
              <w:left w:val="nil"/>
              <w:bottom w:val="single" w:sz="12" w:space="0" w:color="000000"/>
              <w:right w:val="nil"/>
            </w:tcBorders>
            <w:shd w:val="clear" w:color="auto" w:fill="FFFFFF"/>
            <w:vAlign w:val="center"/>
          </w:tcPr>
          <w:p w14:paraId="349FD7F8" w14:textId="77777777" w:rsidR="00467B73" w:rsidRPr="00467B73" w:rsidRDefault="00467B73" w:rsidP="00DA7788">
            <w:pPr>
              <w:widowControl/>
              <w:adjustRightInd w:val="0"/>
              <w:spacing w:after="120"/>
              <w:ind w:left="60" w:right="60"/>
              <w:jc w:val="center"/>
              <w:rPr>
                <w:rFonts w:eastAsia="DengXian"/>
                <w:b/>
                <w:color w:val="000000"/>
                <w:sz w:val="20"/>
                <w:szCs w:val="20"/>
                <w:lang w:val="en-US" w:eastAsia="zh-CN"/>
                <w14:ligatures w14:val="standardContextual"/>
              </w:rPr>
            </w:pPr>
            <w:r w:rsidRPr="00467B73">
              <w:rPr>
                <w:rFonts w:eastAsia="DengXian"/>
                <w:b/>
                <w:color w:val="000000"/>
                <w:sz w:val="20"/>
                <w:szCs w:val="20"/>
                <w:lang w:val="en-US" w:eastAsia="zh-CN"/>
                <w14:ligatures w14:val="standardContextual"/>
              </w:rPr>
              <w:t>Mean</w:t>
            </w:r>
          </w:p>
        </w:tc>
        <w:tc>
          <w:tcPr>
            <w:tcW w:w="742" w:type="pct"/>
            <w:tcBorders>
              <w:top w:val="single" w:sz="12" w:space="0" w:color="000000"/>
              <w:left w:val="nil"/>
              <w:bottom w:val="single" w:sz="12" w:space="0" w:color="000000"/>
              <w:right w:val="nil"/>
            </w:tcBorders>
            <w:shd w:val="clear" w:color="auto" w:fill="FFFFFF"/>
            <w:vAlign w:val="center"/>
          </w:tcPr>
          <w:p w14:paraId="732D13EA" w14:textId="77777777" w:rsidR="00467B73" w:rsidRPr="00467B73" w:rsidRDefault="00467B73" w:rsidP="00DA7788">
            <w:pPr>
              <w:widowControl/>
              <w:adjustRightInd w:val="0"/>
              <w:spacing w:after="120"/>
              <w:ind w:left="60" w:right="60"/>
              <w:jc w:val="center"/>
              <w:rPr>
                <w:rFonts w:eastAsia="DengXian"/>
                <w:b/>
                <w:color w:val="000000"/>
                <w:sz w:val="20"/>
                <w:szCs w:val="20"/>
                <w:lang w:val="en-US" w:eastAsia="zh-CN"/>
                <w14:ligatures w14:val="standardContextual"/>
              </w:rPr>
            </w:pPr>
            <w:r w:rsidRPr="00467B73">
              <w:rPr>
                <w:rFonts w:eastAsia="DengXian"/>
                <w:b/>
                <w:color w:val="000000"/>
                <w:sz w:val="20"/>
                <w:szCs w:val="20"/>
                <w:lang w:val="en-US" w:eastAsia="zh-CN"/>
                <w14:ligatures w14:val="standardContextual"/>
              </w:rPr>
              <w:t>Std. Deviation</w:t>
            </w:r>
          </w:p>
        </w:tc>
      </w:tr>
      <w:tr w:rsidR="00467B73" w:rsidRPr="00467B73" w14:paraId="5876F27F" w14:textId="77777777" w:rsidTr="002F453B">
        <w:trPr>
          <w:cantSplit/>
        </w:trPr>
        <w:tc>
          <w:tcPr>
            <w:tcW w:w="275" w:type="pct"/>
            <w:tcBorders>
              <w:top w:val="single" w:sz="12" w:space="0" w:color="000000"/>
              <w:left w:val="nil"/>
              <w:bottom w:val="dotted" w:sz="4" w:space="0" w:color="000000"/>
              <w:right w:val="nil"/>
            </w:tcBorders>
            <w:shd w:val="clear" w:color="auto" w:fill="FFFFFF"/>
            <w:vAlign w:val="center"/>
          </w:tcPr>
          <w:p w14:paraId="00FA7BAE"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1</w:t>
            </w:r>
          </w:p>
        </w:tc>
        <w:tc>
          <w:tcPr>
            <w:tcW w:w="1673" w:type="pct"/>
            <w:tcBorders>
              <w:top w:val="single" w:sz="12" w:space="0" w:color="000000"/>
              <w:left w:val="nil"/>
              <w:bottom w:val="dotted" w:sz="4" w:space="0" w:color="000000"/>
              <w:right w:val="nil"/>
            </w:tcBorders>
            <w:shd w:val="clear" w:color="auto" w:fill="FFFFFF"/>
            <w:vAlign w:val="center"/>
          </w:tcPr>
          <w:p w14:paraId="24676056" w14:textId="77777777" w:rsidR="00467B73" w:rsidRPr="00467B73"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It is necessary for teachers to provide feedback on student errors in writing</w:t>
            </w:r>
          </w:p>
        </w:tc>
        <w:tc>
          <w:tcPr>
            <w:tcW w:w="276" w:type="pct"/>
            <w:tcBorders>
              <w:top w:val="single" w:sz="12" w:space="0" w:color="000000"/>
              <w:left w:val="nil"/>
              <w:bottom w:val="dotted" w:sz="4" w:space="0" w:color="000000"/>
              <w:right w:val="nil"/>
            </w:tcBorders>
            <w:shd w:val="clear" w:color="auto" w:fill="FFFFFF"/>
            <w:vAlign w:val="center"/>
          </w:tcPr>
          <w:p w14:paraId="2CE77778"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65</w:t>
            </w:r>
          </w:p>
        </w:tc>
        <w:tc>
          <w:tcPr>
            <w:tcW w:w="769" w:type="pct"/>
            <w:tcBorders>
              <w:top w:val="single" w:sz="12" w:space="0" w:color="000000"/>
              <w:left w:val="nil"/>
              <w:bottom w:val="dotted" w:sz="4" w:space="0" w:color="000000"/>
              <w:right w:val="nil"/>
            </w:tcBorders>
            <w:shd w:val="clear" w:color="auto" w:fill="FFFFFF"/>
            <w:vAlign w:val="center"/>
          </w:tcPr>
          <w:p w14:paraId="46DF0CB9"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3.00</w:t>
            </w:r>
          </w:p>
        </w:tc>
        <w:tc>
          <w:tcPr>
            <w:tcW w:w="796" w:type="pct"/>
            <w:tcBorders>
              <w:top w:val="single" w:sz="12" w:space="0" w:color="000000"/>
              <w:left w:val="nil"/>
              <w:bottom w:val="dotted" w:sz="4" w:space="0" w:color="000000"/>
              <w:right w:val="nil"/>
            </w:tcBorders>
            <w:shd w:val="clear" w:color="auto" w:fill="FFFFFF"/>
            <w:vAlign w:val="center"/>
          </w:tcPr>
          <w:p w14:paraId="75F7FA65"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4.00</w:t>
            </w:r>
          </w:p>
        </w:tc>
        <w:tc>
          <w:tcPr>
            <w:tcW w:w="469" w:type="pct"/>
            <w:tcBorders>
              <w:top w:val="single" w:sz="12" w:space="0" w:color="000000"/>
              <w:left w:val="nil"/>
              <w:bottom w:val="dotted" w:sz="4" w:space="0" w:color="000000"/>
              <w:right w:val="nil"/>
            </w:tcBorders>
            <w:shd w:val="clear" w:color="auto" w:fill="FFFFFF"/>
            <w:vAlign w:val="center"/>
          </w:tcPr>
          <w:p w14:paraId="454DED7A"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3.54</w:t>
            </w:r>
          </w:p>
        </w:tc>
        <w:tc>
          <w:tcPr>
            <w:tcW w:w="742" w:type="pct"/>
            <w:tcBorders>
              <w:top w:val="single" w:sz="12" w:space="0" w:color="000000"/>
              <w:left w:val="nil"/>
              <w:bottom w:val="dotted" w:sz="4" w:space="0" w:color="000000"/>
              <w:right w:val="nil"/>
            </w:tcBorders>
            <w:shd w:val="clear" w:color="auto" w:fill="FFFFFF"/>
            <w:vAlign w:val="center"/>
          </w:tcPr>
          <w:p w14:paraId="599C33AA"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.502</w:t>
            </w:r>
          </w:p>
        </w:tc>
      </w:tr>
      <w:tr w:rsidR="00467B73" w:rsidRPr="00467B73" w14:paraId="3B2EB028" w14:textId="77777777" w:rsidTr="002F453B">
        <w:trPr>
          <w:cantSplit/>
        </w:trPr>
        <w:tc>
          <w:tcPr>
            <w:tcW w:w="275" w:type="pct"/>
            <w:tcBorders>
              <w:top w:val="dotted" w:sz="4" w:space="0" w:color="000000"/>
              <w:left w:val="nil"/>
              <w:bottom w:val="dotted" w:sz="4" w:space="0" w:color="000000"/>
              <w:right w:val="nil"/>
            </w:tcBorders>
            <w:shd w:val="clear" w:color="auto" w:fill="FFFFFF"/>
            <w:vAlign w:val="center"/>
          </w:tcPr>
          <w:p w14:paraId="6641E7FF"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2</w:t>
            </w:r>
          </w:p>
        </w:tc>
        <w:tc>
          <w:tcPr>
            <w:tcW w:w="1673" w:type="pct"/>
            <w:tcBorders>
              <w:top w:val="dotted" w:sz="4" w:space="0" w:color="000000"/>
              <w:left w:val="nil"/>
              <w:bottom w:val="dotted" w:sz="4" w:space="0" w:color="000000"/>
              <w:right w:val="nil"/>
            </w:tcBorders>
            <w:shd w:val="clear" w:color="auto" w:fill="FFFFFF"/>
            <w:vAlign w:val="center"/>
          </w:tcPr>
          <w:p w14:paraId="096E1721" w14:textId="77777777" w:rsidR="00467B73" w:rsidRPr="00467B73"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Teachers should provide feedback on student errors selectively</w:t>
            </w:r>
          </w:p>
        </w:tc>
        <w:tc>
          <w:tcPr>
            <w:tcW w:w="276" w:type="pct"/>
            <w:tcBorders>
              <w:top w:val="dotted" w:sz="4" w:space="0" w:color="000000"/>
              <w:left w:val="nil"/>
              <w:bottom w:val="dotted" w:sz="4" w:space="0" w:color="000000"/>
              <w:right w:val="nil"/>
            </w:tcBorders>
            <w:shd w:val="clear" w:color="auto" w:fill="FFFFFF"/>
            <w:vAlign w:val="center"/>
          </w:tcPr>
          <w:p w14:paraId="5F79F945"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65</w:t>
            </w:r>
          </w:p>
        </w:tc>
        <w:tc>
          <w:tcPr>
            <w:tcW w:w="769" w:type="pct"/>
            <w:tcBorders>
              <w:top w:val="dotted" w:sz="4" w:space="0" w:color="000000"/>
              <w:left w:val="nil"/>
              <w:bottom w:val="dotted" w:sz="4" w:space="0" w:color="000000"/>
              <w:right w:val="nil"/>
            </w:tcBorders>
            <w:shd w:val="clear" w:color="auto" w:fill="FFFFFF"/>
            <w:vAlign w:val="center"/>
          </w:tcPr>
          <w:p w14:paraId="655CB351"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1.00</w:t>
            </w:r>
          </w:p>
        </w:tc>
        <w:tc>
          <w:tcPr>
            <w:tcW w:w="796" w:type="pct"/>
            <w:tcBorders>
              <w:top w:val="dotted" w:sz="4" w:space="0" w:color="000000"/>
              <w:left w:val="nil"/>
              <w:bottom w:val="dotted" w:sz="4" w:space="0" w:color="000000"/>
              <w:right w:val="nil"/>
            </w:tcBorders>
            <w:shd w:val="clear" w:color="auto" w:fill="FFFFFF"/>
            <w:vAlign w:val="center"/>
          </w:tcPr>
          <w:p w14:paraId="30580FCE"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4.00</w:t>
            </w:r>
          </w:p>
        </w:tc>
        <w:tc>
          <w:tcPr>
            <w:tcW w:w="469" w:type="pct"/>
            <w:tcBorders>
              <w:top w:val="dotted" w:sz="4" w:space="0" w:color="000000"/>
              <w:left w:val="nil"/>
              <w:bottom w:val="dotted" w:sz="4" w:space="0" w:color="000000"/>
              <w:right w:val="nil"/>
            </w:tcBorders>
            <w:shd w:val="clear" w:color="auto" w:fill="FFFFFF"/>
            <w:vAlign w:val="center"/>
          </w:tcPr>
          <w:p w14:paraId="3D632276"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3.06</w:t>
            </w:r>
          </w:p>
        </w:tc>
        <w:tc>
          <w:tcPr>
            <w:tcW w:w="742" w:type="pct"/>
            <w:tcBorders>
              <w:top w:val="dotted" w:sz="4" w:space="0" w:color="000000"/>
              <w:left w:val="nil"/>
              <w:bottom w:val="dotted" w:sz="4" w:space="0" w:color="000000"/>
              <w:right w:val="nil"/>
            </w:tcBorders>
            <w:shd w:val="clear" w:color="auto" w:fill="FFFFFF"/>
            <w:vAlign w:val="center"/>
          </w:tcPr>
          <w:p w14:paraId="1F2DCD6E"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.659</w:t>
            </w:r>
          </w:p>
        </w:tc>
      </w:tr>
      <w:tr w:rsidR="00467B73" w:rsidRPr="00467B73" w14:paraId="77755F46" w14:textId="77777777" w:rsidTr="002F453B">
        <w:trPr>
          <w:cantSplit/>
        </w:trPr>
        <w:tc>
          <w:tcPr>
            <w:tcW w:w="275" w:type="pct"/>
            <w:tcBorders>
              <w:top w:val="dotted" w:sz="4" w:space="0" w:color="000000"/>
              <w:left w:val="nil"/>
              <w:bottom w:val="dotted" w:sz="4" w:space="0" w:color="000000"/>
              <w:right w:val="nil"/>
            </w:tcBorders>
            <w:shd w:val="clear" w:color="auto" w:fill="FFFFFF"/>
            <w:vAlign w:val="center"/>
          </w:tcPr>
          <w:p w14:paraId="0928B50B"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3</w:t>
            </w:r>
          </w:p>
        </w:tc>
        <w:tc>
          <w:tcPr>
            <w:tcW w:w="1673" w:type="pct"/>
            <w:tcBorders>
              <w:top w:val="dotted" w:sz="4" w:space="0" w:color="000000"/>
              <w:left w:val="nil"/>
              <w:bottom w:val="dotted" w:sz="4" w:space="0" w:color="000000"/>
              <w:right w:val="nil"/>
            </w:tcBorders>
            <w:shd w:val="clear" w:color="auto" w:fill="FFFFFF"/>
            <w:vAlign w:val="center"/>
          </w:tcPr>
          <w:p w14:paraId="79B6178C" w14:textId="77777777" w:rsidR="00467B73" w:rsidRPr="00467B73"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It is the teacher’s job to locate errors and provide corrections for students.</w:t>
            </w:r>
          </w:p>
        </w:tc>
        <w:tc>
          <w:tcPr>
            <w:tcW w:w="276" w:type="pct"/>
            <w:tcBorders>
              <w:top w:val="dotted" w:sz="4" w:space="0" w:color="000000"/>
              <w:left w:val="nil"/>
              <w:bottom w:val="dotted" w:sz="4" w:space="0" w:color="000000"/>
              <w:right w:val="nil"/>
            </w:tcBorders>
            <w:shd w:val="clear" w:color="auto" w:fill="FFFFFF"/>
            <w:vAlign w:val="center"/>
          </w:tcPr>
          <w:p w14:paraId="59B24AAC"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65</w:t>
            </w:r>
          </w:p>
        </w:tc>
        <w:tc>
          <w:tcPr>
            <w:tcW w:w="769" w:type="pct"/>
            <w:tcBorders>
              <w:top w:val="dotted" w:sz="4" w:space="0" w:color="000000"/>
              <w:left w:val="nil"/>
              <w:bottom w:val="dotted" w:sz="4" w:space="0" w:color="000000"/>
              <w:right w:val="nil"/>
            </w:tcBorders>
            <w:shd w:val="clear" w:color="auto" w:fill="FFFFFF"/>
            <w:vAlign w:val="center"/>
          </w:tcPr>
          <w:p w14:paraId="27E78938"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1.00</w:t>
            </w:r>
          </w:p>
        </w:tc>
        <w:tc>
          <w:tcPr>
            <w:tcW w:w="796" w:type="pct"/>
            <w:tcBorders>
              <w:top w:val="dotted" w:sz="4" w:space="0" w:color="000000"/>
              <w:left w:val="nil"/>
              <w:bottom w:val="dotted" w:sz="4" w:space="0" w:color="000000"/>
              <w:right w:val="nil"/>
            </w:tcBorders>
            <w:shd w:val="clear" w:color="auto" w:fill="FFFFFF"/>
            <w:vAlign w:val="center"/>
          </w:tcPr>
          <w:p w14:paraId="7887EFEC"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4.00</w:t>
            </w:r>
          </w:p>
        </w:tc>
        <w:tc>
          <w:tcPr>
            <w:tcW w:w="469" w:type="pct"/>
            <w:tcBorders>
              <w:top w:val="dotted" w:sz="4" w:space="0" w:color="000000"/>
              <w:left w:val="nil"/>
              <w:bottom w:val="dotted" w:sz="4" w:space="0" w:color="000000"/>
              <w:right w:val="nil"/>
            </w:tcBorders>
            <w:shd w:val="clear" w:color="auto" w:fill="FFFFFF"/>
            <w:vAlign w:val="center"/>
          </w:tcPr>
          <w:p w14:paraId="120C34FC"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3.29</w:t>
            </w:r>
          </w:p>
        </w:tc>
        <w:tc>
          <w:tcPr>
            <w:tcW w:w="742" w:type="pct"/>
            <w:tcBorders>
              <w:top w:val="dotted" w:sz="4" w:space="0" w:color="000000"/>
              <w:left w:val="nil"/>
              <w:bottom w:val="dotted" w:sz="4" w:space="0" w:color="000000"/>
              <w:right w:val="nil"/>
            </w:tcBorders>
            <w:shd w:val="clear" w:color="auto" w:fill="FFFFFF"/>
            <w:vAlign w:val="center"/>
          </w:tcPr>
          <w:p w14:paraId="795971F3"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.723</w:t>
            </w:r>
          </w:p>
        </w:tc>
      </w:tr>
      <w:tr w:rsidR="00467B73" w:rsidRPr="00467B73" w14:paraId="20C2C325" w14:textId="77777777" w:rsidTr="002F453B">
        <w:trPr>
          <w:cantSplit/>
        </w:trPr>
        <w:tc>
          <w:tcPr>
            <w:tcW w:w="275" w:type="pct"/>
            <w:tcBorders>
              <w:top w:val="dotted" w:sz="4" w:space="0" w:color="000000"/>
              <w:left w:val="nil"/>
              <w:bottom w:val="dotted" w:sz="4" w:space="0" w:color="000000"/>
              <w:right w:val="nil"/>
            </w:tcBorders>
            <w:shd w:val="clear" w:color="auto" w:fill="FFFFFF"/>
            <w:vAlign w:val="center"/>
          </w:tcPr>
          <w:p w14:paraId="6CD50520"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4</w:t>
            </w:r>
          </w:p>
        </w:tc>
        <w:tc>
          <w:tcPr>
            <w:tcW w:w="1673" w:type="pct"/>
            <w:tcBorders>
              <w:top w:val="dotted" w:sz="4" w:space="0" w:color="000000"/>
              <w:left w:val="nil"/>
              <w:bottom w:val="dotted" w:sz="4" w:space="0" w:color="000000"/>
              <w:right w:val="nil"/>
            </w:tcBorders>
            <w:shd w:val="clear" w:color="auto" w:fill="FFFFFF"/>
            <w:vAlign w:val="center"/>
          </w:tcPr>
          <w:p w14:paraId="433290D7" w14:textId="77777777" w:rsidR="00467B73" w:rsidRPr="00467B73"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Teachers should vary their error feedback techniques according to the type of error.</w:t>
            </w:r>
          </w:p>
        </w:tc>
        <w:tc>
          <w:tcPr>
            <w:tcW w:w="276" w:type="pct"/>
            <w:tcBorders>
              <w:top w:val="dotted" w:sz="4" w:space="0" w:color="000000"/>
              <w:left w:val="nil"/>
              <w:bottom w:val="dotted" w:sz="4" w:space="0" w:color="000000"/>
              <w:right w:val="nil"/>
            </w:tcBorders>
            <w:shd w:val="clear" w:color="auto" w:fill="FFFFFF"/>
            <w:vAlign w:val="center"/>
          </w:tcPr>
          <w:p w14:paraId="05EB5775"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65</w:t>
            </w:r>
          </w:p>
        </w:tc>
        <w:tc>
          <w:tcPr>
            <w:tcW w:w="769" w:type="pct"/>
            <w:tcBorders>
              <w:top w:val="dotted" w:sz="4" w:space="0" w:color="000000"/>
              <w:left w:val="nil"/>
              <w:bottom w:val="dotted" w:sz="4" w:space="0" w:color="000000"/>
              <w:right w:val="nil"/>
            </w:tcBorders>
            <w:shd w:val="clear" w:color="auto" w:fill="FFFFFF"/>
            <w:vAlign w:val="center"/>
          </w:tcPr>
          <w:p w14:paraId="3086E4B1"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1.00</w:t>
            </w:r>
          </w:p>
        </w:tc>
        <w:tc>
          <w:tcPr>
            <w:tcW w:w="796" w:type="pct"/>
            <w:tcBorders>
              <w:top w:val="dotted" w:sz="4" w:space="0" w:color="000000"/>
              <w:left w:val="nil"/>
              <w:bottom w:val="dotted" w:sz="4" w:space="0" w:color="000000"/>
              <w:right w:val="nil"/>
            </w:tcBorders>
            <w:shd w:val="clear" w:color="auto" w:fill="FFFFFF"/>
            <w:vAlign w:val="center"/>
          </w:tcPr>
          <w:p w14:paraId="42003530"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4.00</w:t>
            </w:r>
          </w:p>
        </w:tc>
        <w:tc>
          <w:tcPr>
            <w:tcW w:w="469" w:type="pct"/>
            <w:tcBorders>
              <w:top w:val="dotted" w:sz="4" w:space="0" w:color="000000"/>
              <w:left w:val="nil"/>
              <w:bottom w:val="dotted" w:sz="4" w:space="0" w:color="000000"/>
              <w:right w:val="nil"/>
            </w:tcBorders>
            <w:shd w:val="clear" w:color="auto" w:fill="FFFFFF"/>
            <w:vAlign w:val="center"/>
          </w:tcPr>
          <w:p w14:paraId="1D0558F1"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3.06</w:t>
            </w:r>
          </w:p>
        </w:tc>
        <w:tc>
          <w:tcPr>
            <w:tcW w:w="742" w:type="pct"/>
            <w:tcBorders>
              <w:top w:val="dotted" w:sz="4" w:space="0" w:color="000000"/>
              <w:left w:val="nil"/>
              <w:bottom w:val="dotted" w:sz="4" w:space="0" w:color="000000"/>
              <w:right w:val="nil"/>
            </w:tcBorders>
            <w:shd w:val="clear" w:color="auto" w:fill="FFFFFF"/>
            <w:vAlign w:val="center"/>
          </w:tcPr>
          <w:p w14:paraId="7131DB9B"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.768</w:t>
            </w:r>
          </w:p>
        </w:tc>
      </w:tr>
      <w:tr w:rsidR="00467B73" w:rsidRPr="00467B73" w14:paraId="5E309ABA" w14:textId="77777777" w:rsidTr="002F453B">
        <w:trPr>
          <w:cantSplit/>
        </w:trPr>
        <w:tc>
          <w:tcPr>
            <w:tcW w:w="275" w:type="pct"/>
            <w:tcBorders>
              <w:top w:val="dotted" w:sz="4" w:space="0" w:color="000000"/>
              <w:left w:val="nil"/>
              <w:bottom w:val="dotted" w:sz="4" w:space="0" w:color="000000"/>
              <w:right w:val="nil"/>
            </w:tcBorders>
            <w:shd w:val="clear" w:color="auto" w:fill="FFFFFF"/>
            <w:vAlign w:val="center"/>
          </w:tcPr>
          <w:p w14:paraId="6AC52367"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5</w:t>
            </w:r>
          </w:p>
        </w:tc>
        <w:tc>
          <w:tcPr>
            <w:tcW w:w="1673" w:type="pct"/>
            <w:tcBorders>
              <w:top w:val="dotted" w:sz="4" w:space="0" w:color="000000"/>
              <w:left w:val="nil"/>
              <w:bottom w:val="dotted" w:sz="4" w:space="0" w:color="000000"/>
              <w:right w:val="nil"/>
            </w:tcBorders>
            <w:shd w:val="clear" w:color="auto" w:fill="FFFFFF"/>
            <w:vAlign w:val="center"/>
          </w:tcPr>
          <w:p w14:paraId="27EC12C4" w14:textId="77777777" w:rsidR="00467B73" w:rsidRPr="00467B73"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Coding errors with the help of a marking code is a useful means of helping students correct errors for themselves.</w:t>
            </w:r>
          </w:p>
        </w:tc>
        <w:tc>
          <w:tcPr>
            <w:tcW w:w="276" w:type="pct"/>
            <w:tcBorders>
              <w:top w:val="dotted" w:sz="4" w:space="0" w:color="000000"/>
              <w:left w:val="nil"/>
              <w:bottom w:val="dotted" w:sz="4" w:space="0" w:color="000000"/>
              <w:right w:val="nil"/>
            </w:tcBorders>
            <w:shd w:val="clear" w:color="auto" w:fill="FFFFFF"/>
            <w:vAlign w:val="center"/>
          </w:tcPr>
          <w:p w14:paraId="2698B5DB"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65</w:t>
            </w:r>
          </w:p>
        </w:tc>
        <w:tc>
          <w:tcPr>
            <w:tcW w:w="769" w:type="pct"/>
            <w:tcBorders>
              <w:top w:val="dotted" w:sz="4" w:space="0" w:color="000000"/>
              <w:left w:val="nil"/>
              <w:bottom w:val="dotted" w:sz="4" w:space="0" w:color="000000"/>
              <w:right w:val="nil"/>
            </w:tcBorders>
            <w:shd w:val="clear" w:color="auto" w:fill="FFFFFF"/>
            <w:vAlign w:val="center"/>
          </w:tcPr>
          <w:p w14:paraId="4B85656E"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1.00</w:t>
            </w:r>
          </w:p>
        </w:tc>
        <w:tc>
          <w:tcPr>
            <w:tcW w:w="796" w:type="pct"/>
            <w:tcBorders>
              <w:top w:val="dotted" w:sz="4" w:space="0" w:color="000000"/>
              <w:left w:val="nil"/>
              <w:bottom w:val="dotted" w:sz="4" w:space="0" w:color="000000"/>
              <w:right w:val="nil"/>
            </w:tcBorders>
            <w:shd w:val="clear" w:color="auto" w:fill="FFFFFF"/>
            <w:vAlign w:val="center"/>
          </w:tcPr>
          <w:p w14:paraId="579102C1"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4.00</w:t>
            </w:r>
          </w:p>
        </w:tc>
        <w:tc>
          <w:tcPr>
            <w:tcW w:w="469" w:type="pct"/>
            <w:tcBorders>
              <w:top w:val="dotted" w:sz="4" w:space="0" w:color="000000"/>
              <w:left w:val="nil"/>
              <w:bottom w:val="dotted" w:sz="4" w:space="0" w:color="000000"/>
              <w:right w:val="nil"/>
            </w:tcBorders>
            <w:shd w:val="clear" w:color="auto" w:fill="FFFFFF"/>
            <w:vAlign w:val="center"/>
          </w:tcPr>
          <w:p w14:paraId="71237F20"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2.99</w:t>
            </w:r>
          </w:p>
        </w:tc>
        <w:tc>
          <w:tcPr>
            <w:tcW w:w="742" w:type="pct"/>
            <w:tcBorders>
              <w:top w:val="dotted" w:sz="4" w:space="0" w:color="000000"/>
              <w:left w:val="nil"/>
              <w:bottom w:val="dotted" w:sz="4" w:space="0" w:color="000000"/>
              <w:right w:val="nil"/>
            </w:tcBorders>
            <w:shd w:val="clear" w:color="auto" w:fill="FFFFFF"/>
            <w:vAlign w:val="center"/>
          </w:tcPr>
          <w:p w14:paraId="79D0E6BB"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.599</w:t>
            </w:r>
          </w:p>
        </w:tc>
      </w:tr>
      <w:tr w:rsidR="00467B73" w:rsidRPr="00467B73" w14:paraId="0FBF2192" w14:textId="77777777" w:rsidTr="002F453B">
        <w:trPr>
          <w:cantSplit/>
        </w:trPr>
        <w:tc>
          <w:tcPr>
            <w:tcW w:w="275" w:type="pct"/>
            <w:tcBorders>
              <w:top w:val="dotted" w:sz="4" w:space="0" w:color="000000"/>
              <w:left w:val="nil"/>
              <w:bottom w:val="dotted" w:sz="4" w:space="0" w:color="000000"/>
              <w:right w:val="nil"/>
            </w:tcBorders>
            <w:shd w:val="clear" w:color="auto" w:fill="FFFFFF"/>
            <w:vAlign w:val="center"/>
          </w:tcPr>
          <w:p w14:paraId="09ACC916"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6</w:t>
            </w:r>
          </w:p>
        </w:tc>
        <w:tc>
          <w:tcPr>
            <w:tcW w:w="1673" w:type="pct"/>
            <w:tcBorders>
              <w:top w:val="dotted" w:sz="4" w:space="0" w:color="000000"/>
              <w:left w:val="nil"/>
              <w:bottom w:val="dotted" w:sz="4" w:space="0" w:color="000000"/>
              <w:right w:val="nil"/>
            </w:tcBorders>
            <w:shd w:val="clear" w:color="auto" w:fill="FFFFFF"/>
            <w:vAlign w:val="center"/>
          </w:tcPr>
          <w:p w14:paraId="44AAF99A" w14:textId="77777777" w:rsidR="00467B73" w:rsidRPr="00467B73"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Marking codes should be easy for students to follow and understand.</w:t>
            </w:r>
          </w:p>
        </w:tc>
        <w:tc>
          <w:tcPr>
            <w:tcW w:w="276" w:type="pct"/>
            <w:tcBorders>
              <w:top w:val="dotted" w:sz="4" w:space="0" w:color="000000"/>
              <w:left w:val="nil"/>
              <w:bottom w:val="dotted" w:sz="4" w:space="0" w:color="000000"/>
              <w:right w:val="nil"/>
            </w:tcBorders>
            <w:shd w:val="clear" w:color="auto" w:fill="FFFFFF"/>
            <w:vAlign w:val="center"/>
          </w:tcPr>
          <w:p w14:paraId="6E367404"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65</w:t>
            </w:r>
          </w:p>
        </w:tc>
        <w:tc>
          <w:tcPr>
            <w:tcW w:w="769" w:type="pct"/>
            <w:tcBorders>
              <w:top w:val="dotted" w:sz="4" w:space="0" w:color="000000"/>
              <w:left w:val="nil"/>
              <w:bottom w:val="dotted" w:sz="4" w:space="0" w:color="000000"/>
              <w:right w:val="nil"/>
            </w:tcBorders>
            <w:shd w:val="clear" w:color="auto" w:fill="FFFFFF"/>
            <w:vAlign w:val="center"/>
          </w:tcPr>
          <w:p w14:paraId="3A0DACF2"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1.00</w:t>
            </w:r>
          </w:p>
        </w:tc>
        <w:tc>
          <w:tcPr>
            <w:tcW w:w="796" w:type="pct"/>
            <w:tcBorders>
              <w:top w:val="dotted" w:sz="4" w:space="0" w:color="000000"/>
              <w:left w:val="nil"/>
              <w:bottom w:val="dotted" w:sz="4" w:space="0" w:color="000000"/>
              <w:right w:val="nil"/>
            </w:tcBorders>
            <w:shd w:val="clear" w:color="auto" w:fill="FFFFFF"/>
            <w:vAlign w:val="center"/>
          </w:tcPr>
          <w:p w14:paraId="39B0A48B"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4.00</w:t>
            </w:r>
          </w:p>
        </w:tc>
        <w:tc>
          <w:tcPr>
            <w:tcW w:w="469" w:type="pct"/>
            <w:tcBorders>
              <w:top w:val="dotted" w:sz="4" w:space="0" w:color="000000"/>
              <w:left w:val="nil"/>
              <w:bottom w:val="dotted" w:sz="4" w:space="0" w:color="000000"/>
              <w:right w:val="nil"/>
            </w:tcBorders>
            <w:shd w:val="clear" w:color="auto" w:fill="FFFFFF"/>
            <w:vAlign w:val="center"/>
          </w:tcPr>
          <w:p w14:paraId="48A54029"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3.12</w:t>
            </w:r>
          </w:p>
        </w:tc>
        <w:tc>
          <w:tcPr>
            <w:tcW w:w="742" w:type="pct"/>
            <w:tcBorders>
              <w:top w:val="dotted" w:sz="4" w:space="0" w:color="000000"/>
              <w:left w:val="nil"/>
              <w:bottom w:val="dotted" w:sz="4" w:space="0" w:color="000000"/>
              <w:right w:val="nil"/>
            </w:tcBorders>
            <w:shd w:val="clear" w:color="auto" w:fill="FFFFFF"/>
            <w:vAlign w:val="center"/>
          </w:tcPr>
          <w:p w14:paraId="069B52AB"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.600</w:t>
            </w:r>
          </w:p>
        </w:tc>
      </w:tr>
      <w:tr w:rsidR="00467B73" w:rsidRPr="00467B73" w14:paraId="72A20CEE" w14:textId="77777777" w:rsidTr="002F453B">
        <w:trPr>
          <w:cantSplit/>
        </w:trPr>
        <w:tc>
          <w:tcPr>
            <w:tcW w:w="275" w:type="pct"/>
            <w:tcBorders>
              <w:top w:val="dotted" w:sz="4" w:space="0" w:color="000000"/>
              <w:left w:val="nil"/>
              <w:bottom w:val="dotted" w:sz="4" w:space="0" w:color="000000"/>
              <w:right w:val="nil"/>
            </w:tcBorders>
            <w:shd w:val="clear" w:color="auto" w:fill="FFFFFF"/>
            <w:vAlign w:val="center"/>
          </w:tcPr>
          <w:p w14:paraId="3277A167"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7</w:t>
            </w:r>
          </w:p>
        </w:tc>
        <w:tc>
          <w:tcPr>
            <w:tcW w:w="1673" w:type="pct"/>
            <w:tcBorders>
              <w:top w:val="dotted" w:sz="4" w:space="0" w:color="000000"/>
              <w:left w:val="nil"/>
              <w:bottom w:val="dotted" w:sz="4" w:space="0" w:color="000000"/>
              <w:right w:val="nil"/>
            </w:tcBorders>
            <w:shd w:val="clear" w:color="auto" w:fill="FFFFFF"/>
            <w:vAlign w:val="center"/>
          </w:tcPr>
          <w:p w14:paraId="3277AB36" w14:textId="77777777" w:rsidR="00467B73" w:rsidRPr="00467B73"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Students should learn to locate their own errors.</w:t>
            </w:r>
          </w:p>
        </w:tc>
        <w:tc>
          <w:tcPr>
            <w:tcW w:w="276" w:type="pct"/>
            <w:tcBorders>
              <w:top w:val="dotted" w:sz="4" w:space="0" w:color="000000"/>
              <w:left w:val="nil"/>
              <w:bottom w:val="dotted" w:sz="4" w:space="0" w:color="000000"/>
              <w:right w:val="nil"/>
            </w:tcBorders>
            <w:shd w:val="clear" w:color="auto" w:fill="FFFFFF"/>
            <w:vAlign w:val="center"/>
          </w:tcPr>
          <w:p w14:paraId="33EFF256"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65</w:t>
            </w:r>
          </w:p>
        </w:tc>
        <w:tc>
          <w:tcPr>
            <w:tcW w:w="769" w:type="pct"/>
            <w:tcBorders>
              <w:top w:val="dotted" w:sz="4" w:space="0" w:color="000000"/>
              <w:left w:val="nil"/>
              <w:bottom w:val="dotted" w:sz="4" w:space="0" w:color="000000"/>
              <w:right w:val="nil"/>
            </w:tcBorders>
            <w:shd w:val="clear" w:color="auto" w:fill="FFFFFF"/>
            <w:vAlign w:val="center"/>
          </w:tcPr>
          <w:p w14:paraId="17309E2B"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1.00</w:t>
            </w:r>
          </w:p>
        </w:tc>
        <w:tc>
          <w:tcPr>
            <w:tcW w:w="796" w:type="pct"/>
            <w:tcBorders>
              <w:top w:val="dotted" w:sz="4" w:space="0" w:color="000000"/>
              <w:left w:val="nil"/>
              <w:bottom w:val="dotted" w:sz="4" w:space="0" w:color="000000"/>
              <w:right w:val="nil"/>
            </w:tcBorders>
            <w:shd w:val="clear" w:color="auto" w:fill="FFFFFF"/>
            <w:vAlign w:val="center"/>
          </w:tcPr>
          <w:p w14:paraId="3F3091B1"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4.00</w:t>
            </w:r>
          </w:p>
        </w:tc>
        <w:tc>
          <w:tcPr>
            <w:tcW w:w="469" w:type="pct"/>
            <w:tcBorders>
              <w:top w:val="dotted" w:sz="4" w:space="0" w:color="000000"/>
              <w:left w:val="nil"/>
              <w:bottom w:val="dotted" w:sz="4" w:space="0" w:color="000000"/>
              <w:right w:val="nil"/>
            </w:tcBorders>
            <w:shd w:val="clear" w:color="auto" w:fill="FFFFFF"/>
            <w:vAlign w:val="center"/>
          </w:tcPr>
          <w:p w14:paraId="45520460"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3.05</w:t>
            </w:r>
          </w:p>
        </w:tc>
        <w:tc>
          <w:tcPr>
            <w:tcW w:w="742" w:type="pct"/>
            <w:tcBorders>
              <w:top w:val="dotted" w:sz="4" w:space="0" w:color="000000"/>
              <w:left w:val="nil"/>
              <w:bottom w:val="dotted" w:sz="4" w:space="0" w:color="000000"/>
              <w:right w:val="nil"/>
            </w:tcBorders>
            <w:shd w:val="clear" w:color="auto" w:fill="FFFFFF"/>
            <w:vAlign w:val="center"/>
          </w:tcPr>
          <w:p w14:paraId="767E9EE1"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.623</w:t>
            </w:r>
          </w:p>
        </w:tc>
      </w:tr>
      <w:tr w:rsidR="00467B73" w:rsidRPr="00467B73" w14:paraId="47C0ED0A" w14:textId="77777777" w:rsidTr="002F453B">
        <w:trPr>
          <w:cantSplit/>
        </w:trPr>
        <w:tc>
          <w:tcPr>
            <w:tcW w:w="275" w:type="pct"/>
            <w:tcBorders>
              <w:top w:val="dotted" w:sz="4" w:space="0" w:color="000000"/>
              <w:left w:val="nil"/>
              <w:bottom w:val="dotted" w:sz="4" w:space="0" w:color="000000"/>
              <w:right w:val="nil"/>
            </w:tcBorders>
            <w:shd w:val="clear" w:color="auto" w:fill="FFFFFF"/>
            <w:vAlign w:val="center"/>
          </w:tcPr>
          <w:p w14:paraId="4DD6F594"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8</w:t>
            </w:r>
          </w:p>
        </w:tc>
        <w:tc>
          <w:tcPr>
            <w:tcW w:w="1673" w:type="pct"/>
            <w:tcBorders>
              <w:top w:val="dotted" w:sz="4" w:space="0" w:color="000000"/>
              <w:left w:val="nil"/>
              <w:bottom w:val="dotted" w:sz="4" w:space="0" w:color="000000"/>
              <w:right w:val="nil"/>
            </w:tcBorders>
            <w:shd w:val="clear" w:color="auto" w:fill="FFFFFF"/>
            <w:vAlign w:val="center"/>
          </w:tcPr>
          <w:p w14:paraId="4A9816FE" w14:textId="77777777" w:rsidR="00467B73" w:rsidRPr="00467B73"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Students should learn to locate and correct their own errors.</w:t>
            </w:r>
          </w:p>
        </w:tc>
        <w:tc>
          <w:tcPr>
            <w:tcW w:w="276" w:type="pct"/>
            <w:tcBorders>
              <w:top w:val="dotted" w:sz="4" w:space="0" w:color="000000"/>
              <w:left w:val="nil"/>
              <w:bottom w:val="dotted" w:sz="4" w:space="0" w:color="000000"/>
              <w:right w:val="nil"/>
            </w:tcBorders>
            <w:shd w:val="clear" w:color="auto" w:fill="FFFFFF"/>
            <w:vAlign w:val="center"/>
          </w:tcPr>
          <w:p w14:paraId="47B6DB26"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65</w:t>
            </w:r>
          </w:p>
        </w:tc>
        <w:tc>
          <w:tcPr>
            <w:tcW w:w="769" w:type="pct"/>
            <w:tcBorders>
              <w:top w:val="dotted" w:sz="4" w:space="0" w:color="000000"/>
              <w:left w:val="nil"/>
              <w:bottom w:val="dotted" w:sz="4" w:space="0" w:color="000000"/>
              <w:right w:val="nil"/>
            </w:tcBorders>
            <w:shd w:val="clear" w:color="auto" w:fill="FFFFFF"/>
            <w:vAlign w:val="center"/>
          </w:tcPr>
          <w:p w14:paraId="4D022894"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1.00</w:t>
            </w:r>
          </w:p>
        </w:tc>
        <w:tc>
          <w:tcPr>
            <w:tcW w:w="796" w:type="pct"/>
            <w:tcBorders>
              <w:top w:val="dotted" w:sz="4" w:space="0" w:color="000000"/>
              <w:left w:val="nil"/>
              <w:bottom w:val="dotted" w:sz="4" w:space="0" w:color="000000"/>
              <w:right w:val="nil"/>
            </w:tcBorders>
            <w:shd w:val="clear" w:color="auto" w:fill="FFFFFF"/>
            <w:vAlign w:val="center"/>
          </w:tcPr>
          <w:p w14:paraId="66DBA58E"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4.00</w:t>
            </w:r>
          </w:p>
        </w:tc>
        <w:tc>
          <w:tcPr>
            <w:tcW w:w="469" w:type="pct"/>
            <w:tcBorders>
              <w:top w:val="dotted" w:sz="4" w:space="0" w:color="000000"/>
              <w:left w:val="nil"/>
              <w:bottom w:val="dotted" w:sz="4" w:space="0" w:color="000000"/>
              <w:right w:val="nil"/>
            </w:tcBorders>
            <w:shd w:val="clear" w:color="auto" w:fill="FFFFFF"/>
            <w:vAlign w:val="center"/>
          </w:tcPr>
          <w:p w14:paraId="136B3917"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3.09</w:t>
            </w:r>
          </w:p>
        </w:tc>
        <w:tc>
          <w:tcPr>
            <w:tcW w:w="742" w:type="pct"/>
            <w:tcBorders>
              <w:top w:val="dotted" w:sz="4" w:space="0" w:color="000000"/>
              <w:left w:val="nil"/>
              <w:bottom w:val="dotted" w:sz="4" w:space="0" w:color="000000"/>
              <w:right w:val="nil"/>
            </w:tcBorders>
            <w:shd w:val="clear" w:color="auto" w:fill="FFFFFF"/>
            <w:vAlign w:val="center"/>
          </w:tcPr>
          <w:p w14:paraId="1379EE8A"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.478</w:t>
            </w:r>
          </w:p>
        </w:tc>
      </w:tr>
      <w:tr w:rsidR="00467B73" w:rsidRPr="00467B73" w14:paraId="55459795" w14:textId="77777777" w:rsidTr="002F453B">
        <w:trPr>
          <w:cantSplit/>
        </w:trPr>
        <w:tc>
          <w:tcPr>
            <w:tcW w:w="275" w:type="pct"/>
            <w:tcBorders>
              <w:top w:val="dotted" w:sz="4" w:space="0" w:color="000000"/>
              <w:left w:val="nil"/>
              <w:bottom w:val="dotted" w:sz="4" w:space="0" w:color="000000"/>
              <w:right w:val="nil"/>
            </w:tcBorders>
            <w:shd w:val="clear" w:color="auto" w:fill="FFFFFF"/>
            <w:vAlign w:val="center"/>
          </w:tcPr>
          <w:p w14:paraId="4F52685B"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9</w:t>
            </w:r>
          </w:p>
        </w:tc>
        <w:tc>
          <w:tcPr>
            <w:tcW w:w="1673" w:type="pct"/>
            <w:tcBorders>
              <w:top w:val="dotted" w:sz="4" w:space="0" w:color="000000"/>
              <w:left w:val="nil"/>
              <w:bottom w:val="dotted" w:sz="4" w:space="0" w:color="000000"/>
              <w:right w:val="nil"/>
            </w:tcBorders>
            <w:shd w:val="clear" w:color="auto" w:fill="FFFFFF"/>
            <w:vAlign w:val="center"/>
          </w:tcPr>
          <w:p w14:paraId="277A4F17" w14:textId="77777777" w:rsidR="00467B73" w:rsidRPr="00467B73"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Students should learn to analyse their own errors.</w:t>
            </w:r>
          </w:p>
        </w:tc>
        <w:tc>
          <w:tcPr>
            <w:tcW w:w="276" w:type="pct"/>
            <w:tcBorders>
              <w:top w:val="dotted" w:sz="4" w:space="0" w:color="000000"/>
              <w:left w:val="nil"/>
              <w:bottom w:val="dotted" w:sz="4" w:space="0" w:color="000000"/>
              <w:right w:val="nil"/>
            </w:tcBorders>
            <w:shd w:val="clear" w:color="auto" w:fill="FFFFFF"/>
            <w:vAlign w:val="center"/>
          </w:tcPr>
          <w:p w14:paraId="1A38EBA4"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65</w:t>
            </w:r>
          </w:p>
        </w:tc>
        <w:tc>
          <w:tcPr>
            <w:tcW w:w="769" w:type="pct"/>
            <w:tcBorders>
              <w:top w:val="dotted" w:sz="4" w:space="0" w:color="000000"/>
              <w:left w:val="nil"/>
              <w:bottom w:val="dotted" w:sz="4" w:space="0" w:color="000000"/>
              <w:right w:val="nil"/>
            </w:tcBorders>
            <w:shd w:val="clear" w:color="auto" w:fill="FFFFFF"/>
            <w:vAlign w:val="center"/>
          </w:tcPr>
          <w:p w14:paraId="14B4B498"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1.00</w:t>
            </w:r>
          </w:p>
        </w:tc>
        <w:tc>
          <w:tcPr>
            <w:tcW w:w="796" w:type="pct"/>
            <w:tcBorders>
              <w:top w:val="dotted" w:sz="4" w:space="0" w:color="000000"/>
              <w:left w:val="nil"/>
              <w:bottom w:val="dotted" w:sz="4" w:space="0" w:color="000000"/>
              <w:right w:val="nil"/>
            </w:tcBorders>
            <w:shd w:val="clear" w:color="auto" w:fill="FFFFFF"/>
            <w:vAlign w:val="center"/>
          </w:tcPr>
          <w:p w14:paraId="7380DFAA"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4.00</w:t>
            </w:r>
          </w:p>
        </w:tc>
        <w:tc>
          <w:tcPr>
            <w:tcW w:w="469" w:type="pct"/>
            <w:tcBorders>
              <w:top w:val="dotted" w:sz="4" w:space="0" w:color="000000"/>
              <w:left w:val="nil"/>
              <w:bottom w:val="dotted" w:sz="4" w:space="0" w:color="000000"/>
              <w:right w:val="nil"/>
            </w:tcBorders>
            <w:shd w:val="clear" w:color="auto" w:fill="FFFFFF"/>
            <w:vAlign w:val="center"/>
          </w:tcPr>
          <w:p w14:paraId="321182A8"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3.09</w:t>
            </w:r>
          </w:p>
        </w:tc>
        <w:tc>
          <w:tcPr>
            <w:tcW w:w="742" w:type="pct"/>
            <w:tcBorders>
              <w:top w:val="dotted" w:sz="4" w:space="0" w:color="000000"/>
              <w:left w:val="nil"/>
              <w:bottom w:val="dotted" w:sz="4" w:space="0" w:color="000000"/>
              <w:right w:val="nil"/>
            </w:tcBorders>
            <w:shd w:val="clear" w:color="auto" w:fill="FFFFFF"/>
            <w:vAlign w:val="center"/>
          </w:tcPr>
          <w:p w14:paraId="64CE3149"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.491</w:t>
            </w:r>
          </w:p>
        </w:tc>
      </w:tr>
      <w:tr w:rsidR="00467B73" w:rsidRPr="00467B73" w14:paraId="5935A6E6" w14:textId="77777777" w:rsidTr="002F453B">
        <w:trPr>
          <w:cantSplit/>
        </w:trPr>
        <w:tc>
          <w:tcPr>
            <w:tcW w:w="275" w:type="pct"/>
            <w:tcBorders>
              <w:top w:val="dotted" w:sz="4" w:space="0" w:color="000000"/>
              <w:left w:val="nil"/>
              <w:bottom w:val="single" w:sz="12" w:space="0" w:color="000000"/>
              <w:right w:val="nil"/>
            </w:tcBorders>
            <w:shd w:val="clear" w:color="auto" w:fill="FFFFFF"/>
            <w:vAlign w:val="center"/>
          </w:tcPr>
          <w:p w14:paraId="69D515B4"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p>
        </w:tc>
        <w:tc>
          <w:tcPr>
            <w:tcW w:w="1673" w:type="pct"/>
            <w:tcBorders>
              <w:top w:val="dotted" w:sz="4" w:space="0" w:color="000000"/>
              <w:left w:val="nil"/>
              <w:bottom w:val="single" w:sz="12" w:space="0" w:color="000000"/>
              <w:right w:val="nil"/>
            </w:tcBorders>
            <w:shd w:val="clear" w:color="auto" w:fill="FFFFFF"/>
            <w:vAlign w:val="center"/>
          </w:tcPr>
          <w:p w14:paraId="2EAE8DC8" w14:textId="77777777" w:rsidR="00467B73" w:rsidRPr="00467B73"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Valid N (listwise)</w:t>
            </w:r>
          </w:p>
        </w:tc>
        <w:tc>
          <w:tcPr>
            <w:tcW w:w="276" w:type="pct"/>
            <w:tcBorders>
              <w:top w:val="dotted" w:sz="4" w:space="0" w:color="000000"/>
              <w:left w:val="nil"/>
              <w:bottom w:val="single" w:sz="12" w:space="0" w:color="000000"/>
              <w:right w:val="nil"/>
            </w:tcBorders>
            <w:shd w:val="clear" w:color="auto" w:fill="FFFFFF"/>
            <w:vAlign w:val="center"/>
          </w:tcPr>
          <w:p w14:paraId="79820101" w14:textId="77777777" w:rsidR="00467B73" w:rsidRPr="00467B73"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467B73">
              <w:rPr>
                <w:rFonts w:eastAsia="DengXian"/>
                <w:bCs/>
                <w:color w:val="000000"/>
                <w:sz w:val="20"/>
                <w:szCs w:val="20"/>
                <w:lang w:val="en-US" w:eastAsia="zh-CN"/>
                <w14:ligatures w14:val="standardContextual"/>
              </w:rPr>
              <w:t>65</w:t>
            </w:r>
          </w:p>
        </w:tc>
        <w:tc>
          <w:tcPr>
            <w:tcW w:w="769" w:type="pct"/>
            <w:tcBorders>
              <w:top w:val="dotted" w:sz="4" w:space="0" w:color="000000"/>
              <w:left w:val="nil"/>
              <w:bottom w:val="single" w:sz="12" w:space="0" w:color="000000"/>
              <w:right w:val="nil"/>
            </w:tcBorders>
            <w:shd w:val="clear" w:color="auto" w:fill="FFFFFF"/>
            <w:vAlign w:val="center"/>
          </w:tcPr>
          <w:p w14:paraId="0B6D6AEB" w14:textId="77777777" w:rsidR="00467B73" w:rsidRPr="00467B73" w:rsidRDefault="00467B73" w:rsidP="00DA7788">
            <w:pPr>
              <w:widowControl/>
              <w:adjustRightInd w:val="0"/>
              <w:spacing w:after="120"/>
              <w:jc w:val="center"/>
              <w:rPr>
                <w:rFonts w:eastAsia="DengXian"/>
                <w:bCs/>
                <w:sz w:val="20"/>
                <w:szCs w:val="20"/>
                <w:lang w:val="en-US" w:eastAsia="zh-CN"/>
                <w14:ligatures w14:val="standardContextual"/>
              </w:rPr>
            </w:pPr>
          </w:p>
        </w:tc>
        <w:tc>
          <w:tcPr>
            <w:tcW w:w="796" w:type="pct"/>
            <w:tcBorders>
              <w:top w:val="dotted" w:sz="4" w:space="0" w:color="000000"/>
              <w:left w:val="nil"/>
              <w:bottom w:val="single" w:sz="12" w:space="0" w:color="000000"/>
              <w:right w:val="nil"/>
            </w:tcBorders>
            <w:shd w:val="clear" w:color="auto" w:fill="FFFFFF"/>
            <w:vAlign w:val="center"/>
          </w:tcPr>
          <w:p w14:paraId="7FAB6E0B" w14:textId="77777777" w:rsidR="00467B73" w:rsidRPr="00467B73" w:rsidRDefault="00467B73" w:rsidP="00DA7788">
            <w:pPr>
              <w:widowControl/>
              <w:adjustRightInd w:val="0"/>
              <w:spacing w:after="120"/>
              <w:jc w:val="center"/>
              <w:rPr>
                <w:rFonts w:eastAsia="DengXian"/>
                <w:bCs/>
                <w:sz w:val="20"/>
                <w:szCs w:val="20"/>
                <w:lang w:val="en-US" w:eastAsia="zh-CN"/>
                <w14:ligatures w14:val="standardContextual"/>
              </w:rPr>
            </w:pPr>
          </w:p>
        </w:tc>
        <w:tc>
          <w:tcPr>
            <w:tcW w:w="469" w:type="pct"/>
            <w:tcBorders>
              <w:top w:val="dotted" w:sz="4" w:space="0" w:color="000000"/>
              <w:left w:val="nil"/>
              <w:bottom w:val="single" w:sz="12" w:space="0" w:color="000000"/>
              <w:right w:val="nil"/>
            </w:tcBorders>
            <w:shd w:val="clear" w:color="auto" w:fill="FFFFFF"/>
            <w:vAlign w:val="center"/>
          </w:tcPr>
          <w:p w14:paraId="6EA9906F" w14:textId="77777777" w:rsidR="00467B73" w:rsidRPr="00467B73" w:rsidRDefault="00467B73" w:rsidP="00DA7788">
            <w:pPr>
              <w:widowControl/>
              <w:adjustRightInd w:val="0"/>
              <w:spacing w:after="120"/>
              <w:jc w:val="center"/>
              <w:rPr>
                <w:rFonts w:eastAsia="DengXian"/>
                <w:bCs/>
                <w:sz w:val="20"/>
                <w:szCs w:val="20"/>
                <w:lang w:val="en-US" w:eastAsia="zh-CN"/>
                <w14:ligatures w14:val="standardContextual"/>
              </w:rPr>
            </w:pPr>
          </w:p>
        </w:tc>
        <w:tc>
          <w:tcPr>
            <w:tcW w:w="742" w:type="pct"/>
            <w:tcBorders>
              <w:top w:val="dotted" w:sz="4" w:space="0" w:color="000000"/>
              <w:left w:val="nil"/>
              <w:bottom w:val="single" w:sz="12" w:space="0" w:color="000000"/>
              <w:right w:val="nil"/>
            </w:tcBorders>
            <w:shd w:val="clear" w:color="auto" w:fill="FFFFFF"/>
            <w:vAlign w:val="center"/>
          </w:tcPr>
          <w:p w14:paraId="7A16D6A6" w14:textId="77777777" w:rsidR="00467B73" w:rsidRPr="00467B73" w:rsidRDefault="00467B73" w:rsidP="00DA7788">
            <w:pPr>
              <w:widowControl/>
              <w:adjustRightInd w:val="0"/>
              <w:spacing w:after="120"/>
              <w:jc w:val="center"/>
              <w:rPr>
                <w:rFonts w:eastAsia="DengXian"/>
                <w:bCs/>
                <w:sz w:val="20"/>
                <w:szCs w:val="20"/>
                <w:lang w:val="en-US" w:eastAsia="zh-CN"/>
                <w14:ligatures w14:val="standardContextual"/>
              </w:rPr>
            </w:pPr>
          </w:p>
        </w:tc>
      </w:tr>
    </w:tbl>
    <w:p w14:paraId="5E338C85" w14:textId="77777777" w:rsidR="006A4AB8" w:rsidRDefault="006A4AB8" w:rsidP="00BB5128">
      <w:pPr>
        <w:spacing w:line="300" w:lineRule="exact"/>
        <w:rPr>
          <w:b/>
          <w:bCs/>
          <w:iCs/>
          <w:sz w:val="20"/>
          <w:szCs w:val="20"/>
          <w:lang w:val="en-US"/>
        </w:rPr>
        <w:sectPr w:rsidR="006A4AB8" w:rsidSect="006A4AB8">
          <w:type w:val="continuous"/>
          <w:pgSz w:w="11630" w:h="16730"/>
          <w:pgMar w:top="760" w:right="1000" w:bottom="280" w:left="1020" w:header="720" w:footer="720" w:gutter="0"/>
          <w:cols w:space="397"/>
        </w:sectPr>
      </w:pPr>
    </w:p>
    <w:p w14:paraId="4C266835" w14:textId="7A5E2F41" w:rsidR="00B500C9" w:rsidRDefault="00332EF1" w:rsidP="00953776">
      <w:pPr>
        <w:spacing w:line="293" w:lineRule="auto"/>
        <w:ind w:firstLine="426"/>
        <w:jc w:val="both"/>
        <w:rPr>
          <w:bCs/>
          <w:iCs/>
          <w:lang w:val="en-US"/>
        </w:rPr>
      </w:pPr>
      <w:r w:rsidRPr="00332EF1">
        <w:rPr>
          <w:bCs/>
          <w:iCs/>
          <w:lang w:val="en-US"/>
        </w:rPr>
        <w:t>In gener</w:t>
      </w:r>
      <w:r w:rsidR="00B500C9">
        <w:rPr>
          <w:bCs/>
          <w:iCs/>
          <w:lang w:val="en-US"/>
        </w:rPr>
        <w:t xml:space="preserve">al, it can be seen from Table </w:t>
      </w:r>
      <w:r w:rsidRPr="00332EF1">
        <w:rPr>
          <w:bCs/>
          <w:iCs/>
          <w:lang w:val="en-US"/>
        </w:rPr>
        <w:t xml:space="preserve">3 that the mean values of this set of items range from 2.99 to 3.54. This suggests that the majority of participants agreed with the WCF's statements. More specifically, regarding item No.1, the participants' response was quite obvious because every single participant agreed or strongly agreed that they should give feedback to students on their writing mistakes (No.1, M = 3.54, SD = .502). The mean score of the respondents’ perspective on the necessity of feedback provision was 3.54 with a standard deviation of 0.502. </w:t>
      </w:r>
    </w:p>
    <w:p w14:paraId="03A28759" w14:textId="2739EC52" w:rsidR="00B500C9" w:rsidRDefault="00332EF1" w:rsidP="00953776">
      <w:pPr>
        <w:spacing w:line="293" w:lineRule="auto"/>
        <w:ind w:firstLine="426"/>
        <w:jc w:val="both"/>
        <w:rPr>
          <w:bCs/>
          <w:iCs/>
          <w:lang w:val="en-US"/>
        </w:rPr>
      </w:pPr>
      <w:r w:rsidRPr="00332EF1">
        <w:rPr>
          <w:bCs/>
          <w:iCs/>
          <w:lang w:val="en-US"/>
        </w:rPr>
        <w:t xml:space="preserve">This finding is supported by the other findings from the interview sessions. All of the teachers who joined the interview agree that providing WCF is </w:t>
      </w:r>
      <w:r w:rsidRPr="00332EF1">
        <w:rPr>
          <w:bCs/>
          <w:i/>
          <w:iCs/>
          <w:lang w:val="en-US"/>
        </w:rPr>
        <w:t>“the most crucial task for writing teachers”</w:t>
      </w:r>
      <w:r w:rsidRPr="00332EF1">
        <w:rPr>
          <w:bCs/>
          <w:iCs/>
          <w:lang w:val="en-US"/>
        </w:rPr>
        <w:t xml:space="preserve">. Without it, students will </w:t>
      </w:r>
      <w:r w:rsidRPr="00332EF1">
        <w:rPr>
          <w:bCs/>
          <w:i/>
          <w:iCs/>
          <w:lang w:val="en-US"/>
        </w:rPr>
        <w:t>“continue</w:t>
      </w:r>
      <w:r w:rsidR="00AB7722">
        <w:rPr>
          <w:bCs/>
          <w:i/>
          <w:iCs/>
          <w:lang w:val="en-US"/>
        </w:rPr>
        <w:t xml:space="preserve"> </w:t>
      </w:r>
      <w:r w:rsidRPr="00332EF1">
        <w:rPr>
          <w:bCs/>
          <w:i/>
          <w:iCs/>
          <w:lang w:val="en-US"/>
        </w:rPr>
        <w:t>to make</w:t>
      </w:r>
      <w:r w:rsidR="00B500C9">
        <w:rPr>
          <w:bCs/>
          <w:i/>
          <w:iCs/>
          <w:lang w:val="en-US"/>
        </w:rPr>
        <w:t xml:space="preserve"> </w:t>
      </w:r>
      <w:r w:rsidRPr="00332EF1">
        <w:rPr>
          <w:bCs/>
          <w:i/>
          <w:iCs/>
          <w:lang w:val="en-US"/>
        </w:rPr>
        <w:t>the same mistakes in their writing”</w:t>
      </w:r>
      <w:r w:rsidRPr="00332EF1">
        <w:rPr>
          <w:bCs/>
          <w:iCs/>
          <w:lang w:val="en-US"/>
        </w:rPr>
        <w:t xml:space="preserve"> and </w:t>
      </w:r>
      <w:r w:rsidRPr="00332EF1">
        <w:rPr>
          <w:bCs/>
          <w:i/>
          <w:iCs/>
          <w:lang w:val="en-US"/>
        </w:rPr>
        <w:t xml:space="preserve">“fail to make any progress.” </w:t>
      </w:r>
      <w:r w:rsidRPr="00332EF1">
        <w:rPr>
          <w:bCs/>
          <w:iCs/>
          <w:lang w:val="en-US"/>
        </w:rPr>
        <w:t xml:space="preserve">T3 stated that </w:t>
      </w:r>
      <w:r w:rsidRPr="00332EF1">
        <w:rPr>
          <w:bCs/>
          <w:i/>
          <w:iCs/>
          <w:lang w:val="en-US"/>
        </w:rPr>
        <w:t>“when the teachers don’t take WCF stage in a writing class, their lesson plan is obviously</w:t>
      </w:r>
      <w:r w:rsidR="00AA0253">
        <w:rPr>
          <w:bCs/>
          <w:i/>
          <w:iCs/>
          <w:lang w:val="en-US"/>
        </w:rPr>
        <w:t xml:space="preserve"> </w:t>
      </w:r>
      <w:r w:rsidRPr="00332EF1">
        <w:rPr>
          <w:bCs/>
          <w:i/>
          <w:iCs/>
          <w:lang w:val="en-US"/>
        </w:rPr>
        <w:t>considered incomplete.”</w:t>
      </w:r>
      <w:r w:rsidRPr="00332EF1">
        <w:rPr>
          <w:bCs/>
          <w:iCs/>
          <w:lang w:val="en-US"/>
        </w:rPr>
        <w:t xml:space="preserve"> Besides, the results of the questionnaire addressing responsibility for error corrections (No.3, No.7, No.8 and No.9) expressed contradictions from the teachers’ perspectives. When asked whether the teachers’s job is to locate errors and give corrections to students, a vast majority of them show their agreement  </w:t>
      </w:r>
      <w:bookmarkStart w:id="8" w:name="_Hlk144216365"/>
      <w:r w:rsidRPr="00332EF1">
        <w:rPr>
          <w:bCs/>
          <w:iCs/>
          <w:lang w:val="en-US"/>
        </w:rPr>
        <w:t>(No.3, M = 3.29, SD = .723)</w:t>
      </w:r>
      <w:bookmarkEnd w:id="8"/>
      <w:r w:rsidRPr="00332EF1">
        <w:rPr>
          <w:bCs/>
          <w:iCs/>
          <w:lang w:val="en-US"/>
        </w:rPr>
        <w:t xml:space="preserve">. </w:t>
      </w:r>
      <w:r w:rsidR="0001753C" w:rsidRPr="0001753C">
        <w:rPr>
          <w:bCs/>
          <w:iCs/>
          <w:lang w:val="en-US"/>
        </w:rPr>
        <w:t>These perspectives of the teachers can be primarily attributed to WCF’s effects on the accuracy of students’ writing and the progress made in their writing classes. This result is in line with those of related research that has been conducted</w:t>
      </w:r>
      <w:r w:rsidR="007107A4">
        <w:rPr>
          <w:bCs/>
          <w:iCs/>
          <w:lang w:val="en-US"/>
        </w:rPr>
        <w:t xml:space="preserve"> (</w:t>
      </w:r>
      <w:r w:rsidR="009B1F62" w:rsidRPr="007107A4">
        <w:rPr>
          <w:bCs/>
          <w:iCs/>
          <w:lang w:val="en-US"/>
        </w:rPr>
        <w:t>Evans, et al.</w:t>
      </w:r>
      <w:r w:rsidR="00A75F24">
        <w:rPr>
          <w:bCs/>
          <w:iCs/>
          <w:lang w:val="en-US"/>
        </w:rPr>
        <w:fldChar w:fldCharType="begin" w:fldLock="1"/>
      </w:r>
      <w:r w:rsidR="00CF7CC4">
        <w:rPr>
          <w:bCs/>
          <w:iCs/>
          <w:lang w:val="en-US"/>
        </w:rPr>
        <w:instrText>ADDIN CSL_CITATION {"citationItems":[{"id":"ITEM-1","itemData":{"DOI":"10.6018/ijes/2010/2/119191","ISSN":"1578-7044","abstract":"Considerable attention has been given to written corrective feedback (WCF) in second language writing (L2) over the past several decades. One of the central questions has focused on the appropriateness of its use in L2 writing. In these academic discussions, scholars frequently describe how WCF is utilized in the classroom. However, many of these claims of teacher practice have no research base, since few studies have actually asked teachers what place WCF has in their writing classroom (Ferris, et al., in press/2011a; Ferris, et al., in press/2011b; Hyland, 2003; Lee, 2004). This paucity of data from teachers about their WCF practices is problematic. Understanding teacher perspectives on corrective feedback is integral to our understanding the place of WCF in L2 writing pedagogy. Accordingly, this article reports on a study that asks two fundamental research questions: (a) To what extent do current L2 writing teachers provide WCF? and (b) What determines whether or not practitioners choose to provide WCF? These questions were answered by means of an international survey completed by 1,053 L2 writing practitioners in 69 different countries. Results suggest that WCF is commonly practiced in L2 pedagogy by experienced and well-educated L2 practitioners for sound pedagogical reasons.","author":[{"dropping-particle":"","family":"Evans","given":"Norman W.","non-dropping-particle":"","parse-names":false,"suffix":""},{"dropping-particle":"","family":"Hartshorn","given":"K. James","non-dropping-particle":"","parse-names":false,"suffix":""},{"dropping-particle":"","family":"Allen Tuioti","given":"Emily","non-dropping-particle":"","parse-names":false,"suffix":""}],"container-title":"International Journal of English Studies","id":"ITEM-1","issue":"2","issued":{"date-parts":[["2010"]]},"page":"47","title":"Written Corrective Feedback: The Practitioners’ Perspective","type":"article-journal","volume":"10"},"uris":["http://www.mendeley.com/documents/?uuid=e674d1dc-7b99-4cc7-b9db-c0e1b6ea6d2a"]}],"mendeley":{"formattedCitation":"&lt;sup&gt;28&lt;/sup&gt;","plainTextFormattedCitation":"28","previouslyFormattedCitation":"&lt;sup&gt;28&lt;/sup&gt;"},"properties":{"noteIndex":0},"schema":"https://github.com/citation-style-language/schema/raw/master/csl-citation.json"}</w:instrText>
      </w:r>
      <w:r w:rsidR="00A75F24">
        <w:rPr>
          <w:bCs/>
          <w:iCs/>
          <w:lang w:val="en-US"/>
        </w:rPr>
        <w:fldChar w:fldCharType="separate"/>
      </w:r>
      <w:r w:rsidR="00A75F24" w:rsidRPr="00A75F24">
        <w:rPr>
          <w:bCs/>
          <w:iCs/>
          <w:noProof/>
          <w:vertAlign w:val="superscript"/>
          <w:lang w:val="en-US"/>
        </w:rPr>
        <w:t>28</w:t>
      </w:r>
      <w:r w:rsidR="00A75F24">
        <w:rPr>
          <w:bCs/>
          <w:iCs/>
          <w:lang w:val="en-US"/>
        </w:rPr>
        <w:fldChar w:fldCharType="end"/>
      </w:r>
      <w:r w:rsidR="00796ADB">
        <w:rPr>
          <w:bCs/>
          <w:iCs/>
          <w:lang w:val="en-US"/>
        </w:rPr>
        <w:t>,</w:t>
      </w:r>
      <w:r w:rsidR="00772B24">
        <w:rPr>
          <w:bCs/>
          <w:iCs/>
          <w:lang w:val="en-US"/>
        </w:rPr>
        <w:t xml:space="preserve"> Lee</w:t>
      </w:r>
      <w:r w:rsidR="007107A4">
        <w:rPr>
          <w:bCs/>
          <w:iCs/>
          <w:lang w:val="en-US"/>
        </w:rPr>
        <w:fldChar w:fldCharType="begin" w:fldLock="1"/>
      </w:r>
      <w:r w:rsidR="00A75F24">
        <w:rPr>
          <w:bCs/>
          <w:iCs/>
          <w:lang w:val="en-US"/>
        </w:rPr>
        <w:instrText>ADDIN CSL_CITATION {"citationItems":[{"id":"ITEM-1","itemData":{"abstract":"While error correction research has focused on whether teachers should correct errors in student writing and what techniques they should use in correcting errors, much less attention has been given to how teachers actually go about error correction. This study investigated the way teachers of ESL (English as a second language) writing corrected student errors by asking them to complete an error correction task. At the end of the task, the teachers were asked to indicate whether they had marked errors comprehensively or selectively, and what criteria they had used in error selection. The teacher corrections were analyzed to find out: (1) what errors they had chosen to mark; (2) what error feedback strategies they used; and (3) the accuracy of the teacher error feedback. The findings of the study indicated that the majority of teachers marked errors comprehensively. The teachers favored direct feedback more than indirect feedback, and all of their indirect feedback was coded. Slightly over half of the error feedback was accurate, and there was a rather large proportion of unnecessary feedback. The article ends with a discussion of the pedagogical implications that arise from the study.","author":[{"dropping-particle":"","family":"Lee","given":"I","non-dropping-particle":"","parse-names":false,"suffix":""}],"container-title":"Education Journal-Hong Kong-Chinese …","id":"ITEM-1","issue":"1","issued":{"date-parts":[["2003"]]},"page":"153-169","title":"How Do Hong Kong English Teachers Correct Errors in Writing?","type":"article-journal","volume":"31"},"uris":["http://www.mendeley.com/documents/?uuid=510ee353-544d-49e1-9b91-2e30c2b141e5"]}],"mendeley":{"formattedCitation":"&lt;sup&gt;14&lt;/sup&gt;","plainTextFormattedCitation":"14","previouslyFormattedCitation":"&lt;sup&gt;14&lt;/sup&gt;"},"properties":{"noteIndex":0},"schema":"https://github.com/citation-style-language/schema/raw/master/csl-citation.json"}</w:instrText>
      </w:r>
      <w:r w:rsidR="007107A4">
        <w:rPr>
          <w:bCs/>
          <w:iCs/>
          <w:lang w:val="en-US"/>
        </w:rPr>
        <w:fldChar w:fldCharType="separate"/>
      </w:r>
      <w:r w:rsidR="009B1F62" w:rsidRPr="009B1F62">
        <w:rPr>
          <w:bCs/>
          <w:iCs/>
          <w:noProof/>
          <w:vertAlign w:val="superscript"/>
          <w:lang w:val="en-US"/>
        </w:rPr>
        <w:t>14</w:t>
      </w:r>
      <w:r w:rsidR="007107A4">
        <w:rPr>
          <w:bCs/>
          <w:iCs/>
          <w:lang w:val="en-US"/>
        </w:rPr>
        <w:fldChar w:fldCharType="end"/>
      </w:r>
      <w:r w:rsidR="007107A4">
        <w:rPr>
          <w:bCs/>
          <w:iCs/>
          <w:lang w:val="en-US"/>
        </w:rPr>
        <w:t>)</w:t>
      </w:r>
      <w:r w:rsidR="0001753C" w:rsidRPr="0001753C">
        <w:rPr>
          <w:bCs/>
          <w:iCs/>
          <w:lang w:val="en-US"/>
        </w:rPr>
        <w:t xml:space="preserve">. </w:t>
      </w:r>
      <w:r w:rsidR="007C3DD4">
        <w:rPr>
          <w:bCs/>
          <w:iCs/>
          <w:lang w:val="en-US"/>
        </w:rPr>
        <w:t>For instrance</w:t>
      </w:r>
      <w:r w:rsidR="0001753C" w:rsidRPr="0001753C">
        <w:rPr>
          <w:bCs/>
          <w:iCs/>
          <w:lang w:val="en-US"/>
        </w:rPr>
        <w:t>,</w:t>
      </w:r>
      <w:r w:rsidR="007107A4">
        <w:rPr>
          <w:bCs/>
          <w:iCs/>
          <w:lang w:val="en-US"/>
        </w:rPr>
        <w:t xml:space="preserve"> </w:t>
      </w:r>
      <w:r w:rsidR="007107A4" w:rsidRPr="007107A4">
        <w:rPr>
          <w:bCs/>
          <w:iCs/>
          <w:lang w:val="en-US"/>
        </w:rPr>
        <w:t>Evans, et al.</w:t>
      </w:r>
      <w:r w:rsidR="007107A4">
        <w:rPr>
          <w:bCs/>
          <w:iCs/>
          <w:lang w:val="en-US"/>
        </w:rPr>
        <w:fldChar w:fldCharType="begin" w:fldLock="1"/>
      </w:r>
      <w:r w:rsidR="00A75F24">
        <w:rPr>
          <w:bCs/>
          <w:iCs/>
          <w:lang w:val="en-US"/>
        </w:rPr>
        <w:instrText>ADDIN CSL_CITATION {"citationItems":[{"id":"ITEM-1","itemData":{"DOI":"10.6018/ijes/2010/2/119191","ISSN":"1578-7044","abstract":"Considerable attention has been given to written corrective feedback (WCF) in second language writing (L2) over the past several decades. One of the central questions has focused on the appropriateness of its use in L2 writing. In these academic discussions, scholars frequently describe how WCF is utilized in the classroom. However, many of these claims of teacher practice have no research base, since few studies have actually asked teachers what place WCF has in their writing classroom (Ferris, et al., in press/2011a; Ferris, et al., in press/2011b; Hyland, 2003; Lee, 2004). This paucity of data from teachers about their WCF practices is problematic. Understanding teacher perspectives on corrective feedback is integral to our understanding the place of WCF in L2 writing pedagogy. Accordingly, this article reports on a study that asks two fundamental research questions: (a) To what extent do current L2 writing teachers provide WCF? and (b) What determines whether or not practitioners choose to provide WCF? These questions were answered by means of an international survey completed by 1,053 L2 writing practitioners in 69 different countries. Results suggest that WCF is commonly practiced in L2 pedagogy by experienced and well-educated L2 practitioners for sound pedagogical reasons.","author":[{"dropping-particle":"","family":"Evans","given":"Norman W.","non-dropping-particle":"","parse-names":false,"suffix":""},{"dropping-particle":"","family":"Hartshorn","given":"K. James","non-dropping-particle":"","parse-names":false,"suffix":""},{"dropping-particle":"","family":"Allen Tuioti","given":"Emily","non-dropping-particle":"","parse-names":false,"suffix":""}],"container-title":"International Journal of English Studies","id":"ITEM-1","issue":"2","issued":{"date-parts":[["2010"]]},"page":"47","title":"Written Corrective Feedback: The Practitioners’ Perspective","type":"article-journal","volume":"10"},"uris":["http://www.mendeley.com/documents/?uuid=e674d1dc-7b99-4cc7-b9db-c0e1b6ea6d2a"]}],"mendeley":{"formattedCitation":"&lt;sup&gt;28&lt;/sup&gt;","plainTextFormattedCitation":"28","previouslyFormattedCitation":"&lt;sup&gt;28&lt;/sup&gt;"},"properties":{"noteIndex":0},"schema":"https://github.com/citation-style-language/schema/raw/master/csl-citation.json"}</w:instrText>
      </w:r>
      <w:r w:rsidR="007107A4">
        <w:rPr>
          <w:bCs/>
          <w:iCs/>
          <w:lang w:val="en-US"/>
        </w:rPr>
        <w:fldChar w:fldCharType="separate"/>
      </w:r>
      <w:r w:rsidR="009B1F62" w:rsidRPr="009B1F62">
        <w:rPr>
          <w:bCs/>
          <w:iCs/>
          <w:noProof/>
          <w:vertAlign w:val="superscript"/>
          <w:lang w:val="en-US"/>
        </w:rPr>
        <w:t>28</w:t>
      </w:r>
      <w:r w:rsidR="007107A4">
        <w:rPr>
          <w:bCs/>
          <w:iCs/>
          <w:lang w:val="en-US"/>
        </w:rPr>
        <w:fldChar w:fldCharType="end"/>
      </w:r>
      <w:r w:rsidR="0001753C" w:rsidRPr="0001753C">
        <w:rPr>
          <w:bCs/>
          <w:iCs/>
          <w:lang w:val="en-US"/>
        </w:rPr>
        <w:t xml:space="preserve"> report that WCF is frequently used by experienced SLA teachers because they see its value, and the researchers claim that this perspective is valid for pedagogical reasons. </w:t>
      </w:r>
      <w:r w:rsidRPr="00332EF1">
        <w:rPr>
          <w:bCs/>
          <w:iCs/>
          <w:lang w:val="en-US"/>
        </w:rPr>
        <w:t>However, in relation to the question if students should locate their errors, most of the respondents believed that students should do so (No.7, M = 3.05, SD = .623). Similarly, they also agreed that students should learn to locate and correct their own errors (No.8, M = 3.09, SD = .478), and students should learn to analyse their own errors (No.9, M = 3.09, SD = .491). Therefore, it appears that teachers are in conflict with one another. Although they understand how important it is to give students the duty of error location and correction, in practice teachers themselves perform</w:t>
      </w:r>
      <w:r w:rsidR="00482D66">
        <w:rPr>
          <w:bCs/>
          <w:iCs/>
          <w:lang w:val="en-US"/>
        </w:rPr>
        <w:t xml:space="preserve"> </w:t>
      </w:r>
      <w:r w:rsidRPr="00332EF1">
        <w:rPr>
          <w:bCs/>
          <w:iCs/>
          <w:lang w:val="en-US"/>
        </w:rPr>
        <w:t>the students' work.</w:t>
      </w:r>
      <w:r w:rsidR="00C32DD9">
        <w:rPr>
          <w:bCs/>
          <w:iCs/>
          <w:lang w:val="en-US"/>
        </w:rPr>
        <w:t xml:space="preserve"> </w:t>
      </w:r>
    </w:p>
    <w:p w14:paraId="60B80123" w14:textId="6F4899C6" w:rsidR="002C18C9" w:rsidRDefault="00332EF1" w:rsidP="00953776">
      <w:pPr>
        <w:spacing w:line="293" w:lineRule="auto"/>
        <w:ind w:firstLine="284"/>
        <w:jc w:val="both"/>
        <w:rPr>
          <w:bCs/>
          <w:iCs/>
          <w:lang w:val="en-US"/>
        </w:rPr>
      </w:pPr>
      <w:r w:rsidRPr="00332EF1">
        <w:rPr>
          <w:bCs/>
          <w:iCs/>
          <w:lang w:val="en-US"/>
        </w:rPr>
        <w:t>The interviewees were questioned about the opinions stated in the questionnaire and asked to provide further details. The majority of them indicated that they must assist students in finding and fixing errors because they are unable to do so on their own. 2 out of 10 interviewees (T2 and T10) shared the same idea that they hoped that their students could</w:t>
      </w:r>
      <w:r w:rsidRPr="00332EF1">
        <w:rPr>
          <w:bCs/>
          <w:i/>
          <w:iCs/>
          <w:lang w:val="en-US"/>
        </w:rPr>
        <w:t xml:space="preserve"> “locate and correct the errors by themselves”, </w:t>
      </w:r>
      <w:r w:rsidRPr="00332EF1">
        <w:rPr>
          <w:bCs/>
          <w:iCs/>
          <w:lang w:val="en-US"/>
        </w:rPr>
        <w:t xml:space="preserve">but in fact, </w:t>
      </w:r>
      <w:r w:rsidRPr="009C1C3B">
        <w:rPr>
          <w:bCs/>
          <w:iCs/>
          <w:spacing w:val="5"/>
          <w:fitText w:val="1985" w:id="-1159017983"/>
          <w:lang w:val="en-US"/>
        </w:rPr>
        <w:t>they failed to do this</w:t>
      </w:r>
      <w:r w:rsidR="00931A5C" w:rsidRPr="009C1C3B">
        <w:rPr>
          <w:bCs/>
          <w:i/>
          <w:iCs/>
          <w:spacing w:val="11"/>
          <w:fitText w:val="1985" w:id="-1159017983"/>
          <w:lang w:val="en-US"/>
        </w:rPr>
        <w:t>,</w:t>
      </w:r>
      <w:r w:rsidR="00B500C9">
        <w:rPr>
          <w:bCs/>
          <w:i/>
          <w:iCs/>
          <w:lang w:val="en-US"/>
        </w:rPr>
        <w:t xml:space="preserve"> </w:t>
      </w:r>
      <w:r w:rsidRPr="00332EF1">
        <w:rPr>
          <w:bCs/>
          <w:iCs/>
          <w:lang w:val="en-US"/>
        </w:rPr>
        <w:t>because the students</w:t>
      </w:r>
      <w:r w:rsidRPr="00332EF1">
        <w:rPr>
          <w:bCs/>
          <w:i/>
          <w:iCs/>
          <w:lang w:val="en-US"/>
        </w:rPr>
        <w:t xml:space="preserve"> “lack of language form and structures.” </w:t>
      </w:r>
      <w:r w:rsidRPr="00332EF1">
        <w:rPr>
          <w:bCs/>
          <w:iCs/>
          <w:lang w:val="en-US"/>
        </w:rPr>
        <w:t>As a result, they almost do this part of the job;</w:t>
      </w:r>
      <w:r w:rsidRPr="00332EF1">
        <w:rPr>
          <w:bCs/>
          <w:i/>
          <w:iCs/>
          <w:lang w:val="en-US"/>
        </w:rPr>
        <w:t xml:space="preserve"> </w:t>
      </w:r>
      <w:r w:rsidRPr="00332EF1">
        <w:rPr>
          <w:bCs/>
          <w:iCs/>
          <w:lang w:val="en-US"/>
        </w:rPr>
        <w:t>that is</w:t>
      </w:r>
      <w:r w:rsidRPr="00332EF1">
        <w:rPr>
          <w:bCs/>
          <w:i/>
          <w:iCs/>
          <w:lang w:val="en-US"/>
        </w:rPr>
        <w:t xml:space="preserve"> “locating and correcting errors” </w:t>
      </w:r>
      <w:r w:rsidRPr="00332EF1">
        <w:rPr>
          <w:bCs/>
          <w:iCs/>
          <w:lang w:val="en-US"/>
        </w:rPr>
        <w:t>for their students</w:t>
      </w:r>
      <w:r w:rsidRPr="00332EF1">
        <w:rPr>
          <w:bCs/>
          <w:i/>
          <w:iCs/>
          <w:lang w:val="en-US"/>
        </w:rPr>
        <w:t xml:space="preserve">.” </w:t>
      </w:r>
      <w:r w:rsidR="00F644BE" w:rsidRPr="00F644BE">
        <w:rPr>
          <w:bCs/>
          <w:lang w:val="en-US"/>
        </w:rPr>
        <w:t>This finding can be explained by</w:t>
      </w:r>
      <w:r w:rsidR="007107A4">
        <w:rPr>
          <w:bCs/>
          <w:lang w:val="en-US"/>
        </w:rPr>
        <w:t xml:space="preserve"> Lee</w:t>
      </w:r>
      <w:r w:rsidR="007107A4">
        <w:rPr>
          <w:bCs/>
          <w:lang w:val="en-US"/>
        </w:rPr>
        <w:fldChar w:fldCharType="begin" w:fldLock="1"/>
      </w:r>
      <w:r w:rsidR="00A75F24">
        <w:rPr>
          <w:bCs/>
          <w:lang w:val="en-US"/>
        </w:rPr>
        <w:instrText>ADDIN CSL_CITATION {"citationItems":[{"id":"ITEM-1","itemData":{"abstract":"While error correction research has focused on whether teachers should correct errors in student writing and what techniques they should use in correcting errors, much less attention has been given to how teachers actually go about error correction. This study investigated the way teachers of ESL (English as a second language) writing corrected student errors by asking them to complete an error correction task. At the end of the task, the teachers were asked to indicate whether they had marked errors comprehensively or selectively, and what criteria they had used in error selection. The teacher corrections were analyzed to find out: (1) what errors they had chosen to mark; (2) what error feedback strategies they used; and (3) the accuracy of the teacher error feedback. The findings of the study indicated that the majority of teachers marked errors comprehensively. The teachers favored direct feedback more than indirect feedback, and all of their indirect feedback was coded. Slightly over half of the error feedback was accurate, and there was a rather large proportion of unnecessary feedback. The article ends with a discussion of the pedagogical implications that arise from the study.","author":[{"dropping-particle":"","family":"Lee","given":"I","non-dropping-particle":"","parse-names":false,"suffix":""}],"container-title":"Education Journal-Hong Kong-Chinese …","id":"ITEM-1","issue":"1","issued":{"date-parts":[["2003"]]},"page":"153-169","title":"How Do Hong Kong English Teachers Correct Errors in Writing?","type":"article-journal","volume":"31"},"uris":["http://www.mendeley.com/documents/?uuid=510ee353-544d-49e1-9b91-2e30c2b141e5"]}],"mendeley":{"formattedCitation":"&lt;sup&gt;14&lt;/sup&gt;","plainTextFormattedCitation":"14","previouslyFormattedCitation":"&lt;sup&gt;14&lt;/sup&gt;"},"properties":{"noteIndex":0},"schema":"https://github.com/citation-style-language/schema/raw/master/csl-citation.json"}</w:instrText>
      </w:r>
      <w:r w:rsidR="007107A4">
        <w:rPr>
          <w:bCs/>
          <w:lang w:val="en-US"/>
        </w:rPr>
        <w:fldChar w:fldCharType="separate"/>
      </w:r>
      <w:r w:rsidR="009B1F62" w:rsidRPr="009B1F62">
        <w:rPr>
          <w:bCs/>
          <w:noProof/>
          <w:vertAlign w:val="superscript"/>
          <w:lang w:val="en-US"/>
        </w:rPr>
        <w:t>14</w:t>
      </w:r>
      <w:r w:rsidR="007107A4">
        <w:rPr>
          <w:bCs/>
          <w:lang w:val="en-US"/>
        </w:rPr>
        <w:fldChar w:fldCharType="end"/>
      </w:r>
      <w:r w:rsidR="00F644BE" w:rsidRPr="00F644BE">
        <w:rPr>
          <w:bCs/>
          <w:lang w:val="en-US"/>
        </w:rPr>
        <w:t>, who states that teachers may be motivated by the daily and pressing demands of students, parents, panel chairs, principals, etc. to shoulder the responsibility of error location and correction, despite the fact that they are aware of the significance of asking students to take on this responsibility. Lee notices that the thought of enabling pupils to identify and fix mistakes may only be at the back of teachers' minds.</w:t>
      </w:r>
      <w:r w:rsidR="0086001F">
        <w:rPr>
          <w:bCs/>
          <w:lang w:val="en-US"/>
        </w:rPr>
        <w:t xml:space="preserve"> </w:t>
      </w:r>
    </w:p>
    <w:p w14:paraId="72FCB03C" w14:textId="12ECF77B" w:rsidR="00332EF1" w:rsidRPr="00332EF1" w:rsidRDefault="002C18C9" w:rsidP="00953776">
      <w:pPr>
        <w:spacing w:line="293" w:lineRule="auto"/>
        <w:ind w:firstLine="284"/>
        <w:jc w:val="both"/>
        <w:rPr>
          <w:bCs/>
          <w:iCs/>
          <w:lang w:val="en-US"/>
        </w:rPr>
      </w:pPr>
      <w:r w:rsidRPr="002C18C9">
        <w:rPr>
          <w:bCs/>
          <w:iCs/>
          <w:lang w:val="en-US"/>
        </w:rPr>
        <w:t>From the teachers’ agreement on both</w:t>
      </w:r>
      <w:r w:rsidR="00813E82">
        <w:rPr>
          <w:bCs/>
          <w:iCs/>
          <w:lang w:val="en-US"/>
        </w:rPr>
        <w:t xml:space="preserve"> </w:t>
      </w:r>
      <w:r w:rsidRPr="002C18C9">
        <w:rPr>
          <w:bCs/>
          <w:iCs/>
          <w:lang w:val="en-US"/>
        </w:rPr>
        <w:t>considering WCF as their job and suggesting students’ locating, correcting and analysing errors themselves, it can be inferred that teachers place significant emphasis on students' active</w:t>
      </w:r>
      <w:r w:rsidR="00FB3FDD">
        <w:rPr>
          <w:bCs/>
          <w:iCs/>
          <w:lang w:val="en-US"/>
        </w:rPr>
        <w:t xml:space="preserve"> </w:t>
      </w:r>
      <w:r w:rsidRPr="002C18C9">
        <w:rPr>
          <w:bCs/>
          <w:iCs/>
          <w:lang w:val="en-US"/>
        </w:rPr>
        <w:t xml:space="preserve">participation in the WCF process in order to foster students’ autonomy. </w:t>
      </w:r>
      <w:r w:rsidR="00E544F8">
        <w:rPr>
          <w:bCs/>
          <w:iCs/>
          <w:lang w:val="en-US"/>
        </w:rPr>
        <w:t>Similarly</w:t>
      </w:r>
      <w:r w:rsidR="00494FA1">
        <w:rPr>
          <w:bCs/>
          <w:iCs/>
          <w:lang w:val="en-US"/>
        </w:rPr>
        <w:t xml:space="preserve"> to this</w:t>
      </w:r>
      <w:r w:rsidRPr="002C18C9">
        <w:rPr>
          <w:bCs/>
          <w:iCs/>
          <w:lang w:val="en-US"/>
        </w:rPr>
        <w:t>, earlier studies</w:t>
      </w:r>
      <w:r w:rsidR="007107A4">
        <w:rPr>
          <w:bCs/>
          <w:iCs/>
          <w:lang w:val="en-US"/>
        </w:rPr>
        <w:t xml:space="preserve"> (Lee</w:t>
      </w:r>
      <w:r w:rsidR="007107A4">
        <w:rPr>
          <w:bCs/>
          <w:iCs/>
          <w:lang w:val="en-US"/>
        </w:rPr>
        <w:fldChar w:fldCharType="begin" w:fldLock="1"/>
      </w:r>
      <w:r w:rsidR="00A75F24">
        <w:rPr>
          <w:bCs/>
          <w:iCs/>
          <w:lang w:val="en-US"/>
        </w:rPr>
        <w:instrText>ADDIN CSL_CITATION {"citationItems":[{"id":"ITEM-1","itemData":{"DOI":"10.1093/elt/ccn010","ISSN":"09510893","abstract":"Research on teachers' beliefs has demonstrated that beliefs have an important impact on teachers' practice. In teacher feedback research, however, not much is known about teachers' beliefs and the extent to which they influence practice. This article reports on the findings from a study that investigated teachers' beliefs and practice in written feedback from two sources: (1) feedback analysis based on 174 texts collected from 26 teachers and follow-up interviews with seven of them; (2) a survey comprising a questionnaire administered to 206 secondary teachers and follow-up interviews with 19 of them. While the first data source investigated teachers' actual written feedback, the second source focused on teachers' beliefs and reported practice, both followed up by interviews that probed teachers' beliefs and practice. The article presents the salient findings in terms of ten mismatches between teacher beliefs and practice in written feedback and concludes with implications arising from the study. © The Author 2008. Published by Oxford University Press; all rights reserved.","author":[{"dropping-particle":"","family":"Lee","given":"Icy","non-dropping-particle":"","parse-names":false,"suffix":""}],"container-title":"ELT Journal","id":"ITEM-1","issue":"1","issued":{"date-parts":[["2009"]]},"page":"13-22","title":"Ten mismatches between teachers' beliefs and written feedback practice","type":"article-journal","volume":"63"},"uris":["http://www.mendeley.com/documents/?uuid=e7ae0c43-41c8-4481-a285-a8dca5714e0f"]}],"mendeley":{"formattedCitation":"&lt;sup&gt;22&lt;/sup&gt;","plainTextFormattedCitation":"22","previouslyFormattedCitation":"&lt;sup&gt;22&lt;/sup&gt;"},"properties":{"noteIndex":0},"schema":"https://github.com/citation-style-language/schema/raw/master/csl-citation.json"}</w:instrText>
      </w:r>
      <w:r w:rsidR="007107A4">
        <w:rPr>
          <w:bCs/>
          <w:iCs/>
          <w:lang w:val="en-US"/>
        </w:rPr>
        <w:fldChar w:fldCharType="separate"/>
      </w:r>
      <w:r w:rsidR="009B1F62" w:rsidRPr="009B1F62">
        <w:rPr>
          <w:bCs/>
          <w:iCs/>
          <w:noProof/>
          <w:vertAlign w:val="superscript"/>
          <w:lang w:val="en-US"/>
        </w:rPr>
        <w:t>22</w:t>
      </w:r>
      <w:r w:rsidR="007107A4">
        <w:rPr>
          <w:bCs/>
          <w:iCs/>
          <w:lang w:val="en-US"/>
        </w:rPr>
        <w:fldChar w:fldCharType="end"/>
      </w:r>
      <w:r w:rsidR="007107A4">
        <w:rPr>
          <w:bCs/>
          <w:iCs/>
          <w:lang w:val="en-US"/>
        </w:rPr>
        <w:t>,</w:t>
      </w:r>
      <w:r w:rsidR="007107A4" w:rsidRPr="007107A4">
        <w:t xml:space="preserve"> </w:t>
      </w:r>
      <w:r w:rsidR="007107A4" w:rsidRPr="007107A4">
        <w:rPr>
          <w:bCs/>
          <w:iCs/>
          <w:lang w:val="en-US"/>
        </w:rPr>
        <w:t>Amrhein &amp; Nassaji</w:t>
      </w:r>
      <w:r w:rsidR="00346D2D">
        <w:rPr>
          <w:bCs/>
          <w:iCs/>
          <w:lang w:val="en-US"/>
        </w:rPr>
        <w:fldChar w:fldCharType="begin" w:fldLock="1"/>
      </w:r>
      <w:r w:rsidR="00A75F24">
        <w:rPr>
          <w:bCs/>
          <w:iCs/>
          <w:lang w:val="en-US"/>
        </w:rPr>
        <w:instrText>ADDIN CSL_CITATION {"citationItems":[{"id":"ITEM-1","itemData":{"abstract":"A growing body of research has examined the effectiveness of written corrective feedback (WCF) for L2 writing. An area that has attracted considerable attention recently is how students and teachers perceive the usefulness of WCF. However, research in this area has largely focused on students’ perspectives, with fewer studies comparing students’ and teachers’ opinions. This study investigated how ESL students and teachers\nperceive the usefulness of different types and amounts of WCF, and also the reasons they have for their preferences. Qualitative and quantitative data was collected from 31 ESL teachers and 33 ESL students by means of written questionnaires. The results showed that while there were some areas of agreement between teachers and students, important discrepancies in their opinions did occur, not only in how WCF should be provided but also why. Pedagogical implications of the study are discussed.","author":[{"dropping-particle":"","family":"Amrhein","given":"Hanah","non-dropping-particle":"","parse-names":false,"suffix":""},{"dropping-particle":"","family":"Nassaji","given":"Hossein","non-dropping-particle":"","parse-names":false,"suffix":""}],"container-title":"Canadian Journal of Applied Linguistics","id":"ITEM-1","issued":{"date-parts":[["2010","1","1"]]},"page":"95-127","title":"Written corrective feedback: What do students and teachers prefer and why?","type":"article-journal","volume":"13"},"uris":["http://www.mendeley.com/documents/?uuid=e64bdd41-bb5d-4f46-ad62-dfc0e6ef25b3"]}],"mendeley":{"formattedCitation":"&lt;sup&gt;29&lt;/sup&gt;","plainTextFormattedCitation":"29","previouslyFormattedCitation":"&lt;sup&gt;29&lt;/sup&gt;"},"properties":{"noteIndex":0},"schema":"https://github.com/citation-style-language/schema/raw/master/csl-citation.json"}</w:instrText>
      </w:r>
      <w:r w:rsidR="00346D2D">
        <w:rPr>
          <w:bCs/>
          <w:iCs/>
          <w:lang w:val="en-US"/>
        </w:rPr>
        <w:fldChar w:fldCharType="separate"/>
      </w:r>
      <w:r w:rsidR="009B1F62" w:rsidRPr="009B1F62">
        <w:rPr>
          <w:bCs/>
          <w:iCs/>
          <w:noProof/>
          <w:vertAlign w:val="superscript"/>
          <w:lang w:val="en-US"/>
        </w:rPr>
        <w:t>29</w:t>
      </w:r>
      <w:r w:rsidR="00346D2D">
        <w:rPr>
          <w:bCs/>
          <w:iCs/>
          <w:lang w:val="en-US"/>
        </w:rPr>
        <w:fldChar w:fldCharType="end"/>
      </w:r>
      <w:r w:rsidR="00DF3E6A">
        <w:rPr>
          <w:bCs/>
          <w:iCs/>
          <w:lang w:val="en-US"/>
        </w:rPr>
        <w:t>)</w:t>
      </w:r>
      <w:r w:rsidR="007107A4">
        <w:rPr>
          <w:bCs/>
          <w:iCs/>
          <w:lang w:val="en-US"/>
        </w:rPr>
        <w:t xml:space="preserve"> </w:t>
      </w:r>
      <w:r w:rsidRPr="002C18C9">
        <w:rPr>
          <w:bCs/>
          <w:iCs/>
          <w:lang w:val="en-US"/>
        </w:rPr>
        <w:t xml:space="preserve">claim that teachers respect student autonomy since these students are more likely to be adept at self-correction, which aids in the retention of mistakes. </w:t>
      </w:r>
    </w:p>
    <w:p w14:paraId="039BE1A7" w14:textId="5451986E" w:rsidR="002D50C1" w:rsidRDefault="00332EF1" w:rsidP="00953776">
      <w:pPr>
        <w:spacing w:line="293" w:lineRule="auto"/>
        <w:ind w:firstLine="284"/>
        <w:jc w:val="both"/>
        <w:rPr>
          <w:bCs/>
          <w:iCs/>
          <w:lang w:val="en-US"/>
        </w:rPr>
      </w:pPr>
      <w:r w:rsidRPr="00332EF1">
        <w:rPr>
          <w:bCs/>
          <w:iCs/>
          <w:lang w:val="en-US"/>
        </w:rPr>
        <w:t xml:space="preserve">In statement No.2 relating to the amount of WCF, it is clear that most of the participants approved the idea that “teachers should provide feedback on student errors selectively” (No.2, M = 3.06, SD = .659). This finding was consistent with those in the interview session. When asked which was their favourite error feedback strategy, seven out of ten teachers interviewed revealed to be in favour of feedback on specific students’ errors. As believed by most of the interviewees, </w:t>
      </w:r>
      <w:r w:rsidR="00823F31">
        <w:rPr>
          <w:bCs/>
          <w:iCs/>
          <w:lang w:val="en-US"/>
        </w:rPr>
        <w:t xml:space="preserve"> </w:t>
      </w:r>
      <w:r w:rsidRPr="00332EF1">
        <w:rPr>
          <w:bCs/>
          <w:iCs/>
          <w:lang w:val="en-US"/>
        </w:rPr>
        <w:t>selective CF would be more effective in the long run compared to the comprehensive one. For example, T5 explained why she preferred selective feedback by mentioning that her students can “</w:t>
      </w:r>
      <w:r w:rsidRPr="00332EF1">
        <w:rPr>
          <w:bCs/>
          <w:i/>
          <w:iCs/>
          <w:lang w:val="en-US"/>
        </w:rPr>
        <w:t>focus on one specific area”</w:t>
      </w:r>
      <w:r w:rsidRPr="00332EF1">
        <w:rPr>
          <w:bCs/>
          <w:iCs/>
          <w:lang w:val="en-US"/>
        </w:rPr>
        <w:t>, particularly “</w:t>
      </w:r>
      <w:r w:rsidRPr="00332EF1">
        <w:rPr>
          <w:bCs/>
          <w:i/>
          <w:iCs/>
          <w:lang w:val="en-US"/>
        </w:rPr>
        <w:t>on target grammar.</w:t>
      </w:r>
      <w:r w:rsidRPr="00332EF1">
        <w:rPr>
          <w:bCs/>
          <w:iCs/>
          <w:lang w:val="en-US"/>
        </w:rPr>
        <w:t xml:space="preserve">” Similarly, T8 expressed her preference for selective  feedback because she recognized that her students would </w:t>
      </w:r>
      <w:r w:rsidRPr="00332EF1">
        <w:rPr>
          <w:bCs/>
          <w:i/>
          <w:iCs/>
          <w:lang w:val="en-US"/>
        </w:rPr>
        <w:t xml:space="preserve">be unhappy if they got their writing papers full of red marks”, </w:t>
      </w:r>
      <w:r w:rsidRPr="00332EF1">
        <w:rPr>
          <w:bCs/>
          <w:iCs/>
          <w:lang w:val="en-US"/>
        </w:rPr>
        <w:t>and emphasized that comprehensive marking is “</w:t>
      </w:r>
      <w:r w:rsidRPr="00332EF1">
        <w:rPr>
          <w:bCs/>
          <w:i/>
          <w:iCs/>
          <w:lang w:val="en-US"/>
        </w:rPr>
        <w:t>difficult for some students to handle”</w:t>
      </w:r>
      <w:r w:rsidRPr="00332EF1">
        <w:rPr>
          <w:bCs/>
          <w:iCs/>
          <w:lang w:val="en-US"/>
        </w:rPr>
        <w:t>; for instance, it might be “</w:t>
      </w:r>
      <w:r w:rsidRPr="00332EF1">
        <w:rPr>
          <w:bCs/>
          <w:i/>
          <w:iCs/>
          <w:lang w:val="en-US"/>
        </w:rPr>
        <w:t>discouraging and burdensome”</w:t>
      </w:r>
      <w:r w:rsidRPr="00332EF1">
        <w:rPr>
          <w:bCs/>
          <w:iCs/>
          <w:lang w:val="en-US"/>
        </w:rPr>
        <w:t xml:space="preserve"> for pupils who “</w:t>
      </w:r>
      <w:r w:rsidRPr="00332EF1">
        <w:rPr>
          <w:bCs/>
          <w:i/>
          <w:iCs/>
          <w:lang w:val="en-US"/>
        </w:rPr>
        <w:t>consistently make mistakes in their work</w:t>
      </w:r>
      <w:r w:rsidRPr="00332EF1">
        <w:rPr>
          <w:bCs/>
          <w:iCs/>
          <w:lang w:val="en-US"/>
        </w:rPr>
        <w:t>.” Moreover, teachers’ preference for selective feedback was also discovered to be related to the amount of time they had to spend on it. As stated by T6, she could not give corrections to all errors in the students’ writing for 10 or 15 minutes. Therefore, selective CF helps them</w:t>
      </w:r>
      <w:r w:rsidRPr="00332EF1">
        <w:rPr>
          <w:bCs/>
          <w:i/>
          <w:iCs/>
          <w:lang w:val="en-US"/>
        </w:rPr>
        <w:t xml:space="preserve"> “save time</w:t>
      </w:r>
      <w:r w:rsidRPr="00332EF1">
        <w:rPr>
          <w:bCs/>
          <w:iCs/>
          <w:lang w:val="en-US"/>
        </w:rPr>
        <w:t>” and “</w:t>
      </w:r>
      <w:r w:rsidRPr="00332EF1">
        <w:rPr>
          <w:bCs/>
          <w:i/>
          <w:iCs/>
          <w:lang w:val="en-US"/>
        </w:rPr>
        <w:t>spend more time on teaching and lesson preparation.</w:t>
      </w:r>
      <w:r w:rsidRPr="00332EF1">
        <w:rPr>
          <w:bCs/>
          <w:iCs/>
          <w:lang w:val="en-US"/>
        </w:rPr>
        <w:t>” Three participants in the interviews (T2, T4 and T7) favoured the provision of comprehensive CF. According to T2, she tended to give feedback to “</w:t>
      </w:r>
      <w:r w:rsidRPr="00332EF1">
        <w:rPr>
          <w:bCs/>
          <w:i/>
          <w:iCs/>
          <w:lang w:val="en-US"/>
        </w:rPr>
        <w:t>all errors in students’ assignments</w:t>
      </w:r>
      <w:r w:rsidRPr="00332EF1">
        <w:rPr>
          <w:bCs/>
          <w:iCs/>
          <w:lang w:val="en-US"/>
        </w:rPr>
        <w:t>” because was interested in “</w:t>
      </w:r>
      <w:r w:rsidRPr="00332EF1">
        <w:rPr>
          <w:bCs/>
          <w:i/>
          <w:iCs/>
          <w:lang w:val="en-US"/>
        </w:rPr>
        <w:t>evaluating students' overall performance</w:t>
      </w:r>
      <w:r w:rsidRPr="00332EF1">
        <w:rPr>
          <w:bCs/>
          <w:iCs/>
          <w:lang w:val="en-US"/>
        </w:rPr>
        <w:t xml:space="preserve">.” A similar reason was revealed by T4, </w:t>
      </w:r>
      <w:r w:rsidRPr="00332EF1">
        <w:rPr>
          <w:bCs/>
          <w:i/>
          <w:iCs/>
          <w:lang w:val="en-US"/>
        </w:rPr>
        <w:t>“I provided CF comprehensively just because the assessment of students' overall performance is important to me and other writing teachers for sure.”</w:t>
      </w:r>
      <w:r w:rsidRPr="00332EF1">
        <w:rPr>
          <w:bCs/>
          <w:iCs/>
          <w:lang w:val="en-US"/>
        </w:rPr>
        <w:t xml:space="preserve"> </w:t>
      </w:r>
      <w:r w:rsidRPr="00332EF1">
        <w:rPr>
          <w:bCs/>
          <w:iCs/>
          <w:lang w:val="vi-VN"/>
        </w:rPr>
        <w:t>T</w:t>
      </w:r>
      <w:r w:rsidRPr="00332EF1">
        <w:rPr>
          <w:bCs/>
          <w:iCs/>
          <w:lang w:val="en-US"/>
        </w:rPr>
        <w:t>7 consented to the way that “</w:t>
      </w:r>
      <w:r w:rsidRPr="00332EF1">
        <w:rPr>
          <w:bCs/>
          <w:i/>
          <w:iCs/>
          <w:lang w:val="en-US"/>
        </w:rPr>
        <w:t>comprehensive</w:t>
      </w:r>
      <w:r w:rsidR="009355C2">
        <w:rPr>
          <w:bCs/>
          <w:i/>
          <w:iCs/>
          <w:lang w:val="en-US"/>
        </w:rPr>
        <w:t xml:space="preserve"> </w:t>
      </w:r>
      <w:r w:rsidRPr="00332EF1">
        <w:rPr>
          <w:bCs/>
          <w:i/>
          <w:iCs/>
          <w:lang w:val="en-US"/>
        </w:rPr>
        <w:t>marking is preferred by her hard-working students versus selective marking.</w:t>
      </w:r>
      <w:r w:rsidRPr="00332EF1">
        <w:rPr>
          <w:bCs/>
          <w:iCs/>
          <w:lang w:val="en-US"/>
        </w:rPr>
        <w:t>”</w:t>
      </w:r>
      <w:r w:rsidR="002C18C9">
        <w:rPr>
          <w:bCs/>
          <w:iCs/>
          <w:lang w:val="en-US"/>
        </w:rPr>
        <w:t xml:space="preserve"> </w:t>
      </w:r>
      <w:r w:rsidR="00FC7F11">
        <w:rPr>
          <w:bCs/>
          <w:iCs/>
          <w:lang w:val="en-US"/>
        </w:rPr>
        <w:t xml:space="preserve">Most of  the interviewees </w:t>
      </w:r>
      <w:r w:rsidR="00A04FA1">
        <w:rPr>
          <w:bCs/>
          <w:iCs/>
          <w:lang w:val="en-US"/>
        </w:rPr>
        <w:t>stated that they primarily focused</w:t>
      </w:r>
      <w:r w:rsidR="00E94293">
        <w:rPr>
          <w:bCs/>
          <w:iCs/>
          <w:lang w:val="en-US"/>
        </w:rPr>
        <w:t xml:space="preserve"> </w:t>
      </w:r>
      <w:r w:rsidR="002D50C1" w:rsidRPr="002D50C1">
        <w:rPr>
          <w:bCs/>
          <w:iCs/>
          <w:lang w:val="en-US"/>
        </w:rPr>
        <w:t xml:space="preserve">on language form errors including grammatical, spelling, </w:t>
      </w:r>
      <w:r w:rsidR="002D50C1">
        <w:rPr>
          <w:bCs/>
          <w:iCs/>
          <w:lang w:val="en-US"/>
        </w:rPr>
        <w:t>or</w:t>
      </w:r>
      <w:r w:rsidR="002D50C1" w:rsidRPr="002D50C1">
        <w:rPr>
          <w:bCs/>
          <w:iCs/>
          <w:lang w:val="en-US"/>
        </w:rPr>
        <w:t xml:space="preserve"> punctuation issues.</w:t>
      </w:r>
    </w:p>
    <w:p w14:paraId="5204BCC7" w14:textId="77A15737" w:rsidR="00332EF1" w:rsidRDefault="00332EF1" w:rsidP="00953776">
      <w:pPr>
        <w:spacing w:line="293" w:lineRule="auto"/>
        <w:ind w:firstLine="284"/>
        <w:jc w:val="both"/>
        <w:rPr>
          <w:bCs/>
          <w:i/>
          <w:iCs/>
          <w:lang w:val="en-US"/>
        </w:rPr>
      </w:pPr>
      <w:r w:rsidRPr="00332EF1">
        <w:rPr>
          <w:bCs/>
          <w:iCs/>
          <w:lang w:val="en-US"/>
        </w:rPr>
        <w:t xml:space="preserve">Regarding the usage of various feedback strategies, it can be noted that most of the teachers agreed that “teachers should vary their error feedback techniques according to the types of errors” (No.4, M = 3.06, SD = .768). They believed that doing so was beneficial for assisting students in improving their writing. T5 reasoned that </w:t>
      </w:r>
      <w:r w:rsidRPr="00332EF1">
        <w:rPr>
          <w:bCs/>
          <w:i/>
          <w:iCs/>
          <w:lang w:val="en-US"/>
        </w:rPr>
        <w:t xml:space="preserve">“there must be a combination of different WCF techniques to achieve long-term mastery of grammar.” </w:t>
      </w:r>
      <w:r w:rsidRPr="00332EF1">
        <w:rPr>
          <w:bCs/>
          <w:iCs/>
          <w:lang w:val="en-US"/>
        </w:rPr>
        <w:t xml:space="preserve">T6 noted in the interview session that if her students made too many mistakes, she would </w:t>
      </w:r>
      <w:r w:rsidRPr="00332EF1">
        <w:rPr>
          <w:bCs/>
          <w:i/>
          <w:iCs/>
          <w:lang w:val="en-US"/>
        </w:rPr>
        <w:t>“select some serious ones in accordance with the learning content to give corrections”</w:t>
      </w:r>
      <w:r w:rsidRPr="00332EF1">
        <w:rPr>
          <w:bCs/>
          <w:iCs/>
          <w:lang w:val="en-US"/>
        </w:rPr>
        <w:t xml:space="preserve"> because her students might </w:t>
      </w:r>
      <w:r w:rsidRPr="00332EF1">
        <w:rPr>
          <w:bCs/>
          <w:i/>
          <w:iCs/>
          <w:lang w:val="en-US"/>
        </w:rPr>
        <w:t xml:space="preserve">“be discouraged by a writing paper with a lot of red marking”. </w:t>
      </w:r>
      <w:r w:rsidRPr="00332EF1">
        <w:rPr>
          <w:bCs/>
          <w:iCs/>
          <w:lang w:val="en-US"/>
        </w:rPr>
        <w:t>However, T2’s interview presented a</w:t>
      </w:r>
      <w:r w:rsidR="00482D66">
        <w:rPr>
          <w:bCs/>
          <w:iCs/>
          <w:lang w:val="en-US"/>
        </w:rPr>
        <w:t xml:space="preserve"> </w:t>
      </w:r>
      <w:r w:rsidRPr="00332EF1">
        <w:rPr>
          <w:bCs/>
          <w:iCs/>
          <w:lang w:val="en-US"/>
        </w:rPr>
        <w:t xml:space="preserve">different picture when she was certain that the student’s proficiency level and writing performance should serve as the guiding principles for her views toward providing feedback. She typically modified her feedback techniques in response to the level of student writing as follows: </w:t>
      </w:r>
      <w:r w:rsidRPr="00332EF1">
        <w:rPr>
          <w:bCs/>
          <w:i/>
          <w:iCs/>
          <w:lang w:val="en-US"/>
        </w:rPr>
        <w:t>“I feel that the students will determine how I employ feedback strategies.</w:t>
      </w:r>
      <w:r w:rsidR="00B500C9">
        <w:rPr>
          <w:bCs/>
          <w:i/>
          <w:iCs/>
          <w:lang w:val="en-US"/>
        </w:rPr>
        <w:t xml:space="preserve"> For high-level students, I just </w:t>
      </w:r>
      <w:r w:rsidRPr="00332EF1">
        <w:rPr>
          <w:bCs/>
          <w:i/>
          <w:iCs/>
          <w:lang w:val="en-US"/>
        </w:rPr>
        <w:t xml:space="preserve">mark a code beside an error and let them correct it. But for those who are still at a low level, I correct the error directly.” </w:t>
      </w:r>
    </w:p>
    <w:p w14:paraId="6DD39B0F" w14:textId="269D52EE" w:rsidR="00CA2295" w:rsidRPr="00CA2295" w:rsidRDefault="00015957" w:rsidP="00953776">
      <w:pPr>
        <w:spacing w:line="293" w:lineRule="auto"/>
        <w:ind w:firstLine="284"/>
        <w:jc w:val="both"/>
        <w:rPr>
          <w:bCs/>
          <w:lang w:val="en-US"/>
        </w:rPr>
      </w:pPr>
      <w:r>
        <w:rPr>
          <w:bCs/>
          <w:lang w:val="en-US"/>
        </w:rPr>
        <w:t>I</w:t>
      </w:r>
      <w:r w:rsidR="00CA2295" w:rsidRPr="00CA2295">
        <w:rPr>
          <w:bCs/>
          <w:lang w:val="en-US"/>
        </w:rPr>
        <w:t xml:space="preserve">n terms of marking codes, the vast majority of the teachers concurred that using a marking code to classify mistakes is an effective strategy for assisting pupils in self-correcting their mistakes (No.5, M = 2.99, SD = .599). </w:t>
      </w:r>
      <w:r w:rsidR="009F7DB8">
        <w:rPr>
          <w:bCs/>
          <w:lang w:val="en-US"/>
        </w:rPr>
        <w:t>As for</w:t>
      </w:r>
      <w:r w:rsidR="00CA2295" w:rsidRPr="00CA2295">
        <w:rPr>
          <w:bCs/>
          <w:lang w:val="en-US"/>
        </w:rPr>
        <w:t xml:space="preserve"> the employment of codes, </w:t>
      </w:r>
      <w:r w:rsidR="00970FCC">
        <w:rPr>
          <w:bCs/>
          <w:lang w:val="en-US"/>
        </w:rPr>
        <w:t xml:space="preserve">more than two-thirds </w:t>
      </w:r>
      <w:r w:rsidR="00CA2295" w:rsidRPr="00CA2295">
        <w:rPr>
          <w:bCs/>
          <w:lang w:val="en-US"/>
        </w:rPr>
        <w:t>of instructors were in agreement with the statement that “codes used should be simple for students to follow and understand”</w:t>
      </w:r>
      <w:r w:rsidR="00970FCC">
        <w:rPr>
          <w:bCs/>
          <w:lang w:val="en-US"/>
        </w:rPr>
        <w:t xml:space="preserve"> (No</w:t>
      </w:r>
      <w:r w:rsidR="005060F8">
        <w:rPr>
          <w:bCs/>
          <w:lang w:val="en-US"/>
        </w:rPr>
        <w:t>.6, M = 3.12, SD = .600).</w:t>
      </w:r>
      <w:r w:rsidR="00970FCC">
        <w:rPr>
          <w:bCs/>
          <w:lang w:val="en-US"/>
        </w:rPr>
        <w:t xml:space="preserve"> </w:t>
      </w:r>
      <w:r w:rsidR="00CA2295" w:rsidRPr="00CA2295">
        <w:rPr>
          <w:bCs/>
          <w:lang w:val="en-US"/>
        </w:rPr>
        <w:t xml:space="preserve">It was understood that the writing teachers believed that using codes to mark learners’ written errors was beneficial. The qualitative data from the interviews were delved into to have a more profound understanding of the mainsprings underlying teachers’ support for using codes in CF. Sharing the same opinion of the benefits of using codes in CF, T3 commented that </w:t>
      </w:r>
      <w:r w:rsidR="00CA2295" w:rsidRPr="00CA2295">
        <w:rPr>
          <w:bCs/>
          <w:i/>
          <w:iCs/>
          <w:lang w:val="en-US"/>
        </w:rPr>
        <w:t>“code using makes it possible for both the teacher and the student to determine the type and frequency of the mistakes the student is making.”</w:t>
      </w:r>
      <w:r w:rsidR="00CA2295" w:rsidRPr="00CA2295">
        <w:rPr>
          <w:bCs/>
          <w:lang w:val="en-US"/>
        </w:rPr>
        <w:t xml:space="preserve"> This thus encourages the students’ self-correction. </w:t>
      </w:r>
    </w:p>
    <w:p w14:paraId="69F0758C" w14:textId="6FCF2992" w:rsidR="00CA2295" w:rsidRPr="00CA2295" w:rsidRDefault="00CA2295" w:rsidP="00953776">
      <w:pPr>
        <w:spacing w:line="293" w:lineRule="auto"/>
        <w:ind w:firstLine="284"/>
        <w:jc w:val="both"/>
        <w:rPr>
          <w:bCs/>
          <w:i/>
          <w:iCs/>
          <w:lang w:val="en-US"/>
        </w:rPr>
      </w:pPr>
      <w:r w:rsidRPr="00CA2295">
        <w:rPr>
          <w:bCs/>
          <w:lang w:val="en-US"/>
        </w:rPr>
        <w:t xml:space="preserve">On the other hand, some intriguing remarks regarding the employment of marking codes were made during the follow-up interviews. T5 believed that </w:t>
      </w:r>
      <w:r w:rsidRPr="00CA2295">
        <w:rPr>
          <w:bCs/>
          <w:i/>
          <w:iCs/>
          <w:lang w:val="en-US"/>
        </w:rPr>
        <w:t xml:space="preserve">“codes are only helpful for high-level learners” </w:t>
      </w:r>
      <w:r w:rsidRPr="00CA2295">
        <w:rPr>
          <w:bCs/>
          <w:lang w:val="en-US"/>
        </w:rPr>
        <w:t>because</w:t>
      </w:r>
      <w:r w:rsidRPr="00CA2295">
        <w:rPr>
          <w:bCs/>
          <w:i/>
          <w:iCs/>
          <w:lang w:val="en-US"/>
        </w:rPr>
        <w:t xml:space="preserve"> “low-level learners</w:t>
      </w:r>
      <w:r w:rsidR="00482D66">
        <w:rPr>
          <w:bCs/>
          <w:i/>
          <w:iCs/>
          <w:lang w:val="en-US"/>
        </w:rPr>
        <w:t xml:space="preserve"> </w:t>
      </w:r>
      <w:r w:rsidRPr="00CA2295">
        <w:rPr>
          <w:bCs/>
          <w:i/>
          <w:iCs/>
          <w:lang w:val="en-US"/>
        </w:rPr>
        <w:t xml:space="preserve">struggle to understand the codes” </w:t>
      </w:r>
      <w:r w:rsidRPr="00CA2295">
        <w:rPr>
          <w:bCs/>
          <w:lang w:val="en-US"/>
        </w:rPr>
        <w:t>and</w:t>
      </w:r>
      <w:r w:rsidRPr="00CA2295">
        <w:rPr>
          <w:bCs/>
          <w:i/>
          <w:iCs/>
          <w:lang w:val="en-US"/>
        </w:rPr>
        <w:t xml:space="preserve"> “are unable to fix their mistakes because of their poor language.” </w:t>
      </w:r>
      <w:r w:rsidRPr="00CA2295">
        <w:rPr>
          <w:bCs/>
          <w:lang w:val="en-US"/>
        </w:rPr>
        <w:t xml:space="preserve">T9 furthered this idea by stating, </w:t>
      </w:r>
      <w:r w:rsidRPr="00CA2295">
        <w:rPr>
          <w:bCs/>
          <w:i/>
          <w:iCs/>
          <w:lang w:val="en-US"/>
        </w:rPr>
        <w:t xml:space="preserve">"In my experience, a minority of high-level learners can understand the error codes, but low-level ones don't benefit from them….in reality, almost all of my students are at low-level, so I don’t use marking codes. " </w:t>
      </w:r>
      <w:r w:rsidRPr="00CA2295">
        <w:rPr>
          <w:bCs/>
          <w:lang w:val="en-US"/>
        </w:rPr>
        <w:t xml:space="preserve">T7 shared that </w:t>
      </w:r>
      <w:r w:rsidRPr="00CA2295">
        <w:rPr>
          <w:bCs/>
          <w:i/>
          <w:iCs/>
          <w:lang w:val="en-US"/>
        </w:rPr>
        <w:t>“Students come to me one-to-one with questions when they don't understand the codes. I don't want everyone to come to me and beg for the fixes, so I'd rather do it for them.”</w:t>
      </w:r>
    </w:p>
    <w:p w14:paraId="6E981A4A" w14:textId="2ACF1E1A" w:rsidR="009A4D39" w:rsidRPr="009A4D39" w:rsidRDefault="00CA2295" w:rsidP="00953776">
      <w:pPr>
        <w:spacing w:line="293" w:lineRule="auto"/>
        <w:ind w:firstLine="284"/>
        <w:jc w:val="both"/>
        <w:rPr>
          <w:bCs/>
          <w:lang w:val="en-US"/>
        </w:rPr>
      </w:pPr>
      <w:r w:rsidRPr="00CA2295">
        <w:rPr>
          <w:bCs/>
          <w:i/>
          <w:iCs/>
          <w:lang w:val="en-US"/>
        </w:rPr>
        <w:t xml:space="preserve"> </w:t>
      </w:r>
      <w:r w:rsidR="006D3B8B" w:rsidRPr="004C1118">
        <w:rPr>
          <w:bCs/>
          <w:iCs/>
          <w:lang w:val="en-US"/>
        </w:rPr>
        <w:t>T</w:t>
      </w:r>
      <w:r w:rsidRPr="004C1118">
        <w:rPr>
          <w:bCs/>
          <w:lang w:val="en-US"/>
        </w:rPr>
        <w:t>he</w:t>
      </w:r>
      <w:r w:rsidR="004C1118" w:rsidRPr="004C1118">
        <w:rPr>
          <w:bCs/>
          <w:lang w:val="en-US"/>
        </w:rPr>
        <w:t>se</w:t>
      </w:r>
      <w:r w:rsidRPr="004C1118">
        <w:rPr>
          <w:bCs/>
          <w:lang w:val="en-US"/>
        </w:rPr>
        <w:t xml:space="preserve"> findings</w:t>
      </w:r>
      <w:r w:rsidRPr="00CA2295">
        <w:rPr>
          <w:bCs/>
          <w:lang w:val="en-US"/>
        </w:rPr>
        <w:t xml:space="preserve"> suggested that using codes in giving error feedback was considered useful but could be problematic for both teachers and students.</w:t>
      </w:r>
      <w:r w:rsidR="009A4D39" w:rsidRPr="009A4D39">
        <w:rPr>
          <w:rFonts w:eastAsiaTheme="minorEastAsia"/>
          <w:bCs/>
          <w:sz w:val="28"/>
          <w:szCs w:val="28"/>
          <w:lang w:val="en-US" w:eastAsia="zh-CN"/>
          <w14:ligatures w14:val="standardContextual"/>
        </w:rPr>
        <w:t xml:space="preserve"> </w:t>
      </w:r>
      <w:r w:rsidR="009A4D39" w:rsidRPr="009A4D39">
        <w:rPr>
          <w:bCs/>
          <w:lang w:val="en-US"/>
        </w:rPr>
        <w:t>The result shows congruence with the outcome obtained in</w:t>
      </w:r>
      <w:r w:rsidR="00B500C9">
        <w:rPr>
          <w:bCs/>
          <w:lang w:val="en-US"/>
        </w:rPr>
        <w:t xml:space="preserve"> o</w:t>
      </w:r>
      <w:r w:rsidR="009A4D39" w:rsidRPr="009A4D39">
        <w:rPr>
          <w:bCs/>
          <w:lang w:val="en-US"/>
        </w:rPr>
        <w:t>ther studies in the same field</w:t>
      </w:r>
      <w:r w:rsidR="00DF3E6A">
        <w:rPr>
          <w:bCs/>
          <w:lang w:val="en-US"/>
        </w:rPr>
        <w:t xml:space="preserve"> (</w:t>
      </w:r>
      <w:r w:rsidR="00DF3E6A" w:rsidRPr="00DF3E6A">
        <w:rPr>
          <w:bCs/>
          <w:lang w:val="en-US"/>
        </w:rPr>
        <w:t>Purnomo et al.</w:t>
      </w:r>
      <w:r w:rsidR="00DF3E6A">
        <w:rPr>
          <w:bCs/>
          <w:lang w:val="en-US"/>
        </w:rPr>
        <w:fldChar w:fldCharType="begin" w:fldLock="1"/>
      </w:r>
      <w:r w:rsidR="00A75F24">
        <w:rPr>
          <w:bCs/>
          <w:lang w:val="en-US"/>
        </w:rPr>
        <w:instrText>ADDIN CSL_CITATION {"citationItems":[{"id":"ITEM-1","itemData":{"DOI":"10.11591/IJERE.V10I3.21641","ISSN":"26205440","abstract":"This study aimed to investigate the English as a foreign language (EFL) university teachers’ perspective and their actual applications in providing written corrective feedback to the writing errors made by the EFL university students and their correlation. The study was based on 80 responses of a Google-Form survey distributed to EFL university teachers with various teaching experiences from the most parts of Indonesia. Correlational design was used in this research. Descriptive statistics and Pearson’s correlation tests were used to analyze data. The results indicated that the majority of teachers had perspectives that it is valuable to provide and vary the strategies of written corrective feedback. In addition, the teachers mostly applied both direct and indirect feedback in various strategies and they only sometimes provided corrections in all aspects of errors and reformulation. It was also found out that the Indonesian EFL university teachers’ perspectives in the written corrective on students’ writing errors highly correlated with their actual applications. The results of the study provide both theoretical and pedagogical implications. Theoretically, it enriches the body knowledge of feedback and EFL writing. Pedagogically, EFL teachers are also suggested to improve their knowledge on various feedback techniques and apply it in their classroom teaching and learning process.","author":[{"dropping-particle":"","family":"Purnomo","given":"Windy Wahju","non-dropping-particle":"","parse-names":false,"suffix":""},{"dropping-particle":"","family":"Basthomi","given":"Yazid","non-dropping-particle":"","parse-names":false,"suffix":""},{"dropping-particle":"","family":"Prayogo","given":"Johannes Ananto","non-dropping-particle":"","parse-names":false,"suffix":""}],"container-title":"International Journal of Evaluation and Research in Education","id":"ITEM-1","issue":"3","issued":{"date-parts":[["2021"]]},"page":"1089-1099","title":"EFL university teachers’ perspectives in written corrective feedback and their actual applications","type":"article-journal","volume":"10"},"uris":["http://www.mendeley.com/documents/?uuid=22000f2e-7601-4328-8c0d-31d8fb3710e9"]}],"mendeley":{"formattedCitation":"&lt;sup&gt;30&lt;/sup&gt;","plainTextFormattedCitation":"30","previouslyFormattedCitation":"&lt;sup&gt;30&lt;/sup&gt;"},"properties":{"noteIndex":0},"schema":"https://github.com/citation-style-language/schema/raw/master/csl-citation.json"}</w:instrText>
      </w:r>
      <w:r w:rsidR="00DF3E6A">
        <w:rPr>
          <w:bCs/>
          <w:lang w:val="en-US"/>
        </w:rPr>
        <w:fldChar w:fldCharType="separate"/>
      </w:r>
      <w:r w:rsidR="009B1F62" w:rsidRPr="009B1F62">
        <w:rPr>
          <w:bCs/>
          <w:noProof/>
          <w:vertAlign w:val="superscript"/>
          <w:lang w:val="en-US"/>
        </w:rPr>
        <w:t>30</w:t>
      </w:r>
      <w:r w:rsidR="00DF3E6A">
        <w:rPr>
          <w:bCs/>
          <w:lang w:val="en-US"/>
        </w:rPr>
        <w:fldChar w:fldCharType="end"/>
      </w:r>
      <w:r w:rsidR="00DF3E6A">
        <w:rPr>
          <w:bCs/>
          <w:lang w:val="en-US"/>
        </w:rPr>
        <w:t>, Lee</w:t>
      </w:r>
      <w:r w:rsidR="00DF3E6A">
        <w:rPr>
          <w:bCs/>
          <w:lang w:val="en-US"/>
        </w:rPr>
        <w:fldChar w:fldCharType="begin" w:fldLock="1"/>
      </w:r>
      <w:r w:rsidR="00A75F24">
        <w:rPr>
          <w:bCs/>
          <w:lang w:val="en-US"/>
        </w:rPr>
        <w:instrText>ADDIN CSL_CITATION {"citationItems":[{"id":"ITEM-1","itemData":{"abstract":"While error correction research has focused on whether teachers should correct errors in student writing and what techniques they should use in correcting errors, much less attention has been given to how teachers actually go about error correction. This study investigated the way teachers of ESL (English as a second language) writing corrected student errors by asking them to complete an error correction task. At the end of the task, the teachers were asked to indicate whether they had marked errors comprehensively or selectively, and what criteria they had used in error selection. The teacher corrections were analyzed to find out: (1) what errors they had chosen to mark; (2) what error feedback strategies they used; and (3) the accuracy of the teacher error feedback. The findings of the study indicated that the majority of teachers marked errors comprehensively. The teachers favored direct feedback more than indirect feedback, and all of their indirect feedback was coded. Slightly over half of the error feedback was accurate, and there was a rather large proportion of unnecessary feedback. The article ends with a discussion of the pedagogical implications that arise from the study.","author":[{"dropping-particle":"","family":"Lee","given":"I","non-dropping-particle":"","parse-names":false,"suffix":""}],"container-title":"Education Journal-Hong Kong-Chinese …","id":"ITEM-1","issue":"1","issued":{"date-parts":[["2003"]]},"page":"153-169","title":"How Do Hong Kong English Teachers Correct Errors in Writing?","type":"article-journal","volume":"31"},"uris":["http://www.mendeley.com/documents/?uuid=510ee353-544d-49e1-9b91-2e30c2b141e5"]}],"mendeley":{"formattedCitation":"&lt;sup&gt;14&lt;/sup&gt;","plainTextFormattedCitation":"14","previouslyFormattedCitation":"&lt;sup&gt;14&lt;/sup&gt;"},"properties":{"noteIndex":0},"schema":"https://github.com/citation-style-language/schema/raw/master/csl-citation.json"}</w:instrText>
      </w:r>
      <w:r w:rsidR="00DF3E6A">
        <w:rPr>
          <w:bCs/>
          <w:lang w:val="en-US"/>
        </w:rPr>
        <w:fldChar w:fldCharType="separate"/>
      </w:r>
      <w:r w:rsidR="009B1F62" w:rsidRPr="009B1F62">
        <w:rPr>
          <w:bCs/>
          <w:noProof/>
          <w:vertAlign w:val="superscript"/>
          <w:lang w:val="en-US"/>
        </w:rPr>
        <w:t>14</w:t>
      </w:r>
      <w:r w:rsidR="00DF3E6A">
        <w:rPr>
          <w:bCs/>
          <w:lang w:val="en-US"/>
        </w:rPr>
        <w:fldChar w:fldCharType="end"/>
      </w:r>
      <w:r w:rsidR="00DF3E6A">
        <w:rPr>
          <w:bCs/>
          <w:lang w:val="en-US"/>
        </w:rPr>
        <w:t>).</w:t>
      </w:r>
      <w:r w:rsidR="009A4D39" w:rsidRPr="009A4D39">
        <w:rPr>
          <w:bCs/>
          <w:lang w:val="en-US"/>
        </w:rPr>
        <w:t xml:space="preserve"> Lee’s study suggested that most of the teachers used the codes in marking students’ assignments and revealed that employing codes to provide mistake feedback was thought to be helpful but might pose challenges for both teachers and students. To be specific, it took up a lot of teachers' time and could frustrate students, especially when numerous codes have to be considered. According to</w:t>
      </w:r>
      <w:r w:rsidR="007269F7" w:rsidRPr="007269F7">
        <w:t xml:space="preserve"> </w:t>
      </w:r>
      <w:r w:rsidR="007269F7" w:rsidRPr="007269F7">
        <w:rPr>
          <w:bCs/>
          <w:lang w:val="en-US"/>
        </w:rPr>
        <w:t>Hong</w:t>
      </w:r>
      <w:r w:rsidR="007269F7">
        <w:rPr>
          <w:bCs/>
          <w:lang w:val="en-US"/>
        </w:rPr>
        <w:fldChar w:fldCharType="begin" w:fldLock="1"/>
      </w:r>
      <w:r w:rsidR="00A75F24">
        <w:rPr>
          <w:bCs/>
          <w:lang w:val="en-US"/>
        </w:rPr>
        <w:instrText>ADDIN CSL_CITATION {"citationItems":[{"id":"ITEM-1","itemData":{"author":[{"dropping-particle":"","family":"Hong","given":"Wilson Cheong Hin","non-dropping-particle":"","parse-names":false,"suffix":""}],"container-title":"Journal of Educational Technology and Innovation","id":"ITEM-1","issue":"1","issued":{"date-parts":[["2021"]]},"page":"1-21","title":"Macao Secondary School EFL Teachers’ Perspectives on Written Corrective Feedback: Rationales and Constraints","type":"article-journal","volume":"1"},"uris":["http://www.mendeley.com/documents/?uuid=f0198581-f0df-437a-a22f-4d6d5b83bb57"]}],"mendeley":{"formattedCitation":"&lt;sup&gt;31&lt;/sup&gt;","plainTextFormattedCitation":"31","previouslyFormattedCitation":"&lt;sup&gt;31&lt;/sup&gt;"},"properties":{"noteIndex":0},"schema":"https://github.com/citation-style-language/schema/raw/master/csl-citation.json"}</w:instrText>
      </w:r>
      <w:r w:rsidR="007269F7">
        <w:rPr>
          <w:bCs/>
          <w:lang w:val="en-US"/>
        </w:rPr>
        <w:fldChar w:fldCharType="separate"/>
      </w:r>
      <w:r w:rsidR="009B1F62" w:rsidRPr="009B1F62">
        <w:rPr>
          <w:bCs/>
          <w:noProof/>
          <w:vertAlign w:val="superscript"/>
          <w:lang w:val="en-US"/>
        </w:rPr>
        <w:t>31</w:t>
      </w:r>
      <w:r w:rsidR="007269F7">
        <w:rPr>
          <w:bCs/>
          <w:lang w:val="en-US"/>
        </w:rPr>
        <w:fldChar w:fldCharType="end"/>
      </w:r>
      <w:r w:rsidR="009A4D39" w:rsidRPr="009A4D39">
        <w:rPr>
          <w:bCs/>
          <w:lang w:val="en-US"/>
        </w:rPr>
        <w:t xml:space="preserve">, teachers were worried about how well their students </w:t>
      </w:r>
      <w:r w:rsidR="00894B17">
        <w:rPr>
          <w:bCs/>
          <w:lang w:val="en-US"/>
        </w:rPr>
        <w:t>would be</w:t>
      </w:r>
      <w:r w:rsidR="00396F53">
        <w:rPr>
          <w:bCs/>
          <w:lang w:val="en-US"/>
        </w:rPr>
        <w:t xml:space="preserve"> able to decipher the codes and amend their </w:t>
      </w:r>
      <w:r w:rsidR="001E17A8">
        <w:rPr>
          <w:bCs/>
          <w:lang w:val="en-US"/>
        </w:rPr>
        <w:t xml:space="preserve">errors </w:t>
      </w:r>
      <w:r w:rsidR="00451694">
        <w:rPr>
          <w:bCs/>
          <w:lang w:val="en-US"/>
        </w:rPr>
        <w:t>and amend their errors</w:t>
      </w:r>
      <w:r w:rsidR="00B500C9">
        <w:rPr>
          <w:bCs/>
          <w:lang w:val="en-US"/>
        </w:rPr>
        <w:t xml:space="preserve"> </w:t>
      </w:r>
      <w:r w:rsidR="009A4D39" w:rsidRPr="009A4D39">
        <w:rPr>
          <w:bCs/>
          <w:lang w:val="en-US"/>
        </w:rPr>
        <w:t>in light of them. Besides, it was suggested</w:t>
      </w:r>
      <w:r w:rsidR="00894B17">
        <w:rPr>
          <w:bCs/>
          <w:lang w:val="en-US"/>
        </w:rPr>
        <w:t xml:space="preserve"> </w:t>
      </w:r>
      <w:r w:rsidR="009355C2" w:rsidRPr="009A4D39">
        <w:rPr>
          <w:bCs/>
          <w:lang w:val="en-US"/>
        </w:rPr>
        <w:t>that codes be taught in the classroom and the</w:t>
      </w:r>
      <w:r w:rsidR="009355C2">
        <w:rPr>
          <w:bCs/>
          <w:lang w:val="en-US"/>
        </w:rPr>
        <w:t xml:space="preserve"> </w:t>
      </w:r>
      <w:r w:rsidR="009355C2" w:rsidRPr="009A4D39">
        <w:rPr>
          <w:bCs/>
          <w:lang w:val="en-US"/>
        </w:rPr>
        <w:t xml:space="preserve">level of </w:t>
      </w:r>
      <w:r w:rsidR="009A4D39" w:rsidRPr="009A4D39">
        <w:rPr>
          <w:bCs/>
          <w:lang w:val="en-US"/>
        </w:rPr>
        <w:t xml:space="preserve">the pupils and the aim of the writing piece would be taken into account. </w:t>
      </w:r>
    </w:p>
    <w:p w14:paraId="59538B8A" w14:textId="1615127E" w:rsidR="00440F46" w:rsidRDefault="00440F46" w:rsidP="00FE1C0F">
      <w:pPr>
        <w:spacing w:line="293" w:lineRule="auto"/>
        <w:jc w:val="both"/>
        <w:rPr>
          <w:b/>
          <w:iCs/>
          <w:lang w:val="en-US"/>
        </w:rPr>
      </w:pPr>
      <w:bookmarkStart w:id="9" w:name="_Toc147096106"/>
      <w:bookmarkStart w:id="10" w:name="_Toc148970997"/>
      <w:r w:rsidRPr="00440F46">
        <w:rPr>
          <w:b/>
          <w:iCs/>
          <w:lang w:val="en-US"/>
        </w:rPr>
        <w:t>4.4. Teachers’ perceptions of WCF techniques</w:t>
      </w:r>
      <w:bookmarkEnd w:id="9"/>
      <w:bookmarkEnd w:id="10"/>
    </w:p>
    <w:p w14:paraId="37B5C856" w14:textId="40FB7792" w:rsidR="00440F46" w:rsidRPr="00440F46" w:rsidRDefault="00440F46" w:rsidP="00FE1C0F">
      <w:pPr>
        <w:spacing w:line="293" w:lineRule="auto"/>
        <w:jc w:val="both"/>
        <w:rPr>
          <w:b/>
          <w:i/>
          <w:lang w:val="en-US"/>
        </w:rPr>
      </w:pPr>
      <w:r w:rsidRPr="00440F46">
        <w:rPr>
          <w:b/>
          <w:i/>
          <w:lang w:val="en-US"/>
        </w:rPr>
        <w:t>Teachers’ self-description of their existing error feedback practices</w:t>
      </w:r>
    </w:p>
    <w:p w14:paraId="2A3E4FCC" w14:textId="77777777" w:rsidR="00F679E5" w:rsidRDefault="00440F46" w:rsidP="00953776">
      <w:pPr>
        <w:spacing w:line="293" w:lineRule="auto"/>
        <w:ind w:firstLine="284"/>
        <w:jc w:val="both"/>
        <w:rPr>
          <w:bCs/>
          <w:iCs/>
          <w:lang w:val="en-US"/>
        </w:rPr>
      </w:pPr>
      <w:r w:rsidRPr="00440F46">
        <w:rPr>
          <w:bCs/>
          <w:iCs/>
          <w:lang w:val="en-US"/>
        </w:rPr>
        <w:t>The descriptive statistics of frequency were run to</w:t>
      </w:r>
      <w:r w:rsidR="001E17A8">
        <w:rPr>
          <w:bCs/>
          <w:iCs/>
          <w:lang w:val="en-US"/>
        </w:rPr>
        <w:t xml:space="preserve"> </w:t>
      </w:r>
      <w:r w:rsidRPr="00440F46">
        <w:rPr>
          <w:bCs/>
          <w:iCs/>
          <w:lang w:val="en-US"/>
        </w:rPr>
        <w:t>figure out the teachers’ self-description of their current error feedback practices in a detailed valid percentage. The results are presented in Table 4.</w:t>
      </w:r>
      <w:bookmarkStart w:id="11" w:name="_Toc148673606"/>
    </w:p>
    <w:p w14:paraId="37D2A649" w14:textId="77777777" w:rsidR="006A4AB8" w:rsidRDefault="006A4AB8" w:rsidP="00F679E5">
      <w:pPr>
        <w:ind w:firstLine="284"/>
        <w:jc w:val="center"/>
        <w:rPr>
          <w:b/>
          <w:bCs/>
          <w:iCs/>
          <w:sz w:val="20"/>
          <w:szCs w:val="20"/>
          <w:lang w:val="en-US"/>
        </w:rPr>
        <w:sectPr w:rsidR="006A4AB8" w:rsidSect="006A4AB8">
          <w:type w:val="continuous"/>
          <w:pgSz w:w="11630" w:h="16730"/>
          <w:pgMar w:top="760" w:right="1000" w:bottom="280" w:left="1020" w:header="720" w:footer="720" w:gutter="0"/>
          <w:cols w:num="2" w:space="397"/>
        </w:sectPr>
      </w:pPr>
    </w:p>
    <w:p w14:paraId="11DF1859" w14:textId="73E1C86B" w:rsidR="005832DF" w:rsidRDefault="005832DF" w:rsidP="00F679E5">
      <w:pPr>
        <w:ind w:firstLine="284"/>
        <w:jc w:val="center"/>
        <w:rPr>
          <w:b/>
          <w:bCs/>
          <w:iCs/>
          <w:sz w:val="20"/>
          <w:szCs w:val="20"/>
          <w:lang w:val="en-US"/>
        </w:rPr>
      </w:pPr>
    </w:p>
    <w:p w14:paraId="2B90EB69" w14:textId="77777777" w:rsidR="006A4AB8" w:rsidRDefault="006A4AB8" w:rsidP="00F679E5">
      <w:pPr>
        <w:ind w:firstLine="284"/>
        <w:jc w:val="center"/>
        <w:rPr>
          <w:b/>
          <w:bCs/>
          <w:iCs/>
          <w:sz w:val="20"/>
          <w:szCs w:val="20"/>
          <w:lang w:val="en-US"/>
        </w:rPr>
        <w:sectPr w:rsidR="006A4AB8" w:rsidSect="006A4AB8">
          <w:type w:val="continuous"/>
          <w:pgSz w:w="11630" w:h="16730"/>
          <w:pgMar w:top="760" w:right="1000" w:bottom="280" w:left="1020" w:header="720" w:footer="720" w:gutter="0"/>
          <w:cols w:num="2" w:space="397"/>
        </w:sectPr>
      </w:pPr>
    </w:p>
    <w:p w14:paraId="2CD052FD" w14:textId="0E5CA33D" w:rsidR="00F679E5" w:rsidRPr="00FE1C0F" w:rsidRDefault="00F679E5" w:rsidP="00FE1C0F">
      <w:pPr>
        <w:rPr>
          <w:bCs/>
          <w:iCs/>
          <w:sz w:val="20"/>
          <w:szCs w:val="20"/>
          <w:lang w:val="en-US"/>
        </w:rPr>
      </w:pPr>
      <w:r w:rsidRPr="00F679E5">
        <w:rPr>
          <w:b/>
          <w:bCs/>
          <w:iCs/>
          <w:sz w:val="20"/>
          <w:szCs w:val="20"/>
          <w:lang w:val="en-US"/>
        </w:rPr>
        <w:t xml:space="preserve">Table </w:t>
      </w:r>
      <w:r w:rsidRPr="00F679E5">
        <w:rPr>
          <w:b/>
          <w:bCs/>
          <w:iCs/>
          <w:sz w:val="20"/>
          <w:szCs w:val="20"/>
          <w:lang w:val="en-US"/>
        </w:rPr>
        <w:fldChar w:fldCharType="begin"/>
      </w:r>
      <w:r w:rsidRPr="00F679E5">
        <w:rPr>
          <w:b/>
          <w:bCs/>
          <w:iCs/>
          <w:sz w:val="20"/>
          <w:szCs w:val="20"/>
          <w:lang w:val="en-US"/>
        </w:rPr>
        <w:instrText xml:space="preserve"> SEQ Table_4. \* ARABIC </w:instrText>
      </w:r>
      <w:r w:rsidRPr="00F679E5">
        <w:rPr>
          <w:b/>
          <w:bCs/>
          <w:iCs/>
          <w:sz w:val="20"/>
          <w:szCs w:val="20"/>
          <w:lang w:val="en-US"/>
        </w:rPr>
        <w:fldChar w:fldCharType="separate"/>
      </w:r>
      <w:r w:rsidR="00781F25">
        <w:rPr>
          <w:b/>
          <w:bCs/>
          <w:iCs/>
          <w:noProof/>
          <w:sz w:val="20"/>
          <w:szCs w:val="20"/>
          <w:lang w:val="en-US"/>
        </w:rPr>
        <w:t>4</w:t>
      </w:r>
      <w:r w:rsidRPr="00F679E5">
        <w:rPr>
          <w:b/>
          <w:iCs/>
          <w:sz w:val="20"/>
          <w:szCs w:val="20"/>
          <w:lang w:val="en-US"/>
        </w:rPr>
        <w:fldChar w:fldCharType="end"/>
      </w:r>
      <w:r w:rsidRPr="00F679E5">
        <w:rPr>
          <w:b/>
          <w:bCs/>
          <w:iCs/>
          <w:sz w:val="20"/>
          <w:szCs w:val="20"/>
          <w:lang w:val="en-US"/>
        </w:rPr>
        <w:t xml:space="preserve">. </w:t>
      </w:r>
      <w:r w:rsidRPr="00FE1C0F">
        <w:rPr>
          <w:bCs/>
          <w:iCs/>
          <w:sz w:val="20"/>
          <w:szCs w:val="20"/>
          <w:lang w:val="en-US"/>
        </w:rPr>
        <w:t>Teachers’ description of their existing feedback practices</w:t>
      </w:r>
      <w:bookmarkEnd w:id="11"/>
    </w:p>
    <w:tbl>
      <w:tblPr>
        <w:tblW w:w="5000" w:type="pct"/>
        <w:tblBorders>
          <w:top w:val="single" w:sz="12" w:space="0" w:color="000000"/>
          <w:bottom w:val="single" w:sz="12" w:space="0" w:color="000000"/>
          <w:insideH w:val="dotted" w:sz="4" w:space="0" w:color="000000"/>
        </w:tblBorders>
        <w:tblCellMar>
          <w:left w:w="0" w:type="dxa"/>
          <w:right w:w="0" w:type="dxa"/>
        </w:tblCellMar>
        <w:tblLook w:val="0000" w:firstRow="0" w:lastRow="0" w:firstColumn="0" w:lastColumn="0" w:noHBand="0" w:noVBand="0"/>
      </w:tblPr>
      <w:tblGrid>
        <w:gridCol w:w="813"/>
        <w:gridCol w:w="3277"/>
        <w:gridCol w:w="1526"/>
        <w:gridCol w:w="1136"/>
        <w:gridCol w:w="1197"/>
        <w:gridCol w:w="1661"/>
      </w:tblGrid>
      <w:tr w:rsidR="00F679E5" w:rsidRPr="00F679E5" w14:paraId="3EAA1734" w14:textId="77777777" w:rsidTr="00463896">
        <w:trPr>
          <w:cantSplit/>
        </w:trPr>
        <w:tc>
          <w:tcPr>
            <w:tcW w:w="2128" w:type="pct"/>
            <w:gridSpan w:val="2"/>
            <w:tcBorders>
              <w:top w:val="single" w:sz="12" w:space="0" w:color="000000"/>
              <w:bottom w:val="single" w:sz="12" w:space="0" w:color="000000"/>
            </w:tcBorders>
            <w:shd w:val="clear" w:color="auto" w:fill="FFFFFF"/>
            <w:vAlign w:val="center"/>
          </w:tcPr>
          <w:p w14:paraId="34AEA087" w14:textId="77777777" w:rsidR="00F679E5" w:rsidRPr="00F679E5" w:rsidRDefault="00F679E5" w:rsidP="00F679E5">
            <w:pPr>
              <w:widowControl/>
              <w:adjustRightInd w:val="0"/>
              <w:jc w:val="center"/>
              <w:rPr>
                <w:rFonts w:eastAsia="DengXian"/>
                <w:b/>
                <w:sz w:val="20"/>
                <w:szCs w:val="20"/>
                <w:lang w:val="en-US" w:eastAsia="zh-CN"/>
                <w14:ligatures w14:val="standardContextual"/>
              </w:rPr>
            </w:pPr>
            <w:r w:rsidRPr="00F679E5">
              <w:rPr>
                <w:rFonts w:eastAsia="DengXian"/>
                <w:b/>
                <w:sz w:val="20"/>
                <w:szCs w:val="20"/>
                <w:lang w:val="en-US" w:eastAsia="zh-CN"/>
                <w14:ligatures w14:val="standardContextual"/>
              </w:rPr>
              <w:t>Statements</w:t>
            </w:r>
          </w:p>
        </w:tc>
        <w:tc>
          <w:tcPr>
            <w:tcW w:w="794" w:type="pct"/>
            <w:tcBorders>
              <w:top w:val="single" w:sz="12" w:space="0" w:color="000000"/>
              <w:bottom w:val="single" w:sz="12" w:space="0" w:color="000000"/>
            </w:tcBorders>
            <w:shd w:val="clear" w:color="auto" w:fill="FFFFFF"/>
            <w:vAlign w:val="center"/>
          </w:tcPr>
          <w:p w14:paraId="2A5126DF" w14:textId="77777777" w:rsidR="00F679E5" w:rsidRPr="00F679E5" w:rsidRDefault="00F679E5" w:rsidP="00F679E5">
            <w:pPr>
              <w:widowControl/>
              <w:adjustRightInd w:val="0"/>
              <w:ind w:left="60" w:right="60"/>
              <w:jc w:val="center"/>
              <w:rPr>
                <w:rFonts w:eastAsia="DengXian"/>
                <w:b/>
                <w:color w:val="000000"/>
                <w:sz w:val="20"/>
                <w:szCs w:val="20"/>
                <w:lang w:val="en-US" w:eastAsia="zh-CN"/>
                <w14:ligatures w14:val="standardContextual"/>
              </w:rPr>
            </w:pPr>
            <w:r w:rsidRPr="00F679E5">
              <w:rPr>
                <w:rFonts w:eastAsia="DengXian"/>
                <w:b/>
                <w:color w:val="000000"/>
                <w:sz w:val="20"/>
                <w:szCs w:val="20"/>
                <w:lang w:val="en-US" w:eastAsia="zh-CN"/>
                <w14:ligatures w14:val="standardContextual"/>
              </w:rPr>
              <w:t>Frequency</w:t>
            </w:r>
          </w:p>
        </w:tc>
        <w:tc>
          <w:tcPr>
            <w:tcW w:w="591" w:type="pct"/>
            <w:tcBorders>
              <w:top w:val="single" w:sz="12" w:space="0" w:color="000000"/>
              <w:bottom w:val="single" w:sz="12" w:space="0" w:color="000000"/>
            </w:tcBorders>
            <w:shd w:val="clear" w:color="auto" w:fill="FFFFFF"/>
            <w:vAlign w:val="center"/>
          </w:tcPr>
          <w:p w14:paraId="064D0BF6" w14:textId="77777777" w:rsidR="00F679E5" w:rsidRPr="00F679E5" w:rsidRDefault="00F679E5" w:rsidP="00F679E5">
            <w:pPr>
              <w:widowControl/>
              <w:adjustRightInd w:val="0"/>
              <w:ind w:left="60" w:right="60"/>
              <w:jc w:val="center"/>
              <w:rPr>
                <w:rFonts w:eastAsia="DengXian"/>
                <w:b/>
                <w:color w:val="000000"/>
                <w:sz w:val="20"/>
                <w:szCs w:val="20"/>
                <w:lang w:val="en-US" w:eastAsia="zh-CN"/>
                <w14:ligatures w14:val="standardContextual"/>
              </w:rPr>
            </w:pPr>
            <w:r w:rsidRPr="00F679E5">
              <w:rPr>
                <w:rFonts w:eastAsia="DengXian"/>
                <w:b/>
                <w:color w:val="000000"/>
                <w:sz w:val="20"/>
                <w:szCs w:val="20"/>
                <w:lang w:val="en-US" w:eastAsia="zh-CN"/>
                <w14:ligatures w14:val="standardContextual"/>
              </w:rPr>
              <w:t>Percent</w:t>
            </w:r>
          </w:p>
        </w:tc>
        <w:tc>
          <w:tcPr>
            <w:tcW w:w="623" w:type="pct"/>
            <w:tcBorders>
              <w:top w:val="single" w:sz="12" w:space="0" w:color="000000"/>
              <w:bottom w:val="single" w:sz="12" w:space="0" w:color="000000"/>
            </w:tcBorders>
            <w:shd w:val="clear" w:color="auto" w:fill="FFFFFF"/>
            <w:vAlign w:val="center"/>
          </w:tcPr>
          <w:p w14:paraId="54D092C4" w14:textId="77777777" w:rsidR="00F679E5" w:rsidRPr="00F679E5" w:rsidRDefault="00F679E5" w:rsidP="00F679E5">
            <w:pPr>
              <w:widowControl/>
              <w:adjustRightInd w:val="0"/>
              <w:ind w:left="60" w:right="60"/>
              <w:jc w:val="center"/>
              <w:rPr>
                <w:rFonts w:eastAsia="DengXian"/>
                <w:b/>
                <w:color w:val="000000"/>
                <w:sz w:val="20"/>
                <w:szCs w:val="20"/>
                <w:lang w:val="en-US" w:eastAsia="zh-CN"/>
                <w14:ligatures w14:val="standardContextual"/>
              </w:rPr>
            </w:pPr>
            <w:r w:rsidRPr="00F679E5">
              <w:rPr>
                <w:rFonts w:eastAsia="DengXian"/>
                <w:b/>
                <w:color w:val="000000"/>
                <w:sz w:val="20"/>
                <w:szCs w:val="20"/>
                <w:lang w:val="en-US" w:eastAsia="zh-CN"/>
                <w14:ligatures w14:val="standardContextual"/>
              </w:rPr>
              <w:t>Valid Percent</w:t>
            </w:r>
          </w:p>
        </w:tc>
        <w:tc>
          <w:tcPr>
            <w:tcW w:w="864" w:type="pct"/>
            <w:tcBorders>
              <w:top w:val="single" w:sz="12" w:space="0" w:color="000000"/>
              <w:bottom w:val="single" w:sz="12" w:space="0" w:color="000000"/>
            </w:tcBorders>
            <w:shd w:val="clear" w:color="auto" w:fill="FFFFFF"/>
            <w:vAlign w:val="center"/>
          </w:tcPr>
          <w:p w14:paraId="609B3E18" w14:textId="77777777" w:rsidR="00F679E5" w:rsidRPr="00F679E5" w:rsidRDefault="00F679E5" w:rsidP="00F679E5">
            <w:pPr>
              <w:widowControl/>
              <w:adjustRightInd w:val="0"/>
              <w:ind w:left="60" w:right="60"/>
              <w:jc w:val="center"/>
              <w:rPr>
                <w:rFonts w:eastAsia="DengXian"/>
                <w:b/>
                <w:color w:val="000000"/>
                <w:sz w:val="20"/>
                <w:szCs w:val="20"/>
                <w:lang w:val="en-US" w:eastAsia="zh-CN"/>
                <w14:ligatures w14:val="standardContextual"/>
              </w:rPr>
            </w:pPr>
            <w:r w:rsidRPr="00F679E5">
              <w:rPr>
                <w:rFonts w:eastAsia="DengXian"/>
                <w:b/>
                <w:color w:val="000000"/>
                <w:sz w:val="20"/>
                <w:szCs w:val="20"/>
                <w:lang w:val="en-US" w:eastAsia="zh-CN"/>
                <w14:ligatures w14:val="standardContextual"/>
              </w:rPr>
              <w:t>Cumulative Percent</w:t>
            </w:r>
          </w:p>
        </w:tc>
      </w:tr>
      <w:tr w:rsidR="00F679E5" w:rsidRPr="00F679E5" w14:paraId="0F6D47E4" w14:textId="77777777" w:rsidTr="00463896">
        <w:trPr>
          <w:cantSplit/>
        </w:trPr>
        <w:tc>
          <w:tcPr>
            <w:tcW w:w="423" w:type="pct"/>
            <w:vMerge w:val="restart"/>
            <w:tcBorders>
              <w:top w:val="single" w:sz="12" w:space="0" w:color="000000"/>
            </w:tcBorders>
            <w:shd w:val="clear" w:color="auto" w:fill="FFFFFF"/>
          </w:tcPr>
          <w:p w14:paraId="1E4902BB" w14:textId="77777777" w:rsidR="00F679E5" w:rsidRPr="00F679E5" w:rsidRDefault="00F679E5" w:rsidP="005A2B99">
            <w:pPr>
              <w:widowControl/>
              <w:adjustRightInd w:val="0"/>
              <w:spacing w:after="120"/>
              <w:ind w:left="60" w:right="60"/>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Valid</w:t>
            </w:r>
          </w:p>
        </w:tc>
        <w:tc>
          <w:tcPr>
            <w:tcW w:w="1705" w:type="pct"/>
            <w:tcBorders>
              <w:top w:val="single" w:sz="12" w:space="0" w:color="000000"/>
            </w:tcBorders>
            <w:shd w:val="clear" w:color="auto" w:fill="FFFFFF"/>
          </w:tcPr>
          <w:p w14:paraId="71FA756E" w14:textId="77777777" w:rsidR="00F679E5" w:rsidRPr="00F679E5" w:rsidRDefault="00F679E5" w:rsidP="005A2B99">
            <w:pPr>
              <w:widowControl/>
              <w:adjustRightInd w:val="0"/>
              <w:spacing w:after="120"/>
              <w:ind w:left="60" w:right="60"/>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I DON’T MARK students’ errors in writing</w:t>
            </w:r>
          </w:p>
        </w:tc>
        <w:tc>
          <w:tcPr>
            <w:tcW w:w="794" w:type="pct"/>
            <w:tcBorders>
              <w:top w:val="single" w:sz="12" w:space="0" w:color="000000"/>
            </w:tcBorders>
            <w:shd w:val="clear" w:color="auto" w:fill="FFFFFF"/>
            <w:vAlign w:val="center"/>
          </w:tcPr>
          <w:p w14:paraId="3077F153" w14:textId="77777777" w:rsidR="00F679E5" w:rsidRPr="00F679E5"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2</w:t>
            </w:r>
          </w:p>
        </w:tc>
        <w:tc>
          <w:tcPr>
            <w:tcW w:w="591" w:type="pct"/>
            <w:tcBorders>
              <w:top w:val="single" w:sz="12" w:space="0" w:color="000000"/>
            </w:tcBorders>
            <w:shd w:val="clear" w:color="auto" w:fill="FFFFFF"/>
            <w:vAlign w:val="center"/>
          </w:tcPr>
          <w:p w14:paraId="0471DA71" w14:textId="77777777" w:rsidR="00F679E5" w:rsidRPr="00F679E5"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3.1</w:t>
            </w:r>
          </w:p>
        </w:tc>
        <w:tc>
          <w:tcPr>
            <w:tcW w:w="623" w:type="pct"/>
            <w:tcBorders>
              <w:top w:val="single" w:sz="12" w:space="0" w:color="000000"/>
            </w:tcBorders>
            <w:shd w:val="clear" w:color="auto" w:fill="FFFFFF"/>
            <w:vAlign w:val="center"/>
          </w:tcPr>
          <w:p w14:paraId="1ED5DA00" w14:textId="77777777" w:rsidR="00F679E5" w:rsidRPr="00F679E5"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3.1</w:t>
            </w:r>
          </w:p>
        </w:tc>
        <w:tc>
          <w:tcPr>
            <w:tcW w:w="864" w:type="pct"/>
            <w:tcBorders>
              <w:top w:val="single" w:sz="12" w:space="0" w:color="000000"/>
            </w:tcBorders>
            <w:shd w:val="clear" w:color="auto" w:fill="FFFFFF"/>
            <w:vAlign w:val="center"/>
          </w:tcPr>
          <w:p w14:paraId="0D18E747" w14:textId="77777777" w:rsidR="00F679E5" w:rsidRPr="00F679E5"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3.1</w:t>
            </w:r>
          </w:p>
        </w:tc>
      </w:tr>
      <w:tr w:rsidR="00F679E5" w:rsidRPr="00F679E5" w14:paraId="0271A84E" w14:textId="77777777" w:rsidTr="00463896">
        <w:trPr>
          <w:cantSplit/>
        </w:trPr>
        <w:tc>
          <w:tcPr>
            <w:tcW w:w="423" w:type="pct"/>
            <w:vMerge/>
            <w:shd w:val="clear" w:color="auto" w:fill="FFFFFF"/>
          </w:tcPr>
          <w:p w14:paraId="6E6BB909" w14:textId="77777777" w:rsidR="00F679E5" w:rsidRPr="00F679E5" w:rsidRDefault="00F679E5" w:rsidP="005A2B99">
            <w:pPr>
              <w:widowControl/>
              <w:adjustRightInd w:val="0"/>
              <w:spacing w:after="120"/>
              <w:rPr>
                <w:rFonts w:eastAsia="DengXian"/>
                <w:bCs/>
                <w:color w:val="000000"/>
                <w:sz w:val="20"/>
                <w:szCs w:val="20"/>
                <w:lang w:val="en-US" w:eastAsia="zh-CN"/>
                <w14:ligatures w14:val="standardContextual"/>
              </w:rPr>
            </w:pPr>
          </w:p>
        </w:tc>
        <w:tc>
          <w:tcPr>
            <w:tcW w:w="1705" w:type="pct"/>
            <w:shd w:val="clear" w:color="auto" w:fill="FFFFFF"/>
          </w:tcPr>
          <w:p w14:paraId="35A68BDA" w14:textId="77777777" w:rsidR="00F679E5" w:rsidRPr="00F679E5" w:rsidRDefault="00F679E5" w:rsidP="005A2B99">
            <w:pPr>
              <w:widowControl/>
              <w:adjustRightInd w:val="0"/>
              <w:spacing w:after="120"/>
              <w:ind w:left="60" w:right="60"/>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I mark ALL students’ errors</w:t>
            </w:r>
          </w:p>
        </w:tc>
        <w:tc>
          <w:tcPr>
            <w:tcW w:w="794" w:type="pct"/>
            <w:shd w:val="clear" w:color="auto" w:fill="FFFFFF"/>
            <w:vAlign w:val="center"/>
          </w:tcPr>
          <w:p w14:paraId="514FEE28" w14:textId="77777777" w:rsidR="00F679E5" w:rsidRPr="00F679E5"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16</w:t>
            </w:r>
          </w:p>
        </w:tc>
        <w:tc>
          <w:tcPr>
            <w:tcW w:w="591" w:type="pct"/>
            <w:shd w:val="clear" w:color="auto" w:fill="FFFFFF"/>
            <w:vAlign w:val="center"/>
          </w:tcPr>
          <w:p w14:paraId="027044B5" w14:textId="77777777" w:rsidR="00F679E5" w:rsidRPr="00F679E5"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24.6</w:t>
            </w:r>
          </w:p>
        </w:tc>
        <w:tc>
          <w:tcPr>
            <w:tcW w:w="623" w:type="pct"/>
            <w:shd w:val="clear" w:color="auto" w:fill="FFFFFF"/>
            <w:vAlign w:val="center"/>
          </w:tcPr>
          <w:p w14:paraId="280894DE" w14:textId="77777777" w:rsidR="00F679E5" w:rsidRPr="00F679E5"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24.6</w:t>
            </w:r>
          </w:p>
        </w:tc>
        <w:tc>
          <w:tcPr>
            <w:tcW w:w="864" w:type="pct"/>
            <w:shd w:val="clear" w:color="auto" w:fill="FFFFFF"/>
            <w:vAlign w:val="center"/>
          </w:tcPr>
          <w:p w14:paraId="6C43DC91" w14:textId="77777777" w:rsidR="00F679E5" w:rsidRPr="00F679E5"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27.7</w:t>
            </w:r>
          </w:p>
        </w:tc>
      </w:tr>
      <w:tr w:rsidR="00F679E5" w:rsidRPr="00F679E5" w14:paraId="1477E8FF" w14:textId="77777777" w:rsidTr="00463896">
        <w:trPr>
          <w:cantSplit/>
        </w:trPr>
        <w:tc>
          <w:tcPr>
            <w:tcW w:w="423" w:type="pct"/>
            <w:vMerge/>
            <w:shd w:val="clear" w:color="auto" w:fill="FFFFFF"/>
          </w:tcPr>
          <w:p w14:paraId="5D52751A" w14:textId="77777777" w:rsidR="00F679E5" w:rsidRPr="00F679E5" w:rsidRDefault="00F679E5" w:rsidP="005A2B99">
            <w:pPr>
              <w:widowControl/>
              <w:adjustRightInd w:val="0"/>
              <w:spacing w:after="120"/>
              <w:rPr>
                <w:rFonts w:eastAsia="DengXian"/>
                <w:bCs/>
                <w:color w:val="000000"/>
                <w:sz w:val="20"/>
                <w:szCs w:val="20"/>
                <w:lang w:val="en-US" w:eastAsia="zh-CN"/>
                <w14:ligatures w14:val="standardContextual"/>
              </w:rPr>
            </w:pPr>
          </w:p>
        </w:tc>
        <w:tc>
          <w:tcPr>
            <w:tcW w:w="1705" w:type="pct"/>
            <w:shd w:val="clear" w:color="auto" w:fill="FFFFFF"/>
          </w:tcPr>
          <w:p w14:paraId="3F634C33" w14:textId="77777777" w:rsidR="00F679E5" w:rsidRPr="00F679E5" w:rsidRDefault="00F679E5" w:rsidP="005A2B99">
            <w:pPr>
              <w:widowControl/>
              <w:adjustRightInd w:val="0"/>
              <w:spacing w:after="120"/>
              <w:ind w:left="60" w:right="60"/>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I mark students' errors SELECTIVELY</w:t>
            </w:r>
          </w:p>
        </w:tc>
        <w:tc>
          <w:tcPr>
            <w:tcW w:w="794" w:type="pct"/>
            <w:shd w:val="clear" w:color="auto" w:fill="FFFFFF"/>
            <w:vAlign w:val="center"/>
          </w:tcPr>
          <w:p w14:paraId="5F6F24A1" w14:textId="77777777" w:rsidR="00F679E5" w:rsidRPr="00F679E5"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47</w:t>
            </w:r>
          </w:p>
        </w:tc>
        <w:tc>
          <w:tcPr>
            <w:tcW w:w="591" w:type="pct"/>
            <w:shd w:val="clear" w:color="auto" w:fill="FFFFFF"/>
            <w:vAlign w:val="center"/>
          </w:tcPr>
          <w:p w14:paraId="45DD281A" w14:textId="77777777" w:rsidR="00F679E5" w:rsidRPr="00F679E5"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72.3</w:t>
            </w:r>
          </w:p>
        </w:tc>
        <w:tc>
          <w:tcPr>
            <w:tcW w:w="623" w:type="pct"/>
            <w:shd w:val="clear" w:color="auto" w:fill="FFFFFF"/>
            <w:vAlign w:val="center"/>
          </w:tcPr>
          <w:p w14:paraId="505851B3" w14:textId="77777777" w:rsidR="00F679E5" w:rsidRPr="00F679E5"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72.3</w:t>
            </w:r>
          </w:p>
        </w:tc>
        <w:tc>
          <w:tcPr>
            <w:tcW w:w="864" w:type="pct"/>
            <w:shd w:val="clear" w:color="auto" w:fill="FFFFFF"/>
            <w:vAlign w:val="center"/>
          </w:tcPr>
          <w:p w14:paraId="67431B37" w14:textId="77777777" w:rsidR="00F679E5" w:rsidRPr="00F679E5"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100.0</w:t>
            </w:r>
          </w:p>
        </w:tc>
      </w:tr>
      <w:tr w:rsidR="00F679E5" w:rsidRPr="00F679E5" w14:paraId="13C78168" w14:textId="77777777" w:rsidTr="00463896">
        <w:trPr>
          <w:cantSplit/>
        </w:trPr>
        <w:tc>
          <w:tcPr>
            <w:tcW w:w="423" w:type="pct"/>
            <w:vMerge/>
            <w:shd w:val="clear" w:color="auto" w:fill="FFFFFF"/>
          </w:tcPr>
          <w:p w14:paraId="57323436" w14:textId="77777777" w:rsidR="00F679E5" w:rsidRPr="00F679E5" w:rsidRDefault="00F679E5" w:rsidP="005A2B99">
            <w:pPr>
              <w:widowControl/>
              <w:adjustRightInd w:val="0"/>
              <w:spacing w:after="120"/>
              <w:rPr>
                <w:rFonts w:eastAsia="DengXian"/>
                <w:bCs/>
                <w:color w:val="000000"/>
                <w:sz w:val="20"/>
                <w:szCs w:val="20"/>
                <w:lang w:val="en-US" w:eastAsia="zh-CN"/>
                <w14:ligatures w14:val="standardContextual"/>
              </w:rPr>
            </w:pPr>
          </w:p>
        </w:tc>
        <w:tc>
          <w:tcPr>
            <w:tcW w:w="1705" w:type="pct"/>
            <w:shd w:val="clear" w:color="auto" w:fill="FFFFFF"/>
          </w:tcPr>
          <w:p w14:paraId="3C09D096" w14:textId="77777777" w:rsidR="00F679E5" w:rsidRPr="00F679E5" w:rsidRDefault="00F679E5" w:rsidP="005A2B99">
            <w:pPr>
              <w:widowControl/>
              <w:adjustRightInd w:val="0"/>
              <w:spacing w:after="120"/>
              <w:ind w:left="60" w:right="60"/>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Total</w:t>
            </w:r>
          </w:p>
        </w:tc>
        <w:tc>
          <w:tcPr>
            <w:tcW w:w="794" w:type="pct"/>
            <w:shd w:val="clear" w:color="auto" w:fill="FFFFFF"/>
            <w:vAlign w:val="center"/>
          </w:tcPr>
          <w:p w14:paraId="5F93E395" w14:textId="77777777" w:rsidR="00F679E5" w:rsidRPr="00F679E5"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65</w:t>
            </w:r>
          </w:p>
        </w:tc>
        <w:tc>
          <w:tcPr>
            <w:tcW w:w="591" w:type="pct"/>
            <w:shd w:val="clear" w:color="auto" w:fill="FFFFFF"/>
            <w:vAlign w:val="center"/>
          </w:tcPr>
          <w:p w14:paraId="478EA3D8" w14:textId="77777777" w:rsidR="00F679E5" w:rsidRPr="00F679E5"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100.0</w:t>
            </w:r>
          </w:p>
        </w:tc>
        <w:tc>
          <w:tcPr>
            <w:tcW w:w="623" w:type="pct"/>
            <w:shd w:val="clear" w:color="auto" w:fill="FFFFFF"/>
            <w:vAlign w:val="center"/>
          </w:tcPr>
          <w:p w14:paraId="463071B5" w14:textId="77777777" w:rsidR="00F679E5" w:rsidRPr="00F679E5"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F679E5">
              <w:rPr>
                <w:rFonts w:eastAsia="DengXian"/>
                <w:bCs/>
                <w:color w:val="000000"/>
                <w:sz w:val="20"/>
                <w:szCs w:val="20"/>
                <w:lang w:val="en-US" w:eastAsia="zh-CN"/>
                <w14:ligatures w14:val="standardContextual"/>
              </w:rPr>
              <w:t>100.0</w:t>
            </w:r>
          </w:p>
        </w:tc>
        <w:tc>
          <w:tcPr>
            <w:tcW w:w="864" w:type="pct"/>
            <w:shd w:val="clear" w:color="auto" w:fill="FFFFFF"/>
            <w:vAlign w:val="center"/>
          </w:tcPr>
          <w:p w14:paraId="4B86F73B" w14:textId="77777777" w:rsidR="00F679E5" w:rsidRPr="00F679E5" w:rsidRDefault="00F679E5" w:rsidP="005A2B99">
            <w:pPr>
              <w:widowControl/>
              <w:adjustRightInd w:val="0"/>
              <w:spacing w:after="120"/>
              <w:jc w:val="center"/>
              <w:rPr>
                <w:rFonts w:eastAsia="DengXian"/>
                <w:bCs/>
                <w:sz w:val="20"/>
                <w:szCs w:val="20"/>
                <w:lang w:val="en-US" w:eastAsia="zh-CN"/>
                <w14:ligatures w14:val="standardContextual"/>
              </w:rPr>
            </w:pPr>
          </w:p>
        </w:tc>
      </w:tr>
    </w:tbl>
    <w:p w14:paraId="7FCFC01F" w14:textId="77777777" w:rsidR="00730091" w:rsidRDefault="00730091" w:rsidP="00426C57">
      <w:pPr>
        <w:spacing w:line="292" w:lineRule="auto"/>
        <w:jc w:val="both"/>
        <w:rPr>
          <w:bCs/>
          <w:lang w:val="en-US"/>
        </w:rPr>
      </w:pPr>
    </w:p>
    <w:p w14:paraId="63A53313" w14:textId="77777777" w:rsidR="00730091" w:rsidRDefault="00730091" w:rsidP="00426C57">
      <w:pPr>
        <w:spacing w:line="292" w:lineRule="auto"/>
        <w:jc w:val="both"/>
        <w:rPr>
          <w:bCs/>
          <w:lang w:val="en-US"/>
        </w:rPr>
        <w:sectPr w:rsidR="00730091" w:rsidSect="006A4AB8">
          <w:type w:val="continuous"/>
          <w:pgSz w:w="11630" w:h="16730"/>
          <w:pgMar w:top="760" w:right="1000" w:bottom="280" w:left="1020" w:header="720" w:footer="720" w:gutter="0"/>
          <w:cols w:space="397"/>
        </w:sectPr>
      </w:pPr>
    </w:p>
    <w:p w14:paraId="193376E0" w14:textId="4BF13F4B" w:rsidR="00057488" w:rsidRDefault="00057488" w:rsidP="00953776">
      <w:pPr>
        <w:spacing w:line="293" w:lineRule="auto"/>
        <w:jc w:val="both"/>
        <w:rPr>
          <w:bCs/>
          <w:lang w:val="en-US"/>
        </w:rPr>
      </w:pPr>
      <w:r w:rsidRPr="00057488">
        <w:rPr>
          <w:bCs/>
          <w:lang w:val="en-US"/>
        </w:rPr>
        <w:t>It was important to</w:t>
      </w:r>
      <w:r w:rsidR="00B500C9">
        <w:rPr>
          <w:bCs/>
          <w:lang w:val="en-US"/>
        </w:rPr>
        <w:t xml:space="preserve"> highlight the fact from Table </w:t>
      </w:r>
      <w:r w:rsidRPr="00057488">
        <w:rPr>
          <w:bCs/>
          <w:lang w:val="en-US"/>
        </w:rPr>
        <w:t xml:space="preserve">4 that up to 72.3% of the respondents opted for marking students’ errors selectively while 24.6% of those marked all students’ errors and only 3.1% didn’t mark students’ errors in writing. These findings are consistent with the outcome of Statement No.2 of the questionnaire (Table 3). The majority of the teachers agreed that they “should provide feedback on student errors selectively” (No.2, M = 3.06, SD = .659). The results from the interviews were partially in line with the quantitative findings. Half of the interviewees held a belief that </w:t>
      </w:r>
      <w:r w:rsidRPr="00057488">
        <w:rPr>
          <w:bCs/>
          <w:i/>
          <w:iCs/>
          <w:lang w:val="en-US"/>
        </w:rPr>
        <w:t>“expecting students to deal with textual error correction that encompasses a variety of linguistic elements at once may cause cognitive overload preventing the students from digesting the feedback they receive.”</w:t>
      </w:r>
      <w:r w:rsidRPr="00057488">
        <w:rPr>
          <w:bCs/>
          <w:lang w:val="en-US"/>
        </w:rPr>
        <w:t>Additionally,</w:t>
      </w:r>
      <w:r w:rsidRPr="00057488">
        <w:rPr>
          <w:bCs/>
          <w:i/>
          <w:iCs/>
          <w:lang w:val="en-US"/>
        </w:rPr>
        <w:t xml:space="preserve"> </w:t>
      </w:r>
      <w:r w:rsidRPr="00057488">
        <w:rPr>
          <w:bCs/>
          <w:lang w:val="en-US"/>
        </w:rPr>
        <w:t xml:space="preserve">T1 shared her story </w:t>
      </w:r>
      <w:r w:rsidRPr="00057488">
        <w:rPr>
          <w:bCs/>
          <w:i/>
          <w:iCs/>
          <w:lang w:val="en-US"/>
        </w:rPr>
        <w:t xml:space="preserve">“I recognize that my students have made much progress in using the present simple tense when I just give them correction on this target language form.” </w:t>
      </w:r>
      <w:r w:rsidRPr="00057488">
        <w:rPr>
          <w:bCs/>
          <w:lang w:val="en-US"/>
        </w:rPr>
        <w:t xml:space="preserve">Also, T5's and T10’s interview confirmed the aforementioned findings. They both noted that they could only mark significant errors due to time constraints and workload. T5 said, </w:t>
      </w:r>
      <w:r w:rsidRPr="00057488">
        <w:rPr>
          <w:bCs/>
          <w:i/>
          <w:iCs/>
          <w:lang w:val="en-US"/>
        </w:rPr>
        <w:t xml:space="preserve">“I teach six classes now, so I hardly mark all errors. Then my </w:t>
      </w:r>
      <w:r w:rsidR="00A34769">
        <w:rPr>
          <w:bCs/>
          <w:lang w:val="en-US"/>
        </w:rPr>
        <w:t xml:space="preserve"> </w:t>
      </w:r>
      <w:r w:rsidRPr="00057488">
        <w:rPr>
          <w:bCs/>
          <w:i/>
          <w:iCs/>
          <w:lang w:val="en-US"/>
        </w:rPr>
        <w:t xml:space="preserve">strategy is that I locate and correct serious errors only.” </w:t>
      </w:r>
      <w:r w:rsidRPr="00057488">
        <w:rPr>
          <w:bCs/>
          <w:lang w:val="en-US"/>
        </w:rPr>
        <w:t xml:space="preserve">T10 thought that the teacher should function as a facilitator who helps the student develop autonomy in their learning, as seeing all the mistakes may deter learners from producing written language. He added, </w:t>
      </w:r>
      <w:r w:rsidRPr="00057488">
        <w:rPr>
          <w:bCs/>
          <w:i/>
          <w:iCs/>
          <w:lang w:val="en-US"/>
        </w:rPr>
        <w:t>“that all the errors are marked can make students unmotivated. They may think they are too bad at this.”</w:t>
      </w:r>
      <w:r w:rsidRPr="00057488">
        <w:rPr>
          <w:bCs/>
          <w:lang w:val="en-US"/>
        </w:rPr>
        <w:t xml:space="preserve"> On the contrary, T9 responding to the interview was in favour of comprehensive WCF (i.e., marking all students’ errors) and she reported that </w:t>
      </w:r>
      <w:r w:rsidRPr="00057488">
        <w:rPr>
          <w:bCs/>
          <w:i/>
          <w:iCs/>
          <w:lang w:val="en-US"/>
        </w:rPr>
        <w:t xml:space="preserve">“I correct all errors because I don’t want my students to make the same ones.” </w:t>
      </w:r>
      <w:r w:rsidRPr="00057488">
        <w:rPr>
          <w:bCs/>
          <w:lang w:val="en-US"/>
        </w:rPr>
        <w:t>That is to say, selective WCF might assist teachers and students in staying focused on the most critical writing errors made by students thereby fostering students' confidence in their writing. By the same token,</w:t>
      </w:r>
      <w:r w:rsidR="002B1FCF">
        <w:rPr>
          <w:bCs/>
          <w:lang w:val="en-US"/>
        </w:rPr>
        <w:t xml:space="preserve"> </w:t>
      </w:r>
      <w:r w:rsidR="002B1FCF" w:rsidRPr="002B1FCF">
        <w:rPr>
          <w:bCs/>
          <w:lang w:val="en-US"/>
        </w:rPr>
        <w:t>Soleimani &amp; Rahimi</w:t>
      </w:r>
      <w:r w:rsidR="002B1FCF">
        <w:rPr>
          <w:bCs/>
          <w:lang w:val="en-US"/>
        </w:rPr>
        <w:fldChar w:fldCharType="begin" w:fldLock="1"/>
      </w:r>
      <w:r w:rsidR="006C1987">
        <w:rPr>
          <w:bCs/>
          <w:lang w:val="en-US"/>
        </w:rPr>
        <w:instrText>ADDIN CSL_CITATION {"citationItems":[{"id":"ITEM-1","itemData":{"DOI":"10.1080/2331186X.2021.1901640","ISSN":"2331186X","abstract":"While recent research on written corrective feedback (WCF) has elaborated on the connection between teachers’ beliefs and practices, little research has investigated EFL teachers’ WCF as a multifaceted notion. Drawing on activity theory (AT), in this case, study, we aimed at presenting a picture of EFL teachers’ beliefs about WCF and how their beliefs interrelate with their WCF practices. To this end, we collected data from three EFL teachers working at a private language center in Iran. The data were collected from multiple resources including semi-structured interviews, teachers’ WCF on sample essays, and stimulated recall interviews. The results showed that teachers’ beliefs did not align with their practices as far as the scope and type of WCF are concerned. Teachers’ beliefs, on the other hand, corresponded to their practices regarding the types of errors they targeted. Teachers’ reasoning for (mis)alignments of their beliefs and practices were analyzed from an AT perspective and were then matched against an activity system diagram.","author":[{"dropping-particle":"","family":"Soleimani","given":"Neda","non-dropping-particle":"","parse-names":false,"suffix":""},{"dropping-particle":"","family":"Rahimi","given":"Mohammad","non-dropping-particle":"","parse-names":false,"suffix":""}],"container-title":"Cogent Education","id":"ITEM-1","issue":"1","issued":{"date-parts":[["2021"]]},"publisher":"Cogent","title":"(Mis) Alignment of Iranian EFL Teacher’s Written Corrective Feedback beliefs and practices from an Activity Theory Perspective","type":"article-journal","volume":"8"},"uris":["http://www.mendeley.com/documents/?uuid=a3fcb4d9-04f7-4e18-aa3d-315a9c16e436"]}],"mendeley":{"formattedCitation":"&lt;sup&gt;32&lt;/sup&gt;","plainTextFormattedCitation":"32","previouslyFormattedCitation":"&lt;sup&gt;32&lt;/sup&gt;"},"properties":{"noteIndex":0},"schema":"https://github.com/citation-style-language/schema/raw/master/csl-citation.json"}</w:instrText>
      </w:r>
      <w:r w:rsidR="002B1FCF">
        <w:rPr>
          <w:bCs/>
          <w:lang w:val="en-US"/>
        </w:rPr>
        <w:fldChar w:fldCharType="separate"/>
      </w:r>
      <w:r w:rsidR="00CF7CC4" w:rsidRPr="00CF7CC4">
        <w:rPr>
          <w:bCs/>
          <w:noProof/>
          <w:vertAlign w:val="superscript"/>
          <w:lang w:val="en-US"/>
        </w:rPr>
        <w:t>32</w:t>
      </w:r>
      <w:r w:rsidR="002B1FCF">
        <w:rPr>
          <w:bCs/>
          <w:lang w:val="en-US"/>
        </w:rPr>
        <w:fldChar w:fldCharType="end"/>
      </w:r>
      <w:r w:rsidRPr="00057488">
        <w:rPr>
          <w:bCs/>
          <w:lang w:val="en-US"/>
        </w:rPr>
        <w:t xml:space="preserve"> reported that most of the teachers opted for selective WCF because according to them, focusing on a small</w:t>
      </w:r>
      <w:r w:rsidR="006069F0">
        <w:rPr>
          <w:bCs/>
          <w:lang w:val="en-US"/>
        </w:rPr>
        <w:t xml:space="preserve"> </w:t>
      </w:r>
      <w:r w:rsidRPr="00057488">
        <w:rPr>
          <w:bCs/>
          <w:lang w:val="en-US"/>
        </w:rPr>
        <w:t>number of mistakes makes learning more efficient, reduces cognitive load, and improves</w:t>
      </w:r>
      <w:r w:rsidR="005A2B99">
        <w:rPr>
          <w:bCs/>
          <w:lang w:val="en-US"/>
        </w:rPr>
        <w:t xml:space="preserve"> </w:t>
      </w:r>
      <w:r w:rsidRPr="00057488">
        <w:rPr>
          <w:bCs/>
          <w:lang w:val="en-US"/>
        </w:rPr>
        <w:t>learning. The results are somehow congruent with those of</w:t>
      </w:r>
      <w:r w:rsidR="002B1FCF">
        <w:rPr>
          <w:bCs/>
          <w:lang w:val="en-US"/>
        </w:rPr>
        <w:t xml:space="preserve"> </w:t>
      </w:r>
      <w:r w:rsidR="002B1FCF" w:rsidRPr="002B1FCF">
        <w:rPr>
          <w:bCs/>
          <w:lang w:val="en-US"/>
        </w:rPr>
        <w:t>Nguyen et al.</w:t>
      </w:r>
      <w:r w:rsidR="002B1FCF">
        <w:rPr>
          <w:bCs/>
          <w:lang w:val="en-US"/>
        </w:rPr>
        <w:fldChar w:fldCharType="begin" w:fldLock="1"/>
      </w:r>
      <w:r w:rsidR="006C1987">
        <w:rPr>
          <w:bCs/>
          <w:lang w:val="en-US"/>
        </w:rPr>
        <w:instrText>ADDIN CSL_CITATION {"citationItems":[{"id":"ITEM-1","itemData":{"DOI":"10.54855/acoj.221322","ISSN":"1936-9859","abstract":"During the covid-19 pandemic, many changes occurred that disrupted our lives. Authors must adapt to survive, and learning through online platforms is a change that forces us to adapt to avoid disrupting the learning process. The primary goal of this research project is to investigate the WCF techniques used by 30 teachers while teaching writing English online. The research instrument sets comprised 16 questions, including open and closed ones. The study uses quantitative and qualitative methods. This research paper is a timely complement to the topic of WCF strategies. It will serve as a resource for many teachers who are unsure about using the WCF approach when teaching writing online.","author":[{"dropping-particle":"","family":"Nguyen","given":"Huyen Uyen Nhi","non-dropping-particle":"","parse-names":false,"suffix":""},{"dropping-particle":"","family":"Duong","given":"Ly Nhat Tam","non-dropping-particle":"","parse-names":false,"suffix":""},{"dropping-particle":"","family":"Pham","given":"Vu Phi Ho","non-dropping-particle":"","parse-names":false,"suffix":""}],"container-title":"AsiaCALL Online Journal","id":"ITEM-1","issue":"2","issued":{"date-parts":[["2022"]]},"page":"21-41","title":"Written Corrective Feedback Strategies Applied by Van Lang University’s EFL Lecturers in Teaching Online","type":"article-journal","volume":"13"},"uris":["http://www.mendeley.com/documents/?uuid=c303b50a-3582-4bf1-b85a-ec521fcc9961"]}],"mendeley":{"formattedCitation":"&lt;sup&gt;33&lt;/sup&gt;","plainTextFormattedCitation":"33","previouslyFormattedCitation":"&lt;sup&gt;33&lt;/sup&gt;"},"properties":{"noteIndex":0},"schema":"https://github.com/citation-style-language/schema/raw/master/csl-citation.json"}</w:instrText>
      </w:r>
      <w:r w:rsidR="002B1FCF">
        <w:rPr>
          <w:bCs/>
          <w:lang w:val="en-US"/>
        </w:rPr>
        <w:fldChar w:fldCharType="separate"/>
      </w:r>
      <w:r w:rsidR="00CF7CC4" w:rsidRPr="00CF7CC4">
        <w:rPr>
          <w:bCs/>
          <w:noProof/>
          <w:vertAlign w:val="superscript"/>
          <w:lang w:val="en-US"/>
        </w:rPr>
        <w:t>33</w:t>
      </w:r>
      <w:r w:rsidR="002B1FCF">
        <w:rPr>
          <w:bCs/>
          <w:lang w:val="en-US"/>
        </w:rPr>
        <w:fldChar w:fldCharType="end"/>
      </w:r>
      <w:r w:rsidRPr="00057488">
        <w:rPr>
          <w:bCs/>
          <w:lang w:val="en-US"/>
        </w:rPr>
        <w:t xml:space="preserve">, who indicated that "correct common mistakes" is the WCF technique that VLU lecturers employ most frequently. When asked about factors impacting their feedback, most participants responded that they chose the best WCF technique based on the time allotted. </w:t>
      </w:r>
    </w:p>
    <w:p w14:paraId="1B6E4CBD" w14:textId="5A30B2D3" w:rsidR="00426C57" w:rsidRPr="00426C57" w:rsidRDefault="00426C57" w:rsidP="00953776">
      <w:pPr>
        <w:spacing w:line="293" w:lineRule="auto"/>
        <w:ind w:firstLine="284"/>
        <w:jc w:val="both"/>
        <w:rPr>
          <w:bCs/>
          <w:lang w:val="en-US"/>
        </w:rPr>
      </w:pPr>
      <w:r w:rsidRPr="00426C57">
        <w:rPr>
          <w:bCs/>
          <w:lang w:val="en-US"/>
        </w:rPr>
        <w:t>When it comes to an explanation for such a preference,</w:t>
      </w:r>
      <w:r w:rsidR="002B1FCF">
        <w:rPr>
          <w:bCs/>
          <w:lang w:val="en-US"/>
        </w:rPr>
        <w:t xml:space="preserve"> </w:t>
      </w:r>
      <w:r w:rsidR="002B1FCF" w:rsidRPr="00426C57">
        <w:rPr>
          <w:bCs/>
          <w:noProof/>
          <w:lang w:val="en-US"/>
        </w:rPr>
        <w:t>Lee</w:t>
      </w:r>
      <w:r w:rsidR="002B1FCF">
        <w:rPr>
          <w:bCs/>
          <w:noProof/>
          <w:lang w:val="en-US"/>
        </w:rPr>
        <w:fldChar w:fldCharType="begin" w:fldLock="1"/>
      </w:r>
      <w:r w:rsidR="006C1987">
        <w:rPr>
          <w:bCs/>
          <w:noProof/>
          <w:lang w:val="en-US"/>
        </w:rPr>
        <w:instrText>ADDIN CSL_CITATION {"citationItems":[{"id":"ITEM-1","itemData":{"DOI":"10.1002/tesj.427","ISSN":"19493533","abstract":"Although feedback researchers generally advocate a selective, focused written corrective feedback (FWCF) approach, a large number of second language writing teachers in school contexts still respond to written errors in an unfocused manner. Much of existing written corrective feedback (WCF) research is conducted in experimental classrooms, and hence there is a lack of information in current WCF research that can guide teachers’ actual practice of FWCF in real classroom contexts. To fill this gap, the present study aims to find out teachers’ common concerns or questions about FWCF and, based on such information, offers practical suggestions to help teachers come to grips with implementing FWCF in their own contexts. A total of 90 Hong Kong English teachers were surveyed online about their questions and concerns regarding FWCF. The findings reveal three main areas of concern pertaining to the rationale, efficacy, and outcome of FWCF, its practical implementation, and the perceptions of key stakeholders. The article provides answers to teachers’ frequently asked questions about FWCF and concludes with implications for classroom practice, teacher education, and future research.","author":[{"dropping-particle":"","family":"Lee","given":"Icy","non-dropping-particle":"","parse-names":false,"suffix":""}],"container-title":"TESOL Journal","id":"ITEM-1","issue":"3","issued":{"date-parts":[["2019"]]},"page":"1-15","title":"Teachers’ frequently asked questions about focused written corrective feedback","type":"article-journal","volume":"10"},"uris":["http://www.mendeley.com/documents/?uuid=467d3f84-030d-4178-baf1-501ecadb5033"]}],"mendeley":{"formattedCitation":"&lt;sup&gt;34&lt;/sup&gt;","plainTextFormattedCitation":"34","previouslyFormattedCitation":"&lt;sup&gt;34&lt;/sup&gt;"},"properties":{"noteIndex":0},"schema":"https://github.com/citation-style-language/schema/raw/master/csl-citation.json"}</w:instrText>
      </w:r>
      <w:r w:rsidR="002B1FCF">
        <w:rPr>
          <w:bCs/>
          <w:noProof/>
          <w:lang w:val="en-US"/>
        </w:rPr>
        <w:fldChar w:fldCharType="separate"/>
      </w:r>
      <w:r w:rsidR="00CF7CC4" w:rsidRPr="00CF7CC4">
        <w:rPr>
          <w:bCs/>
          <w:noProof/>
          <w:vertAlign w:val="superscript"/>
          <w:lang w:val="en-US"/>
        </w:rPr>
        <w:t>34</w:t>
      </w:r>
      <w:r w:rsidR="002B1FCF">
        <w:rPr>
          <w:bCs/>
          <w:noProof/>
          <w:lang w:val="en-US"/>
        </w:rPr>
        <w:fldChar w:fldCharType="end"/>
      </w:r>
      <w:r w:rsidRPr="00426C57">
        <w:rPr>
          <w:bCs/>
          <w:lang w:val="en-US"/>
        </w:rPr>
        <w:t xml:space="preserve"> after examining comprehensive WCF and focused WCF (i.e., selective WCF) from a variety of perspectives, offered theoretical support for selective WCF and made the case that teachers can accomplish more with less time spent on writing feedback for students, such as “more</w:t>
      </w:r>
      <w:r w:rsidR="006069F0">
        <w:rPr>
          <w:bCs/>
          <w:lang w:val="en-US"/>
        </w:rPr>
        <w:t xml:space="preserve"> </w:t>
      </w:r>
      <w:r w:rsidRPr="00426C57">
        <w:rPr>
          <w:bCs/>
          <w:lang w:val="en-US"/>
        </w:rPr>
        <w:t>balanced written feedback” that encourages</w:t>
      </w:r>
      <w:r w:rsidR="006069F0">
        <w:rPr>
          <w:bCs/>
          <w:lang w:val="en-US"/>
        </w:rPr>
        <w:t xml:space="preserve"> </w:t>
      </w:r>
      <w:r w:rsidRPr="00426C57">
        <w:rPr>
          <w:bCs/>
          <w:lang w:val="en-US"/>
        </w:rPr>
        <w:t>students to develop their writing, more timely and thus important WCF for students, and more opportunities for teachers to engage in collaborative professional learning as they innovate WCF. As for students, less teacher WCF means more space for students to take risks and improve their confidence, “more balanced feedback” to support their writing development, and more active participation (e.g., more use of self/peer editing and/</w:t>
      </w:r>
      <w:r w:rsidR="00380F8C">
        <w:rPr>
          <w:bCs/>
          <w:lang w:val="en-US"/>
        </w:rPr>
        <w:t xml:space="preserve"> </w:t>
      </w:r>
      <w:r w:rsidRPr="00426C57">
        <w:rPr>
          <w:bCs/>
          <w:lang w:val="en-US"/>
        </w:rPr>
        <w:t xml:space="preserve">or online learning resources by students to supplement teacher WCF). Focused/ selective WCF is undoubtedly the way to go when less teacher WCF is more for both teachers and students. </w:t>
      </w:r>
    </w:p>
    <w:p w14:paraId="65CACB13" w14:textId="542E3143" w:rsidR="00F7329F" w:rsidRPr="00B500C9" w:rsidRDefault="00F7329F" w:rsidP="00953776">
      <w:pPr>
        <w:spacing w:line="293" w:lineRule="auto"/>
        <w:ind w:firstLine="284"/>
        <w:jc w:val="both"/>
        <w:rPr>
          <w:b/>
          <w:bCs/>
          <w:i/>
          <w:lang w:val="en-US"/>
        </w:rPr>
      </w:pPr>
      <w:r w:rsidRPr="00B500C9">
        <w:rPr>
          <w:b/>
          <w:bCs/>
          <w:i/>
          <w:lang w:val="en-US"/>
        </w:rPr>
        <w:t>Teachers’ self-reported WCF techniques</w:t>
      </w:r>
    </w:p>
    <w:p w14:paraId="3C3FE422" w14:textId="77777777" w:rsidR="006A4AB8" w:rsidRDefault="00F7329F" w:rsidP="00953776">
      <w:pPr>
        <w:spacing w:line="293" w:lineRule="auto"/>
        <w:ind w:firstLine="284"/>
        <w:jc w:val="both"/>
        <w:rPr>
          <w:bCs/>
          <w:lang w:val="en-US"/>
        </w:rPr>
      </w:pPr>
      <w:r w:rsidRPr="00F7329F">
        <w:rPr>
          <w:bCs/>
          <w:lang w:val="en-US"/>
        </w:rPr>
        <w:t>Writing teachers were asked to rate the frequency of various techniques of feedback provision in the fifth questionnaire item. This section of the survey primarily seeks to learn more about the techniques used by teachers to indicate, categorize, and/or correct errors in student work, as shown in Table 5.</w:t>
      </w:r>
      <w:bookmarkStart w:id="12" w:name="_Toc148673607"/>
    </w:p>
    <w:p w14:paraId="2FC6BA31" w14:textId="77777777" w:rsidR="006D59F1" w:rsidRDefault="006D59F1" w:rsidP="00953776">
      <w:pPr>
        <w:spacing w:line="293" w:lineRule="auto"/>
        <w:ind w:firstLine="284"/>
        <w:jc w:val="both"/>
        <w:rPr>
          <w:bCs/>
          <w:lang w:val="en-US"/>
        </w:rPr>
      </w:pPr>
    </w:p>
    <w:p w14:paraId="537F6C05" w14:textId="3181AEBE" w:rsidR="006D59F1" w:rsidRDefault="006D59F1" w:rsidP="00953776">
      <w:pPr>
        <w:spacing w:line="293" w:lineRule="auto"/>
        <w:ind w:firstLine="284"/>
        <w:jc w:val="both"/>
        <w:rPr>
          <w:b/>
          <w:bCs/>
          <w:iCs/>
          <w:sz w:val="20"/>
          <w:szCs w:val="20"/>
          <w:lang w:val="en-US"/>
        </w:rPr>
        <w:sectPr w:rsidR="006D59F1" w:rsidSect="006A4AB8">
          <w:type w:val="continuous"/>
          <w:pgSz w:w="11630" w:h="16730"/>
          <w:pgMar w:top="760" w:right="1000" w:bottom="280" w:left="1020" w:header="720" w:footer="720" w:gutter="0"/>
          <w:cols w:num="2" w:space="397"/>
        </w:sectPr>
      </w:pPr>
    </w:p>
    <w:p w14:paraId="4863DD67" w14:textId="326A7D60" w:rsidR="00F7329F" w:rsidRPr="00FE1C0F" w:rsidRDefault="00F7329F" w:rsidP="00FE1C0F">
      <w:pPr>
        <w:spacing w:before="120" w:line="293" w:lineRule="auto"/>
        <w:rPr>
          <w:bCs/>
          <w:iCs/>
          <w:sz w:val="20"/>
          <w:szCs w:val="20"/>
          <w:lang w:val="en-US"/>
        </w:rPr>
      </w:pPr>
      <w:r w:rsidRPr="00F7329F">
        <w:rPr>
          <w:b/>
          <w:bCs/>
          <w:iCs/>
          <w:sz w:val="20"/>
          <w:szCs w:val="20"/>
          <w:lang w:val="en-US"/>
        </w:rPr>
        <w:t xml:space="preserve">Table </w:t>
      </w:r>
      <w:r w:rsidRPr="00F7329F">
        <w:rPr>
          <w:b/>
          <w:bCs/>
          <w:iCs/>
          <w:sz w:val="20"/>
          <w:szCs w:val="20"/>
          <w:lang w:val="en-US"/>
        </w:rPr>
        <w:fldChar w:fldCharType="begin"/>
      </w:r>
      <w:r w:rsidRPr="00F7329F">
        <w:rPr>
          <w:b/>
          <w:bCs/>
          <w:iCs/>
          <w:sz w:val="20"/>
          <w:szCs w:val="20"/>
          <w:lang w:val="en-US"/>
        </w:rPr>
        <w:instrText xml:space="preserve"> SEQ Table_4. \* ARABIC </w:instrText>
      </w:r>
      <w:r w:rsidRPr="00F7329F">
        <w:rPr>
          <w:b/>
          <w:bCs/>
          <w:iCs/>
          <w:sz w:val="20"/>
          <w:szCs w:val="20"/>
          <w:lang w:val="en-US"/>
        </w:rPr>
        <w:fldChar w:fldCharType="separate"/>
      </w:r>
      <w:r w:rsidR="00781F25">
        <w:rPr>
          <w:b/>
          <w:bCs/>
          <w:iCs/>
          <w:noProof/>
          <w:sz w:val="20"/>
          <w:szCs w:val="20"/>
          <w:lang w:val="en-US"/>
        </w:rPr>
        <w:t>5</w:t>
      </w:r>
      <w:r w:rsidRPr="00F7329F">
        <w:rPr>
          <w:bCs/>
          <w:sz w:val="20"/>
          <w:szCs w:val="20"/>
          <w:lang w:val="en-US"/>
        </w:rPr>
        <w:fldChar w:fldCharType="end"/>
      </w:r>
      <w:r w:rsidRPr="00F7329F">
        <w:rPr>
          <w:b/>
          <w:bCs/>
          <w:iCs/>
          <w:sz w:val="20"/>
          <w:szCs w:val="20"/>
          <w:lang w:val="en-US"/>
        </w:rPr>
        <w:t xml:space="preserve">. </w:t>
      </w:r>
      <w:r w:rsidRPr="00FE1C0F">
        <w:rPr>
          <w:bCs/>
          <w:iCs/>
          <w:sz w:val="20"/>
          <w:szCs w:val="20"/>
          <w:lang w:val="en-US"/>
        </w:rPr>
        <w:t>Frequency of WCF techniques provided by</w:t>
      </w:r>
      <w:bookmarkEnd w:id="12"/>
      <w:r w:rsidRPr="00FE1C0F">
        <w:rPr>
          <w:bCs/>
          <w:iCs/>
          <w:sz w:val="20"/>
          <w:szCs w:val="20"/>
          <w:lang w:val="en-US"/>
        </w:rPr>
        <w:t xml:space="preserve"> teachers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72"/>
        <w:gridCol w:w="3214"/>
        <w:gridCol w:w="738"/>
        <w:gridCol w:w="1409"/>
        <w:gridCol w:w="1459"/>
        <w:gridCol w:w="859"/>
        <w:gridCol w:w="1359"/>
      </w:tblGrid>
      <w:tr w:rsidR="00F7329F" w:rsidRPr="00F7329F" w14:paraId="38BACABF" w14:textId="77777777" w:rsidTr="000F32D3">
        <w:trPr>
          <w:cantSplit/>
          <w:tblHeader/>
        </w:trPr>
        <w:tc>
          <w:tcPr>
            <w:tcW w:w="298" w:type="pct"/>
            <w:tcBorders>
              <w:top w:val="single" w:sz="8" w:space="0" w:color="000000"/>
              <w:left w:val="nil"/>
              <w:bottom w:val="single" w:sz="8" w:space="0" w:color="000000"/>
              <w:right w:val="nil"/>
            </w:tcBorders>
            <w:shd w:val="clear" w:color="auto" w:fill="FFFFFF"/>
            <w:vAlign w:val="center"/>
          </w:tcPr>
          <w:p w14:paraId="2FA3FE06" w14:textId="77777777" w:rsidR="00F7329F" w:rsidRPr="00F7329F" w:rsidRDefault="00F7329F" w:rsidP="00ED51FE">
            <w:pPr>
              <w:widowControl/>
              <w:adjustRightInd w:val="0"/>
              <w:spacing w:after="120"/>
              <w:jc w:val="center"/>
              <w:rPr>
                <w:rFonts w:eastAsia="DengXian"/>
                <w:b/>
                <w:sz w:val="20"/>
                <w:szCs w:val="20"/>
                <w:lang w:val="en-US" w:eastAsia="zh-CN"/>
                <w14:ligatures w14:val="standardContextual"/>
              </w:rPr>
            </w:pPr>
            <w:r w:rsidRPr="00F7329F">
              <w:rPr>
                <w:rFonts w:eastAsia="DengXian"/>
                <w:b/>
                <w:sz w:val="20"/>
                <w:szCs w:val="20"/>
                <w:lang w:val="en-US" w:eastAsia="zh-CN"/>
                <w14:ligatures w14:val="standardContextual"/>
              </w:rPr>
              <w:t>No.</w:t>
            </w:r>
          </w:p>
        </w:tc>
        <w:tc>
          <w:tcPr>
            <w:tcW w:w="1672" w:type="pct"/>
            <w:tcBorders>
              <w:top w:val="single" w:sz="8" w:space="0" w:color="000000"/>
              <w:left w:val="nil"/>
              <w:bottom w:val="single" w:sz="8" w:space="0" w:color="000000"/>
              <w:right w:val="nil"/>
            </w:tcBorders>
            <w:shd w:val="clear" w:color="auto" w:fill="FFFFFF"/>
            <w:vAlign w:val="center"/>
          </w:tcPr>
          <w:p w14:paraId="4154F490" w14:textId="77777777" w:rsidR="00F7329F" w:rsidRPr="00F7329F" w:rsidRDefault="00F7329F" w:rsidP="00ED51FE">
            <w:pPr>
              <w:widowControl/>
              <w:adjustRightInd w:val="0"/>
              <w:spacing w:after="120"/>
              <w:jc w:val="center"/>
              <w:rPr>
                <w:rFonts w:eastAsia="DengXian"/>
                <w:b/>
                <w:sz w:val="20"/>
                <w:szCs w:val="20"/>
                <w:lang w:val="en-US" w:eastAsia="zh-CN"/>
                <w14:ligatures w14:val="standardContextual"/>
              </w:rPr>
            </w:pPr>
            <w:r w:rsidRPr="00F7329F">
              <w:rPr>
                <w:rFonts w:eastAsia="DengXian"/>
                <w:b/>
                <w:sz w:val="20"/>
                <w:szCs w:val="20"/>
                <w:lang w:val="en-US" w:eastAsia="zh-CN"/>
                <w14:ligatures w14:val="standardContextual"/>
              </w:rPr>
              <w:t xml:space="preserve">Statements </w:t>
            </w:r>
          </w:p>
        </w:tc>
        <w:tc>
          <w:tcPr>
            <w:tcW w:w="384" w:type="pct"/>
            <w:tcBorders>
              <w:top w:val="single" w:sz="8" w:space="0" w:color="000000"/>
              <w:left w:val="nil"/>
              <w:bottom w:val="single" w:sz="8" w:space="0" w:color="000000"/>
              <w:right w:val="nil"/>
            </w:tcBorders>
            <w:shd w:val="clear" w:color="auto" w:fill="FFFFFF"/>
            <w:vAlign w:val="center"/>
          </w:tcPr>
          <w:p w14:paraId="7336FD9E" w14:textId="77777777" w:rsidR="00F7329F" w:rsidRPr="00F7329F" w:rsidRDefault="00F7329F" w:rsidP="00ED51FE">
            <w:pPr>
              <w:widowControl/>
              <w:adjustRightInd w:val="0"/>
              <w:spacing w:after="120"/>
              <w:ind w:left="60" w:right="60"/>
              <w:jc w:val="center"/>
              <w:rPr>
                <w:rFonts w:eastAsia="DengXian"/>
                <w:b/>
                <w:color w:val="000000"/>
                <w:sz w:val="20"/>
                <w:szCs w:val="20"/>
                <w:lang w:val="en-US" w:eastAsia="zh-CN"/>
                <w14:ligatures w14:val="standardContextual"/>
              </w:rPr>
            </w:pPr>
            <w:r w:rsidRPr="00F7329F">
              <w:rPr>
                <w:rFonts w:eastAsia="DengXian"/>
                <w:b/>
                <w:color w:val="000000"/>
                <w:sz w:val="20"/>
                <w:szCs w:val="20"/>
                <w:lang w:val="en-US" w:eastAsia="zh-CN"/>
                <w14:ligatures w14:val="standardContextual"/>
              </w:rPr>
              <w:t>N</w:t>
            </w:r>
          </w:p>
        </w:tc>
        <w:tc>
          <w:tcPr>
            <w:tcW w:w="733" w:type="pct"/>
            <w:tcBorders>
              <w:top w:val="single" w:sz="8" w:space="0" w:color="000000"/>
              <w:left w:val="nil"/>
              <w:bottom w:val="single" w:sz="8" w:space="0" w:color="000000"/>
              <w:right w:val="nil"/>
            </w:tcBorders>
            <w:shd w:val="clear" w:color="auto" w:fill="FFFFFF"/>
            <w:vAlign w:val="center"/>
          </w:tcPr>
          <w:p w14:paraId="1FAC9747" w14:textId="77777777" w:rsidR="00F7329F" w:rsidRPr="00F7329F" w:rsidRDefault="00F7329F" w:rsidP="00ED51FE">
            <w:pPr>
              <w:widowControl/>
              <w:adjustRightInd w:val="0"/>
              <w:spacing w:after="120"/>
              <w:ind w:left="60" w:right="60"/>
              <w:jc w:val="center"/>
              <w:rPr>
                <w:rFonts w:eastAsia="DengXian"/>
                <w:b/>
                <w:color w:val="000000"/>
                <w:sz w:val="20"/>
                <w:szCs w:val="20"/>
                <w:lang w:val="en-US" w:eastAsia="zh-CN"/>
                <w14:ligatures w14:val="standardContextual"/>
              </w:rPr>
            </w:pPr>
            <w:r w:rsidRPr="00F7329F">
              <w:rPr>
                <w:rFonts w:eastAsia="DengXian"/>
                <w:b/>
                <w:color w:val="000000"/>
                <w:sz w:val="20"/>
                <w:szCs w:val="20"/>
                <w:lang w:val="en-US" w:eastAsia="zh-CN"/>
                <w14:ligatures w14:val="standardContextual"/>
              </w:rPr>
              <w:t>Minimum</w:t>
            </w:r>
          </w:p>
        </w:tc>
        <w:tc>
          <w:tcPr>
            <w:tcW w:w="759" w:type="pct"/>
            <w:tcBorders>
              <w:top w:val="single" w:sz="8" w:space="0" w:color="000000"/>
              <w:left w:val="nil"/>
              <w:bottom w:val="single" w:sz="8" w:space="0" w:color="000000"/>
              <w:right w:val="nil"/>
            </w:tcBorders>
            <w:shd w:val="clear" w:color="auto" w:fill="FFFFFF"/>
            <w:vAlign w:val="center"/>
          </w:tcPr>
          <w:p w14:paraId="3B344274" w14:textId="77777777" w:rsidR="00F7329F" w:rsidRPr="00F7329F" w:rsidRDefault="00F7329F" w:rsidP="00ED51FE">
            <w:pPr>
              <w:widowControl/>
              <w:adjustRightInd w:val="0"/>
              <w:spacing w:after="120"/>
              <w:ind w:left="60" w:right="60"/>
              <w:jc w:val="center"/>
              <w:rPr>
                <w:rFonts w:eastAsia="DengXian"/>
                <w:b/>
                <w:color w:val="000000"/>
                <w:sz w:val="20"/>
                <w:szCs w:val="20"/>
                <w:lang w:val="en-US" w:eastAsia="zh-CN"/>
                <w14:ligatures w14:val="standardContextual"/>
              </w:rPr>
            </w:pPr>
            <w:r w:rsidRPr="00F7329F">
              <w:rPr>
                <w:rFonts w:eastAsia="DengXian"/>
                <w:b/>
                <w:color w:val="000000"/>
                <w:sz w:val="20"/>
                <w:szCs w:val="20"/>
                <w:lang w:val="en-US" w:eastAsia="zh-CN"/>
                <w14:ligatures w14:val="standardContextual"/>
              </w:rPr>
              <w:t>Maximum</w:t>
            </w:r>
          </w:p>
        </w:tc>
        <w:tc>
          <w:tcPr>
            <w:tcW w:w="447" w:type="pct"/>
            <w:tcBorders>
              <w:top w:val="single" w:sz="8" w:space="0" w:color="000000"/>
              <w:left w:val="nil"/>
              <w:bottom w:val="single" w:sz="8" w:space="0" w:color="000000"/>
              <w:right w:val="nil"/>
            </w:tcBorders>
            <w:shd w:val="clear" w:color="auto" w:fill="FFFFFF"/>
            <w:vAlign w:val="center"/>
          </w:tcPr>
          <w:p w14:paraId="5EE636CD" w14:textId="77777777" w:rsidR="00F7329F" w:rsidRPr="00F7329F" w:rsidRDefault="00F7329F" w:rsidP="00ED51FE">
            <w:pPr>
              <w:widowControl/>
              <w:adjustRightInd w:val="0"/>
              <w:spacing w:after="120"/>
              <w:ind w:left="60" w:right="60"/>
              <w:jc w:val="center"/>
              <w:rPr>
                <w:rFonts w:eastAsia="DengXian"/>
                <w:b/>
                <w:color w:val="000000"/>
                <w:sz w:val="20"/>
                <w:szCs w:val="20"/>
                <w:lang w:val="en-US" w:eastAsia="zh-CN"/>
                <w14:ligatures w14:val="standardContextual"/>
              </w:rPr>
            </w:pPr>
            <w:r w:rsidRPr="00F7329F">
              <w:rPr>
                <w:rFonts w:eastAsia="DengXian"/>
                <w:b/>
                <w:color w:val="000000"/>
                <w:sz w:val="20"/>
                <w:szCs w:val="20"/>
                <w:lang w:val="en-US" w:eastAsia="zh-CN"/>
                <w14:ligatures w14:val="standardContextual"/>
              </w:rPr>
              <w:t>Mean</w:t>
            </w:r>
          </w:p>
        </w:tc>
        <w:tc>
          <w:tcPr>
            <w:tcW w:w="707" w:type="pct"/>
            <w:tcBorders>
              <w:top w:val="single" w:sz="8" w:space="0" w:color="000000"/>
              <w:left w:val="nil"/>
              <w:bottom w:val="single" w:sz="8" w:space="0" w:color="000000"/>
              <w:right w:val="nil"/>
            </w:tcBorders>
            <w:shd w:val="clear" w:color="auto" w:fill="FFFFFF"/>
            <w:vAlign w:val="center"/>
          </w:tcPr>
          <w:p w14:paraId="40D14E6F" w14:textId="77777777" w:rsidR="00F7329F" w:rsidRPr="00F7329F" w:rsidRDefault="00F7329F" w:rsidP="00ED51FE">
            <w:pPr>
              <w:widowControl/>
              <w:adjustRightInd w:val="0"/>
              <w:spacing w:after="120"/>
              <w:ind w:left="60" w:right="60"/>
              <w:jc w:val="center"/>
              <w:rPr>
                <w:rFonts w:eastAsia="DengXian"/>
                <w:b/>
                <w:color w:val="000000"/>
                <w:sz w:val="20"/>
                <w:szCs w:val="20"/>
                <w:lang w:val="en-US" w:eastAsia="zh-CN"/>
                <w14:ligatures w14:val="standardContextual"/>
              </w:rPr>
            </w:pPr>
            <w:r w:rsidRPr="00F7329F">
              <w:rPr>
                <w:rFonts w:eastAsia="DengXian"/>
                <w:b/>
                <w:color w:val="000000"/>
                <w:sz w:val="20"/>
                <w:szCs w:val="20"/>
                <w:lang w:val="en-US" w:eastAsia="zh-CN"/>
                <w14:ligatures w14:val="standardContextual"/>
              </w:rPr>
              <w:t>Std. Deviation</w:t>
            </w:r>
          </w:p>
        </w:tc>
      </w:tr>
      <w:tr w:rsidR="00F7329F" w:rsidRPr="00F7329F" w14:paraId="085608AC" w14:textId="77777777" w:rsidTr="000F32D3">
        <w:trPr>
          <w:cantSplit/>
        </w:trPr>
        <w:tc>
          <w:tcPr>
            <w:tcW w:w="298" w:type="pct"/>
            <w:tcBorders>
              <w:top w:val="single" w:sz="8" w:space="0" w:color="000000"/>
              <w:left w:val="nil"/>
              <w:bottom w:val="dotted" w:sz="4" w:space="0" w:color="000000"/>
              <w:right w:val="nil"/>
            </w:tcBorders>
            <w:shd w:val="clear" w:color="auto" w:fill="FFFFFF"/>
            <w:vAlign w:val="center"/>
          </w:tcPr>
          <w:p w14:paraId="7100D3BB"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1</w:t>
            </w:r>
          </w:p>
        </w:tc>
        <w:tc>
          <w:tcPr>
            <w:tcW w:w="1672" w:type="pct"/>
            <w:tcBorders>
              <w:top w:val="single" w:sz="8" w:space="0" w:color="000000"/>
              <w:left w:val="nil"/>
              <w:bottom w:val="dotted" w:sz="4" w:space="0" w:color="000000"/>
              <w:right w:val="nil"/>
            </w:tcBorders>
            <w:shd w:val="clear" w:color="auto" w:fill="FFFFFF"/>
            <w:vAlign w:val="center"/>
          </w:tcPr>
          <w:p w14:paraId="47C79EAD" w14:textId="77777777" w:rsidR="00F7329F" w:rsidRPr="00F7329F" w:rsidRDefault="00F7329F" w:rsidP="00ED51FE">
            <w:pPr>
              <w:widowControl/>
              <w:adjustRightInd w:val="0"/>
              <w:spacing w:after="120"/>
              <w:ind w:left="60" w:right="60"/>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 xml:space="preserve">I indicate (underline/circle) errors and correct them, e.g., has </w:t>
            </w:r>
            <w:r w:rsidRPr="00F7329F">
              <w:rPr>
                <w:rFonts w:eastAsia="DengXian"/>
                <w:bCs/>
                <w:color w:val="000000"/>
                <w:sz w:val="20"/>
                <w:szCs w:val="20"/>
                <w:u w:val="single"/>
                <w:lang w:val="en-US" w:eastAsia="zh-CN"/>
                <w14:ligatures w14:val="standardContextual"/>
              </w:rPr>
              <w:t>went</w:t>
            </w:r>
            <w:r w:rsidRPr="00F7329F">
              <w:rPr>
                <w:rFonts w:eastAsia="DengXian"/>
                <w:bCs/>
                <w:color w:val="000000"/>
                <w:sz w:val="20"/>
                <w:szCs w:val="20"/>
                <w:lang w:val="en-US" w:eastAsia="zh-CN"/>
                <w14:ligatures w14:val="standardContextual"/>
              </w:rPr>
              <w:t xml:space="preserve"> --&gt; gone</w:t>
            </w:r>
          </w:p>
        </w:tc>
        <w:tc>
          <w:tcPr>
            <w:tcW w:w="384" w:type="pct"/>
            <w:tcBorders>
              <w:top w:val="single" w:sz="8" w:space="0" w:color="000000"/>
              <w:left w:val="nil"/>
              <w:bottom w:val="dotted" w:sz="4" w:space="0" w:color="000000"/>
              <w:right w:val="nil"/>
            </w:tcBorders>
            <w:shd w:val="clear" w:color="auto" w:fill="FFFFFF"/>
            <w:vAlign w:val="center"/>
          </w:tcPr>
          <w:p w14:paraId="501F227F"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65</w:t>
            </w:r>
          </w:p>
        </w:tc>
        <w:tc>
          <w:tcPr>
            <w:tcW w:w="733" w:type="pct"/>
            <w:tcBorders>
              <w:top w:val="single" w:sz="8" w:space="0" w:color="000000"/>
              <w:left w:val="nil"/>
              <w:bottom w:val="dotted" w:sz="4" w:space="0" w:color="000000"/>
              <w:right w:val="nil"/>
            </w:tcBorders>
            <w:shd w:val="clear" w:color="auto" w:fill="FFFFFF"/>
            <w:vAlign w:val="center"/>
          </w:tcPr>
          <w:p w14:paraId="557B3F32"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1.00</w:t>
            </w:r>
          </w:p>
        </w:tc>
        <w:tc>
          <w:tcPr>
            <w:tcW w:w="759" w:type="pct"/>
            <w:tcBorders>
              <w:top w:val="single" w:sz="8" w:space="0" w:color="000000"/>
              <w:left w:val="nil"/>
              <w:bottom w:val="dotted" w:sz="4" w:space="0" w:color="000000"/>
              <w:right w:val="nil"/>
            </w:tcBorders>
            <w:shd w:val="clear" w:color="auto" w:fill="FFFFFF"/>
            <w:vAlign w:val="center"/>
          </w:tcPr>
          <w:p w14:paraId="743451EE"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3.00</w:t>
            </w:r>
          </w:p>
        </w:tc>
        <w:tc>
          <w:tcPr>
            <w:tcW w:w="447" w:type="pct"/>
            <w:tcBorders>
              <w:top w:val="single" w:sz="8" w:space="0" w:color="000000"/>
              <w:left w:val="nil"/>
              <w:bottom w:val="dotted" w:sz="4" w:space="0" w:color="000000"/>
              <w:right w:val="nil"/>
            </w:tcBorders>
            <w:shd w:val="clear" w:color="auto" w:fill="FFFFFF"/>
            <w:vAlign w:val="center"/>
          </w:tcPr>
          <w:p w14:paraId="1637FF77"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2.43</w:t>
            </w:r>
          </w:p>
        </w:tc>
        <w:tc>
          <w:tcPr>
            <w:tcW w:w="707" w:type="pct"/>
            <w:tcBorders>
              <w:top w:val="single" w:sz="8" w:space="0" w:color="000000"/>
              <w:left w:val="nil"/>
              <w:bottom w:val="dotted" w:sz="4" w:space="0" w:color="000000"/>
              <w:right w:val="nil"/>
            </w:tcBorders>
            <w:shd w:val="clear" w:color="auto" w:fill="FFFFFF"/>
            <w:vAlign w:val="center"/>
          </w:tcPr>
          <w:p w14:paraId="7D503033"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.637</w:t>
            </w:r>
          </w:p>
        </w:tc>
      </w:tr>
      <w:tr w:rsidR="00F7329F" w:rsidRPr="00F7329F" w14:paraId="6B616A6C" w14:textId="77777777" w:rsidTr="000F32D3">
        <w:trPr>
          <w:cantSplit/>
        </w:trPr>
        <w:tc>
          <w:tcPr>
            <w:tcW w:w="298" w:type="pct"/>
            <w:tcBorders>
              <w:top w:val="dotted" w:sz="4" w:space="0" w:color="000000"/>
              <w:left w:val="nil"/>
              <w:bottom w:val="dotted" w:sz="4" w:space="0" w:color="000000"/>
              <w:right w:val="nil"/>
            </w:tcBorders>
            <w:shd w:val="clear" w:color="auto" w:fill="FFFFFF"/>
            <w:vAlign w:val="center"/>
          </w:tcPr>
          <w:p w14:paraId="67975093"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2</w:t>
            </w:r>
          </w:p>
        </w:tc>
        <w:tc>
          <w:tcPr>
            <w:tcW w:w="1672" w:type="pct"/>
            <w:tcBorders>
              <w:top w:val="dotted" w:sz="4" w:space="0" w:color="000000"/>
              <w:left w:val="nil"/>
              <w:bottom w:val="dotted" w:sz="4" w:space="0" w:color="000000"/>
              <w:right w:val="nil"/>
            </w:tcBorders>
            <w:shd w:val="clear" w:color="auto" w:fill="FFFFFF"/>
            <w:vAlign w:val="center"/>
          </w:tcPr>
          <w:p w14:paraId="32FB0A0B" w14:textId="77777777" w:rsidR="00F7329F" w:rsidRPr="00F7329F" w:rsidRDefault="00F7329F" w:rsidP="00ED51FE">
            <w:pPr>
              <w:widowControl/>
              <w:adjustRightInd w:val="0"/>
              <w:spacing w:after="120"/>
              <w:ind w:left="60" w:right="60"/>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 xml:space="preserve">I indicate (underline/circle) errors, correct them and categorize them (with the help of a marking code), e.g., has </w:t>
            </w:r>
            <w:r w:rsidRPr="00F7329F">
              <w:rPr>
                <w:rFonts w:eastAsia="DengXian"/>
                <w:bCs/>
                <w:color w:val="000000"/>
                <w:sz w:val="20"/>
                <w:szCs w:val="20"/>
                <w:u w:val="single"/>
                <w:lang w:val="en-US" w:eastAsia="zh-CN"/>
                <w14:ligatures w14:val="standardContextual"/>
              </w:rPr>
              <w:t>went</w:t>
            </w:r>
            <w:r w:rsidRPr="00F7329F">
              <w:rPr>
                <w:rFonts w:eastAsia="DengXian"/>
                <w:bCs/>
                <w:color w:val="000000"/>
                <w:sz w:val="20"/>
                <w:szCs w:val="20"/>
                <w:lang w:val="en-US" w:eastAsia="zh-CN"/>
                <w14:ligatures w14:val="standardContextual"/>
              </w:rPr>
              <w:t xml:space="preserve"> --&gt; gone (verb form).</w:t>
            </w:r>
          </w:p>
        </w:tc>
        <w:tc>
          <w:tcPr>
            <w:tcW w:w="384" w:type="pct"/>
            <w:tcBorders>
              <w:top w:val="dotted" w:sz="4" w:space="0" w:color="000000"/>
              <w:left w:val="nil"/>
              <w:bottom w:val="dotted" w:sz="4" w:space="0" w:color="000000"/>
              <w:right w:val="nil"/>
            </w:tcBorders>
            <w:shd w:val="clear" w:color="auto" w:fill="FFFFFF"/>
            <w:vAlign w:val="center"/>
          </w:tcPr>
          <w:p w14:paraId="63BD1E63"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65</w:t>
            </w:r>
          </w:p>
        </w:tc>
        <w:tc>
          <w:tcPr>
            <w:tcW w:w="733" w:type="pct"/>
            <w:tcBorders>
              <w:top w:val="dotted" w:sz="4" w:space="0" w:color="000000"/>
              <w:left w:val="nil"/>
              <w:bottom w:val="dotted" w:sz="4" w:space="0" w:color="000000"/>
              <w:right w:val="nil"/>
            </w:tcBorders>
            <w:shd w:val="clear" w:color="auto" w:fill="FFFFFF"/>
            <w:vAlign w:val="center"/>
          </w:tcPr>
          <w:p w14:paraId="6943A65C"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1.00</w:t>
            </w:r>
          </w:p>
        </w:tc>
        <w:tc>
          <w:tcPr>
            <w:tcW w:w="759" w:type="pct"/>
            <w:tcBorders>
              <w:top w:val="dotted" w:sz="4" w:space="0" w:color="000000"/>
              <w:left w:val="nil"/>
              <w:bottom w:val="dotted" w:sz="4" w:space="0" w:color="000000"/>
              <w:right w:val="nil"/>
            </w:tcBorders>
            <w:shd w:val="clear" w:color="auto" w:fill="FFFFFF"/>
            <w:vAlign w:val="center"/>
          </w:tcPr>
          <w:p w14:paraId="635214ED"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3.00</w:t>
            </w:r>
          </w:p>
        </w:tc>
        <w:tc>
          <w:tcPr>
            <w:tcW w:w="447" w:type="pct"/>
            <w:tcBorders>
              <w:top w:val="dotted" w:sz="4" w:space="0" w:color="000000"/>
              <w:left w:val="nil"/>
              <w:bottom w:val="dotted" w:sz="4" w:space="0" w:color="000000"/>
              <w:right w:val="nil"/>
            </w:tcBorders>
            <w:shd w:val="clear" w:color="auto" w:fill="FFFFFF"/>
            <w:vAlign w:val="center"/>
          </w:tcPr>
          <w:p w14:paraId="5EF9AB73"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2.26</w:t>
            </w:r>
          </w:p>
        </w:tc>
        <w:tc>
          <w:tcPr>
            <w:tcW w:w="707" w:type="pct"/>
            <w:tcBorders>
              <w:top w:val="dotted" w:sz="4" w:space="0" w:color="000000"/>
              <w:left w:val="nil"/>
              <w:bottom w:val="dotted" w:sz="4" w:space="0" w:color="000000"/>
              <w:right w:val="nil"/>
            </w:tcBorders>
            <w:shd w:val="clear" w:color="auto" w:fill="FFFFFF"/>
            <w:vAlign w:val="center"/>
          </w:tcPr>
          <w:p w14:paraId="2B335570"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.668</w:t>
            </w:r>
          </w:p>
        </w:tc>
      </w:tr>
      <w:tr w:rsidR="00F7329F" w:rsidRPr="00F7329F" w14:paraId="69CB6E35" w14:textId="77777777" w:rsidTr="000F32D3">
        <w:trPr>
          <w:cantSplit/>
        </w:trPr>
        <w:tc>
          <w:tcPr>
            <w:tcW w:w="298" w:type="pct"/>
            <w:tcBorders>
              <w:top w:val="dotted" w:sz="4" w:space="0" w:color="000000"/>
              <w:left w:val="nil"/>
              <w:bottom w:val="dotted" w:sz="4" w:space="0" w:color="000000"/>
              <w:right w:val="nil"/>
            </w:tcBorders>
            <w:shd w:val="clear" w:color="auto" w:fill="FFFFFF"/>
            <w:vAlign w:val="center"/>
          </w:tcPr>
          <w:p w14:paraId="133CAF0B"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3</w:t>
            </w:r>
          </w:p>
        </w:tc>
        <w:tc>
          <w:tcPr>
            <w:tcW w:w="1672" w:type="pct"/>
            <w:tcBorders>
              <w:top w:val="dotted" w:sz="4" w:space="0" w:color="000000"/>
              <w:left w:val="nil"/>
              <w:bottom w:val="dotted" w:sz="4" w:space="0" w:color="000000"/>
              <w:right w:val="nil"/>
            </w:tcBorders>
            <w:shd w:val="clear" w:color="auto" w:fill="FFFFFF"/>
            <w:vAlign w:val="center"/>
          </w:tcPr>
          <w:p w14:paraId="1A13EB93" w14:textId="77777777" w:rsidR="00F7329F" w:rsidRPr="00F7329F" w:rsidRDefault="00F7329F" w:rsidP="00ED51FE">
            <w:pPr>
              <w:widowControl/>
              <w:adjustRightInd w:val="0"/>
              <w:spacing w:after="120"/>
              <w:ind w:left="60" w:right="60"/>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 xml:space="preserve">I indicate (underline/circle) errors, but I don’t correct them, e.g., has </w:t>
            </w:r>
            <w:r w:rsidRPr="00F7329F">
              <w:rPr>
                <w:rFonts w:eastAsia="DengXian"/>
                <w:bCs/>
                <w:color w:val="000000"/>
                <w:sz w:val="20"/>
                <w:szCs w:val="20"/>
                <w:u w:val="single"/>
                <w:lang w:val="en-US" w:eastAsia="zh-CN"/>
                <w14:ligatures w14:val="standardContextual"/>
              </w:rPr>
              <w:t>went</w:t>
            </w:r>
            <w:r w:rsidRPr="00F7329F">
              <w:rPr>
                <w:rFonts w:eastAsia="DengXian"/>
                <w:bCs/>
                <w:color w:val="000000"/>
                <w:sz w:val="20"/>
                <w:szCs w:val="20"/>
                <w:lang w:val="en-US" w:eastAsia="zh-CN"/>
                <w14:ligatures w14:val="standardContextual"/>
              </w:rPr>
              <w:t>.</w:t>
            </w:r>
          </w:p>
        </w:tc>
        <w:tc>
          <w:tcPr>
            <w:tcW w:w="384" w:type="pct"/>
            <w:tcBorders>
              <w:top w:val="dotted" w:sz="4" w:space="0" w:color="000000"/>
              <w:left w:val="nil"/>
              <w:bottom w:val="dotted" w:sz="4" w:space="0" w:color="000000"/>
              <w:right w:val="nil"/>
            </w:tcBorders>
            <w:shd w:val="clear" w:color="auto" w:fill="FFFFFF"/>
            <w:vAlign w:val="center"/>
          </w:tcPr>
          <w:p w14:paraId="0941312F"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65</w:t>
            </w:r>
          </w:p>
        </w:tc>
        <w:tc>
          <w:tcPr>
            <w:tcW w:w="733" w:type="pct"/>
            <w:tcBorders>
              <w:top w:val="dotted" w:sz="4" w:space="0" w:color="000000"/>
              <w:left w:val="nil"/>
              <w:bottom w:val="dotted" w:sz="4" w:space="0" w:color="000000"/>
              <w:right w:val="nil"/>
            </w:tcBorders>
            <w:shd w:val="clear" w:color="auto" w:fill="FFFFFF"/>
            <w:vAlign w:val="center"/>
          </w:tcPr>
          <w:p w14:paraId="25089631"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1.00</w:t>
            </w:r>
          </w:p>
        </w:tc>
        <w:tc>
          <w:tcPr>
            <w:tcW w:w="759" w:type="pct"/>
            <w:tcBorders>
              <w:top w:val="dotted" w:sz="4" w:space="0" w:color="000000"/>
              <w:left w:val="nil"/>
              <w:bottom w:val="dotted" w:sz="4" w:space="0" w:color="000000"/>
              <w:right w:val="nil"/>
            </w:tcBorders>
            <w:shd w:val="clear" w:color="auto" w:fill="FFFFFF"/>
            <w:vAlign w:val="center"/>
          </w:tcPr>
          <w:p w14:paraId="55769F87"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3.00</w:t>
            </w:r>
          </w:p>
        </w:tc>
        <w:tc>
          <w:tcPr>
            <w:tcW w:w="447" w:type="pct"/>
            <w:tcBorders>
              <w:top w:val="dotted" w:sz="4" w:space="0" w:color="000000"/>
              <w:left w:val="nil"/>
              <w:bottom w:val="dotted" w:sz="4" w:space="0" w:color="000000"/>
              <w:right w:val="nil"/>
            </w:tcBorders>
            <w:shd w:val="clear" w:color="auto" w:fill="FFFFFF"/>
            <w:vAlign w:val="center"/>
          </w:tcPr>
          <w:p w14:paraId="42D2F40E"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2.18</w:t>
            </w:r>
          </w:p>
        </w:tc>
        <w:tc>
          <w:tcPr>
            <w:tcW w:w="707" w:type="pct"/>
            <w:tcBorders>
              <w:top w:val="dotted" w:sz="4" w:space="0" w:color="000000"/>
              <w:left w:val="nil"/>
              <w:bottom w:val="dotted" w:sz="4" w:space="0" w:color="000000"/>
              <w:right w:val="nil"/>
            </w:tcBorders>
            <w:shd w:val="clear" w:color="auto" w:fill="FFFFFF"/>
            <w:vAlign w:val="center"/>
          </w:tcPr>
          <w:p w14:paraId="31E99A26"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.659</w:t>
            </w:r>
          </w:p>
        </w:tc>
      </w:tr>
      <w:tr w:rsidR="00F7329F" w:rsidRPr="00F7329F" w14:paraId="37A416D8" w14:textId="77777777" w:rsidTr="000F32D3">
        <w:trPr>
          <w:cantSplit/>
        </w:trPr>
        <w:tc>
          <w:tcPr>
            <w:tcW w:w="298" w:type="pct"/>
            <w:tcBorders>
              <w:top w:val="dotted" w:sz="4" w:space="0" w:color="000000"/>
              <w:left w:val="nil"/>
              <w:bottom w:val="dotted" w:sz="4" w:space="0" w:color="000000"/>
              <w:right w:val="nil"/>
            </w:tcBorders>
            <w:shd w:val="clear" w:color="auto" w:fill="FFFFFF"/>
            <w:vAlign w:val="center"/>
          </w:tcPr>
          <w:p w14:paraId="3C4FCF41"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4</w:t>
            </w:r>
          </w:p>
        </w:tc>
        <w:tc>
          <w:tcPr>
            <w:tcW w:w="1672" w:type="pct"/>
            <w:tcBorders>
              <w:top w:val="dotted" w:sz="4" w:space="0" w:color="000000"/>
              <w:left w:val="nil"/>
              <w:bottom w:val="dotted" w:sz="4" w:space="0" w:color="000000"/>
              <w:right w:val="nil"/>
            </w:tcBorders>
            <w:shd w:val="clear" w:color="auto" w:fill="FFFFFF"/>
            <w:vAlign w:val="center"/>
          </w:tcPr>
          <w:p w14:paraId="5CCECEF2" w14:textId="77777777" w:rsidR="00F7329F" w:rsidRPr="00F7329F" w:rsidRDefault="00F7329F" w:rsidP="00ED51FE">
            <w:pPr>
              <w:widowControl/>
              <w:adjustRightInd w:val="0"/>
              <w:spacing w:after="120"/>
              <w:ind w:left="60" w:right="60"/>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 xml:space="preserve">I indicate (underline/circle) errors and categorize them (with the help of a marking code), but I don’t correct them, e.g., has </w:t>
            </w:r>
            <w:r w:rsidRPr="00F7329F">
              <w:rPr>
                <w:rFonts w:eastAsia="DengXian"/>
                <w:bCs/>
                <w:color w:val="000000"/>
                <w:sz w:val="20"/>
                <w:szCs w:val="20"/>
                <w:u w:val="single"/>
                <w:lang w:val="en-US" w:eastAsia="zh-CN"/>
                <w14:ligatures w14:val="standardContextual"/>
              </w:rPr>
              <w:t>went</w:t>
            </w:r>
            <w:r w:rsidRPr="00F7329F">
              <w:rPr>
                <w:rFonts w:eastAsia="DengXian"/>
                <w:bCs/>
                <w:color w:val="000000"/>
                <w:sz w:val="20"/>
                <w:szCs w:val="20"/>
                <w:lang w:val="en-US" w:eastAsia="zh-CN"/>
                <w14:ligatures w14:val="standardContextual"/>
              </w:rPr>
              <w:t xml:space="preserve"> (verb form)</w:t>
            </w:r>
          </w:p>
        </w:tc>
        <w:tc>
          <w:tcPr>
            <w:tcW w:w="384" w:type="pct"/>
            <w:tcBorders>
              <w:top w:val="dotted" w:sz="4" w:space="0" w:color="000000"/>
              <w:left w:val="nil"/>
              <w:bottom w:val="dotted" w:sz="4" w:space="0" w:color="000000"/>
              <w:right w:val="nil"/>
            </w:tcBorders>
            <w:shd w:val="clear" w:color="auto" w:fill="FFFFFF"/>
            <w:vAlign w:val="center"/>
          </w:tcPr>
          <w:p w14:paraId="04E60E0F"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65</w:t>
            </w:r>
          </w:p>
        </w:tc>
        <w:tc>
          <w:tcPr>
            <w:tcW w:w="733" w:type="pct"/>
            <w:tcBorders>
              <w:top w:val="dotted" w:sz="4" w:space="0" w:color="000000"/>
              <w:left w:val="nil"/>
              <w:bottom w:val="dotted" w:sz="4" w:space="0" w:color="000000"/>
              <w:right w:val="nil"/>
            </w:tcBorders>
            <w:shd w:val="clear" w:color="auto" w:fill="FFFFFF"/>
            <w:vAlign w:val="center"/>
          </w:tcPr>
          <w:p w14:paraId="08B5F765"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1.00</w:t>
            </w:r>
          </w:p>
        </w:tc>
        <w:tc>
          <w:tcPr>
            <w:tcW w:w="759" w:type="pct"/>
            <w:tcBorders>
              <w:top w:val="dotted" w:sz="4" w:space="0" w:color="000000"/>
              <w:left w:val="nil"/>
              <w:bottom w:val="dotted" w:sz="4" w:space="0" w:color="000000"/>
              <w:right w:val="nil"/>
            </w:tcBorders>
            <w:shd w:val="clear" w:color="auto" w:fill="FFFFFF"/>
            <w:vAlign w:val="center"/>
          </w:tcPr>
          <w:p w14:paraId="47E09C08"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3.00</w:t>
            </w:r>
          </w:p>
        </w:tc>
        <w:tc>
          <w:tcPr>
            <w:tcW w:w="447" w:type="pct"/>
            <w:tcBorders>
              <w:top w:val="dotted" w:sz="4" w:space="0" w:color="000000"/>
              <w:left w:val="nil"/>
              <w:bottom w:val="dotted" w:sz="4" w:space="0" w:color="000000"/>
              <w:right w:val="nil"/>
            </w:tcBorders>
            <w:shd w:val="clear" w:color="auto" w:fill="FFFFFF"/>
            <w:vAlign w:val="center"/>
          </w:tcPr>
          <w:p w14:paraId="0ECEBD8B"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2.09</w:t>
            </w:r>
          </w:p>
        </w:tc>
        <w:tc>
          <w:tcPr>
            <w:tcW w:w="707" w:type="pct"/>
            <w:tcBorders>
              <w:top w:val="dotted" w:sz="4" w:space="0" w:color="000000"/>
              <w:left w:val="nil"/>
              <w:bottom w:val="dotted" w:sz="4" w:space="0" w:color="000000"/>
              <w:right w:val="nil"/>
            </w:tcBorders>
            <w:shd w:val="clear" w:color="auto" w:fill="FFFFFF"/>
            <w:vAlign w:val="center"/>
          </w:tcPr>
          <w:p w14:paraId="2C4A40C9"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.631</w:t>
            </w:r>
          </w:p>
        </w:tc>
      </w:tr>
      <w:tr w:rsidR="00F7329F" w:rsidRPr="00F7329F" w14:paraId="3D4A4D4F" w14:textId="77777777" w:rsidTr="000F32D3">
        <w:trPr>
          <w:cantSplit/>
        </w:trPr>
        <w:tc>
          <w:tcPr>
            <w:tcW w:w="298" w:type="pct"/>
            <w:tcBorders>
              <w:top w:val="dotted" w:sz="4" w:space="0" w:color="000000"/>
              <w:left w:val="nil"/>
              <w:bottom w:val="dotted" w:sz="4" w:space="0" w:color="000000"/>
              <w:right w:val="nil"/>
            </w:tcBorders>
            <w:shd w:val="clear" w:color="auto" w:fill="FFFFFF"/>
            <w:vAlign w:val="center"/>
          </w:tcPr>
          <w:p w14:paraId="2D0D1C4F"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5</w:t>
            </w:r>
          </w:p>
        </w:tc>
        <w:tc>
          <w:tcPr>
            <w:tcW w:w="1672" w:type="pct"/>
            <w:tcBorders>
              <w:top w:val="dotted" w:sz="4" w:space="0" w:color="000000"/>
              <w:left w:val="nil"/>
              <w:bottom w:val="dotted" w:sz="4" w:space="0" w:color="000000"/>
              <w:right w:val="nil"/>
            </w:tcBorders>
            <w:shd w:val="clear" w:color="auto" w:fill="FFFFFF"/>
            <w:vAlign w:val="center"/>
          </w:tcPr>
          <w:p w14:paraId="6B03D33F" w14:textId="77777777" w:rsidR="00F7329F" w:rsidRPr="00F7329F" w:rsidRDefault="00F7329F" w:rsidP="00ED51FE">
            <w:pPr>
              <w:widowControl/>
              <w:adjustRightInd w:val="0"/>
              <w:spacing w:after="120"/>
              <w:ind w:left="60" w:right="60"/>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I hint at the location of errors, e.g., by putting a mark in the margin to indicate an error on a specific line.</w:t>
            </w:r>
          </w:p>
        </w:tc>
        <w:tc>
          <w:tcPr>
            <w:tcW w:w="384" w:type="pct"/>
            <w:tcBorders>
              <w:top w:val="dotted" w:sz="4" w:space="0" w:color="000000"/>
              <w:left w:val="nil"/>
              <w:bottom w:val="dotted" w:sz="4" w:space="0" w:color="000000"/>
              <w:right w:val="nil"/>
            </w:tcBorders>
            <w:shd w:val="clear" w:color="auto" w:fill="FFFFFF"/>
            <w:vAlign w:val="center"/>
          </w:tcPr>
          <w:p w14:paraId="0CCBFBD8"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65</w:t>
            </w:r>
          </w:p>
        </w:tc>
        <w:tc>
          <w:tcPr>
            <w:tcW w:w="733" w:type="pct"/>
            <w:tcBorders>
              <w:top w:val="dotted" w:sz="4" w:space="0" w:color="000000"/>
              <w:left w:val="nil"/>
              <w:bottom w:val="dotted" w:sz="4" w:space="0" w:color="000000"/>
              <w:right w:val="nil"/>
            </w:tcBorders>
            <w:shd w:val="clear" w:color="auto" w:fill="FFFFFF"/>
            <w:vAlign w:val="center"/>
          </w:tcPr>
          <w:p w14:paraId="08894CF0"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1.00</w:t>
            </w:r>
          </w:p>
        </w:tc>
        <w:tc>
          <w:tcPr>
            <w:tcW w:w="759" w:type="pct"/>
            <w:tcBorders>
              <w:top w:val="dotted" w:sz="4" w:space="0" w:color="000000"/>
              <w:left w:val="nil"/>
              <w:bottom w:val="dotted" w:sz="4" w:space="0" w:color="000000"/>
              <w:right w:val="nil"/>
            </w:tcBorders>
            <w:shd w:val="clear" w:color="auto" w:fill="FFFFFF"/>
            <w:vAlign w:val="center"/>
          </w:tcPr>
          <w:p w14:paraId="165940E6"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2.00</w:t>
            </w:r>
          </w:p>
        </w:tc>
        <w:tc>
          <w:tcPr>
            <w:tcW w:w="447" w:type="pct"/>
            <w:tcBorders>
              <w:top w:val="dotted" w:sz="4" w:space="0" w:color="000000"/>
              <w:left w:val="nil"/>
              <w:bottom w:val="dotted" w:sz="4" w:space="0" w:color="000000"/>
              <w:right w:val="nil"/>
            </w:tcBorders>
            <w:shd w:val="clear" w:color="auto" w:fill="FFFFFF"/>
            <w:vAlign w:val="center"/>
          </w:tcPr>
          <w:p w14:paraId="791B6362"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1.38</w:t>
            </w:r>
          </w:p>
        </w:tc>
        <w:tc>
          <w:tcPr>
            <w:tcW w:w="707" w:type="pct"/>
            <w:tcBorders>
              <w:top w:val="dotted" w:sz="4" w:space="0" w:color="000000"/>
              <w:left w:val="nil"/>
              <w:bottom w:val="dotted" w:sz="4" w:space="0" w:color="000000"/>
              <w:right w:val="nil"/>
            </w:tcBorders>
            <w:shd w:val="clear" w:color="auto" w:fill="FFFFFF"/>
            <w:vAlign w:val="center"/>
          </w:tcPr>
          <w:p w14:paraId="2AC0B0C5"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.490</w:t>
            </w:r>
          </w:p>
        </w:tc>
      </w:tr>
      <w:tr w:rsidR="00F7329F" w:rsidRPr="00F7329F" w14:paraId="35C5527E" w14:textId="77777777" w:rsidTr="000F32D3">
        <w:trPr>
          <w:cantSplit/>
        </w:trPr>
        <w:tc>
          <w:tcPr>
            <w:tcW w:w="298" w:type="pct"/>
            <w:tcBorders>
              <w:top w:val="dotted" w:sz="4" w:space="0" w:color="000000"/>
              <w:left w:val="nil"/>
              <w:bottom w:val="single" w:sz="8" w:space="0" w:color="000000"/>
              <w:right w:val="nil"/>
            </w:tcBorders>
            <w:shd w:val="clear" w:color="auto" w:fill="FFFFFF"/>
            <w:vAlign w:val="center"/>
          </w:tcPr>
          <w:p w14:paraId="66849E12"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6</w:t>
            </w:r>
          </w:p>
        </w:tc>
        <w:tc>
          <w:tcPr>
            <w:tcW w:w="1672" w:type="pct"/>
            <w:tcBorders>
              <w:top w:val="dotted" w:sz="4" w:space="0" w:color="000000"/>
              <w:left w:val="nil"/>
              <w:bottom w:val="single" w:sz="8" w:space="0" w:color="000000"/>
              <w:right w:val="nil"/>
            </w:tcBorders>
            <w:shd w:val="clear" w:color="auto" w:fill="FFFFFF"/>
            <w:vAlign w:val="center"/>
          </w:tcPr>
          <w:p w14:paraId="08B11898" w14:textId="77777777" w:rsidR="00F7329F" w:rsidRPr="00F7329F" w:rsidRDefault="00F7329F" w:rsidP="00ED51FE">
            <w:pPr>
              <w:widowControl/>
              <w:adjustRightInd w:val="0"/>
              <w:spacing w:after="120"/>
              <w:ind w:left="60" w:right="60"/>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I hint at the location of errors and categorize them (with the help of a marking code),e.g., by writing ‘Prep’ in the margin to indicate a preposition error on a specific line.</w:t>
            </w:r>
          </w:p>
        </w:tc>
        <w:tc>
          <w:tcPr>
            <w:tcW w:w="384" w:type="pct"/>
            <w:tcBorders>
              <w:top w:val="dotted" w:sz="4" w:space="0" w:color="000000"/>
              <w:left w:val="nil"/>
              <w:bottom w:val="single" w:sz="8" w:space="0" w:color="000000"/>
              <w:right w:val="nil"/>
            </w:tcBorders>
            <w:shd w:val="clear" w:color="auto" w:fill="FFFFFF"/>
            <w:vAlign w:val="center"/>
          </w:tcPr>
          <w:p w14:paraId="0D0942F5"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65</w:t>
            </w:r>
          </w:p>
        </w:tc>
        <w:tc>
          <w:tcPr>
            <w:tcW w:w="733" w:type="pct"/>
            <w:tcBorders>
              <w:top w:val="dotted" w:sz="4" w:space="0" w:color="000000"/>
              <w:left w:val="nil"/>
              <w:bottom w:val="single" w:sz="8" w:space="0" w:color="000000"/>
              <w:right w:val="nil"/>
            </w:tcBorders>
            <w:shd w:val="clear" w:color="auto" w:fill="FFFFFF"/>
            <w:vAlign w:val="center"/>
          </w:tcPr>
          <w:p w14:paraId="375A6C46"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1.00</w:t>
            </w:r>
          </w:p>
        </w:tc>
        <w:tc>
          <w:tcPr>
            <w:tcW w:w="759" w:type="pct"/>
            <w:tcBorders>
              <w:top w:val="dotted" w:sz="4" w:space="0" w:color="000000"/>
              <w:left w:val="nil"/>
              <w:bottom w:val="single" w:sz="8" w:space="0" w:color="000000"/>
              <w:right w:val="nil"/>
            </w:tcBorders>
            <w:shd w:val="clear" w:color="auto" w:fill="FFFFFF"/>
            <w:vAlign w:val="center"/>
          </w:tcPr>
          <w:p w14:paraId="22F886E8"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2.00</w:t>
            </w:r>
          </w:p>
        </w:tc>
        <w:tc>
          <w:tcPr>
            <w:tcW w:w="447" w:type="pct"/>
            <w:tcBorders>
              <w:top w:val="dotted" w:sz="4" w:space="0" w:color="000000"/>
              <w:left w:val="nil"/>
              <w:bottom w:val="single" w:sz="8" w:space="0" w:color="000000"/>
              <w:right w:val="nil"/>
            </w:tcBorders>
            <w:shd w:val="clear" w:color="auto" w:fill="FFFFFF"/>
            <w:vAlign w:val="center"/>
          </w:tcPr>
          <w:p w14:paraId="335C4514"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1.29</w:t>
            </w:r>
          </w:p>
        </w:tc>
        <w:tc>
          <w:tcPr>
            <w:tcW w:w="707" w:type="pct"/>
            <w:tcBorders>
              <w:top w:val="dotted" w:sz="4" w:space="0" w:color="000000"/>
              <w:left w:val="nil"/>
              <w:bottom w:val="single" w:sz="8" w:space="0" w:color="000000"/>
              <w:right w:val="nil"/>
            </w:tcBorders>
            <w:shd w:val="clear" w:color="auto" w:fill="FFFFFF"/>
            <w:vAlign w:val="center"/>
          </w:tcPr>
          <w:p w14:paraId="75D2DF16"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.458</w:t>
            </w:r>
          </w:p>
        </w:tc>
      </w:tr>
      <w:tr w:rsidR="00F7329F" w:rsidRPr="00F7329F" w14:paraId="5C2974B5" w14:textId="77777777" w:rsidTr="000F32D3">
        <w:trPr>
          <w:cantSplit/>
        </w:trPr>
        <w:tc>
          <w:tcPr>
            <w:tcW w:w="298" w:type="pct"/>
            <w:tcBorders>
              <w:top w:val="single" w:sz="8" w:space="0" w:color="000000"/>
              <w:left w:val="nil"/>
              <w:bottom w:val="single" w:sz="8" w:space="0" w:color="000000"/>
              <w:right w:val="nil"/>
            </w:tcBorders>
            <w:shd w:val="clear" w:color="auto" w:fill="FFFFFF"/>
            <w:vAlign w:val="center"/>
          </w:tcPr>
          <w:p w14:paraId="6DFA7D38"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p>
        </w:tc>
        <w:tc>
          <w:tcPr>
            <w:tcW w:w="1672" w:type="pct"/>
            <w:tcBorders>
              <w:top w:val="single" w:sz="8" w:space="0" w:color="000000"/>
              <w:left w:val="nil"/>
              <w:bottom w:val="single" w:sz="8" w:space="0" w:color="000000"/>
              <w:right w:val="nil"/>
            </w:tcBorders>
            <w:shd w:val="clear" w:color="auto" w:fill="FFFFFF"/>
            <w:vAlign w:val="center"/>
          </w:tcPr>
          <w:p w14:paraId="3DA2B831" w14:textId="77777777" w:rsidR="00F7329F" w:rsidRPr="00F7329F" w:rsidRDefault="00F7329F" w:rsidP="00ED51FE">
            <w:pPr>
              <w:widowControl/>
              <w:adjustRightInd w:val="0"/>
              <w:spacing w:after="120"/>
              <w:ind w:left="60" w:right="60"/>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Valid N (listwise)</w:t>
            </w:r>
          </w:p>
        </w:tc>
        <w:tc>
          <w:tcPr>
            <w:tcW w:w="384" w:type="pct"/>
            <w:tcBorders>
              <w:top w:val="single" w:sz="8" w:space="0" w:color="000000"/>
              <w:left w:val="nil"/>
              <w:bottom w:val="single" w:sz="8" w:space="0" w:color="000000"/>
              <w:right w:val="nil"/>
            </w:tcBorders>
            <w:shd w:val="clear" w:color="auto" w:fill="FFFFFF"/>
            <w:vAlign w:val="center"/>
          </w:tcPr>
          <w:p w14:paraId="26810A8A" w14:textId="77777777" w:rsidR="00F7329F" w:rsidRPr="00F7329F"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F7329F">
              <w:rPr>
                <w:rFonts w:eastAsia="DengXian"/>
                <w:bCs/>
                <w:color w:val="000000"/>
                <w:sz w:val="20"/>
                <w:szCs w:val="20"/>
                <w:lang w:val="en-US" w:eastAsia="zh-CN"/>
                <w14:ligatures w14:val="standardContextual"/>
              </w:rPr>
              <w:t>65</w:t>
            </w:r>
          </w:p>
        </w:tc>
        <w:tc>
          <w:tcPr>
            <w:tcW w:w="733" w:type="pct"/>
            <w:tcBorders>
              <w:top w:val="single" w:sz="8" w:space="0" w:color="000000"/>
              <w:left w:val="nil"/>
              <w:bottom w:val="single" w:sz="8" w:space="0" w:color="000000"/>
              <w:right w:val="nil"/>
            </w:tcBorders>
            <w:shd w:val="clear" w:color="auto" w:fill="FFFFFF"/>
            <w:vAlign w:val="center"/>
          </w:tcPr>
          <w:p w14:paraId="3F7E28B3" w14:textId="77777777" w:rsidR="00F7329F" w:rsidRPr="00F7329F" w:rsidRDefault="00F7329F" w:rsidP="00ED51FE">
            <w:pPr>
              <w:widowControl/>
              <w:adjustRightInd w:val="0"/>
              <w:spacing w:after="120"/>
              <w:jc w:val="center"/>
              <w:rPr>
                <w:rFonts w:eastAsia="DengXian"/>
                <w:bCs/>
                <w:sz w:val="20"/>
                <w:szCs w:val="20"/>
                <w:lang w:val="en-US" w:eastAsia="zh-CN"/>
                <w14:ligatures w14:val="standardContextual"/>
              </w:rPr>
            </w:pPr>
          </w:p>
        </w:tc>
        <w:tc>
          <w:tcPr>
            <w:tcW w:w="759" w:type="pct"/>
            <w:tcBorders>
              <w:top w:val="single" w:sz="8" w:space="0" w:color="000000"/>
              <w:left w:val="nil"/>
              <w:bottom w:val="single" w:sz="8" w:space="0" w:color="000000"/>
              <w:right w:val="nil"/>
            </w:tcBorders>
            <w:shd w:val="clear" w:color="auto" w:fill="FFFFFF"/>
            <w:vAlign w:val="center"/>
          </w:tcPr>
          <w:p w14:paraId="65EC2953" w14:textId="77777777" w:rsidR="00F7329F" w:rsidRPr="00F7329F" w:rsidRDefault="00F7329F" w:rsidP="00ED51FE">
            <w:pPr>
              <w:widowControl/>
              <w:adjustRightInd w:val="0"/>
              <w:spacing w:after="120"/>
              <w:jc w:val="center"/>
              <w:rPr>
                <w:rFonts w:eastAsia="DengXian"/>
                <w:bCs/>
                <w:sz w:val="20"/>
                <w:szCs w:val="20"/>
                <w:lang w:val="en-US" w:eastAsia="zh-CN"/>
                <w14:ligatures w14:val="standardContextual"/>
              </w:rPr>
            </w:pPr>
          </w:p>
        </w:tc>
        <w:tc>
          <w:tcPr>
            <w:tcW w:w="447" w:type="pct"/>
            <w:tcBorders>
              <w:top w:val="single" w:sz="8" w:space="0" w:color="000000"/>
              <w:left w:val="nil"/>
              <w:bottom w:val="single" w:sz="8" w:space="0" w:color="000000"/>
              <w:right w:val="nil"/>
            </w:tcBorders>
            <w:shd w:val="clear" w:color="auto" w:fill="FFFFFF"/>
            <w:vAlign w:val="center"/>
          </w:tcPr>
          <w:p w14:paraId="2FFA4E3D" w14:textId="77777777" w:rsidR="00F7329F" w:rsidRPr="00F7329F" w:rsidRDefault="00F7329F" w:rsidP="00ED51FE">
            <w:pPr>
              <w:widowControl/>
              <w:adjustRightInd w:val="0"/>
              <w:spacing w:after="120"/>
              <w:jc w:val="center"/>
              <w:rPr>
                <w:rFonts w:eastAsia="DengXian"/>
                <w:bCs/>
                <w:sz w:val="20"/>
                <w:szCs w:val="20"/>
                <w:lang w:val="en-US" w:eastAsia="zh-CN"/>
                <w14:ligatures w14:val="standardContextual"/>
              </w:rPr>
            </w:pPr>
          </w:p>
        </w:tc>
        <w:tc>
          <w:tcPr>
            <w:tcW w:w="707" w:type="pct"/>
            <w:tcBorders>
              <w:top w:val="single" w:sz="8" w:space="0" w:color="000000"/>
              <w:left w:val="nil"/>
              <w:bottom w:val="single" w:sz="8" w:space="0" w:color="000000"/>
              <w:right w:val="nil"/>
            </w:tcBorders>
            <w:shd w:val="clear" w:color="auto" w:fill="FFFFFF"/>
            <w:vAlign w:val="center"/>
          </w:tcPr>
          <w:p w14:paraId="30984205" w14:textId="77777777" w:rsidR="00F7329F" w:rsidRPr="00F7329F" w:rsidRDefault="00F7329F" w:rsidP="00ED51FE">
            <w:pPr>
              <w:widowControl/>
              <w:adjustRightInd w:val="0"/>
              <w:spacing w:after="120"/>
              <w:jc w:val="center"/>
              <w:rPr>
                <w:rFonts w:eastAsia="DengXian"/>
                <w:bCs/>
                <w:sz w:val="20"/>
                <w:szCs w:val="20"/>
                <w:lang w:val="en-US" w:eastAsia="zh-CN"/>
                <w14:ligatures w14:val="standardContextual"/>
              </w:rPr>
            </w:pPr>
          </w:p>
        </w:tc>
      </w:tr>
    </w:tbl>
    <w:p w14:paraId="456ADD87" w14:textId="77777777" w:rsidR="00C30DD1" w:rsidRDefault="00C30DD1" w:rsidP="00463896">
      <w:pPr>
        <w:spacing w:line="292" w:lineRule="auto"/>
        <w:jc w:val="both"/>
        <w:rPr>
          <w:bCs/>
          <w:lang w:val="en-US"/>
        </w:rPr>
      </w:pPr>
    </w:p>
    <w:p w14:paraId="7B89E4E2" w14:textId="77777777" w:rsidR="00C30DD1" w:rsidRDefault="00C30DD1" w:rsidP="00463896">
      <w:pPr>
        <w:spacing w:line="292" w:lineRule="auto"/>
        <w:jc w:val="both"/>
        <w:rPr>
          <w:bCs/>
          <w:lang w:val="en-US"/>
        </w:rPr>
        <w:sectPr w:rsidR="00C30DD1" w:rsidSect="006A4AB8">
          <w:type w:val="continuous"/>
          <w:pgSz w:w="11630" w:h="16730"/>
          <w:pgMar w:top="760" w:right="1000" w:bottom="280" w:left="1020" w:header="720" w:footer="720" w:gutter="0"/>
          <w:cols w:space="397"/>
        </w:sectPr>
      </w:pPr>
    </w:p>
    <w:p w14:paraId="559805BB" w14:textId="10ADEDD6" w:rsidR="00426C57" w:rsidRDefault="00D35C99" w:rsidP="00953776">
      <w:pPr>
        <w:spacing w:line="293" w:lineRule="auto"/>
        <w:ind w:firstLine="284"/>
        <w:jc w:val="both"/>
        <w:rPr>
          <w:bCs/>
          <w:lang w:val="en-US"/>
        </w:rPr>
      </w:pPr>
      <w:r w:rsidRPr="00D35C99">
        <w:rPr>
          <w:bCs/>
          <w:lang w:val="en-US"/>
        </w:rPr>
        <w:t>As can be noticed from Table 5, according to the mean scores, the items were ranked from highest to lowest. The overall mean scores of the two first items are  2.43 and 2.26 out of 3 (1 = “never or rarely”, 2 = “sometimes”, 3 = “always or often”), which means that the teachers tend to correct the errors directly according to frequency rates (No.1 and No.2). Turning to the details, most of the participants approved of giving feedback directly by indicating errors and correcting them (No.1, M = 2.43, SD = .637). This item accounted for the mean score of 2.43</w:t>
      </w:r>
      <w:r w:rsidR="00CD54AA">
        <w:rPr>
          <w:bCs/>
          <w:lang w:val="en-US"/>
        </w:rPr>
        <w:t xml:space="preserve">, </w:t>
      </w:r>
      <w:r w:rsidRPr="00D35C99">
        <w:rPr>
          <w:bCs/>
          <w:lang w:val="en-US"/>
        </w:rPr>
        <w:t>showing the highest compared to other items.</w:t>
      </w:r>
      <w:r w:rsidR="009A2ECD">
        <w:rPr>
          <w:bCs/>
          <w:lang w:val="en-US"/>
        </w:rPr>
        <w:t xml:space="preserve"> </w:t>
      </w:r>
      <w:r w:rsidRPr="00D35C99">
        <w:rPr>
          <w:bCs/>
          <w:lang w:val="en-US"/>
        </w:rPr>
        <w:t xml:space="preserve">Besides, the item </w:t>
      </w:r>
      <w:r w:rsidRPr="00D35C99">
        <w:rPr>
          <w:bCs/>
          <w:i/>
          <w:iCs/>
          <w:lang w:val="en-US"/>
        </w:rPr>
        <w:t xml:space="preserve">“I indicate (underline/circle) errors, correct them and categorize them (with the help of a marking code)” </w:t>
      </w:r>
      <w:r w:rsidRPr="00D35C99">
        <w:rPr>
          <w:bCs/>
          <w:lang w:val="en-US"/>
        </w:rPr>
        <w:t xml:space="preserve">was ranked in the second highest mean (No.2, M = 2.26, SD = .668). The third and fourth highest mean values were connected to indirect WCF, namely, </w:t>
      </w:r>
      <w:r w:rsidRPr="00D35C99">
        <w:rPr>
          <w:bCs/>
          <w:i/>
          <w:iCs/>
          <w:lang w:val="en-US"/>
        </w:rPr>
        <w:t>“indicating errors but not correcting them”</w:t>
      </w:r>
      <w:r w:rsidRPr="00D35C99">
        <w:rPr>
          <w:bCs/>
          <w:lang w:val="en-US"/>
        </w:rPr>
        <w:t>, and “</w:t>
      </w:r>
      <w:r w:rsidRPr="00D35C99">
        <w:rPr>
          <w:bCs/>
          <w:i/>
          <w:iCs/>
          <w:lang w:val="en-US"/>
        </w:rPr>
        <w:t>indicating, categorising but not correcting them”.</w:t>
      </w:r>
      <w:r w:rsidRPr="00D35C99">
        <w:rPr>
          <w:bCs/>
          <w:lang w:val="en-US"/>
        </w:rPr>
        <w:t xml:space="preserve"> The two lowest mean scores, on the other hand, denoted a moderate amount of practice of the techniques of </w:t>
      </w:r>
      <w:r w:rsidRPr="00D35C99">
        <w:rPr>
          <w:bCs/>
          <w:i/>
          <w:iCs/>
          <w:lang w:val="en-US"/>
        </w:rPr>
        <w:t>“hinting at the location of errors”</w:t>
      </w:r>
      <w:r w:rsidRPr="00D35C99">
        <w:rPr>
          <w:bCs/>
          <w:lang w:val="en-US"/>
        </w:rPr>
        <w:t xml:space="preserve"> and </w:t>
      </w:r>
      <w:r w:rsidRPr="00D35C99">
        <w:rPr>
          <w:bCs/>
          <w:i/>
          <w:iCs/>
          <w:lang w:val="en-US"/>
        </w:rPr>
        <w:t xml:space="preserve">“hinting at the location of errors and categorising them” </w:t>
      </w:r>
      <w:r w:rsidRPr="00D35C99">
        <w:rPr>
          <w:bCs/>
          <w:lang w:val="en-US"/>
        </w:rPr>
        <w:t>(No.3, M = 2.18, SD = .659</w:t>
      </w:r>
      <w:r w:rsidR="000939E3">
        <w:rPr>
          <w:bCs/>
          <w:lang w:val="en-US"/>
        </w:rPr>
        <w:t>;</w:t>
      </w:r>
    </w:p>
    <w:p w14:paraId="45683DB0" w14:textId="77777777" w:rsidR="00426C57" w:rsidRDefault="00D35C99" w:rsidP="00953776">
      <w:pPr>
        <w:spacing w:line="293" w:lineRule="auto"/>
        <w:jc w:val="both"/>
        <w:rPr>
          <w:bCs/>
          <w:lang w:val="en-US"/>
        </w:rPr>
      </w:pPr>
      <w:r w:rsidRPr="00D35C99">
        <w:rPr>
          <w:bCs/>
          <w:lang w:val="en-US"/>
        </w:rPr>
        <w:t>No.4, M= 2.09, SD = 0.631 respectively).</w:t>
      </w:r>
    </w:p>
    <w:p w14:paraId="6DF992BC" w14:textId="129BC234" w:rsidR="00E55B41" w:rsidRPr="003C52EF" w:rsidRDefault="00E55B41" w:rsidP="00953776">
      <w:pPr>
        <w:spacing w:line="293" w:lineRule="auto"/>
        <w:ind w:firstLine="284"/>
        <w:jc w:val="both"/>
        <w:rPr>
          <w:bCs/>
          <w:i/>
          <w:iCs/>
          <w:lang w:val="en-US"/>
        </w:rPr>
      </w:pPr>
      <w:r w:rsidRPr="00E55B41">
        <w:rPr>
          <w:bCs/>
          <w:lang w:val="en-US"/>
        </w:rPr>
        <w:t>Qualitative information from semi-structured interviews also supports the findings presented above. Eight out of ten interviewees expressed their favour of direct feedback (i.e., errors were indicated and corrected). For example, T2 stated that “</w:t>
      </w:r>
      <w:r w:rsidRPr="00E55B41">
        <w:rPr>
          <w:bCs/>
          <w:i/>
          <w:iCs/>
          <w:lang w:val="en-US"/>
        </w:rPr>
        <w:t xml:space="preserve">students would not notice the inaccuracy if the right response is not given, so it must be given directly.” </w:t>
      </w:r>
      <w:r w:rsidRPr="00E55B41">
        <w:rPr>
          <w:bCs/>
          <w:lang w:val="en-US"/>
        </w:rPr>
        <w:t>T</w:t>
      </w:r>
      <w:r w:rsidRPr="00E55B41">
        <w:rPr>
          <w:bCs/>
          <w:lang w:val="vi-VN"/>
        </w:rPr>
        <w:t>5</w:t>
      </w:r>
      <w:r w:rsidRPr="00E55B41">
        <w:rPr>
          <w:bCs/>
          <w:lang w:val="en-US"/>
        </w:rPr>
        <w:t xml:space="preserve"> appreciated direct error correction because “</w:t>
      </w:r>
      <w:r w:rsidRPr="00E55B41">
        <w:rPr>
          <w:bCs/>
          <w:i/>
          <w:iCs/>
          <w:lang w:val="en-US"/>
        </w:rPr>
        <w:t xml:space="preserve">it is much less time-consuming. I  do not need to correct each learner's written work again”. </w:t>
      </w:r>
      <w:r w:rsidRPr="00E55B41">
        <w:rPr>
          <w:bCs/>
          <w:lang w:val="en-US"/>
        </w:rPr>
        <w:t>That is to say, the choice of error feedback techniques is thought to be significantly influenced by the amount of time available.  In a similar vein, T</w:t>
      </w:r>
      <w:r w:rsidRPr="00E55B41">
        <w:rPr>
          <w:bCs/>
          <w:lang w:val="vi-VN"/>
        </w:rPr>
        <w:t>9</w:t>
      </w:r>
      <w:r w:rsidRPr="00E55B41">
        <w:rPr>
          <w:bCs/>
          <w:lang w:val="en-US"/>
        </w:rPr>
        <w:t xml:space="preserve"> expressed her preferences for direct error correction because “</w:t>
      </w:r>
      <w:r w:rsidRPr="00E55B41">
        <w:rPr>
          <w:bCs/>
          <w:i/>
          <w:iCs/>
          <w:lang w:val="en-US"/>
        </w:rPr>
        <w:t>it met my students’ expectations</w:t>
      </w:r>
      <w:r w:rsidRPr="00E55B41">
        <w:rPr>
          <w:bCs/>
          <w:lang w:val="en-US"/>
        </w:rPr>
        <w:t>.” She explained that “</w:t>
      </w:r>
      <w:r w:rsidRPr="00E55B41">
        <w:rPr>
          <w:bCs/>
          <w:i/>
          <w:iCs/>
          <w:lang w:val="en-US"/>
        </w:rPr>
        <w:t>I used to use other strategies such as coded error</w:t>
      </w:r>
      <w:r w:rsidR="00063B56">
        <w:rPr>
          <w:bCs/>
          <w:i/>
          <w:iCs/>
          <w:lang w:val="en-US"/>
        </w:rPr>
        <w:t xml:space="preserve"> </w:t>
      </w:r>
      <w:r w:rsidRPr="00E55B41">
        <w:rPr>
          <w:bCs/>
          <w:i/>
          <w:iCs/>
          <w:lang w:val="en-US"/>
        </w:rPr>
        <w:t xml:space="preserve">correction or just indicating errors and let them correct on their own, but they either asked me what the codes mean or even responded quite straightforwardly that they didn’t know how to give correct forms…, therefore, to save time, I just give correction directly.” </w:t>
      </w:r>
      <w:r w:rsidRPr="00E55B41">
        <w:rPr>
          <w:bCs/>
          <w:lang w:val="en-US"/>
        </w:rPr>
        <w:t xml:space="preserve">One thing that all of the teachers interviewed share in common was that a large majority of their students are at a low level. They stated that after experimenting with a wider range of error feedback tactics, direct feedback is considered much more appropriate for low-level students than any other technique. </w:t>
      </w:r>
    </w:p>
    <w:p w14:paraId="3A3A64B2" w14:textId="2DB3C976" w:rsidR="00E55B41" w:rsidRPr="00E55B41" w:rsidRDefault="00E55B41" w:rsidP="00953776">
      <w:pPr>
        <w:spacing w:line="293" w:lineRule="auto"/>
        <w:ind w:firstLine="284"/>
        <w:jc w:val="both"/>
        <w:rPr>
          <w:bCs/>
          <w:lang w:val="en-US"/>
        </w:rPr>
      </w:pPr>
      <w:r w:rsidRPr="00E55B41">
        <w:rPr>
          <w:bCs/>
          <w:lang w:val="en-US"/>
        </w:rPr>
        <w:t>Such findings are observed in</w:t>
      </w:r>
      <w:r w:rsidR="0003724D">
        <w:rPr>
          <w:bCs/>
          <w:lang w:val="en-US"/>
        </w:rPr>
        <w:t xml:space="preserve"> </w:t>
      </w:r>
      <w:r w:rsidR="003C52EF" w:rsidRPr="003C52EF">
        <w:rPr>
          <w:bCs/>
          <w:lang w:val="en-US"/>
        </w:rPr>
        <w:t>Jodaie &amp; Farrokhi</w:t>
      </w:r>
      <w:r w:rsidR="00E222E7">
        <w:rPr>
          <w:bCs/>
          <w:lang w:val="en-US"/>
        </w:rPr>
        <w:fldChar w:fldCharType="begin" w:fldLock="1"/>
      </w:r>
      <w:r w:rsidR="006C1987">
        <w:rPr>
          <w:bCs/>
          <w:lang w:val="en-US"/>
        </w:rPr>
        <w:instrText>ADDIN CSL_CITATION {"citationItems":[{"id":"ITEM-1","itemData":{"DOI":"10.5539/elt.v5n2p58","ISSN":"19164742","abstract":"This study set out to explore private language institute EFL teachers' perceptions of written grammar feedback and also to specify their reasons for choosing comprehensive or selective feedback and some feedback strategies over some others. Data were collected from 30 EFL teachers by means of a questionnaire. The results indicated that the teachers have positive perceptions of written grammar feedback. Most of them also prefer direct feedback to indirect feedback strategies and tend to mark grammatical errors comprehensively. The study concludes by providing some implications for the field of EFL writing instruction.","author":[{"dropping-particle":"","family":"Jodaie","given":"Mina","non-dropping-particle":"","parse-names":false,"suffix":""},{"dropping-particle":"","family":"Farrokhi","given":"Farahman","non-dropping-particle":"","parse-names":false,"suffix":""}],"container-title":"English Language Teaching","id":"ITEM-1","issue":"2","issued":{"date-parts":[["2012"]]},"page":"58-67","title":"An exploration of private language institute teachers' perceptions of written grammar feedback in EFL classes","type":"article-journal","volume":"5"},"uris":["http://www.mendeley.com/documents/?uuid=70042214-e784-4453-ac23-16bacfaa7b08"]}],"mendeley":{"formattedCitation":"&lt;sup&gt;35&lt;/sup&gt;","plainTextFormattedCitation":"35","previouslyFormattedCitation":"&lt;sup&gt;35&lt;/sup&gt;"},"properties":{"noteIndex":0},"schema":"https://github.com/citation-style-language/schema/raw/master/csl-citation.json"}</w:instrText>
      </w:r>
      <w:r w:rsidR="00E222E7">
        <w:rPr>
          <w:bCs/>
          <w:lang w:val="en-US"/>
        </w:rPr>
        <w:fldChar w:fldCharType="separate"/>
      </w:r>
      <w:r w:rsidR="00CF7CC4" w:rsidRPr="00CF7CC4">
        <w:rPr>
          <w:bCs/>
          <w:noProof/>
          <w:vertAlign w:val="superscript"/>
          <w:lang w:val="en-US"/>
        </w:rPr>
        <w:t>35</w:t>
      </w:r>
      <w:r w:rsidR="00E222E7">
        <w:rPr>
          <w:bCs/>
          <w:lang w:val="en-US"/>
        </w:rPr>
        <w:fldChar w:fldCharType="end"/>
      </w:r>
      <w:r w:rsidR="001C5662">
        <w:rPr>
          <w:bCs/>
          <w:lang w:val="en-US"/>
        </w:rPr>
        <w:t xml:space="preserve">, </w:t>
      </w:r>
      <w:r w:rsidRPr="00E55B41">
        <w:rPr>
          <w:bCs/>
          <w:lang w:val="en-US"/>
        </w:rPr>
        <w:t xml:space="preserve">who found that direct feedback (i.e., indicating + correcting errors) was preferred as the best technique to give correction by a vast majority of the respondents in their study. A key contributor to the teachers’ choice of  WCF techniques was the </w:t>
      </w:r>
      <w:r w:rsidR="00C36F0E">
        <w:rPr>
          <w:bCs/>
          <w:lang w:val="en-US"/>
        </w:rPr>
        <w:t>student</w:t>
      </w:r>
      <w:r w:rsidRPr="00E55B41">
        <w:rPr>
          <w:bCs/>
          <w:lang w:val="en-US"/>
        </w:rPr>
        <w:t xml:space="preserve">s’ language proficiency level. There was a widespread consensus among the teachers in the present study that direct WCF was deemed more suitable for low-level students than any other </w:t>
      </w:r>
      <w:r w:rsidR="00C73ABD">
        <w:rPr>
          <w:bCs/>
          <w:lang w:val="en-US"/>
        </w:rPr>
        <w:t>method</w:t>
      </w:r>
      <w:r w:rsidRPr="00E55B41">
        <w:rPr>
          <w:bCs/>
          <w:lang w:val="en-US"/>
        </w:rPr>
        <w:t>. This finding also correlated with the finding of</w:t>
      </w:r>
      <w:r w:rsidR="00A752D0">
        <w:rPr>
          <w:bCs/>
          <w:lang w:val="en-US"/>
        </w:rPr>
        <w:t xml:space="preserve"> </w:t>
      </w:r>
      <w:r w:rsidR="00A752D0" w:rsidRPr="00A752D0">
        <w:rPr>
          <w:bCs/>
          <w:lang w:val="en-US"/>
        </w:rPr>
        <w:t>Zhang et al.</w:t>
      </w:r>
      <w:r w:rsidR="00A752D0">
        <w:rPr>
          <w:bCs/>
          <w:lang w:val="en-US"/>
        </w:rPr>
        <w:fldChar w:fldCharType="begin" w:fldLock="1"/>
      </w:r>
      <w:r w:rsidR="006C1987">
        <w:rPr>
          <w:bCs/>
          <w:lang w:val="en-US"/>
        </w:rPr>
        <w:instrText>ADDIN CSL_CITATION {"citationItems":[{"id":"ITEM-1","itemData":{"DOI":"10.32038/ltrq.2021.25.03","ISSN":"26676753","abstract":"An increasing number of studies have examined teachers’ beliefs and practices regarding written corrective feedback (WCF) in recent years. However, the sample size in these previous studies tends to be small. Through questionnaires and teacher interviews, the present study explored the WCF beliefs and practices of 2,012 EFL teachers in Beijing, China. It found that the majority of teachers regarded error correction as a responsibility shared by both teachers and students, and they preferred selective WCF and integrative use of direct and indirect WCF methods. Also, they tended to have confidence in the effectiveness of their WCF. As for their practices, they would mostly underline the errors and point out the types or underline all errors with types indicated. In addition, most teachers would give feedback directly, and the number of teachers for and against delivering feedback on recurring errors seemed to be even. This study indicates the necessity of offering in-service EFL teachers training on WCF.","author":[{"dropping-particle":"","family":"Yang","given":"Luxin","non-dropping-particle":"","parse-names":false,"suffix":""},{"dropping-particle":"","family":"Zhang","given":"Lintao","non-dropping-particle":"","parse-names":false,"suffix":""},{"dropping-particle":"","family":"Li","given":"Chen","non-dropping-particle":"","parse-names":false,"suffix":""},{"dropping-particle":"","family":"Wang","given":"Kailun","non-dropping-particle":"","parse-names":false,"suffix":""},{"dropping-particle":"","family":"Fan","given":"Liyang","non-dropping-particle":"","parse-names":false,"suffix":""},{"dropping-particle":"","family":"Yu","given":"Rong","non-dropping-particle":"","parse-names":false,"suffix":""}],"container-title":"Language Teaching Research Quarterly","id":"ITEM-1","issued":{"date-parts":[["2021"]]},"page":"29-65","title":"Investigating EFL teachers’ beliefs and practices about written corrective feedback: A large-scale study","type":"article-journal","volume":"25"},"uris":["http://www.mendeley.com/documents/?uuid=f92988a5-f76d-468c-aeef-dd7780a7cc98"]}],"mendeley":{"formattedCitation":"&lt;sup&gt;36&lt;/sup&gt;","plainTextFormattedCitation":"36","previouslyFormattedCitation":"&lt;sup&gt;36&lt;/sup&gt;"},"properties":{"noteIndex":0},"schema":"https://github.com/citation-style-language/schema/raw/master/csl-citation.json"}</w:instrText>
      </w:r>
      <w:r w:rsidR="00A752D0">
        <w:rPr>
          <w:bCs/>
          <w:lang w:val="en-US"/>
        </w:rPr>
        <w:fldChar w:fldCharType="separate"/>
      </w:r>
      <w:r w:rsidR="00CF7CC4" w:rsidRPr="00CF7CC4">
        <w:rPr>
          <w:bCs/>
          <w:noProof/>
          <w:vertAlign w:val="superscript"/>
          <w:lang w:val="en-US"/>
        </w:rPr>
        <w:t>36</w:t>
      </w:r>
      <w:r w:rsidR="00A752D0">
        <w:rPr>
          <w:bCs/>
          <w:lang w:val="en-US"/>
        </w:rPr>
        <w:fldChar w:fldCharType="end"/>
      </w:r>
      <w:r w:rsidRPr="00E55B41">
        <w:rPr>
          <w:bCs/>
          <w:lang w:val="en-US"/>
        </w:rPr>
        <w:t>, who supported that “less proficient learners need more explicit WCF guidance on less rule-governed, unique linguistic errors than more proficient learners.”</w:t>
      </w:r>
      <w:r w:rsidRPr="00E55B41">
        <w:rPr>
          <w:bCs/>
          <w:i/>
          <w:iCs/>
          <w:lang w:val="en-US"/>
        </w:rPr>
        <w:t xml:space="preserve"> </w:t>
      </w:r>
      <w:r w:rsidRPr="00E55B41">
        <w:rPr>
          <w:bCs/>
          <w:lang w:val="en-US"/>
        </w:rPr>
        <w:t>Moreover,</w:t>
      </w:r>
      <w:r w:rsidRPr="00E55B41">
        <w:rPr>
          <w:bCs/>
          <w:i/>
          <w:iCs/>
          <w:lang w:val="en-US"/>
        </w:rPr>
        <w:t xml:space="preserve"> </w:t>
      </w:r>
      <w:r w:rsidRPr="00E55B41">
        <w:rPr>
          <w:bCs/>
          <w:lang w:val="en-US"/>
        </w:rPr>
        <w:t>in comparison with indirect WCF, direct strategy is preferable because it is more straightforward and enables pupils to recognize mistakes immediately. According to</w:t>
      </w:r>
      <w:r w:rsidR="00AF7607" w:rsidRPr="00AF7607">
        <w:t xml:space="preserve"> </w:t>
      </w:r>
      <w:r w:rsidR="00AF7607" w:rsidRPr="00AF7607">
        <w:rPr>
          <w:bCs/>
          <w:lang w:val="en-US"/>
        </w:rPr>
        <w:t>Tian &amp; Zhou's</w:t>
      </w:r>
      <w:r w:rsidR="00C3720F">
        <w:rPr>
          <w:bCs/>
          <w:lang w:val="en-US"/>
        </w:rPr>
        <w:fldChar w:fldCharType="begin" w:fldLock="1"/>
      </w:r>
      <w:r w:rsidR="00A75F24">
        <w:rPr>
          <w:bCs/>
          <w:lang w:val="en-US"/>
        </w:rPr>
        <w:instrText>ADDIN CSL_CITATION {"citationItems":[{"id":"ITEM-1","itemData":{"DOI":"10.1016/j.system.2020.102247","ISSN":"0346251X","abstract":"Research on different feedback sources and their impact on second or foreign language writing have proliferated in the past two decades. However, the way learners engage with multiple feedback sources and the driving force behind their feedback uptake decisions over time in online writing contexts still remain under-examined. This naturalistic case study addresses the gap by looking at how five Chinese learners of English engaged with automated, peer and teacher feedback in an online EFL writing course over a 17-week semester. Textual and interview data indicated a dynamic and reciprocal engagement of learners with different sources of feedback, mediated by a range of individual and contextual factors having interactively influenced learners’ decision-making in feedback uptake.","author":[{"dropping-particle":"","family":"Tian","given":"Lili","non-dropping-particle":"","parse-names":false,"suffix":""},{"dropping-particle":"","family":"Zhou","given":"Yu","non-dropping-particle":"","parse-names":false,"suffix":""}],"container-title":"System","id":"ITEM-1","issued":{"date-parts":[["2020"]]},"page":"102247","publisher":"Elsevier Ltd","title":"Learner engagement with automated feedback, peer feedback and teacher feedback in an online EFL writing context","type":"article-journal","volume":"91"},"uris":["http://www.mendeley.com/documents/?uuid=aff5efa1-4ed6-44ec-b83e-92b3fbc065fe"]}],"mendeley":{"formattedCitation":"&lt;sup&gt;37&lt;/sup&gt;","plainTextFormattedCitation":"37","previouslyFormattedCitation":"&lt;sup&gt;37&lt;/sup&gt;"},"properties":{"noteIndex":0},"schema":"https://github.com/citation-style-language/schema/raw/master/csl-citation.json"}</w:instrText>
      </w:r>
      <w:r w:rsidR="00C3720F">
        <w:rPr>
          <w:bCs/>
          <w:lang w:val="en-US"/>
        </w:rPr>
        <w:fldChar w:fldCharType="separate"/>
      </w:r>
      <w:r w:rsidR="009B1F62" w:rsidRPr="009B1F62">
        <w:rPr>
          <w:bCs/>
          <w:noProof/>
          <w:vertAlign w:val="superscript"/>
          <w:lang w:val="en-US"/>
        </w:rPr>
        <w:t>37</w:t>
      </w:r>
      <w:r w:rsidR="00C3720F">
        <w:rPr>
          <w:bCs/>
          <w:lang w:val="en-US"/>
        </w:rPr>
        <w:fldChar w:fldCharType="end"/>
      </w:r>
      <w:r w:rsidR="00AF7607">
        <w:rPr>
          <w:bCs/>
          <w:lang w:val="en-US"/>
        </w:rPr>
        <w:t xml:space="preserve"> </w:t>
      </w:r>
      <w:r w:rsidRPr="00E55B41">
        <w:rPr>
          <w:bCs/>
          <w:lang w:val="en-US"/>
        </w:rPr>
        <w:t>research, this may satisfy the majority of EFL learners' expectations for getting teachers' WCF. Likewise, the teachers’ support for direct WCF was found to be influenced by workload and time constraints.</w:t>
      </w:r>
      <w:r w:rsidR="00653D31">
        <w:rPr>
          <w:bCs/>
          <w:lang w:val="en-US"/>
        </w:rPr>
        <w:t xml:space="preserve"> </w:t>
      </w:r>
      <w:r w:rsidR="00653D31" w:rsidRPr="00653D31">
        <w:rPr>
          <w:bCs/>
          <w:lang w:val="en-US"/>
        </w:rPr>
        <w:t>Soleimani &amp; Rahimi's</w:t>
      </w:r>
      <w:r w:rsidR="00E14A09">
        <w:rPr>
          <w:bCs/>
          <w:lang w:val="en-US"/>
        </w:rPr>
        <w:fldChar w:fldCharType="begin" w:fldLock="1"/>
      </w:r>
      <w:r w:rsidR="006C1987">
        <w:rPr>
          <w:bCs/>
          <w:lang w:val="en-US"/>
        </w:rPr>
        <w:instrText>ADDIN CSL_CITATION {"citationItems":[{"id":"ITEM-1","itemData":{"DOI":"10.1080/2331186X.2021.1901640","ISSN":"2331186X","abstract":"While recent research on written corrective feedback (WCF) has elaborated on the connection between teachers’ beliefs and practices, little research has investigated EFL teachers’ WCF as a multifaceted notion. Drawing on activity theory (AT), in this case, study, we aimed at presenting a picture of EFL teachers’ beliefs about WCF and how their beliefs interrelate with their WCF practices. To this end, we collected data from three EFL teachers working at a private language center in Iran. The data were collected from multiple resources including semi-structured interviews, teachers’ WCF on sample essays, and stimulated recall interviews. The results showed that teachers’ beliefs did not align with their practices as far as the scope and type of WCF are concerned. Teachers’ beliefs, on the other hand, corresponded to their practices regarding the types of errors they targeted. Teachers’ reasoning for (mis)alignments of their beliefs and practices were analyzed from an AT perspective and were then matched against an activity system diagram.","author":[{"dropping-particle":"","family":"Soleimani","given":"Neda","non-dropping-particle":"","parse-names":false,"suffix":""},{"dropping-particle":"","family":"Rahimi","given":"Mohammad","non-dropping-particle":"","parse-names":false,"suffix":""}],"container-title":"Cogent Education","id":"ITEM-1","issue":"1","issued":{"date-parts":[["2021"]]},"publisher":"Cogent","title":"(Mis) Alignment of Iranian EFL Teacher’s Written Corrective Feedback beliefs and practices from an Activity Theory Perspective","type":"article-journal","volume":"8"},"uris":["http://www.mendeley.com/documents/?uuid=a3fcb4d9-04f7-4e18-aa3d-315a9c16e436"]}],"mendeley":{"formattedCitation":"&lt;sup&gt;32&lt;/sup&gt;","plainTextFormattedCitation":"32","previouslyFormattedCitation":"&lt;sup&gt;32&lt;/sup&gt;"},"properties":{"noteIndex":0},"schema":"https://github.com/citation-style-language/schema/raw/master/csl-citation.json"}</w:instrText>
      </w:r>
      <w:r w:rsidR="00E14A09">
        <w:rPr>
          <w:bCs/>
          <w:lang w:val="en-US"/>
        </w:rPr>
        <w:fldChar w:fldCharType="separate"/>
      </w:r>
      <w:r w:rsidR="00CF7CC4" w:rsidRPr="00CF7CC4">
        <w:rPr>
          <w:bCs/>
          <w:noProof/>
          <w:vertAlign w:val="superscript"/>
          <w:lang w:val="en-US"/>
        </w:rPr>
        <w:t>32</w:t>
      </w:r>
      <w:r w:rsidR="00E14A09">
        <w:rPr>
          <w:bCs/>
          <w:lang w:val="en-US"/>
        </w:rPr>
        <w:fldChar w:fldCharType="end"/>
      </w:r>
      <w:r w:rsidRPr="00E55B41">
        <w:rPr>
          <w:bCs/>
          <w:lang w:val="en-US"/>
        </w:rPr>
        <w:t xml:space="preserve"> study also claimed that while implicit WCF would increase learners' self-assurance and capacity for learning, and foster their independence and curiosity, it was time-consuming and a burden to the teachers. </w:t>
      </w:r>
    </w:p>
    <w:p w14:paraId="7F94447E" w14:textId="7C47CC6C" w:rsidR="00EB5136" w:rsidRDefault="00E55B41" w:rsidP="00953776">
      <w:pPr>
        <w:spacing w:line="293" w:lineRule="auto"/>
        <w:ind w:firstLine="284"/>
        <w:jc w:val="both"/>
        <w:rPr>
          <w:bCs/>
          <w:lang w:val="en-US"/>
        </w:rPr>
      </w:pPr>
      <w:r w:rsidRPr="00E55B41">
        <w:rPr>
          <w:bCs/>
          <w:lang w:val="en-US"/>
        </w:rPr>
        <w:t>On the other hand, such results were inconsistent with</w:t>
      </w:r>
      <w:r w:rsidR="004A242A">
        <w:rPr>
          <w:bCs/>
          <w:lang w:val="en-US"/>
        </w:rPr>
        <w:t xml:space="preserve"> </w:t>
      </w:r>
      <w:r w:rsidR="001D781B">
        <w:rPr>
          <w:bCs/>
          <w:lang w:val="en-US"/>
        </w:rPr>
        <w:t>those of</w:t>
      </w:r>
      <w:r w:rsidRPr="00E55B41">
        <w:rPr>
          <w:bCs/>
          <w:lang w:val="en-US"/>
        </w:rPr>
        <w:t xml:space="preserve"> </w:t>
      </w:r>
      <w:r w:rsidR="004A242A" w:rsidRPr="004A242A">
        <w:rPr>
          <w:bCs/>
          <w:lang w:val="en-US"/>
        </w:rPr>
        <w:t>Zohra &amp; Fatiha</w:t>
      </w:r>
      <w:r w:rsidR="004A242A">
        <w:rPr>
          <w:bCs/>
          <w:lang w:val="en-US"/>
        </w:rPr>
        <w:fldChar w:fldCharType="begin" w:fldLock="1"/>
      </w:r>
      <w:r w:rsidR="00A75F24">
        <w:rPr>
          <w:bCs/>
          <w:lang w:val="en-US"/>
        </w:rPr>
        <w:instrText>ADDIN CSL_CITATION {"citationItems":[{"id":"ITEM-1","itemData":{"DOI":"https://dx.doi.org/10.24093/awej/vol13no1.8","author":[{"dropping-particle":"","family":"Zohra","given":"Reguieg Fatima","non-dropping-particle":"","parse-names":false,"suffix":""},{"dropping-particle":"","family":"Fatiha","given":"Hamitouche","non-dropping-particle":"","parse-names":false,"suffix":""}],"container-title":"Arab World English Journal","id":"ITEM-1","issue":"March","issued":{"date-parts":[["2022"]]},"page":"117-128","title":"Exploring Learners’ and Teachers’ Preferences Regarding Written Corrective Feedback Types in Improving Learners’ Writing Skill","type":"article-journal","volume":"13"},"uris":["http://www.mendeley.com/documents/?uuid=f67edc72-263e-486a-bc4f-54b4527d9efa"]}],"mendeley":{"formattedCitation":"&lt;sup&gt;38&lt;/sup&gt;","plainTextFormattedCitation":"38","previouslyFormattedCitation":"&lt;sup&gt;38&lt;/sup&gt;"},"properties":{"noteIndex":0},"schema":"https://github.com/citation-style-language/schema/raw/master/csl-citation.json"}</w:instrText>
      </w:r>
      <w:r w:rsidR="004A242A">
        <w:rPr>
          <w:bCs/>
          <w:lang w:val="en-US"/>
        </w:rPr>
        <w:fldChar w:fldCharType="separate"/>
      </w:r>
      <w:r w:rsidR="009B1F62" w:rsidRPr="009B1F62">
        <w:rPr>
          <w:bCs/>
          <w:noProof/>
          <w:vertAlign w:val="superscript"/>
          <w:lang w:val="en-US"/>
        </w:rPr>
        <w:t>38</w:t>
      </w:r>
      <w:r w:rsidR="004A242A">
        <w:rPr>
          <w:bCs/>
          <w:lang w:val="en-US"/>
        </w:rPr>
        <w:fldChar w:fldCharType="end"/>
      </w:r>
      <w:r w:rsidR="00171B94">
        <w:rPr>
          <w:bCs/>
          <w:lang w:val="en-US"/>
        </w:rPr>
        <w:t xml:space="preserve">, who </w:t>
      </w:r>
      <w:r w:rsidRPr="00E55B41">
        <w:rPr>
          <w:bCs/>
          <w:lang w:val="en-US"/>
        </w:rPr>
        <w:t>discovered that surveyed teachers were in favour of indirect WCF, commending indirect feedback's</w:t>
      </w:r>
      <w:r w:rsidR="00E224D2">
        <w:rPr>
          <w:bCs/>
          <w:lang w:val="en-US"/>
        </w:rPr>
        <w:t xml:space="preserve"> </w:t>
      </w:r>
      <w:r w:rsidRPr="00E55B41">
        <w:rPr>
          <w:bCs/>
          <w:lang w:val="en-US"/>
        </w:rPr>
        <w:t xml:space="preserve">efficiency. Most of </w:t>
      </w:r>
    </w:p>
    <w:p w14:paraId="0C981130" w14:textId="5536E622" w:rsidR="00C36F0E" w:rsidRDefault="00BE774D" w:rsidP="00953776">
      <w:pPr>
        <w:spacing w:line="293" w:lineRule="auto"/>
        <w:jc w:val="both"/>
        <w:rPr>
          <w:bCs/>
          <w:lang w:val="en-US"/>
        </w:rPr>
      </w:pPr>
      <w:r>
        <w:rPr>
          <w:bCs/>
          <w:lang w:val="en-US"/>
        </w:rPr>
        <w:t>them</w:t>
      </w:r>
      <w:r w:rsidR="00E55B41" w:rsidRPr="00E55B41">
        <w:rPr>
          <w:bCs/>
          <w:lang w:val="en-US"/>
        </w:rPr>
        <w:t xml:space="preserve"> emphasize the significance of ownership from the viewpoint of the students, which may be diminished if teachers </w:t>
      </w:r>
      <w:r w:rsidR="00C73ABD">
        <w:rPr>
          <w:bCs/>
          <w:lang w:val="en-US"/>
        </w:rPr>
        <w:t>revise</w:t>
      </w:r>
      <w:r w:rsidR="00E55B41" w:rsidRPr="00E55B41">
        <w:rPr>
          <w:bCs/>
          <w:lang w:val="en-US"/>
        </w:rPr>
        <w:t xml:space="preserve"> the erroneous sections for the students.</w:t>
      </w:r>
      <w:r w:rsidR="00CD54AA">
        <w:rPr>
          <w:bCs/>
          <w:lang w:val="en-US"/>
        </w:rPr>
        <w:t xml:space="preserve"> </w:t>
      </w:r>
      <w:r w:rsidR="00E55B41" w:rsidRPr="00E55B41">
        <w:rPr>
          <w:bCs/>
          <w:lang w:val="en-US"/>
        </w:rPr>
        <w:t>“Hinting at the location of errors and hinting at the location of errors</w:t>
      </w:r>
      <w:r w:rsidR="004A242A">
        <w:rPr>
          <w:bCs/>
          <w:lang w:val="en-US"/>
        </w:rPr>
        <w:t xml:space="preserve"> </w:t>
      </w:r>
      <w:r w:rsidR="00E55B41" w:rsidRPr="00E55B41">
        <w:rPr>
          <w:bCs/>
          <w:lang w:val="en-US"/>
        </w:rPr>
        <w:t>+</w:t>
      </w:r>
      <w:r w:rsidR="004A242A">
        <w:rPr>
          <w:bCs/>
          <w:lang w:val="en-US"/>
        </w:rPr>
        <w:t xml:space="preserve"> </w:t>
      </w:r>
      <w:r w:rsidR="00E55B41" w:rsidRPr="00E55B41">
        <w:rPr>
          <w:bCs/>
          <w:lang w:val="en-US"/>
        </w:rPr>
        <w:t>categorizing them” were the error correction techniques that teachers indicated they rarely or never employed.  Both include approaches for indirect error location and indirect feedback. These two strategies are more difficult for students to master since teachers only indirectly suggest where errors are located and students must do so by themselves. This finding correlates with the finding of</w:t>
      </w:r>
      <w:r w:rsidR="004A242A">
        <w:rPr>
          <w:bCs/>
          <w:lang w:val="en-US"/>
        </w:rPr>
        <w:t xml:space="preserve"> Lee</w:t>
      </w:r>
      <w:r w:rsidR="004A242A">
        <w:rPr>
          <w:bCs/>
          <w:lang w:val="en-US"/>
        </w:rPr>
        <w:fldChar w:fldCharType="begin" w:fldLock="1"/>
      </w:r>
      <w:r w:rsidR="00A75F24">
        <w:rPr>
          <w:bCs/>
          <w:lang w:val="en-US"/>
        </w:rPr>
        <w:instrText>ADDIN CSL_CITATION {"citationItems":[{"id":"ITEM-1","itemData":{"DOI":"10.1002/tesq.153","ISSN":"00398322","abstract":"While research on teacher feedback has largely been influenced by second language writing and second language acquisition perspectives, little attention has been paid to the contextual and sociocultural dimension of teachers' work. Overall, there is a dearth of discussion on teacher feedback that is influenced by sociocultural perspectives. Drawing on mediated learning experience (MLE) theory, this article discusses the limitations of conventional feedback approaches in English as a foreign language school contexts and underscores the need to replace these approaches with more effective practices typical for the process-oriented writing classroom, so that feedback can mediate student learning. Informed by activity theory (AT), the article further suggests that providing MLE as a new object of the feedback system and introducing other innovations can lead to more effective feedback and help students improve learning. The article concludes with suggestions for research informed by MLE and AT perspectives. © 2014 TESOL International Association.","author":[{"dropping-particle":"","family":"Lee","given":"Icy","non-dropping-particle":"","parse-names":false,"suffix":""}],"container-title":"TESOL Quarterly","id":"ITEM-1","issue":"1","issued":{"date-parts":[["2014"]]},"page":"201-213","title":"Revisiting Teacher Feedback in EFL Writing from Sociocultural Perspectives","type":"article-journal","volume":"48"},"uris":["http://www.mendeley.com/documents/?uuid=47f685a4-ba69-4738-9b29-373cc61b2459"]}],"mendeley":{"formattedCitation":"&lt;sup&gt;39&lt;/sup&gt;","plainTextFormattedCitation":"39","previouslyFormattedCitation":"&lt;sup&gt;39&lt;/sup&gt;"},"properties":{"noteIndex":0},"schema":"https://github.com/citation-style-language/schema/raw/master/csl-citation.json"}</w:instrText>
      </w:r>
      <w:r w:rsidR="004A242A">
        <w:rPr>
          <w:bCs/>
          <w:lang w:val="en-US"/>
        </w:rPr>
        <w:fldChar w:fldCharType="separate"/>
      </w:r>
      <w:r w:rsidR="009B1F62" w:rsidRPr="009B1F62">
        <w:rPr>
          <w:bCs/>
          <w:noProof/>
          <w:vertAlign w:val="superscript"/>
          <w:lang w:val="en-US"/>
        </w:rPr>
        <w:t>39</w:t>
      </w:r>
      <w:r w:rsidR="004A242A">
        <w:rPr>
          <w:bCs/>
          <w:lang w:val="en-US"/>
        </w:rPr>
        <w:fldChar w:fldCharType="end"/>
      </w:r>
      <w:r w:rsidR="00E55B41" w:rsidRPr="00E55B41">
        <w:rPr>
          <w:bCs/>
          <w:lang w:val="en-US"/>
        </w:rPr>
        <w:t xml:space="preserve">, who indicated that techniques like "hinting at the location of errors" and "hinting at the location of errors and categorizing them" were rarely or never used by teachers since they were thought to be too demanding for the students. </w:t>
      </w:r>
    </w:p>
    <w:p w14:paraId="71C9242C" w14:textId="0EEF4789" w:rsidR="00B72DD1" w:rsidRDefault="00393977" w:rsidP="00953776">
      <w:pPr>
        <w:spacing w:line="293" w:lineRule="auto"/>
        <w:ind w:firstLine="142"/>
        <w:jc w:val="both"/>
        <w:rPr>
          <w:bCs/>
          <w:lang w:val="en-US"/>
        </w:rPr>
      </w:pPr>
      <w:r w:rsidRPr="00E55B41">
        <w:rPr>
          <w:bCs/>
          <w:lang w:val="en-US"/>
        </w:rPr>
        <w:t xml:space="preserve">To sum up, the results from the quantitative analysis revealed different viewpoints </w:t>
      </w:r>
      <w:r w:rsidR="003363E3">
        <w:rPr>
          <w:bCs/>
          <w:lang w:val="en-US"/>
        </w:rPr>
        <w:t>on</w:t>
      </w:r>
      <w:r w:rsidRPr="00E55B41">
        <w:rPr>
          <w:bCs/>
          <w:lang w:val="en-US"/>
        </w:rPr>
        <w:t xml:space="preserve"> EFL practices.</w:t>
      </w:r>
      <w:r>
        <w:rPr>
          <w:bCs/>
          <w:lang w:val="en-US"/>
        </w:rPr>
        <w:t xml:space="preserve"> </w:t>
      </w:r>
      <w:r w:rsidRPr="00E55B41">
        <w:rPr>
          <w:bCs/>
          <w:lang w:val="en-US"/>
        </w:rPr>
        <w:t>The vast majority of them acknowledged the crucial role and efficacy of high school teachers regarding WCF teacher WCF in improving students’ writing as it has multiple purposes comprising “short-term and long-term goals”. While the teachers perceived WCF as their responsibility, they sincerely want their students to actively participate in the WCF process and take greater responsibility for language learning. They highly appreciated the usefulness of error codes in helping students correct errors themselves. As for different WCF types, the teachers preferred selective feedback to comprehensive feedback. In addition, they approved both direct and indirect feedback when giving error correction to the student’s writing. The qualitative outcomes also indicated that the student's proficiency level, time constraints, and workload were factors that the teachers considered</w:t>
      </w:r>
      <w:r w:rsidR="00EB5136">
        <w:rPr>
          <w:bCs/>
          <w:lang w:val="en-US"/>
        </w:rPr>
        <w:t xml:space="preserve"> </w:t>
      </w:r>
      <w:r w:rsidRPr="00E55B41">
        <w:rPr>
          <w:bCs/>
          <w:lang w:val="en-US"/>
        </w:rPr>
        <w:t>when they implemented their WCF practices.</w:t>
      </w:r>
    </w:p>
    <w:p w14:paraId="4C4738B9" w14:textId="58693D64" w:rsidR="00CB76EC" w:rsidRPr="005C0429" w:rsidRDefault="000A6CF4" w:rsidP="00FE1C0F">
      <w:pPr>
        <w:pStyle w:val="Heading3"/>
        <w:spacing w:before="0" w:line="293" w:lineRule="auto"/>
        <w:ind w:left="0"/>
        <w:rPr>
          <w:lang w:val="en-US"/>
        </w:rPr>
      </w:pPr>
      <w:r w:rsidRPr="005C0429">
        <w:rPr>
          <w:lang w:val="en-US"/>
        </w:rPr>
        <w:t>5. CONCLUSION</w:t>
      </w:r>
    </w:p>
    <w:p w14:paraId="677CA120" w14:textId="0C7AD438" w:rsidR="00310AF0" w:rsidRDefault="004C1118" w:rsidP="00B83988">
      <w:pPr>
        <w:spacing w:line="293" w:lineRule="auto"/>
        <w:ind w:firstLine="284"/>
        <w:jc w:val="both"/>
        <w:rPr>
          <w:bCs/>
          <w:lang w:val="en-US"/>
        </w:rPr>
      </w:pPr>
      <w:r>
        <w:rPr>
          <w:bCs/>
          <w:lang w:val="en-US"/>
        </w:rPr>
        <w:t>I</w:t>
      </w:r>
      <w:r w:rsidRPr="00747095">
        <w:rPr>
          <w:bCs/>
          <w:lang w:val="en-US"/>
        </w:rPr>
        <w:t>t can be concluded that all teachers see the value in WCF an</w:t>
      </w:r>
      <w:r>
        <w:rPr>
          <w:bCs/>
          <w:lang w:val="en-US"/>
        </w:rPr>
        <w:t xml:space="preserve">d think it has several purposes such as </w:t>
      </w:r>
      <w:r w:rsidRPr="00747095">
        <w:rPr>
          <w:bCs/>
          <w:lang w:val="en-US"/>
        </w:rPr>
        <w:t xml:space="preserve">help students reflect on their </w:t>
      </w:r>
      <w:r>
        <w:rPr>
          <w:bCs/>
          <w:lang w:val="en-US"/>
        </w:rPr>
        <w:t xml:space="preserve"> </w:t>
      </w:r>
      <w:r w:rsidRPr="00747095">
        <w:rPr>
          <w:bCs/>
          <w:lang w:val="en-US"/>
        </w:rPr>
        <w:t>writing, prepare students for higher levels of academic writing and</w:t>
      </w:r>
      <w:r>
        <w:rPr>
          <w:bCs/>
          <w:lang w:val="en-US"/>
        </w:rPr>
        <w:t xml:space="preserve"> </w:t>
      </w:r>
      <w:r w:rsidRPr="00747095">
        <w:rPr>
          <w:bCs/>
          <w:lang w:val="en-US"/>
        </w:rPr>
        <w:t>help them meet the Ministry of Education’s standard</w:t>
      </w:r>
      <w:r>
        <w:rPr>
          <w:bCs/>
          <w:lang w:val="en-US"/>
        </w:rPr>
        <w:t xml:space="preserve"> </w:t>
      </w:r>
      <w:r>
        <w:rPr>
          <w:bCs/>
          <w:color w:val="000000" w:themeColor="text1"/>
          <w:lang w:val="en-US"/>
        </w:rPr>
        <w:t>From the participants’ view,</w:t>
      </w:r>
      <w:r w:rsidR="00D27B27" w:rsidRPr="00FC0677">
        <w:rPr>
          <w:bCs/>
          <w:color w:val="000000" w:themeColor="text1"/>
          <w:lang w:val="en-US"/>
        </w:rPr>
        <w:t xml:space="preserve"> W</w:t>
      </w:r>
      <w:r w:rsidR="00014C73" w:rsidRPr="00FC0677">
        <w:rPr>
          <w:bCs/>
          <w:color w:val="000000" w:themeColor="text1"/>
          <w:lang w:val="en-US"/>
        </w:rPr>
        <w:t>CF</w:t>
      </w:r>
      <w:r>
        <w:rPr>
          <w:bCs/>
          <w:color w:val="000000" w:themeColor="text1"/>
          <w:lang w:val="en-US"/>
        </w:rPr>
        <w:t xml:space="preserve"> has</w:t>
      </w:r>
      <w:r w:rsidR="00D27B27" w:rsidRPr="00FC0677">
        <w:rPr>
          <w:bCs/>
          <w:color w:val="000000" w:themeColor="text1"/>
          <w:lang w:val="en-US"/>
        </w:rPr>
        <w:t xml:space="preserve"> </w:t>
      </w:r>
      <w:r w:rsidR="00014C73" w:rsidRPr="00FC0677">
        <w:rPr>
          <w:bCs/>
          <w:color w:val="000000" w:themeColor="text1"/>
          <w:lang w:val="en-US"/>
        </w:rPr>
        <w:t>beneficial effects</w:t>
      </w:r>
      <w:r w:rsidR="00D27B27" w:rsidRPr="00FC0677">
        <w:rPr>
          <w:bCs/>
          <w:color w:val="000000" w:themeColor="text1"/>
          <w:lang w:val="en-US"/>
        </w:rPr>
        <w:t xml:space="preserve"> </w:t>
      </w:r>
      <w:r w:rsidR="00014C73" w:rsidRPr="00FC0677">
        <w:rPr>
          <w:bCs/>
          <w:color w:val="000000" w:themeColor="text1"/>
          <w:lang w:val="en-US"/>
        </w:rPr>
        <w:t>on</w:t>
      </w:r>
      <w:r w:rsidR="00D27B27" w:rsidRPr="00FC0677">
        <w:rPr>
          <w:bCs/>
          <w:color w:val="000000" w:themeColor="text1"/>
          <w:lang w:val="en-US"/>
        </w:rPr>
        <w:t xml:space="preserve"> students' </w:t>
      </w:r>
      <w:r w:rsidR="00014C73" w:rsidRPr="00FC0677">
        <w:rPr>
          <w:bCs/>
          <w:color w:val="000000" w:themeColor="text1"/>
          <w:lang w:val="en-US"/>
        </w:rPr>
        <w:t>learning</w:t>
      </w:r>
      <w:r w:rsidR="00D27B27" w:rsidRPr="00FC0677">
        <w:rPr>
          <w:bCs/>
          <w:color w:val="000000" w:themeColor="text1"/>
          <w:lang w:val="en-US"/>
        </w:rPr>
        <w:t xml:space="preserve"> and </w:t>
      </w:r>
      <w:r w:rsidR="00014C73" w:rsidRPr="00FC0677">
        <w:rPr>
          <w:bCs/>
          <w:color w:val="000000" w:themeColor="text1"/>
          <w:lang w:val="en-US"/>
        </w:rPr>
        <w:t>improvement.</w:t>
      </w:r>
    </w:p>
    <w:p w14:paraId="1FDEFB82" w14:textId="77777777" w:rsidR="0054603E" w:rsidRDefault="00FC0677" w:rsidP="00B83988">
      <w:pPr>
        <w:spacing w:line="293" w:lineRule="auto"/>
        <w:ind w:firstLine="284"/>
        <w:jc w:val="both"/>
        <w:rPr>
          <w:bCs/>
          <w:lang w:val="en-US"/>
        </w:rPr>
      </w:pPr>
      <w:r w:rsidRPr="00322DB7">
        <w:rPr>
          <w:bCs/>
          <w:color w:val="000000" w:themeColor="text1"/>
          <w:lang w:val="en-US"/>
        </w:rPr>
        <w:t>The findings also showed</w:t>
      </w:r>
      <w:r w:rsidR="007A0E41" w:rsidRPr="00322DB7">
        <w:rPr>
          <w:bCs/>
          <w:color w:val="000000" w:themeColor="text1"/>
          <w:lang w:val="en-US"/>
        </w:rPr>
        <w:t xml:space="preserve"> different perspectives of </w:t>
      </w:r>
      <w:r w:rsidR="00BE774D" w:rsidRPr="00322DB7">
        <w:rPr>
          <w:bCs/>
          <w:color w:val="000000" w:themeColor="text1"/>
          <w:lang w:val="en-US"/>
        </w:rPr>
        <w:t>writing</w:t>
      </w:r>
      <w:r w:rsidR="00A52B77" w:rsidRPr="00322DB7">
        <w:rPr>
          <w:bCs/>
          <w:color w:val="000000" w:themeColor="text1"/>
          <w:lang w:val="en-US"/>
        </w:rPr>
        <w:t xml:space="preserve"> </w:t>
      </w:r>
      <w:r w:rsidR="007A0E41" w:rsidRPr="00322DB7">
        <w:rPr>
          <w:bCs/>
          <w:color w:val="000000" w:themeColor="text1"/>
          <w:lang w:val="en-US"/>
        </w:rPr>
        <w:t>teachers on WCF strategy practices</w:t>
      </w:r>
      <w:r w:rsidR="00322DB7" w:rsidRPr="00322DB7">
        <w:rPr>
          <w:bCs/>
          <w:color w:val="000000" w:themeColor="text1"/>
          <w:lang w:val="en-US"/>
        </w:rPr>
        <w:t xml:space="preserve"> in terms of mistake coding, feedback types used and the main focus when teachers provide WCF. As for</w:t>
      </w:r>
      <w:r w:rsidR="003216DB" w:rsidRPr="00322DB7">
        <w:rPr>
          <w:bCs/>
          <w:color w:val="000000" w:themeColor="text1"/>
          <w:lang w:val="en-US"/>
        </w:rPr>
        <w:t xml:space="preserve"> WCF </w:t>
      </w:r>
      <w:r w:rsidR="007A0E41" w:rsidRPr="00322DB7">
        <w:rPr>
          <w:bCs/>
          <w:color w:val="000000" w:themeColor="text1"/>
          <w:lang w:val="en-US"/>
        </w:rPr>
        <w:t>technique</w:t>
      </w:r>
      <w:r w:rsidR="003216DB" w:rsidRPr="00322DB7">
        <w:rPr>
          <w:bCs/>
          <w:color w:val="000000" w:themeColor="text1"/>
          <w:lang w:val="en-US"/>
        </w:rPr>
        <w:t xml:space="preserve">s, the results demonstrated that direct WCF was highly approved </w:t>
      </w:r>
      <w:r w:rsidR="003216DB" w:rsidRPr="003216DB">
        <w:rPr>
          <w:bCs/>
          <w:lang w:val="en-US"/>
        </w:rPr>
        <w:t>because of its clarity and accessibility</w:t>
      </w:r>
      <w:r w:rsidR="00322DB7">
        <w:rPr>
          <w:bCs/>
          <w:lang w:val="en-US"/>
        </w:rPr>
        <w:t xml:space="preserve"> compared with indirect WCF. </w:t>
      </w:r>
    </w:p>
    <w:p w14:paraId="526A944D" w14:textId="106452CA" w:rsidR="00BE638C" w:rsidRDefault="00BE638C" w:rsidP="009140FF">
      <w:pPr>
        <w:spacing w:line="293" w:lineRule="auto"/>
        <w:ind w:firstLine="426"/>
        <w:jc w:val="both"/>
        <w:rPr>
          <w:bCs/>
          <w:lang w:val="en-US"/>
        </w:rPr>
        <w:sectPr w:rsidR="00BE638C" w:rsidSect="006A4AB8">
          <w:type w:val="continuous"/>
          <w:pgSz w:w="11630" w:h="16730"/>
          <w:pgMar w:top="760" w:right="1000" w:bottom="280" w:left="1020" w:header="720" w:footer="720" w:gutter="0"/>
          <w:cols w:num="2" w:space="397"/>
        </w:sectPr>
      </w:pPr>
    </w:p>
    <w:p w14:paraId="01E82A7C" w14:textId="77777777" w:rsidR="009140FF" w:rsidRDefault="009140FF" w:rsidP="009140FF">
      <w:pPr>
        <w:adjustRightInd w:val="0"/>
        <w:ind w:left="284" w:hanging="284"/>
        <w:jc w:val="both"/>
        <w:rPr>
          <w:bCs/>
          <w:lang w:val="en-US"/>
        </w:rPr>
      </w:pPr>
    </w:p>
    <w:p w14:paraId="114DE5F4" w14:textId="010E4C5B" w:rsidR="0054603E" w:rsidRDefault="002C56CE" w:rsidP="00A37F7A">
      <w:pPr>
        <w:adjustRightInd w:val="0"/>
        <w:spacing w:after="120"/>
        <w:ind w:left="284" w:hanging="284"/>
        <w:jc w:val="both"/>
        <w:rPr>
          <w:b/>
          <w:color w:val="231F20"/>
          <w:sz w:val="20"/>
          <w:szCs w:val="20"/>
          <w:lang w:val="en-US"/>
        </w:rPr>
      </w:pPr>
      <w:r w:rsidRPr="00327F99">
        <w:rPr>
          <w:b/>
          <w:color w:val="231F20"/>
          <w:sz w:val="20"/>
          <w:szCs w:val="20"/>
          <w:lang w:val="en-US"/>
        </w:rPr>
        <w:t>REFERENCES</w:t>
      </w:r>
    </w:p>
    <w:p w14:paraId="1A13FE49" w14:textId="2BF43DAE" w:rsidR="000E2286" w:rsidRPr="000E2286" w:rsidRDefault="00D310C8" w:rsidP="00A37F7A">
      <w:pPr>
        <w:adjustRightInd w:val="0"/>
        <w:spacing w:after="120"/>
        <w:ind w:left="426" w:hanging="426"/>
        <w:jc w:val="both"/>
        <w:rPr>
          <w:noProof/>
          <w:sz w:val="20"/>
          <w:szCs w:val="24"/>
        </w:rPr>
      </w:pPr>
      <w:r w:rsidRPr="00327F99">
        <w:rPr>
          <w:b/>
          <w:color w:val="231F20"/>
          <w:sz w:val="20"/>
          <w:szCs w:val="20"/>
          <w:lang w:val="en-US"/>
        </w:rPr>
        <w:fldChar w:fldCharType="begin" w:fldLock="1"/>
      </w:r>
      <w:r w:rsidRPr="00327F99">
        <w:rPr>
          <w:b/>
          <w:color w:val="231F20"/>
          <w:sz w:val="20"/>
          <w:szCs w:val="20"/>
          <w:lang w:val="en-US"/>
        </w:rPr>
        <w:instrText xml:space="preserve">ADDIN Mendeley Bibliography CSL_BIBLIOGRAPHY </w:instrText>
      </w:r>
      <w:r w:rsidRPr="00327F99">
        <w:rPr>
          <w:b/>
          <w:color w:val="231F20"/>
          <w:sz w:val="20"/>
          <w:szCs w:val="20"/>
          <w:lang w:val="en-US"/>
        </w:rPr>
        <w:fldChar w:fldCharType="separate"/>
      </w:r>
      <w:r w:rsidR="000E2286" w:rsidRPr="000E2286">
        <w:rPr>
          <w:noProof/>
          <w:sz w:val="20"/>
          <w:szCs w:val="24"/>
        </w:rPr>
        <w:t>1.</w:t>
      </w:r>
      <w:r w:rsidR="000E2286" w:rsidRPr="000E2286">
        <w:rPr>
          <w:noProof/>
          <w:sz w:val="20"/>
          <w:szCs w:val="24"/>
        </w:rPr>
        <w:tab/>
        <w:t xml:space="preserve">Bitchener, J. Evidence in support of written corrective feedback. </w:t>
      </w:r>
      <w:r w:rsidR="001E1633" w:rsidRPr="001E1633">
        <w:rPr>
          <w:i/>
          <w:iCs/>
          <w:noProof/>
          <w:sz w:val="20"/>
          <w:szCs w:val="24"/>
        </w:rPr>
        <w:t>Journal of Second Language Writing</w:t>
      </w:r>
      <w:r w:rsidR="000E2286" w:rsidRPr="000E2286">
        <w:rPr>
          <w:noProof/>
          <w:sz w:val="20"/>
          <w:szCs w:val="24"/>
        </w:rPr>
        <w:t xml:space="preserve"> </w:t>
      </w:r>
      <w:r w:rsidR="000E2286" w:rsidRPr="000E2286">
        <w:rPr>
          <w:b/>
          <w:bCs/>
          <w:noProof/>
          <w:sz w:val="20"/>
          <w:szCs w:val="24"/>
        </w:rPr>
        <w:t>17</w:t>
      </w:r>
      <w:r w:rsidR="000E2286" w:rsidRPr="000E2286">
        <w:rPr>
          <w:noProof/>
          <w:sz w:val="20"/>
          <w:szCs w:val="24"/>
        </w:rPr>
        <w:t>, 102–118 (2008).</w:t>
      </w:r>
    </w:p>
    <w:p w14:paraId="0C0EE6DA" w14:textId="77777777" w:rsidR="000E2286" w:rsidRPr="000E2286" w:rsidRDefault="000E2286" w:rsidP="00A37F7A">
      <w:pPr>
        <w:adjustRightInd w:val="0"/>
        <w:spacing w:after="120"/>
        <w:ind w:left="426" w:hanging="426"/>
        <w:jc w:val="both"/>
        <w:rPr>
          <w:noProof/>
          <w:sz w:val="20"/>
          <w:szCs w:val="24"/>
        </w:rPr>
      </w:pPr>
      <w:r w:rsidRPr="000E2286">
        <w:rPr>
          <w:noProof/>
          <w:sz w:val="20"/>
          <w:szCs w:val="24"/>
        </w:rPr>
        <w:t>2.</w:t>
      </w:r>
      <w:r w:rsidRPr="000E2286">
        <w:rPr>
          <w:noProof/>
          <w:sz w:val="20"/>
          <w:szCs w:val="24"/>
        </w:rPr>
        <w:tab/>
        <w:t xml:space="preserve">Ellis, R., Sheen, Y., Murakami, M. &amp; Takashima, H. The effects of focused and unfocused written corrective feedback in an English as a foreign language context. </w:t>
      </w:r>
      <w:r w:rsidRPr="000E2286">
        <w:rPr>
          <w:i/>
          <w:iCs/>
          <w:noProof/>
          <w:sz w:val="20"/>
          <w:szCs w:val="24"/>
        </w:rPr>
        <w:t>System</w:t>
      </w:r>
      <w:r w:rsidRPr="000E2286">
        <w:rPr>
          <w:noProof/>
          <w:sz w:val="20"/>
          <w:szCs w:val="24"/>
        </w:rPr>
        <w:t xml:space="preserve"> </w:t>
      </w:r>
      <w:r w:rsidRPr="000E2286">
        <w:rPr>
          <w:b/>
          <w:bCs/>
          <w:noProof/>
          <w:sz w:val="20"/>
          <w:szCs w:val="24"/>
        </w:rPr>
        <w:t>36</w:t>
      </w:r>
      <w:r w:rsidRPr="000E2286">
        <w:rPr>
          <w:noProof/>
          <w:sz w:val="20"/>
          <w:szCs w:val="24"/>
        </w:rPr>
        <w:t>, 353–371 (2008).</w:t>
      </w:r>
    </w:p>
    <w:p w14:paraId="32BAF2BE" w14:textId="4FCDA99F" w:rsidR="000E2286" w:rsidRPr="000E2286" w:rsidRDefault="000E2286" w:rsidP="00A37F7A">
      <w:pPr>
        <w:adjustRightInd w:val="0"/>
        <w:spacing w:after="120"/>
        <w:ind w:left="426" w:hanging="426"/>
        <w:jc w:val="both"/>
        <w:rPr>
          <w:noProof/>
          <w:sz w:val="20"/>
          <w:szCs w:val="24"/>
        </w:rPr>
      </w:pPr>
      <w:r w:rsidRPr="000E2286">
        <w:rPr>
          <w:noProof/>
          <w:sz w:val="20"/>
          <w:szCs w:val="24"/>
        </w:rPr>
        <w:t>3.</w:t>
      </w:r>
      <w:r w:rsidRPr="000E2286">
        <w:rPr>
          <w:noProof/>
          <w:sz w:val="20"/>
          <w:szCs w:val="24"/>
        </w:rPr>
        <w:tab/>
        <w:t xml:space="preserve">Saragih, N, A., Madya, S., Siregar, R.A., Saragih, W. Written Corrective Feedback : Students’ Perception. </w:t>
      </w:r>
      <w:r w:rsidR="00C647F0" w:rsidRPr="00C647F0">
        <w:rPr>
          <w:i/>
          <w:iCs/>
          <w:noProof/>
          <w:sz w:val="20"/>
          <w:szCs w:val="24"/>
        </w:rPr>
        <w:t>International Online Journal of Education and Teaching</w:t>
      </w:r>
      <w:r w:rsidRPr="000E2286">
        <w:rPr>
          <w:noProof/>
          <w:sz w:val="20"/>
          <w:szCs w:val="24"/>
        </w:rPr>
        <w:t xml:space="preserve"> </w:t>
      </w:r>
      <w:r w:rsidRPr="000E2286">
        <w:rPr>
          <w:b/>
          <w:bCs/>
          <w:noProof/>
          <w:sz w:val="20"/>
          <w:szCs w:val="24"/>
        </w:rPr>
        <w:t>8</w:t>
      </w:r>
      <w:r w:rsidRPr="000E2286">
        <w:rPr>
          <w:noProof/>
          <w:sz w:val="20"/>
          <w:szCs w:val="24"/>
        </w:rPr>
        <w:t>, 676–690 (2021).</w:t>
      </w:r>
    </w:p>
    <w:p w14:paraId="48FF29AE" w14:textId="66C35F86" w:rsidR="000E2286" w:rsidRPr="000E2286" w:rsidRDefault="000E2286" w:rsidP="00A37F7A">
      <w:pPr>
        <w:adjustRightInd w:val="0"/>
        <w:spacing w:after="120"/>
        <w:ind w:left="426" w:hanging="426"/>
        <w:jc w:val="both"/>
        <w:rPr>
          <w:noProof/>
          <w:sz w:val="20"/>
          <w:szCs w:val="24"/>
        </w:rPr>
      </w:pPr>
      <w:r w:rsidRPr="000E2286">
        <w:rPr>
          <w:noProof/>
          <w:sz w:val="20"/>
          <w:szCs w:val="24"/>
        </w:rPr>
        <w:t>4.</w:t>
      </w:r>
      <w:r w:rsidRPr="000E2286">
        <w:rPr>
          <w:noProof/>
          <w:sz w:val="20"/>
          <w:szCs w:val="24"/>
        </w:rPr>
        <w:tab/>
        <w:t xml:space="preserve">Nguyen, N. L. T., Nguyen, B. T. T. &amp; Hoang, G. T. L. Students’ perceptions of teachers’ written feedback on EFL writing in a vietnamese tertiary context. </w:t>
      </w:r>
      <w:r w:rsidR="00E40BB1" w:rsidRPr="00E40BB1">
        <w:rPr>
          <w:i/>
          <w:iCs/>
          <w:noProof/>
          <w:sz w:val="20"/>
          <w:szCs w:val="24"/>
        </w:rPr>
        <w:t>Language Related Research</w:t>
      </w:r>
      <w:r w:rsidRPr="000E2286">
        <w:rPr>
          <w:noProof/>
          <w:sz w:val="20"/>
          <w:szCs w:val="24"/>
        </w:rPr>
        <w:t xml:space="preserve"> </w:t>
      </w:r>
      <w:r w:rsidRPr="000E2286">
        <w:rPr>
          <w:b/>
          <w:bCs/>
          <w:noProof/>
          <w:sz w:val="20"/>
          <w:szCs w:val="24"/>
        </w:rPr>
        <w:t>12</w:t>
      </w:r>
      <w:r w:rsidRPr="000E2286">
        <w:rPr>
          <w:noProof/>
          <w:sz w:val="20"/>
          <w:szCs w:val="24"/>
        </w:rPr>
        <w:t>, 405–431 (2021).</w:t>
      </w:r>
    </w:p>
    <w:p w14:paraId="7FEEDD10" w14:textId="77777777" w:rsidR="000E2286" w:rsidRPr="000E2286" w:rsidRDefault="000E2286" w:rsidP="00A37F7A">
      <w:pPr>
        <w:adjustRightInd w:val="0"/>
        <w:spacing w:after="120"/>
        <w:ind w:left="426" w:hanging="426"/>
        <w:jc w:val="both"/>
        <w:rPr>
          <w:noProof/>
          <w:sz w:val="20"/>
          <w:szCs w:val="24"/>
        </w:rPr>
      </w:pPr>
      <w:r w:rsidRPr="000E2286">
        <w:rPr>
          <w:noProof/>
          <w:sz w:val="20"/>
          <w:szCs w:val="24"/>
        </w:rPr>
        <w:t>5.</w:t>
      </w:r>
      <w:r w:rsidRPr="000E2286">
        <w:rPr>
          <w:noProof/>
          <w:sz w:val="20"/>
          <w:szCs w:val="24"/>
        </w:rPr>
        <w:tab/>
        <w:t xml:space="preserve">Creswell, J. W. </w:t>
      </w:r>
      <w:r w:rsidRPr="000E2286">
        <w:rPr>
          <w:i/>
          <w:iCs/>
          <w:noProof/>
          <w:sz w:val="20"/>
          <w:szCs w:val="24"/>
        </w:rPr>
        <w:t>A concise introduction to Mixed methods research</w:t>
      </w:r>
      <w:r w:rsidRPr="000E2286">
        <w:rPr>
          <w:noProof/>
          <w:sz w:val="20"/>
          <w:szCs w:val="24"/>
        </w:rPr>
        <w:t>. (SAGE PublicationsSage CA: Los Angeles, CA, 2015).</w:t>
      </w:r>
    </w:p>
    <w:p w14:paraId="09A39B63" w14:textId="7470A34B" w:rsidR="000E2286" w:rsidRPr="000E2286" w:rsidRDefault="000E2286" w:rsidP="00A37F7A">
      <w:pPr>
        <w:adjustRightInd w:val="0"/>
        <w:spacing w:after="120"/>
        <w:ind w:left="426" w:hanging="426"/>
        <w:jc w:val="both"/>
        <w:rPr>
          <w:noProof/>
          <w:sz w:val="20"/>
          <w:szCs w:val="24"/>
        </w:rPr>
      </w:pPr>
      <w:r w:rsidRPr="000E2286">
        <w:rPr>
          <w:noProof/>
          <w:sz w:val="20"/>
          <w:szCs w:val="24"/>
        </w:rPr>
        <w:t>6.</w:t>
      </w:r>
      <w:r w:rsidRPr="000E2286">
        <w:rPr>
          <w:noProof/>
          <w:sz w:val="20"/>
          <w:szCs w:val="24"/>
        </w:rPr>
        <w:tab/>
        <w:t xml:space="preserve">Tran, N. K. &amp; Nguyen, C. T. Teachers’ Perceptions About Oral Corrective Feedback in Efl Speaking Classes: a Case At Colleges in the Mekong Delta, Vietnam. </w:t>
      </w:r>
      <w:r w:rsidR="003F4140" w:rsidRPr="003F4140">
        <w:rPr>
          <w:i/>
          <w:iCs/>
          <w:noProof/>
          <w:sz w:val="20"/>
          <w:szCs w:val="24"/>
        </w:rPr>
        <w:t>European Journal of Foreign Language Teaching</w:t>
      </w:r>
      <w:r w:rsidRPr="000E2286">
        <w:rPr>
          <w:i/>
          <w:iCs/>
          <w:noProof/>
          <w:sz w:val="20"/>
          <w:szCs w:val="24"/>
        </w:rPr>
        <w:t xml:space="preserve"> </w:t>
      </w:r>
      <w:r w:rsidRPr="000E2286">
        <w:rPr>
          <w:b/>
          <w:bCs/>
          <w:noProof/>
          <w:sz w:val="20"/>
          <w:szCs w:val="24"/>
        </w:rPr>
        <w:t>5</w:t>
      </w:r>
      <w:r w:rsidRPr="000E2286">
        <w:rPr>
          <w:noProof/>
          <w:sz w:val="20"/>
          <w:szCs w:val="24"/>
        </w:rPr>
        <w:t>, 18–31 (2020).</w:t>
      </w:r>
    </w:p>
    <w:p w14:paraId="648CE015" w14:textId="7FC2F24C" w:rsidR="000E2286" w:rsidRPr="000E2286" w:rsidRDefault="000E2286" w:rsidP="00A37F7A">
      <w:pPr>
        <w:adjustRightInd w:val="0"/>
        <w:spacing w:after="120"/>
        <w:ind w:left="426" w:hanging="426"/>
        <w:jc w:val="both"/>
        <w:rPr>
          <w:noProof/>
          <w:sz w:val="20"/>
          <w:szCs w:val="24"/>
        </w:rPr>
      </w:pPr>
      <w:r w:rsidRPr="000E2286">
        <w:rPr>
          <w:noProof/>
          <w:sz w:val="20"/>
          <w:szCs w:val="24"/>
        </w:rPr>
        <w:t>7.</w:t>
      </w:r>
      <w:r w:rsidRPr="000E2286">
        <w:rPr>
          <w:noProof/>
          <w:sz w:val="20"/>
          <w:szCs w:val="24"/>
        </w:rPr>
        <w:tab/>
        <w:t xml:space="preserve">Fazio, L. L. The effect of corrections and commentaries on the journal writing accuracy of minority- and majority-language students. </w:t>
      </w:r>
      <w:r w:rsidR="008C36FA" w:rsidRPr="008C36FA">
        <w:rPr>
          <w:i/>
          <w:iCs/>
          <w:noProof/>
          <w:sz w:val="20"/>
          <w:szCs w:val="24"/>
        </w:rPr>
        <w:t>Journal of Second Language Writing</w:t>
      </w:r>
      <w:r w:rsidRPr="000E2286">
        <w:rPr>
          <w:noProof/>
          <w:sz w:val="20"/>
          <w:szCs w:val="24"/>
        </w:rPr>
        <w:t xml:space="preserve"> </w:t>
      </w:r>
      <w:r w:rsidRPr="000E2286">
        <w:rPr>
          <w:b/>
          <w:bCs/>
          <w:noProof/>
          <w:sz w:val="20"/>
          <w:szCs w:val="24"/>
        </w:rPr>
        <w:t>10</w:t>
      </w:r>
      <w:r w:rsidRPr="000E2286">
        <w:rPr>
          <w:noProof/>
          <w:sz w:val="20"/>
          <w:szCs w:val="24"/>
        </w:rPr>
        <w:t>, 235–249 (2001).</w:t>
      </w:r>
    </w:p>
    <w:p w14:paraId="0B7D6B89" w14:textId="47F0382A" w:rsidR="000E2286" w:rsidRPr="000E2286" w:rsidRDefault="000E2286" w:rsidP="00A37F7A">
      <w:pPr>
        <w:adjustRightInd w:val="0"/>
        <w:spacing w:after="120"/>
        <w:ind w:left="426" w:hanging="426"/>
        <w:jc w:val="both"/>
        <w:rPr>
          <w:noProof/>
          <w:sz w:val="20"/>
          <w:szCs w:val="24"/>
        </w:rPr>
      </w:pPr>
      <w:r w:rsidRPr="000E2286">
        <w:rPr>
          <w:noProof/>
          <w:sz w:val="20"/>
          <w:szCs w:val="24"/>
        </w:rPr>
        <w:t>8.</w:t>
      </w:r>
      <w:r w:rsidRPr="000E2286">
        <w:rPr>
          <w:noProof/>
          <w:sz w:val="20"/>
          <w:szCs w:val="24"/>
        </w:rPr>
        <w:tab/>
        <w:t xml:space="preserve">Searle, D. &amp; Dillon, D. The Message of Marking: Teacher Written Responses to Student Writing at Intermediate Grade Levels. </w:t>
      </w:r>
      <w:r w:rsidR="006A3BCA" w:rsidRPr="006A3BCA">
        <w:rPr>
          <w:i/>
          <w:iCs/>
          <w:noProof/>
          <w:sz w:val="20"/>
          <w:szCs w:val="24"/>
        </w:rPr>
        <w:t>International Online Journal of Education and Teaching</w:t>
      </w:r>
      <w:r w:rsidRPr="000E2286">
        <w:rPr>
          <w:noProof/>
          <w:sz w:val="20"/>
          <w:szCs w:val="24"/>
        </w:rPr>
        <w:t xml:space="preserve"> </w:t>
      </w:r>
      <w:r w:rsidRPr="000E2286">
        <w:rPr>
          <w:b/>
          <w:bCs/>
          <w:noProof/>
          <w:sz w:val="20"/>
          <w:szCs w:val="24"/>
        </w:rPr>
        <w:t>14</w:t>
      </w:r>
      <w:r w:rsidRPr="000E2286">
        <w:rPr>
          <w:noProof/>
          <w:sz w:val="20"/>
          <w:szCs w:val="24"/>
        </w:rPr>
        <w:t>, 233–242 (1980).</w:t>
      </w:r>
    </w:p>
    <w:p w14:paraId="65931B71" w14:textId="77777777" w:rsidR="000E2286" w:rsidRPr="000E2286" w:rsidRDefault="000E2286" w:rsidP="00A37F7A">
      <w:pPr>
        <w:adjustRightInd w:val="0"/>
        <w:spacing w:after="120"/>
        <w:ind w:left="426" w:hanging="426"/>
        <w:jc w:val="both"/>
        <w:rPr>
          <w:noProof/>
          <w:sz w:val="20"/>
          <w:szCs w:val="24"/>
        </w:rPr>
      </w:pPr>
      <w:r w:rsidRPr="000E2286">
        <w:rPr>
          <w:noProof/>
          <w:sz w:val="20"/>
          <w:szCs w:val="24"/>
        </w:rPr>
        <w:t>9.</w:t>
      </w:r>
      <w:r w:rsidRPr="000E2286">
        <w:rPr>
          <w:noProof/>
          <w:sz w:val="20"/>
          <w:szCs w:val="24"/>
        </w:rPr>
        <w:tab/>
        <w:t>Feng, S. &amp; Powers, K. The Short-And Long-Term Effect of Explicit Grammar Instruction on Fifth Graders’ Writing. (2005).</w:t>
      </w:r>
    </w:p>
    <w:p w14:paraId="5790B27D" w14:textId="7F7F49CD" w:rsidR="000E2286" w:rsidRPr="001E7CEB" w:rsidRDefault="000E2286" w:rsidP="00A37F7A">
      <w:pPr>
        <w:adjustRightInd w:val="0"/>
        <w:spacing w:after="120"/>
        <w:ind w:left="426" w:hanging="426"/>
        <w:jc w:val="both"/>
        <w:rPr>
          <w:noProof/>
          <w:sz w:val="20"/>
          <w:szCs w:val="24"/>
          <w:lang w:val="en-US"/>
        </w:rPr>
      </w:pPr>
      <w:r w:rsidRPr="000E2286">
        <w:rPr>
          <w:noProof/>
          <w:sz w:val="20"/>
          <w:szCs w:val="24"/>
        </w:rPr>
        <w:t>10.</w:t>
      </w:r>
      <w:r w:rsidRPr="000E2286">
        <w:rPr>
          <w:noProof/>
          <w:sz w:val="20"/>
          <w:szCs w:val="24"/>
        </w:rPr>
        <w:tab/>
        <w:t>Ur, P. Ur, P. (1996). A Course in Language Teaching. Cambridge: Cambridge University Press</w:t>
      </w:r>
      <w:r w:rsidR="001E7CEB">
        <w:rPr>
          <w:noProof/>
          <w:sz w:val="20"/>
          <w:szCs w:val="24"/>
          <w:lang w:val="en-US"/>
        </w:rPr>
        <w:t>.</w:t>
      </w:r>
    </w:p>
    <w:p w14:paraId="651C4996" w14:textId="77777777" w:rsidR="000E2286" w:rsidRPr="000E2286" w:rsidRDefault="000E2286" w:rsidP="00A37F7A">
      <w:pPr>
        <w:adjustRightInd w:val="0"/>
        <w:spacing w:after="120"/>
        <w:ind w:left="426" w:hanging="426"/>
        <w:jc w:val="both"/>
        <w:rPr>
          <w:noProof/>
          <w:sz w:val="20"/>
          <w:szCs w:val="24"/>
        </w:rPr>
      </w:pPr>
      <w:r w:rsidRPr="000E2286">
        <w:rPr>
          <w:noProof/>
          <w:sz w:val="20"/>
          <w:szCs w:val="24"/>
        </w:rPr>
        <w:t>11.</w:t>
      </w:r>
      <w:r w:rsidRPr="000E2286">
        <w:rPr>
          <w:noProof/>
          <w:sz w:val="20"/>
          <w:szCs w:val="24"/>
        </w:rPr>
        <w:tab/>
        <w:t xml:space="preserve">Bitchener, J. &amp; Storch, N. </w:t>
      </w:r>
      <w:r w:rsidRPr="000E2286">
        <w:rPr>
          <w:i/>
          <w:iCs/>
          <w:noProof/>
          <w:sz w:val="20"/>
          <w:szCs w:val="24"/>
        </w:rPr>
        <w:t>Written Corrective Feedback for L2 Development</w:t>
      </w:r>
      <w:r w:rsidRPr="000E2286">
        <w:rPr>
          <w:noProof/>
          <w:sz w:val="20"/>
          <w:szCs w:val="24"/>
        </w:rPr>
        <w:t>. (Multilingual Matters, 2016).</w:t>
      </w:r>
    </w:p>
    <w:p w14:paraId="093FFA14" w14:textId="787B256B" w:rsidR="000E2286" w:rsidRPr="000E2286" w:rsidRDefault="000E2286" w:rsidP="00A37F7A">
      <w:pPr>
        <w:adjustRightInd w:val="0"/>
        <w:spacing w:after="120"/>
        <w:ind w:left="426" w:hanging="426"/>
        <w:jc w:val="both"/>
        <w:rPr>
          <w:noProof/>
          <w:sz w:val="20"/>
          <w:szCs w:val="24"/>
        </w:rPr>
      </w:pPr>
      <w:r w:rsidRPr="000E2286">
        <w:rPr>
          <w:noProof/>
          <w:sz w:val="20"/>
          <w:szCs w:val="24"/>
        </w:rPr>
        <w:t>12.</w:t>
      </w:r>
      <w:r w:rsidRPr="000E2286">
        <w:rPr>
          <w:noProof/>
          <w:sz w:val="20"/>
          <w:szCs w:val="24"/>
        </w:rPr>
        <w:tab/>
        <w:t xml:space="preserve">Hyland, K. &amp; Hyland, F. Contexts and issues in feedback on L2 writing. </w:t>
      </w:r>
      <w:r w:rsidR="008D7111" w:rsidRPr="008D7111">
        <w:rPr>
          <w:i/>
          <w:iCs/>
          <w:noProof/>
          <w:sz w:val="20"/>
          <w:szCs w:val="24"/>
        </w:rPr>
        <w:t>Feedback in Second Language Writing: Contexts and Issues</w:t>
      </w:r>
      <w:r w:rsidR="002D59C1">
        <w:rPr>
          <w:i/>
          <w:iCs/>
          <w:noProof/>
          <w:sz w:val="20"/>
          <w:szCs w:val="24"/>
          <w:lang w:val="en-US"/>
        </w:rPr>
        <w:t>,</w:t>
      </w:r>
      <w:r w:rsidRPr="000E2286">
        <w:rPr>
          <w:i/>
          <w:iCs/>
          <w:noProof/>
          <w:sz w:val="20"/>
          <w:szCs w:val="24"/>
        </w:rPr>
        <w:t xml:space="preserve"> </w:t>
      </w:r>
      <w:r w:rsidRPr="000E2286">
        <w:rPr>
          <w:noProof/>
          <w:sz w:val="20"/>
          <w:szCs w:val="24"/>
        </w:rPr>
        <w:t>1–22 (2019) doi:10.1017/9781108635547.003.</w:t>
      </w:r>
    </w:p>
    <w:p w14:paraId="76698B08" w14:textId="580C05D1" w:rsidR="000E2286" w:rsidRPr="000E2286" w:rsidRDefault="000E2286" w:rsidP="00A37F7A">
      <w:pPr>
        <w:adjustRightInd w:val="0"/>
        <w:spacing w:after="120"/>
        <w:ind w:left="426" w:hanging="426"/>
        <w:jc w:val="both"/>
        <w:rPr>
          <w:noProof/>
          <w:sz w:val="20"/>
          <w:szCs w:val="24"/>
        </w:rPr>
      </w:pPr>
      <w:r w:rsidRPr="000E2286">
        <w:rPr>
          <w:noProof/>
          <w:sz w:val="20"/>
          <w:szCs w:val="24"/>
        </w:rPr>
        <w:t>13.</w:t>
      </w:r>
      <w:r w:rsidRPr="000E2286">
        <w:rPr>
          <w:noProof/>
          <w:sz w:val="20"/>
          <w:szCs w:val="24"/>
        </w:rPr>
        <w:tab/>
        <w:t xml:space="preserve">Zheng, Y. &amp; Yu, S. Student engagement with teacher written corrective feedback in EFL writing: A case study of Chinese lower-proficiency students. </w:t>
      </w:r>
      <w:r w:rsidR="00596270" w:rsidRPr="00596270">
        <w:rPr>
          <w:i/>
          <w:iCs/>
          <w:noProof/>
          <w:sz w:val="20"/>
          <w:szCs w:val="24"/>
        </w:rPr>
        <w:t>Assessing Writing</w:t>
      </w:r>
      <w:r w:rsidR="00596270">
        <w:rPr>
          <w:i/>
          <w:iCs/>
          <w:noProof/>
          <w:sz w:val="20"/>
          <w:szCs w:val="24"/>
          <w:lang w:val="en-US"/>
        </w:rPr>
        <w:t xml:space="preserve"> </w:t>
      </w:r>
      <w:r w:rsidRPr="000E2286">
        <w:rPr>
          <w:b/>
          <w:bCs/>
          <w:noProof/>
          <w:sz w:val="20"/>
          <w:szCs w:val="24"/>
        </w:rPr>
        <w:t>37</w:t>
      </w:r>
      <w:r w:rsidRPr="000E2286">
        <w:rPr>
          <w:noProof/>
          <w:sz w:val="20"/>
          <w:szCs w:val="24"/>
        </w:rPr>
        <w:t>, 13–24 (2018).</w:t>
      </w:r>
    </w:p>
    <w:p w14:paraId="27020364" w14:textId="3EE6BF1D" w:rsidR="00355FBC" w:rsidRDefault="000E2286" w:rsidP="00A37F7A">
      <w:pPr>
        <w:adjustRightInd w:val="0"/>
        <w:spacing w:after="120"/>
        <w:ind w:left="426" w:hanging="426"/>
        <w:jc w:val="both"/>
        <w:rPr>
          <w:noProof/>
          <w:sz w:val="20"/>
          <w:szCs w:val="24"/>
        </w:rPr>
      </w:pPr>
      <w:r w:rsidRPr="000E2286">
        <w:rPr>
          <w:noProof/>
          <w:sz w:val="20"/>
          <w:szCs w:val="24"/>
        </w:rPr>
        <w:t>14.</w:t>
      </w:r>
      <w:r w:rsidRPr="000E2286">
        <w:rPr>
          <w:noProof/>
          <w:sz w:val="20"/>
          <w:szCs w:val="24"/>
        </w:rPr>
        <w:tab/>
        <w:t xml:space="preserve">Lee, I. How Do Hong Kong English Teachers Correct Errors in Writing? </w:t>
      </w:r>
      <w:r w:rsidRPr="000E2286">
        <w:rPr>
          <w:i/>
          <w:iCs/>
          <w:noProof/>
          <w:sz w:val="20"/>
          <w:szCs w:val="24"/>
        </w:rPr>
        <w:t>Educ</w:t>
      </w:r>
      <w:r w:rsidR="00C4627C">
        <w:rPr>
          <w:i/>
          <w:iCs/>
          <w:noProof/>
          <w:sz w:val="20"/>
          <w:szCs w:val="24"/>
          <w:lang w:val="en-US"/>
        </w:rPr>
        <w:t>ational</w:t>
      </w:r>
      <w:r w:rsidRPr="000E2286">
        <w:rPr>
          <w:i/>
          <w:iCs/>
          <w:noProof/>
          <w:sz w:val="20"/>
          <w:szCs w:val="24"/>
        </w:rPr>
        <w:t xml:space="preserve"> Journal-Hong Kong-Chinese </w:t>
      </w:r>
      <w:r w:rsidRPr="000E2286">
        <w:rPr>
          <w:noProof/>
          <w:sz w:val="20"/>
          <w:szCs w:val="24"/>
        </w:rPr>
        <w:t xml:space="preserve"> </w:t>
      </w:r>
      <w:r w:rsidRPr="000E2286">
        <w:rPr>
          <w:b/>
          <w:bCs/>
          <w:noProof/>
          <w:sz w:val="20"/>
          <w:szCs w:val="24"/>
        </w:rPr>
        <w:t>31</w:t>
      </w:r>
      <w:r w:rsidRPr="000E2286">
        <w:rPr>
          <w:noProof/>
          <w:sz w:val="20"/>
          <w:szCs w:val="24"/>
        </w:rPr>
        <w:t>, 153–169 (2003).</w:t>
      </w:r>
      <w:r w:rsidR="002841F6">
        <w:rPr>
          <w:noProof/>
          <w:sz w:val="20"/>
          <w:szCs w:val="24"/>
        </w:rPr>
        <w:br w:type="column"/>
      </w:r>
    </w:p>
    <w:p w14:paraId="3DCA0BFA" w14:textId="77777777" w:rsidR="002841F6" w:rsidRDefault="002841F6" w:rsidP="00A37F7A">
      <w:pPr>
        <w:adjustRightInd w:val="0"/>
        <w:spacing w:after="120"/>
        <w:ind w:left="426" w:hanging="426"/>
        <w:jc w:val="both"/>
        <w:rPr>
          <w:noProof/>
          <w:sz w:val="20"/>
          <w:szCs w:val="24"/>
        </w:rPr>
      </w:pPr>
    </w:p>
    <w:p w14:paraId="17277EE2" w14:textId="50CFAA46" w:rsidR="00136308" w:rsidRPr="00C1406E" w:rsidRDefault="000E2286" w:rsidP="00C1406E">
      <w:pPr>
        <w:keepNext/>
        <w:adjustRightInd w:val="0"/>
        <w:spacing w:after="120"/>
        <w:ind w:left="425" w:hanging="425"/>
        <w:jc w:val="both"/>
        <w:rPr>
          <w:noProof/>
          <w:sz w:val="20"/>
          <w:szCs w:val="24"/>
        </w:rPr>
      </w:pPr>
      <w:r w:rsidRPr="000E2286">
        <w:rPr>
          <w:noProof/>
          <w:sz w:val="20"/>
          <w:szCs w:val="24"/>
        </w:rPr>
        <w:t>15.</w:t>
      </w:r>
      <w:r w:rsidRPr="000E2286">
        <w:rPr>
          <w:noProof/>
          <w:sz w:val="20"/>
          <w:szCs w:val="24"/>
        </w:rPr>
        <w:tab/>
        <w:t>Ferris,</w:t>
      </w:r>
      <w:r w:rsidR="00C1406E">
        <w:rPr>
          <w:noProof/>
          <w:sz w:val="20"/>
          <w:szCs w:val="24"/>
          <w:lang w:val="en-US"/>
        </w:rPr>
        <w:t xml:space="preserve"> </w:t>
      </w:r>
      <w:r w:rsidRPr="000E2286">
        <w:rPr>
          <w:noProof/>
          <w:sz w:val="20"/>
          <w:szCs w:val="24"/>
        </w:rPr>
        <w:t>D.</w:t>
      </w:r>
      <w:r w:rsidR="00A72590">
        <w:rPr>
          <w:noProof/>
          <w:sz w:val="20"/>
          <w:szCs w:val="24"/>
          <w:lang w:val="en-US"/>
        </w:rPr>
        <w:t xml:space="preserve"> </w:t>
      </w:r>
      <w:r w:rsidRPr="000E2286">
        <w:rPr>
          <w:noProof/>
          <w:sz w:val="20"/>
          <w:szCs w:val="24"/>
        </w:rPr>
        <w:t xml:space="preserve">Treatment of Error in Second Language Student Writing, Second Edition. </w:t>
      </w:r>
      <w:r w:rsidR="008A27A0" w:rsidRPr="008A27A0">
        <w:rPr>
          <w:i/>
          <w:iCs/>
          <w:noProof/>
          <w:sz w:val="20"/>
          <w:szCs w:val="24"/>
        </w:rPr>
        <w:t>The Catesol journal</w:t>
      </w:r>
      <w:r w:rsidR="00F67D0B">
        <w:rPr>
          <w:i/>
          <w:iCs/>
          <w:noProof/>
          <w:sz w:val="20"/>
          <w:szCs w:val="24"/>
          <w:lang w:val="en-US"/>
        </w:rPr>
        <w:t>,</w:t>
      </w:r>
      <w:r w:rsidRPr="000E2286">
        <w:rPr>
          <w:noProof/>
          <w:sz w:val="20"/>
          <w:szCs w:val="24"/>
        </w:rPr>
        <w:t xml:space="preserve"> 183–190 (2016)</w:t>
      </w:r>
      <w:r w:rsidR="00136308">
        <w:rPr>
          <w:noProof/>
          <w:sz w:val="20"/>
          <w:szCs w:val="24"/>
          <w:lang w:val="en-US"/>
        </w:rPr>
        <w:t>doi:10.3998/mpub.217</w:t>
      </w:r>
      <w:r w:rsidR="00C1406E">
        <w:rPr>
          <w:noProof/>
          <w:sz w:val="20"/>
          <w:szCs w:val="24"/>
          <w:lang w:val="en-US"/>
        </w:rPr>
        <w:t>3290</w:t>
      </w:r>
    </w:p>
    <w:p w14:paraId="7B9B5415" w14:textId="4671F1B5" w:rsidR="000E2286" w:rsidRPr="000E2286" w:rsidRDefault="000E2286" w:rsidP="00A37F7A">
      <w:pPr>
        <w:adjustRightInd w:val="0"/>
        <w:spacing w:after="120"/>
        <w:ind w:left="426" w:hanging="426"/>
        <w:jc w:val="both"/>
        <w:rPr>
          <w:noProof/>
          <w:sz w:val="20"/>
          <w:szCs w:val="24"/>
        </w:rPr>
      </w:pPr>
      <w:r w:rsidRPr="000E2286">
        <w:rPr>
          <w:noProof/>
          <w:sz w:val="20"/>
          <w:szCs w:val="24"/>
        </w:rPr>
        <w:t>16.</w:t>
      </w:r>
      <w:r w:rsidRPr="000E2286">
        <w:rPr>
          <w:noProof/>
          <w:sz w:val="20"/>
          <w:szCs w:val="24"/>
        </w:rPr>
        <w:tab/>
        <w:t xml:space="preserve">Ellis, R. Corrective Feedback and Teacher Development. </w:t>
      </w:r>
      <w:r w:rsidR="006441ED" w:rsidRPr="006441ED">
        <w:rPr>
          <w:i/>
          <w:iCs/>
          <w:noProof/>
          <w:sz w:val="20"/>
          <w:szCs w:val="24"/>
        </w:rPr>
        <w:t>L2 Journal</w:t>
      </w:r>
      <w:r w:rsidRPr="000E2286">
        <w:rPr>
          <w:noProof/>
          <w:sz w:val="20"/>
          <w:szCs w:val="24"/>
        </w:rPr>
        <w:t xml:space="preserve"> </w:t>
      </w:r>
      <w:r w:rsidRPr="000E2286">
        <w:rPr>
          <w:b/>
          <w:bCs/>
          <w:noProof/>
          <w:sz w:val="20"/>
          <w:szCs w:val="24"/>
        </w:rPr>
        <w:t>1</w:t>
      </w:r>
      <w:r w:rsidRPr="000E2286">
        <w:rPr>
          <w:noProof/>
          <w:sz w:val="20"/>
          <w:szCs w:val="24"/>
        </w:rPr>
        <w:t>, 2–18 (2009).</w:t>
      </w:r>
    </w:p>
    <w:p w14:paraId="10F59E98" w14:textId="1616D3D9" w:rsidR="000E2286" w:rsidRPr="000E2286" w:rsidRDefault="000E2286" w:rsidP="00A37F7A">
      <w:pPr>
        <w:adjustRightInd w:val="0"/>
        <w:spacing w:after="120"/>
        <w:ind w:left="426" w:hanging="426"/>
        <w:jc w:val="both"/>
        <w:rPr>
          <w:noProof/>
          <w:sz w:val="20"/>
          <w:szCs w:val="24"/>
        </w:rPr>
      </w:pPr>
      <w:r w:rsidRPr="000E2286">
        <w:rPr>
          <w:noProof/>
          <w:sz w:val="20"/>
          <w:szCs w:val="24"/>
        </w:rPr>
        <w:t>17.</w:t>
      </w:r>
      <w:r w:rsidRPr="000E2286">
        <w:rPr>
          <w:noProof/>
          <w:sz w:val="20"/>
          <w:szCs w:val="24"/>
        </w:rPr>
        <w:tab/>
        <w:t xml:space="preserve">Lee, I. Error correction in L2 secondary writing classrooms: The case of Hong Kong. </w:t>
      </w:r>
      <w:r w:rsidR="00EB6F48" w:rsidRPr="00EB6F48">
        <w:rPr>
          <w:i/>
          <w:iCs/>
          <w:noProof/>
          <w:sz w:val="20"/>
          <w:szCs w:val="24"/>
        </w:rPr>
        <w:t>Journal of Second Language Writing</w:t>
      </w:r>
      <w:r w:rsidRPr="000E2286">
        <w:rPr>
          <w:noProof/>
          <w:sz w:val="20"/>
          <w:szCs w:val="24"/>
        </w:rPr>
        <w:t xml:space="preserve"> </w:t>
      </w:r>
      <w:r w:rsidRPr="000E2286">
        <w:rPr>
          <w:b/>
          <w:bCs/>
          <w:noProof/>
          <w:sz w:val="20"/>
          <w:szCs w:val="24"/>
        </w:rPr>
        <w:t>13</w:t>
      </w:r>
      <w:r w:rsidRPr="000E2286">
        <w:rPr>
          <w:noProof/>
          <w:sz w:val="20"/>
          <w:szCs w:val="24"/>
        </w:rPr>
        <w:t>, 285–312 (2004).</w:t>
      </w:r>
    </w:p>
    <w:p w14:paraId="39D1F586" w14:textId="7B45E1A9" w:rsidR="000E2286" w:rsidRPr="000E2286" w:rsidRDefault="000E2286" w:rsidP="00A37F7A">
      <w:pPr>
        <w:adjustRightInd w:val="0"/>
        <w:spacing w:after="120"/>
        <w:ind w:left="426" w:hanging="426"/>
        <w:jc w:val="both"/>
        <w:rPr>
          <w:noProof/>
          <w:sz w:val="20"/>
          <w:szCs w:val="24"/>
        </w:rPr>
      </w:pPr>
      <w:r w:rsidRPr="000E2286">
        <w:rPr>
          <w:noProof/>
          <w:sz w:val="20"/>
          <w:szCs w:val="24"/>
        </w:rPr>
        <w:t>18.</w:t>
      </w:r>
      <w:r w:rsidRPr="000E2286">
        <w:rPr>
          <w:noProof/>
          <w:sz w:val="20"/>
          <w:szCs w:val="24"/>
        </w:rPr>
        <w:tab/>
        <w:t xml:space="preserve">Ferris, D. R., Pezone, S., Tade, C. R. &amp; Tinti, S. Teacher Commentary on Student Writing: Descriptions &amp; Implications. </w:t>
      </w:r>
      <w:r w:rsidR="00EB6F48" w:rsidRPr="00EB6F48">
        <w:rPr>
          <w:i/>
          <w:iCs/>
          <w:noProof/>
          <w:sz w:val="20"/>
          <w:szCs w:val="24"/>
        </w:rPr>
        <w:t>Journal of Second Language Writing</w:t>
      </w:r>
      <w:r w:rsidRPr="000E2286">
        <w:rPr>
          <w:noProof/>
          <w:sz w:val="20"/>
          <w:szCs w:val="24"/>
        </w:rPr>
        <w:t xml:space="preserve"> </w:t>
      </w:r>
      <w:r w:rsidRPr="000E2286">
        <w:rPr>
          <w:b/>
          <w:bCs/>
          <w:noProof/>
          <w:sz w:val="20"/>
          <w:szCs w:val="24"/>
        </w:rPr>
        <w:t>6</w:t>
      </w:r>
      <w:r w:rsidRPr="000E2286">
        <w:rPr>
          <w:noProof/>
          <w:sz w:val="20"/>
          <w:szCs w:val="24"/>
        </w:rPr>
        <w:t>, 155–182 (1997).</w:t>
      </w:r>
    </w:p>
    <w:p w14:paraId="46C4FA62" w14:textId="1FD185A6" w:rsidR="000E2286" w:rsidRPr="000E2286" w:rsidRDefault="000E2286" w:rsidP="00A37F7A">
      <w:pPr>
        <w:adjustRightInd w:val="0"/>
        <w:spacing w:after="120"/>
        <w:ind w:left="426" w:hanging="426"/>
        <w:jc w:val="both"/>
        <w:rPr>
          <w:noProof/>
          <w:sz w:val="20"/>
          <w:szCs w:val="24"/>
        </w:rPr>
      </w:pPr>
      <w:r w:rsidRPr="000E2286">
        <w:rPr>
          <w:noProof/>
          <w:sz w:val="20"/>
          <w:szCs w:val="24"/>
        </w:rPr>
        <w:t>19.</w:t>
      </w:r>
      <w:r w:rsidRPr="000E2286">
        <w:rPr>
          <w:noProof/>
          <w:sz w:val="20"/>
          <w:szCs w:val="24"/>
        </w:rPr>
        <w:tab/>
        <w:t xml:space="preserve">Ellis, R. A typology of written corrective feedback types. </w:t>
      </w:r>
      <w:r w:rsidR="001E3A3C" w:rsidRPr="001E3A3C">
        <w:rPr>
          <w:i/>
          <w:iCs/>
          <w:noProof/>
          <w:sz w:val="20"/>
          <w:szCs w:val="24"/>
        </w:rPr>
        <w:t>ELT Journal</w:t>
      </w:r>
      <w:r w:rsidRPr="000E2286">
        <w:rPr>
          <w:noProof/>
          <w:sz w:val="20"/>
          <w:szCs w:val="24"/>
        </w:rPr>
        <w:t xml:space="preserve"> </w:t>
      </w:r>
      <w:r w:rsidRPr="000E2286">
        <w:rPr>
          <w:b/>
          <w:bCs/>
          <w:noProof/>
          <w:sz w:val="20"/>
          <w:szCs w:val="24"/>
        </w:rPr>
        <w:t>63</w:t>
      </w:r>
      <w:r w:rsidRPr="000E2286">
        <w:rPr>
          <w:noProof/>
          <w:sz w:val="20"/>
          <w:szCs w:val="24"/>
        </w:rPr>
        <w:t>, 97–107 (2009).</w:t>
      </w:r>
    </w:p>
    <w:p w14:paraId="0DC6603D" w14:textId="77777777" w:rsidR="000E2286" w:rsidRPr="000E2286" w:rsidRDefault="000E2286" w:rsidP="00A37F7A">
      <w:pPr>
        <w:adjustRightInd w:val="0"/>
        <w:spacing w:after="120"/>
        <w:ind w:left="426" w:hanging="426"/>
        <w:jc w:val="both"/>
        <w:rPr>
          <w:noProof/>
          <w:sz w:val="20"/>
          <w:szCs w:val="24"/>
        </w:rPr>
      </w:pPr>
      <w:r w:rsidRPr="000E2286">
        <w:rPr>
          <w:noProof/>
          <w:sz w:val="20"/>
          <w:szCs w:val="24"/>
        </w:rPr>
        <w:t>20.</w:t>
      </w:r>
      <w:r w:rsidRPr="000E2286">
        <w:rPr>
          <w:noProof/>
          <w:sz w:val="20"/>
          <w:szCs w:val="24"/>
        </w:rPr>
        <w:tab/>
        <w:t xml:space="preserve">Bitchener, J. &amp; Ferris, D. </w:t>
      </w:r>
      <w:r w:rsidRPr="000E2286">
        <w:rPr>
          <w:i/>
          <w:iCs/>
          <w:noProof/>
          <w:sz w:val="20"/>
          <w:szCs w:val="24"/>
        </w:rPr>
        <w:t>Written Corrective Feedback in Second Language Acquisition and Writing</w:t>
      </w:r>
      <w:r w:rsidRPr="000E2286">
        <w:rPr>
          <w:noProof/>
          <w:sz w:val="20"/>
          <w:szCs w:val="24"/>
        </w:rPr>
        <w:t>. (Routledge, 2012).</w:t>
      </w:r>
    </w:p>
    <w:p w14:paraId="0E66C773" w14:textId="047704D5" w:rsidR="000E2286" w:rsidRPr="000E2286" w:rsidRDefault="000E2286" w:rsidP="00A37F7A">
      <w:pPr>
        <w:adjustRightInd w:val="0"/>
        <w:spacing w:after="120"/>
        <w:ind w:left="426" w:hanging="426"/>
        <w:jc w:val="both"/>
        <w:rPr>
          <w:noProof/>
          <w:sz w:val="20"/>
          <w:szCs w:val="24"/>
        </w:rPr>
      </w:pPr>
      <w:r w:rsidRPr="000E2286">
        <w:rPr>
          <w:noProof/>
          <w:sz w:val="20"/>
          <w:szCs w:val="24"/>
        </w:rPr>
        <w:t>21.</w:t>
      </w:r>
      <w:r w:rsidRPr="000E2286">
        <w:rPr>
          <w:noProof/>
          <w:sz w:val="20"/>
          <w:szCs w:val="24"/>
        </w:rPr>
        <w:tab/>
        <w:t xml:space="preserve">Creswell. J.W. Mixed-Method Research: Introduction and Application. </w:t>
      </w:r>
      <w:r w:rsidR="006B5721" w:rsidRPr="006B5721">
        <w:rPr>
          <w:i/>
          <w:iCs/>
          <w:noProof/>
          <w:sz w:val="20"/>
          <w:szCs w:val="24"/>
        </w:rPr>
        <w:t>Handbook of Educational Policy</w:t>
      </w:r>
      <w:r w:rsidRPr="000E2286">
        <w:rPr>
          <w:noProof/>
          <w:sz w:val="20"/>
          <w:szCs w:val="24"/>
        </w:rPr>
        <w:t xml:space="preserve"> 455–472 (1999).</w:t>
      </w:r>
    </w:p>
    <w:p w14:paraId="17FE3E9A" w14:textId="4A9C604A" w:rsidR="000E2286" w:rsidRPr="000E2286" w:rsidRDefault="000E2286" w:rsidP="00A37F7A">
      <w:pPr>
        <w:adjustRightInd w:val="0"/>
        <w:spacing w:after="120"/>
        <w:ind w:left="426" w:hanging="426"/>
        <w:jc w:val="both"/>
        <w:rPr>
          <w:noProof/>
          <w:sz w:val="20"/>
          <w:szCs w:val="24"/>
        </w:rPr>
      </w:pPr>
      <w:r w:rsidRPr="000E2286">
        <w:rPr>
          <w:noProof/>
          <w:sz w:val="20"/>
          <w:szCs w:val="24"/>
        </w:rPr>
        <w:t>22.</w:t>
      </w:r>
      <w:r w:rsidRPr="000E2286">
        <w:rPr>
          <w:noProof/>
          <w:sz w:val="20"/>
          <w:szCs w:val="24"/>
        </w:rPr>
        <w:tab/>
        <w:t xml:space="preserve">Lee, I. Ten mismatches between teachers’ beliefs and written feedback practice. </w:t>
      </w:r>
      <w:r w:rsidR="006B5721" w:rsidRPr="006B5721">
        <w:rPr>
          <w:i/>
          <w:iCs/>
          <w:noProof/>
          <w:sz w:val="20"/>
          <w:szCs w:val="24"/>
        </w:rPr>
        <w:t>ELT Journal</w:t>
      </w:r>
      <w:r w:rsidRPr="000E2286">
        <w:rPr>
          <w:noProof/>
          <w:sz w:val="20"/>
          <w:szCs w:val="24"/>
        </w:rPr>
        <w:t xml:space="preserve"> </w:t>
      </w:r>
      <w:r w:rsidRPr="000E2286">
        <w:rPr>
          <w:b/>
          <w:bCs/>
          <w:noProof/>
          <w:sz w:val="20"/>
          <w:szCs w:val="24"/>
        </w:rPr>
        <w:t>63</w:t>
      </w:r>
      <w:r w:rsidRPr="000E2286">
        <w:rPr>
          <w:noProof/>
          <w:sz w:val="20"/>
          <w:szCs w:val="24"/>
        </w:rPr>
        <w:t>, 13–22 (2009).</w:t>
      </w:r>
    </w:p>
    <w:p w14:paraId="0FB459CA" w14:textId="67040DBA" w:rsidR="000E2286" w:rsidRPr="000E2286" w:rsidRDefault="000E2286" w:rsidP="00A37F7A">
      <w:pPr>
        <w:adjustRightInd w:val="0"/>
        <w:spacing w:after="120"/>
        <w:ind w:left="426" w:hanging="426"/>
        <w:jc w:val="both"/>
        <w:rPr>
          <w:noProof/>
          <w:sz w:val="20"/>
          <w:szCs w:val="24"/>
        </w:rPr>
      </w:pPr>
      <w:r w:rsidRPr="000E2286">
        <w:rPr>
          <w:noProof/>
          <w:sz w:val="20"/>
          <w:szCs w:val="24"/>
        </w:rPr>
        <w:t>23.</w:t>
      </w:r>
      <w:r w:rsidRPr="000E2286">
        <w:rPr>
          <w:noProof/>
          <w:sz w:val="20"/>
          <w:szCs w:val="24"/>
        </w:rPr>
        <w:tab/>
        <w:t xml:space="preserve">Truscott, J. The case against grammar correction in L2 writing classes. </w:t>
      </w:r>
      <w:r w:rsidR="003B6DDB" w:rsidRPr="003B6DDB">
        <w:rPr>
          <w:i/>
          <w:iCs/>
          <w:noProof/>
          <w:sz w:val="20"/>
          <w:szCs w:val="24"/>
        </w:rPr>
        <w:t>Language Learning</w:t>
      </w:r>
      <w:r w:rsidRPr="000E2286">
        <w:rPr>
          <w:noProof/>
          <w:sz w:val="20"/>
          <w:szCs w:val="24"/>
        </w:rPr>
        <w:t xml:space="preserve"> </w:t>
      </w:r>
      <w:r w:rsidRPr="000E2286">
        <w:rPr>
          <w:b/>
          <w:bCs/>
          <w:noProof/>
          <w:sz w:val="20"/>
          <w:szCs w:val="24"/>
        </w:rPr>
        <w:t>46</w:t>
      </w:r>
      <w:r w:rsidRPr="000E2286">
        <w:rPr>
          <w:noProof/>
          <w:sz w:val="20"/>
          <w:szCs w:val="24"/>
        </w:rPr>
        <w:t>, 327–369 (1996).</w:t>
      </w:r>
    </w:p>
    <w:p w14:paraId="62143647" w14:textId="77777777" w:rsidR="00A72590" w:rsidRDefault="000E2286" w:rsidP="00EE3AF7">
      <w:pPr>
        <w:adjustRightInd w:val="0"/>
        <w:ind w:left="426" w:hanging="426"/>
        <w:jc w:val="both"/>
        <w:rPr>
          <w:noProof/>
          <w:sz w:val="20"/>
          <w:szCs w:val="24"/>
        </w:rPr>
      </w:pPr>
      <w:r w:rsidRPr="000E2286">
        <w:rPr>
          <w:noProof/>
          <w:sz w:val="20"/>
          <w:szCs w:val="24"/>
        </w:rPr>
        <w:t>24.</w:t>
      </w:r>
      <w:r w:rsidRPr="000E2286">
        <w:rPr>
          <w:noProof/>
          <w:sz w:val="20"/>
          <w:szCs w:val="24"/>
        </w:rPr>
        <w:tab/>
        <w:t xml:space="preserve">Brown, D., Liu, Q. &amp; Norouzian, R. Effectiveness of written corrective feedback in developing L2 accuracy: A Bayesian meta-analysis. </w:t>
      </w:r>
      <w:r w:rsidR="0073167F" w:rsidRPr="0073167F">
        <w:rPr>
          <w:i/>
          <w:iCs/>
          <w:noProof/>
          <w:sz w:val="20"/>
          <w:szCs w:val="24"/>
        </w:rPr>
        <w:t>Language Teaching Research</w:t>
      </w:r>
      <w:r w:rsidRPr="000E2286">
        <w:rPr>
          <w:noProof/>
          <w:sz w:val="20"/>
          <w:szCs w:val="24"/>
        </w:rPr>
        <w:t xml:space="preserve"> (2023)</w:t>
      </w:r>
    </w:p>
    <w:p w14:paraId="14E54492" w14:textId="70B772F8" w:rsidR="000E2286" w:rsidRPr="000E2286" w:rsidRDefault="000E2286" w:rsidP="00EE3AF7">
      <w:pPr>
        <w:adjustRightInd w:val="0"/>
        <w:ind w:left="426"/>
        <w:jc w:val="both"/>
        <w:rPr>
          <w:noProof/>
          <w:sz w:val="20"/>
          <w:szCs w:val="24"/>
        </w:rPr>
      </w:pPr>
      <w:r w:rsidRPr="000E2286">
        <w:rPr>
          <w:noProof/>
          <w:sz w:val="20"/>
          <w:szCs w:val="24"/>
        </w:rPr>
        <w:t>doi:10.1177/13621688221147374.</w:t>
      </w:r>
    </w:p>
    <w:p w14:paraId="3A8452A1" w14:textId="77777777" w:rsidR="000E2286" w:rsidRPr="000E2286" w:rsidRDefault="000E2286" w:rsidP="00EE3AF7">
      <w:pPr>
        <w:adjustRightInd w:val="0"/>
        <w:spacing w:before="240" w:after="120"/>
        <w:ind w:left="426" w:hanging="426"/>
        <w:jc w:val="both"/>
        <w:rPr>
          <w:noProof/>
          <w:sz w:val="20"/>
          <w:szCs w:val="24"/>
        </w:rPr>
      </w:pPr>
      <w:r w:rsidRPr="000E2286">
        <w:rPr>
          <w:noProof/>
          <w:sz w:val="20"/>
          <w:szCs w:val="24"/>
        </w:rPr>
        <w:t>25.</w:t>
      </w:r>
      <w:r w:rsidRPr="000E2286">
        <w:rPr>
          <w:noProof/>
          <w:sz w:val="20"/>
          <w:szCs w:val="24"/>
        </w:rPr>
        <w:tab/>
        <w:t xml:space="preserve">Hyland, F. Focusing on form: Student engagement with teacher feedback. </w:t>
      </w:r>
      <w:r w:rsidRPr="000E2286">
        <w:rPr>
          <w:i/>
          <w:iCs/>
          <w:noProof/>
          <w:sz w:val="20"/>
          <w:szCs w:val="24"/>
        </w:rPr>
        <w:t>System</w:t>
      </w:r>
      <w:r w:rsidRPr="000E2286">
        <w:rPr>
          <w:noProof/>
          <w:sz w:val="20"/>
          <w:szCs w:val="24"/>
        </w:rPr>
        <w:t xml:space="preserve"> </w:t>
      </w:r>
      <w:r w:rsidRPr="000E2286">
        <w:rPr>
          <w:b/>
          <w:bCs/>
          <w:noProof/>
          <w:sz w:val="20"/>
          <w:szCs w:val="24"/>
        </w:rPr>
        <w:t>31</w:t>
      </w:r>
      <w:r w:rsidRPr="000E2286">
        <w:rPr>
          <w:noProof/>
          <w:sz w:val="20"/>
          <w:szCs w:val="24"/>
        </w:rPr>
        <w:t>, 217–230 (2003).</w:t>
      </w:r>
    </w:p>
    <w:p w14:paraId="0162D02C" w14:textId="56C92A2E" w:rsidR="000E2286" w:rsidRPr="000E2286" w:rsidRDefault="000E2286" w:rsidP="00A37F7A">
      <w:pPr>
        <w:adjustRightInd w:val="0"/>
        <w:spacing w:after="120"/>
        <w:ind w:left="426" w:hanging="426"/>
        <w:jc w:val="both"/>
        <w:rPr>
          <w:noProof/>
          <w:sz w:val="20"/>
          <w:szCs w:val="24"/>
        </w:rPr>
      </w:pPr>
      <w:r w:rsidRPr="000E2286">
        <w:rPr>
          <w:noProof/>
          <w:sz w:val="20"/>
          <w:szCs w:val="24"/>
        </w:rPr>
        <w:t>26.</w:t>
      </w:r>
      <w:r w:rsidRPr="000E2286">
        <w:rPr>
          <w:noProof/>
          <w:sz w:val="20"/>
          <w:szCs w:val="24"/>
        </w:rPr>
        <w:tab/>
        <w:t xml:space="preserve">Al-bakri, S. Written corrective feedback: Teachers’ beliefs , practices and challenges in an Omani context. </w:t>
      </w:r>
      <w:r w:rsidR="0087436D" w:rsidRPr="0087436D">
        <w:rPr>
          <w:i/>
          <w:iCs/>
          <w:noProof/>
          <w:sz w:val="20"/>
          <w:szCs w:val="24"/>
        </w:rPr>
        <w:t>Arab Journal of Applied Linguistics</w:t>
      </w:r>
      <w:r w:rsidRPr="000E2286">
        <w:rPr>
          <w:noProof/>
          <w:sz w:val="20"/>
          <w:szCs w:val="24"/>
        </w:rPr>
        <w:t xml:space="preserve"> </w:t>
      </w:r>
      <w:r w:rsidRPr="000E2286">
        <w:rPr>
          <w:b/>
          <w:bCs/>
          <w:noProof/>
          <w:sz w:val="20"/>
          <w:szCs w:val="24"/>
        </w:rPr>
        <w:t>1</w:t>
      </w:r>
      <w:r w:rsidRPr="000E2286">
        <w:rPr>
          <w:noProof/>
          <w:sz w:val="20"/>
          <w:szCs w:val="24"/>
        </w:rPr>
        <w:t>, 44–73 (2015).</w:t>
      </w:r>
    </w:p>
    <w:p w14:paraId="46D8C7C1" w14:textId="5FAE43A2" w:rsidR="000E2286" w:rsidRPr="000E2286" w:rsidRDefault="000E2286" w:rsidP="00A37F7A">
      <w:pPr>
        <w:adjustRightInd w:val="0"/>
        <w:spacing w:after="120"/>
        <w:ind w:left="426" w:hanging="426"/>
        <w:jc w:val="both"/>
        <w:rPr>
          <w:noProof/>
          <w:sz w:val="20"/>
          <w:szCs w:val="24"/>
        </w:rPr>
      </w:pPr>
      <w:r w:rsidRPr="000E2286">
        <w:rPr>
          <w:noProof/>
          <w:sz w:val="20"/>
          <w:szCs w:val="24"/>
        </w:rPr>
        <w:t>27.</w:t>
      </w:r>
      <w:r w:rsidRPr="000E2286">
        <w:rPr>
          <w:noProof/>
          <w:sz w:val="20"/>
          <w:szCs w:val="24"/>
        </w:rPr>
        <w:tab/>
        <w:t xml:space="preserve">Iqbal, S., Gul, R., Lakhani, A. &amp; Rizvi, N. F. Teachers’ Accounts of Their Perceptions and Practices of Providing Written Feedback to Nursing Students on Their Assignments. </w:t>
      </w:r>
      <w:r w:rsidR="00C60869" w:rsidRPr="00C60869">
        <w:rPr>
          <w:i/>
          <w:iCs/>
          <w:noProof/>
          <w:sz w:val="20"/>
          <w:szCs w:val="24"/>
        </w:rPr>
        <w:t>International Journal of Higher Education</w:t>
      </w:r>
      <w:r w:rsidRPr="000E2286">
        <w:rPr>
          <w:noProof/>
          <w:sz w:val="20"/>
          <w:szCs w:val="24"/>
        </w:rPr>
        <w:t xml:space="preserve"> </w:t>
      </w:r>
      <w:r w:rsidRPr="000E2286">
        <w:rPr>
          <w:b/>
          <w:bCs/>
          <w:noProof/>
          <w:sz w:val="20"/>
          <w:szCs w:val="24"/>
        </w:rPr>
        <w:t>3</w:t>
      </w:r>
      <w:r w:rsidRPr="000E2286">
        <w:rPr>
          <w:noProof/>
          <w:sz w:val="20"/>
          <w:szCs w:val="24"/>
        </w:rPr>
        <w:t>, 70–80 (2014).</w:t>
      </w:r>
    </w:p>
    <w:p w14:paraId="0574118F" w14:textId="7D2249DB" w:rsidR="000E2286" w:rsidRPr="000E2286" w:rsidRDefault="000E2286" w:rsidP="00A37F7A">
      <w:pPr>
        <w:adjustRightInd w:val="0"/>
        <w:spacing w:after="120"/>
        <w:ind w:left="426" w:hanging="426"/>
        <w:jc w:val="both"/>
        <w:rPr>
          <w:noProof/>
          <w:sz w:val="20"/>
          <w:szCs w:val="24"/>
        </w:rPr>
      </w:pPr>
      <w:r w:rsidRPr="000E2286">
        <w:rPr>
          <w:noProof/>
          <w:sz w:val="20"/>
          <w:szCs w:val="24"/>
        </w:rPr>
        <w:t>28.</w:t>
      </w:r>
      <w:r w:rsidRPr="000E2286">
        <w:rPr>
          <w:noProof/>
          <w:sz w:val="20"/>
          <w:szCs w:val="24"/>
        </w:rPr>
        <w:tab/>
        <w:t xml:space="preserve">Evans, N. W., Hartshorn, K. J. &amp; Allen Tuioti, E. Written Corrective Feedback: The Practitioners’ Perspective. </w:t>
      </w:r>
      <w:r w:rsidR="00166B3B" w:rsidRPr="00166B3B">
        <w:rPr>
          <w:i/>
          <w:iCs/>
          <w:noProof/>
          <w:sz w:val="20"/>
          <w:szCs w:val="24"/>
        </w:rPr>
        <w:t xml:space="preserve">International Journal of English Studies </w:t>
      </w:r>
      <w:r w:rsidRPr="000E2286">
        <w:rPr>
          <w:b/>
          <w:bCs/>
          <w:noProof/>
          <w:sz w:val="20"/>
          <w:szCs w:val="24"/>
        </w:rPr>
        <w:t>10</w:t>
      </w:r>
      <w:r w:rsidRPr="000E2286">
        <w:rPr>
          <w:noProof/>
          <w:sz w:val="20"/>
          <w:szCs w:val="24"/>
        </w:rPr>
        <w:t>, 47 (2010).</w:t>
      </w:r>
    </w:p>
    <w:p w14:paraId="50D23CBE" w14:textId="4AB30AAA" w:rsidR="000E2286" w:rsidRPr="000E2286" w:rsidRDefault="000E2286" w:rsidP="00A37F7A">
      <w:pPr>
        <w:adjustRightInd w:val="0"/>
        <w:spacing w:after="120"/>
        <w:ind w:left="426" w:hanging="426"/>
        <w:jc w:val="both"/>
        <w:rPr>
          <w:noProof/>
          <w:sz w:val="20"/>
          <w:szCs w:val="24"/>
        </w:rPr>
      </w:pPr>
      <w:r w:rsidRPr="000E2286">
        <w:rPr>
          <w:noProof/>
          <w:sz w:val="20"/>
          <w:szCs w:val="24"/>
        </w:rPr>
        <w:t>29.</w:t>
      </w:r>
      <w:r w:rsidRPr="000E2286">
        <w:rPr>
          <w:noProof/>
          <w:sz w:val="20"/>
          <w:szCs w:val="24"/>
        </w:rPr>
        <w:tab/>
        <w:t xml:space="preserve">Amrhein, H. &amp; Nassaji, H. Written corrective feedback: What do students and teachers prefer and why? </w:t>
      </w:r>
      <w:r w:rsidR="006D3744" w:rsidRPr="006D3744">
        <w:rPr>
          <w:i/>
          <w:iCs/>
          <w:noProof/>
          <w:sz w:val="20"/>
          <w:szCs w:val="24"/>
        </w:rPr>
        <w:t>Canadian Journal of Applied Linguistics</w:t>
      </w:r>
      <w:r w:rsidRPr="000E2286">
        <w:rPr>
          <w:noProof/>
          <w:sz w:val="20"/>
          <w:szCs w:val="24"/>
        </w:rPr>
        <w:t xml:space="preserve"> </w:t>
      </w:r>
      <w:r w:rsidRPr="000E2286">
        <w:rPr>
          <w:b/>
          <w:bCs/>
          <w:noProof/>
          <w:sz w:val="20"/>
          <w:szCs w:val="24"/>
        </w:rPr>
        <w:t>13</w:t>
      </w:r>
      <w:r w:rsidRPr="000E2286">
        <w:rPr>
          <w:noProof/>
          <w:sz w:val="20"/>
          <w:szCs w:val="24"/>
        </w:rPr>
        <w:t>, 95–127 (2010).</w:t>
      </w:r>
      <w:r w:rsidR="002841F6">
        <w:rPr>
          <w:noProof/>
          <w:sz w:val="20"/>
          <w:szCs w:val="24"/>
        </w:rPr>
        <w:br w:type="column"/>
      </w:r>
    </w:p>
    <w:p w14:paraId="2C711BCB" w14:textId="2362937D" w:rsidR="000E2286" w:rsidRPr="000E2286" w:rsidRDefault="000E2286" w:rsidP="00A37F7A">
      <w:pPr>
        <w:adjustRightInd w:val="0"/>
        <w:spacing w:after="120"/>
        <w:ind w:left="426" w:hanging="426"/>
        <w:jc w:val="both"/>
        <w:rPr>
          <w:noProof/>
          <w:sz w:val="20"/>
          <w:szCs w:val="24"/>
        </w:rPr>
      </w:pPr>
      <w:r w:rsidRPr="000E2286">
        <w:rPr>
          <w:noProof/>
          <w:sz w:val="20"/>
          <w:szCs w:val="24"/>
        </w:rPr>
        <w:t>30.</w:t>
      </w:r>
      <w:r w:rsidRPr="000E2286">
        <w:rPr>
          <w:noProof/>
          <w:sz w:val="20"/>
          <w:szCs w:val="24"/>
        </w:rPr>
        <w:tab/>
        <w:t xml:space="preserve">Purnomo, W. W., Basthomi, Y. &amp; Prayogo, J. A. EFL university teachers’ perspectives in written corrective feedback and their actual applications. </w:t>
      </w:r>
      <w:r w:rsidR="00925E3E" w:rsidRPr="00925E3E">
        <w:rPr>
          <w:i/>
          <w:iCs/>
          <w:noProof/>
          <w:sz w:val="20"/>
          <w:szCs w:val="24"/>
        </w:rPr>
        <w:t>International Journal of Evaluation and Research in Education</w:t>
      </w:r>
      <w:r w:rsidRPr="000E2286">
        <w:rPr>
          <w:noProof/>
          <w:sz w:val="20"/>
          <w:szCs w:val="24"/>
        </w:rPr>
        <w:t xml:space="preserve"> </w:t>
      </w:r>
      <w:r w:rsidRPr="000E2286">
        <w:rPr>
          <w:b/>
          <w:bCs/>
          <w:noProof/>
          <w:sz w:val="20"/>
          <w:szCs w:val="24"/>
        </w:rPr>
        <w:t>10</w:t>
      </w:r>
      <w:r w:rsidRPr="000E2286">
        <w:rPr>
          <w:noProof/>
          <w:sz w:val="20"/>
          <w:szCs w:val="24"/>
        </w:rPr>
        <w:t>, 1089–1099 (2021).</w:t>
      </w:r>
    </w:p>
    <w:p w14:paraId="0A43FB43" w14:textId="7CE3613F" w:rsidR="000E2286" w:rsidRPr="000E2286" w:rsidRDefault="000E2286" w:rsidP="00A37F7A">
      <w:pPr>
        <w:adjustRightInd w:val="0"/>
        <w:spacing w:after="120"/>
        <w:ind w:left="426" w:hanging="426"/>
        <w:jc w:val="both"/>
        <w:rPr>
          <w:noProof/>
          <w:sz w:val="20"/>
          <w:szCs w:val="24"/>
        </w:rPr>
      </w:pPr>
      <w:r w:rsidRPr="000E2286">
        <w:rPr>
          <w:noProof/>
          <w:sz w:val="20"/>
          <w:szCs w:val="24"/>
        </w:rPr>
        <w:t>31.</w:t>
      </w:r>
      <w:r w:rsidRPr="000E2286">
        <w:rPr>
          <w:noProof/>
          <w:sz w:val="20"/>
          <w:szCs w:val="24"/>
        </w:rPr>
        <w:tab/>
        <w:t xml:space="preserve">Hong, W. C. H. Macao Secondary School EFL Teachers’ Perspectives on Written Corrective Feedback: Rationales and Constraints. </w:t>
      </w:r>
      <w:r w:rsidR="00086ED1" w:rsidRPr="00086ED1">
        <w:rPr>
          <w:i/>
          <w:iCs/>
          <w:noProof/>
          <w:sz w:val="20"/>
          <w:szCs w:val="24"/>
        </w:rPr>
        <w:t>Journal of Educational Technology and Innovation</w:t>
      </w:r>
      <w:r w:rsidRPr="000E2286">
        <w:rPr>
          <w:noProof/>
          <w:sz w:val="20"/>
          <w:szCs w:val="24"/>
        </w:rPr>
        <w:t xml:space="preserve"> </w:t>
      </w:r>
      <w:r w:rsidRPr="000E2286">
        <w:rPr>
          <w:b/>
          <w:bCs/>
          <w:noProof/>
          <w:sz w:val="20"/>
          <w:szCs w:val="24"/>
        </w:rPr>
        <w:t>1</w:t>
      </w:r>
      <w:r w:rsidRPr="000E2286">
        <w:rPr>
          <w:noProof/>
          <w:sz w:val="20"/>
          <w:szCs w:val="24"/>
        </w:rPr>
        <w:t>, 1–21 (2021).</w:t>
      </w:r>
    </w:p>
    <w:p w14:paraId="6D0AFBE0" w14:textId="660BFA83" w:rsidR="000E2286" w:rsidRPr="000E2286" w:rsidRDefault="000E2286" w:rsidP="00A37F7A">
      <w:pPr>
        <w:adjustRightInd w:val="0"/>
        <w:spacing w:after="120"/>
        <w:ind w:left="426" w:hanging="426"/>
        <w:jc w:val="both"/>
        <w:rPr>
          <w:noProof/>
          <w:sz w:val="20"/>
          <w:szCs w:val="24"/>
        </w:rPr>
      </w:pPr>
      <w:r w:rsidRPr="000E2286">
        <w:rPr>
          <w:noProof/>
          <w:sz w:val="20"/>
          <w:szCs w:val="24"/>
        </w:rPr>
        <w:t>32.</w:t>
      </w:r>
      <w:r w:rsidRPr="000E2286">
        <w:rPr>
          <w:noProof/>
          <w:sz w:val="20"/>
          <w:szCs w:val="24"/>
        </w:rPr>
        <w:tab/>
        <w:t xml:space="preserve">Soleimani, N. &amp; Rahimi, M. (Mis) Alignment of Iranian EFL Teacher’s Written Corrective Feedback beliefs and practices from an Activity Theory Perspective. </w:t>
      </w:r>
      <w:r w:rsidR="00D227E1" w:rsidRPr="00D227E1">
        <w:rPr>
          <w:i/>
          <w:iCs/>
          <w:noProof/>
          <w:sz w:val="20"/>
          <w:szCs w:val="24"/>
        </w:rPr>
        <w:t>Cogent Education</w:t>
      </w:r>
      <w:r w:rsidRPr="000E2286">
        <w:rPr>
          <w:noProof/>
          <w:sz w:val="20"/>
          <w:szCs w:val="24"/>
        </w:rPr>
        <w:t xml:space="preserve"> </w:t>
      </w:r>
      <w:r w:rsidRPr="000E2286">
        <w:rPr>
          <w:b/>
          <w:bCs/>
          <w:noProof/>
          <w:sz w:val="20"/>
          <w:szCs w:val="24"/>
        </w:rPr>
        <w:t>8</w:t>
      </w:r>
      <w:r w:rsidRPr="000E2286">
        <w:rPr>
          <w:noProof/>
          <w:sz w:val="20"/>
          <w:szCs w:val="24"/>
        </w:rPr>
        <w:t>, (2021).</w:t>
      </w:r>
    </w:p>
    <w:p w14:paraId="596DA59A" w14:textId="57FB1ABD" w:rsidR="000E2286" w:rsidRPr="000E2286" w:rsidRDefault="000E2286" w:rsidP="00A37F7A">
      <w:pPr>
        <w:adjustRightInd w:val="0"/>
        <w:spacing w:after="120"/>
        <w:ind w:left="426" w:hanging="426"/>
        <w:jc w:val="both"/>
        <w:rPr>
          <w:noProof/>
          <w:sz w:val="20"/>
          <w:szCs w:val="24"/>
        </w:rPr>
      </w:pPr>
      <w:r w:rsidRPr="000E2286">
        <w:rPr>
          <w:noProof/>
          <w:sz w:val="20"/>
          <w:szCs w:val="24"/>
        </w:rPr>
        <w:t>33.</w:t>
      </w:r>
      <w:r w:rsidRPr="000E2286">
        <w:rPr>
          <w:noProof/>
          <w:sz w:val="20"/>
          <w:szCs w:val="24"/>
        </w:rPr>
        <w:tab/>
        <w:t xml:space="preserve">Nguyen, H. U. N., Duong, L. N. T. &amp; Pham, V. P. H. Written Corrective Feedback Strategies Applied by Van Lang University’s EFL Lecturers in Teaching Online. </w:t>
      </w:r>
      <w:r w:rsidR="004B4A85" w:rsidRPr="004B4A85">
        <w:rPr>
          <w:i/>
          <w:iCs/>
          <w:noProof/>
          <w:sz w:val="20"/>
          <w:szCs w:val="24"/>
        </w:rPr>
        <w:t>AsiaCALL Online Journal</w:t>
      </w:r>
      <w:r w:rsidRPr="000E2286">
        <w:rPr>
          <w:noProof/>
          <w:sz w:val="20"/>
          <w:szCs w:val="24"/>
        </w:rPr>
        <w:t xml:space="preserve"> </w:t>
      </w:r>
      <w:r w:rsidRPr="000E2286">
        <w:rPr>
          <w:b/>
          <w:bCs/>
          <w:noProof/>
          <w:sz w:val="20"/>
          <w:szCs w:val="24"/>
        </w:rPr>
        <w:t>13</w:t>
      </w:r>
      <w:r w:rsidRPr="000E2286">
        <w:rPr>
          <w:noProof/>
          <w:sz w:val="20"/>
          <w:szCs w:val="24"/>
        </w:rPr>
        <w:t>, 21–41 (2022).</w:t>
      </w:r>
    </w:p>
    <w:p w14:paraId="5E76EE11" w14:textId="420F30EF" w:rsidR="000E2286" w:rsidRPr="000E2286" w:rsidRDefault="000E2286" w:rsidP="00A37F7A">
      <w:pPr>
        <w:adjustRightInd w:val="0"/>
        <w:spacing w:after="120"/>
        <w:ind w:left="426" w:hanging="426"/>
        <w:jc w:val="both"/>
        <w:rPr>
          <w:noProof/>
          <w:sz w:val="20"/>
          <w:szCs w:val="24"/>
        </w:rPr>
      </w:pPr>
      <w:r w:rsidRPr="000E2286">
        <w:rPr>
          <w:noProof/>
          <w:sz w:val="20"/>
          <w:szCs w:val="24"/>
        </w:rPr>
        <w:t>34.</w:t>
      </w:r>
      <w:r w:rsidRPr="000E2286">
        <w:rPr>
          <w:noProof/>
          <w:sz w:val="20"/>
          <w:szCs w:val="24"/>
        </w:rPr>
        <w:tab/>
        <w:t xml:space="preserve">Lee, I. Teachers’ frequently asked questions about focused written corrective feedback. </w:t>
      </w:r>
      <w:r w:rsidRPr="000E2286">
        <w:rPr>
          <w:i/>
          <w:iCs/>
          <w:noProof/>
          <w:sz w:val="20"/>
          <w:szCs w:val="24"/>
        </w:rPr>
        <w:t>TESOL J</w:t>
      </w:r>
      <w:r w:rsidR="004B4A85">
        <w:rPr>
          <w:i/>
          <w:iCs/>
          <w:noProof/>
          <w:sz w:val="20"/>
          <w:szCs w:val="24"/>
          <w:lang w:val="en-US"/>
        </w:rPr>
        <w:t>ournal</w:t>
      </w:r>
      <w:r w:rsidRPr="000E2286">
        <w:rPr>
          <w:noProof/>
          <w:sz w:val="20"/>
          <w:szCs w:val="24"/>
        </w:rPr>
        <w:t xml:space="preserve"> </w:t>
      </w:r>
      <w:r w:rsidRPr="000E2286">
        <w:rPr>
          <w:b/>
          <w:bCs/>
          <w:noProof/>
          <w:sz w:val="20"/>
          <w:szCs w:val="24"/>
        </w:rPr>
        <w:t>10</w:t>
      </w:r>
      <w:r w:rsidRPr="000E2286">
        <w:rPr>
          <w:noProof/>
          <w:sz w:val="20"/>
          <w:szCs w:val="24"/>
        </w:rPr>
        <w:t>, 1–15 (2019).</w:t>
      </w:r>
      <w:r w:rsidR="00E86B37">
        <w:rPr>
          <w:noProof/>
          <w:sz w:val="20"/>
          <w:szCs w:val="24"/>
        </w:rPr>
        <w:br w:type="column"/>
      </w:r>
    </w:p>
    <w:p w14:paraId="1397FC50" w14:textId="2615BC4A" w:rsidR="000E2286" w:rsidRPr="000E2286" w:rsidRDefault="000E2286" w:rsidP="00A37F7A">
      <w:pPr>
        <w:adjustRightInd w:val="0"/>
        <w:spacing w:after="120"/>
        <w:ind w:left="426" w:hanging="426"/>
        <w:jc w:val="both"/>
        <w:rPr>
          <w:noProof/>
          <w:sz w:val="20"/>
          <w:szCs w:val="24"/>
        </w:rPr>
      </w:pPr>
      <w:r w:rsidRPr="000E2286">
        <w:rPr>
          <w:noProof/>
          <w:sz w:val="20"/>
          <w:szCs w:val="24"/>
        </w:rPr>
        <w:t>35.</w:t>
      </w:r>
      <w:r w:rsidRPr="000E2286">
        <w:rPr>
          <w:noProof/>
          <w:sz w:val="20"/>
          <w:szCs w:val="24"/>
        </w:rPr>
        <w:tab/>
        <w:t xml:space="preserve">Jodaie, M. &amp; Farrokhi, F. An exploration of private language institute teachers’ perceptions of written grammar feedback in EFL classes. </w:t>
      </w:r>
      <w:r w:rsidRPr="000E2286">
        <w:rPr>
          <w:i/>
          <w:iCs/>
          <w:noProof/>
          <w:sz w:val="20"/>
          <w:szCs w:val="24"/>
        </w:rPr>
        <w:t>English Lang</w:t>
      </w:r>
      <w:r w:rsidR="004B4A85">
        <w:rPr>
          <w:i/>
          <w:iCs/>
          <w:noProof/>
          <w:sz w:val="20"/>
          <w:szCs w:val="24"/>
          <w:lang w:val="en-US"/>
        </w:rPr>
        <w:t>uage</w:t>
      </w:r>
      <w:r w:rsidRPr="000E2286">
        <w:rPr>
          <w:i/>
          <w:iCs/>
          <w:noProof/>
          <w:sz w:val="20"/>
          <w:szCs w:val="24"/>
        </w:rPr>
        <w:t xml:space="preserve"> Teach</w:t>
      </w:r>
      <w:r w:rsidR="004B4A85">
        <w:rPr>
          <w:i/>
          <w:iCs/>
          <w:noProof/>
          <w:sz w:val="20"/>
          <w:szCs w:val="24"/>
          <w:lang w:val="en-US"/>
        </w:rPr>
        <w:t>ing</w:t>
      </w:r>
      <w:r w:rsidRPr="000E2286">
        <w:rPr>
          <w:noProof/>
          <w:sz w:val="20"/>
          <w:szCs w:val="24"/>
        </w:rPr>
        <w:t xml:space="preserve"> </w:t>
      </w:r>
      <w:r w:rsidRPr="000E2286">
        <w:rPr>
          <w:b/>
          <w:bCs/>
          <w:noProof/>
          <w:sz w:val="20"/>
          <w:szCs w:val="24"/>
        </w:rPr>
        <w:t>5</w:t>
      </w:r>
      <w:r w:rsidRPr="000E2286">
        <w:rPr>
          <w:noProof/>
          <w:sz w:val="20"/>
          <w:szCs w:val="24"/>
        </w:rPr>
        <w:t>, 58–67 (2012).</w:t>
      </w:r>
    </w:p>
    <w:p w14:paraId="48B73F63" w14:textId="52A1105C" w:rsidR="000E2286" w:rsidRPr="000E2286" w:rsidRDefault="000E2286" w:rsidP="00A37F7A">
      <w:pPr>
        <w:adjustRightInd w:val="0"/>
        <w:spacing w:after="120"/>
        <w:ind w:left="426" w:hanging="426"/>
        <w:jc w:val="both"/>
        <w:rPr>
          <w:noProof/>
          <w:sz w:val="20"/>
          <w:szCs w:val="24"/>
        </w:rPr>
      </w:pPr>
      <w:r w:rsidRPr="000E2286">
        <w:rPr>
          <w:noProof/>
          <w:sz w:val="20"/>
          <w:szCs w:val="24"/>
        </w:rPr>
        <w:t>36.</w:t>
      </w:r>
      <w:r w:rsidRPr="000E2286">
        <w:rPr>
          <w:noProof/>
          <w:sz w:val="20"/>
          <w:szCs w:val="24"/>
        </w:rPr>
        <w:tab/>
        <w:t xml:space="preserve">Yang, L. </w:t>
      </w:r>
      <w:r w:rsidRPr="000E2286">
        <w:rPr>
          <w:i/>
          <w:iCs/>
          <w:noProof/>
          <w:sz w:val="20"/>
          <w:szCs w:val="24"/>
        </w:rPr>
        <w:t>et al.</w:t>
      </w:r>
      <w:r w:rsidRPr="000E2286">
        <w:rPr>
          <w:noProof/>
          <w:sz w:val="20"/>
          <w:szCs w:val="24"/>
        </w:rPr>
        <w:t xml:space="preserve"> Investigating EFL teachers’ beliefs and practices about written corrective feedback: A large-scale study. </w:t>
      </w:r>
      <w:r w:rsidR="00570765" w:rsidRPr="00570765">
        <w:rPr>
          <w:i/>
          <w:iCs/>
          <w:noProof/>
          <w:sz w:val="20"/>
          <w:szCs w:val="24"/>
        </w:rPr>
        <w:t xml:space="preserve">Language Teaching Research Quarterly </w:t>
      </w:r>
      <w:r w:rsidRPr="000E2286">
        <w:rPr>
          <w:b/>
          <w:bCs/>
          <w:noProof/>
          <w:sz w:val="20"/>
          <w:szCs w:val="24"/>
        </w:rPr>
        <w:t>25</w:t>
      </w:r>
      <w:r w:rsidRPr="000E2286">
        <w:rPr>
          <w:noProof/>
          <w:sz w:val="20"/>
          <w:szCs w:val="24"/>
        </w:rPr>
        <w:t>, 29–65 (2021).</w:t>
      </w:r>
    </w:p>
    <w:p w14:paraId="390786E4" w14:textId="77777777" w:rsidR="000E2286" w:rsidRPr="000E2286" w:rsidRDefault="000E2286" w:rsidP="00A37F7A">
      <w:pPr>
        <w:adjustRightInd w:val="0"/>
        <w:spacing w:after="120"/>
        <w:ind w:left="426" w:hanging="426"/>
        <w:jc w:val="both"/>
        <w:rPr>
          <w:noProof/>
          <w:sz w:val="20"/>
          <w:szCs w:val="24"/>
        </w:rPr>
      </w:pPr>
      <w:r w:rsidRPr="000E2286">
        <w:rPr>
          <w:noProof/>
          <w:sz w:val="20"/>
          <w:szCs w:val="24"/>
        </w:rPr>
        <w:t>37.</w:t>
      </w:r>
      <w:r w:rsidRPr="000E2286">
        <w:rPr>
          <w:noProof/>
          <w:sz w:val="20"/>
          <w:szCs w:val="24"/>
        </w:rPr>
        <w:tab/>
        <w:t xml:space="preserve">Tian, L. &amp; Zhou, Y. Learner engagement with automated feedback, peer feedback and teacher feedback in an online EFL writing context. </w:t>
      </w:r>
      <w:r w:rsidRPr="000E2286">
        <w:rPr>
          <w:i/>
          <w:iCs/>
          <w:noProof/>
          <w:sz w:val="20"/>
          <w:szCs w:val="24"/>
        </w:rPr>
        <w:t>System</w:t>
      </w:r>
      <w:r w:rsidRPr="000E2286">
        <w:rPr>
          <w:noProof/>
          <w:sz w:val="20"/>
          <w:szCs w:val="24"/>
        </w:rPr>
        <w:t xml:space="preserve"> </w:t>
      </w:r>
      <w:r w:rsidRPr="000E2286">
        <w:rPr>
          <w:b/>
          <w:bCs/>
          <w:noProof/>
          <w:sz w:val="20"/>
          <w:szCs w:val="24"/>
        </w:rPr>
        <w:t>91</w:t>
      </w:r>
      <w:r w:rsidRPr="000E2286">
        <w:rPr>
          <w:noProof/>
          <w:sz w:val="20"/>
          <w:szCs w:val="24"/>
        </w:rPr>
        <w:t>, 102247 (2020).</w:t>
      </w:r>
    </w:p>
    <w:p w14:paraId="70CEAF11" w14:textId="4F440A78" w:rsidR="000E2286" w:rsidRPr="000E2286" w:rsidRDefault="000E2286" w:rsidP="00A37F7A">
      <w:pPr>
        <w:adjustRightInd w:val="0"/>
        <w:spacing w:after="120"/>
        <w:ind w:left="426" w:hanging="426"/>
        <w:jc w:val="both"/>
        <w:rPr>
          <w:noProof/>
          <w:sz w:val="20"/>
          <w:szCs w:val="24"/>
        </w:rPr>
      </w:pPr>
      <w:r w:rsidRPr="000E2286">
        <w:rPr>
          <w:noProof/>
          <w:sz w:val="20"/>
          <w:szCs w:val="24"/>
        </w:rPr>
        <w:t>38.</w:t>
      </w:r>
      <w:r w:rsidRPr="000E2286">
        <w:rPr>
          <w:noProof/>
          <w:sz w:val="20"/>
          <w:szCs w:val="24"/>
        </w:rPr>
        <w:tab/>
        <w:t xml:space="preserve">Zohra, R. F. &amp; Fatiha, H. Exploring Learners’ and Teachers’ Preferences Regarding Written Corrective Feedback Types in Improving Learners’ Writing Skill. </w:t>
      </w:r>
      <w:r w:rsidRPr="000E2286">
        <w:rPr>
          <w:i/>
          <w:iCs/>
          <w:noProof/>
          <w:sz w:val="20"/>
          <w:szCs w:val="24"/>
        </w:rPr>
        <w:t>Arab World English J</w:t>
      </w:r>
      <w:r w:rsidR="004C6E68">
        <w:rPr>
          <w:i/>
          <w:iCs/>
          <w:noProof/>
          <w:sz w:val="20"/>
          <w:szCs w:val="24"/>
          <w:lang w:val="en-US"/>
        </w:rPr>
        <w:t>ournal</w:t>
      </w:r>
      <w:r w:rsidRPr="000E2286">
        <w:rPr>
          <w:noProof/>
          <w:sz w:val="20"/>
          <w:szCs w:val="24"/>
        </w:rPr>
        <w:t xml:space="preserve"> </w:t>
      </w:r>
      <w:r w:rsidRPr="000E2286">
        <w:rPr>
          <w:b/>
          <w:bCs/>
          <w:noProof/>
          <w:sz w:val="20"/>
          <w:szCs w:val="24"/>
        </w:rPr>
        <w:t>13</w:t>
      </w:r>
      <w:r w:rsidRPr="000E2286">
        <w:rPr>
          <w:noProof/>
          <w:sz w:val="20"/>
          <w:szCs w:val="24"/>
        </w:rPr>
        <w:t>, 117–128 (2022).</w:t>
      </w:r>
    </w:p>
    <w:p w14:paraId="441F2200" w14:textId="421A52AC" w:rsidR="000E2286" w:rsidRPr="000E2286" w:rsidRDefault="000E2286" w:rsidP="00A37F7A">
      <w:pPr>
        <w:adjustRightInd w:val="0"/>
        <w:spacing w:after="120"/>
        <w:ind w:left="426" w:hanging="426"/>
        <w:jc w:val="both"/>
        <w:rPr>
          <w:noProof/>
          <w:sz w:val="20"/>
        </w:rPr>
      </w:pPr>
      <w:r w:rsidRPr="000E2286">
        <w:rPr>
          <w:noProof/>
          <w:sz w:val="20"/>
          <w:szCs w:val="24"/>
        </w:rPr>
        <w:t>39.</w:t>
      </w:r>
      <w:r w:rsidRPr="000E2286">
        <w:rPr>
          <w:noProof/>
          <w:sz w:val="20"/>
          <w:szCs w:val="24"/>
        </w:rPr>
        <w:tab/>
        <w:t xml:space="preserve">Lee, I. Revisiting Teacher Feedback in EFL Writing from Sociocultural Perspectives. </w:t>
      </w:r>
      <w:r w:rsidR="004C6E68" w:rsidRPr="004C6E68">
        <w:rPr>
          <w:i/>
          <w:iCs/>
          <w:noProof/>
          <w:sz w:val="20"/>
          <w:szCs w:val="24"/>
        </w:rPr>
        <w:t>TESOL Quarterly</w:t>
      </w:r>
      <w:r w:rsidRPr="000E2286">
        <w:rPr>
          <w:noProof/>
          <w:sz w:val="20"/>
          <w:szCs w:val="24"/>
        </w:rPr>
        <w:t xml:space="preserve"> </w:t>
      </w:r>
      <w:r w:rsidRPr="000E2286">
        <w:rPr>
          <w:b/>
          <w:bCs/>
          <w:noProof/>
          <w:sz w:val="20"/>
          <w:szCs w:val="24"/>
        </w:rPr>
        <w:t>48</w:t>
      </w:r>
      <w:r w:rsidRPr="000E2286">
        <w:rPr>
          <w:noProof/>
          <w:sz w:val="20"/>
          <w:szCs w:val="24"/>
        </w:rPr>
        <w:t>, 201–213 (2014).</w:t>
      </w:r>
    </w:p>
    <w:p w14:paraId="46E79693" w14:textId="7BE4BFC0" w:rsidR="00D310C8" w:rsidRDefault="00D310C8" w:rsidP="00A37F7A">
      <w:pPr>
        <w:adjustRightInd w:val="0"/>
        <w:spacing w:after="120"/>
        <w:ind w:left="426" w:hanging="426"/>
        <w:jc w:val="both"/>
        <w:rPr>
          <w:b/>
          <w:color w:val="231F20"/>
          <w:sz w:val="20"/>
          <w:szCs w:val="20"/>
          <w:lang w:val="en-US"/>
        </w:rPr>
      </w:pPr>
      <w:r w:rsidRPr="00327F99">
        <w:rPr>
          <w:b/>
          <w:color w:val="231F20"/>
          <w:sz w:val="20"/>
          <w:szCs w:val="20"/>
          <w:lang w:val="en-US"/>
        </w:rPr>
        <w:fldChar w:fldCharType="end"/>
      </w:r>
    </w:p>
    <w:p w14:paraId="0FA7800B" w14:textId="77777777" w:rsidR="00CF7CC4" w:rsidRDefault="00CF7CC4" w:rsidP="009140FF">
      <w:pPr>
        <w:adjustRightInd w:val="0"/>
        <w:spacing w:after="120"/>
        <w:ind w:left="425" w:hanging="425"/>
        <w:jc w:val="both"/>
        <w:rPr>
          <w:b/>
          <w:color w:val="231F20"/>
          <w:sz w:val="20"/>
          <w:szCs w:val="20"/>
          <w:lang w:val="en-US"/>
        </w:rPr>
      </w:pPr>
    </w:p>
    <w:sectPr w:rsidR="00CF7CC4" w:rsidSect="00BB5897">
      <w:type w:val="continuous"/>
      <w:pgSz w:w="11630" w:h="16730"/>
      <w:pgMar w:top="760" w:right="1000" w:bottom="280" w:left="1020" w:header="720" w:footer="720" w:gutter="0"/>
      <w:cols w:num="2"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66C62" w14:textId="77777777" w:rsidR="00815BBE" w:rsidRDefault="00815BBE">
      <w:r>
        <w:separator/>
      </w:r>
    </w:p>
  </w:endnote>
  <w:endnote w:type="continuationSeparator" w:id="0">
    <w:p w14:paraId="0E74109F" w14:textId="77777777" w:rsidR="00815BBE" w:rsidRDefault="0081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17D2" w14:textId="151EE941" w:rsidR="00FA5BAC" w:rsidRDefault="00FA5BA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7E06" w14:textId="107365E5" w:rsidR="00FA5BAC" w:rsidRDefault="00FA5BA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58298" w14:textId="77777777" w:rsidR="00815BBE" w:rsidRDefault="00815BBE">
      <w:r>
        <w:separator/>
      </w:r>
    </w:p>
  </w:footnote>
  <w:footnote w:type="continuationSeparator" w:id="0">
    <w:p w14:paraId="7F441658" w14:textId="77777777" w:rsidR="00815BBE" w:rsidRDefault="00815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83F6" w14:textId="5BE5ACB1" w:rsidR="00FA5BAC" w:rsidRDefault="00FA5BA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8806" w14:textId="56F7EEF5" w:rsidR="00FA5BAC" w:rsidRDefault="00FA5BA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47BA"/>
    <w:multiLevelType w:val="multilevel"/>
    <w:tmpl w:val="42AA0182"/>
    <w:lvl w:ilvl="0">
      <w:start w:val="1"/>
      <w:numFmt w:val="decimal"/>
      <w:lvlText w:val="%1."/>
      <w:lvlJc w:val="left"/>
      <w:pPr>
        <w:ind w:left="4898"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5061"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5059" w:hanging="385"/>
      </w:pPr>
      <w:rPr>
        <w:rFonts w:hint="default"/>
        <w:lang w:val="vi" w:eastAsia="en-US" w:bidi="ar-SA"/>
      </w:rPr>
    </w:lvl>
    <w:lvl w:ilvl="3">
      <w:numFmt w:val="bullet"/>
      <w:lvlText w:val="•"/>
      <w:lvlJc w:val="left"/>
      <w:pPr>
        <w:ind w:left="4945" w:hanging="385"/>
      </w:pPr>
      <w:rPr>
        <w:rFonts w:hint="default"/>
        <w:lang w:val="vi" w:eastAsia="en-US" w:bidi="ar-SA"/>
      </w:rPr>
    </w:lvl>
    <w:lvl w:ilvl="4">
      <w:numFmt w:val="bullet"/>
      <w:lvlText w:val="•"/>
      <w:lvlJc w:val="left"/>
      <w:pPr>
        <w:ind w:left="4832" w:hanging="385"/>
      </w:pPr>
      <w:rPr>
        <w:rFonts w:hint="default"/>
        <w:lang w:val="vi" w:eastAsia="en-US" w:bidi="ar-SA"/>
      </w:rPr>
    </w:lvl>
    <w:lvl w:ilvl="5">
      <w:numFmt w:val="bullet"/>
      <w:lvlText w:val="•"/>
      <w:lvlJc w:val="left"/>
      <w:pPr>
        <w:ind w:left="4718" w:hanging="385"/>
      </w:pPr>
      <w:rPr>
        <w:rFonts w:hint="default"/>
        <w:lang w:val="vi" w:eastAsia="en-US" w:bidi="ar-SA"/>
      </w:rPr>
    </w:lvl>
    <w:lvl w:ilvl="6">
      <w:numFmt w:val="bullet"/>
      <w:lvlText w:val="•"/>
      <w:lvlJc w:val="left"/>
      <w:pPr>
        <w:ind w:left="4605" w:hanging="385"/>
      </w:pPr>
      <w:rPr>
        <w:rFonts w:hint="default"/>
        <w:lang w:val="vi" w:eastAsia="en-US" w:bidi="ar-SA"/>
      </w:rPr>
    </w:lvl>
    <w:lvl w:ilvl="7">
      <w:numFmt w:val="bullet"/>
      <w:lvlText w:val="•"/>
      <w:lvlJc w:val="left"/>
      <w:pPr>
        <w:ind w:left="4491" w:hanging="385"/>
      </w:pPr>
      <w:rPr>
        <w:rFonts w:hint="default"/>
        <w:lang w:val="vi" w:eastAsia="en-US" w:bidi="ar-SA"/>
      </w:rPr>
    </w:lvl>
    <w:lvl w:ilvl="8">
      <w:numFmt w:val="bullet"/>
      <w:lvlText w:val="•"/>
      <w:lvlJc w:val="left"/>
      <w:pPr>
        <w:ind w:left="4378" w:hanging="385"/>
      </w:pPr>
      <w:rPr>
        <w:rFonts w:hint="default"/>
        <w:lang w:val="vi" w:eastAsia="en-US" w:bidi="ar-SA"/>
      </w:rPr>
    </w:lvl>
  </w:abstractNum>
  <w:abstractNum w:abstractNumId="1" w15:restartNumberingAfterBreak="0">
    <w:nsid w:val="46835276"/>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2" w15:restartNumberingAfterBreak="0">
    <w:nsid w:val="46C12AF2"/>
    <w:multiLevelType w:val="hybridMultilevel"/>
    <w:tmpl w:val="7FBA796E"/>
    <w:lvl w:ilvl="0" w:tplc="E3222DE2">
      <w:start w:val="1"/>
      <w:numFmt w:val="decimal"/>
      <w:lvlText w:val="%1."/>
      <w:lvlJc w:val="left"/>
      <w:pPr>
        <w:ind w:left="510" w:hanging="397"/>
        <w:jc w:val="right"/>
      </w:pPr>
      <w:rPr>
        <w:rFonts w:ascii="Times New Roman" w:eastAsia="Times New Roman" w:hAnsi="Times New Roman" w:cs="Times New Roman" w:hint="default"/>
        <w:color w:val="231F20"/>
        <w:w w:val="100"/>
        <w:sz w:val="20"/>
        <w:szCs w:val="20"/>
        <w:lang w:val="vi" w:eastAsia="en-US" w:bidi="ar-SA"/>
      </w:rPr>
    </w:lvl>
    <w:lvl w:ilvl="1" w:tplc="C07CD6C0">
      <w:numFmt w:val="bullet"/>
      <w:lvlText w:val="•"/>
      <w:lvlJc w:val="left"/>
      <w:pPr>
        <w:ind w:left="909" w:hanging="397"/>
      </w:pPr>
      <w:rPr>
        <w:rFonts w:hint="default"/>
        <w:lang w:val="vi" w:eastAsia="en-US" w:bidi="ar-SA"/>
      </w:rPr>
    </w:lvl>
    <w:lvl w:ilvl="2" w:tplc="1DBC3ABC">
      <w:numFmt w:val="bullet"/>
      <w:lvlText w:val="•"/>
      <w:lvlJc w:val="left"/>
      <w:pPr>
        <w:ind w:left="1299" w:hanging="397"/>
      </w:pPr>
      <w:rPr>
        <w:rFonts w:hint="default"/>
        <w:lang w:val="vi" w:eastAsia="en-US" w:bidi="ar-SA"/>
      </w:rPr>
    </w:lvl>
    <w:lvl w:ilvl="3" w:tplc="D29EB494">
      <w:numFmt w:val="bullet"/>
      <w:lvlText w:val="•"/>
      <w:lvlJc w:val="left"/>
      <w:pPr>
        <w:ind w:left="1689" w:hanging="397"/>
      </w:pPr>
      <w:rPr>
        <w:rFonts w:hint="default"/>
        <w:lang w:val="vi" w:eastAsia="en-US" w:bidi="ar-SA"/>
      </w:rPr>
    </w:lvl>
    <w:lvl w:ilvl="4" w:tplc="36C48C38">
      <w:numFmt w:val="bullet"/>
      <w:lvlText w:val="•"/>
      <w:lvlJc w:val="left"/>
      <w:pPr>
        <w:ind w:left="2079" w:hanging="397"/>
      </w:pPr>
      <w:rPr>
        <w:rFonts w:hint="default"/>
        <w:lang w:val="vi" w:eastAsia="en-US" w:bidi="ar-SA"/>
      </w:rPr>
    </w:lvl>
    <w:lvl w:ilvl="5" w:tplc="D51E708E">
      <w:numFmt w:val="bullet"/>
      <w:lvlText w:val="•"/>
      <w:lvlJc w:val="left"/>
      <w:pPr>
        <w:ind w:left="2469" w:hanging="397"/>
      </w:pPr>
      <w:rPr>
        <w:rFonts w:hint="default"/>
        <w:lang w:val="vi" w:eastAsia="en-US" w:bidi="ar-SA"/>
      </w:rPr>
    </w:lvl>
    <w:lvl w:ilvl="6" w:tplc="6E16D080">
      <w:numFmt w:val="bullet"/>
      <w:lvlText w:val="•"/>
      <w:lvlJc w:val="left"/>
      <w:pPr>
        <w:ind w:left="2859" w:hanging="397"/>
      </w:pPr>
      <w:rPr>
        <w:rFonts w:hint="default"/>
        <w:lang w:val="vi" w:eastAsia="en-US" w:bidi="ar-SA"/>
      </w:rPr>
    </w:lvl>
    <w:lvl w:ilvl="7" w:tplc="3752A12A">
      <w:numFmt w:val="bullet"/>
      <w:lvlText w:val="•"/>
      <w:lvlJc w:val="left"/>
      <w:pPr>
        <w:ind w:left="3249" w:hanging="397"/>
      </w:pPr>
      <w:rPr>
        <w:rFonts w:hint="default"/>
        <w:lang w:val="vi" w:eastAsia="en-US" w:bidi="ar-SA"/>
      </w:rPr>
    </w:lvl>
    <w:lvl w:ilvl="8" w:tplc="54CEC09A">
      <w:numFmt w:val="bullet"/>
      <w:lvlText w:val="•"/>
      <w:lvlJc w:val="left"/>
      <w:pPr>
        <w:ind w:left="3639" w:hanging="397"/>
      </w:pPr>
      <w:rPr>
        <w:rFonts w:hint="default"/>
        <w:lang w:val="vi" w:eastAsia="en-US" w:bidi="ar-SA"/>
      </w:rPr>
    </w:lvl>
  </w:abstractNum>
  <w:abstractNum w:abstractNumId="3" w15:restartNumberingAfterBreak="0">
    <w:nsid w:val="4C757BEF"/>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4" w15:restartNumberingAfterBreak="0">
    <w:nsid w:val="6885715E"/>
    <w:multiLevelType w:val="hybridMultilevel"/>
    <w:tmpl w:val="FC90C990"/>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num w:numId="1" w16cid:durableId="1513639999">
    <w:abstractNumId w:val="2"/>
  </w:num>
  <w:num w:numId="2" w16cid:durableId="923100791">
    <w:abstractNumId w:val="1"/>
  </w:num>
  <w:num w:numId="3" w16cid:durableId="1105493590">
    <w:abstractNumId w:val="4"/>
  </w:num>
  <w:num w:numId="4" w16cid:durableId="2120637449">
    <w:abstractNumId w:val="0"/>
  </w:num>
  <w:num w:numId="5" w16cid:durableId="2092316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6C"/>
    <w:rsid w:val="000039B9"/>
    <w:rsid w:val="0000669F"/>
    <w:rsid w:val="000075FF"/>
    <w:rsid w:val="00012B54"/>
    <w:rsid w:val="00014C73"/>
    <w:rsid w:val="00015957"/>
    <w:rsid w:val="0001753C"/>
    <w:rsid w:val="00025E27"/>
    <w:rsid w:val="000262A3"/>
    <w:rsid w:val="000300B5"/>
    <w:rsid w:val="00032EFC"/>
    <w:rsid w:val="00035CE1"/>
    <w:rsid w:val="0003724D"/>
    <w:rsid w:val="000423B8"/>
    <w:rsid w:val="000453F5"/>
    <w:rsid w:val="00045B19"/>
    <w:rsid w:val="00051854"/>
    <w:rsid w:val="00057488"/>
    <w:rsid w:val="000610C0"/>
    <w:rsid w:val="00063B56"/>
    <w:rsid w:val="000651D6"/>
    <w:rsid w:val="00066D4F"/>
    <w:rsid w:val="000719C8"/>
    <w:rsid w:val="000732B7"/>
    <w:rsid w:val="00082C3E"/>
    <w:rsid w:val="000864C9"/>
    <w:rsid w:val="000868EB"/>
    <w:rsid w:val="00086ED1"/>
    <w:rsid w:val="0009154E"/>
    <w:rsid w:val="000939E3"/>
    <w:rsid w:val="00094B43"/>
    <w:rsid w:val="00095118"/>
    <w:rsid w:val="000A396B"/>
    <w:rsid w:val="000A6CF4"/>
    <w:rsid w:val="000B1341"/>
    <w:rsid w:val="000B2E4C"/>
    <w:rsid w:val="000B342C"/>
    <w:rsid w:val="000B40DE"/>
    <w:rsid w:val="000C3462"/>
    <w:rsid w:val="000C36E9"/>
    <w:rsid w:val="000C49E3"/>
    <w:rsid w:val="000D2DF5"/>
    <w:rsid w:val="000E2286"/>
    <w:rsid w:val="000E516E"/>
    <w:rsid w:val="000F2978"/>
    <w:rsid w:val="000F2CBD"/>
    <w:rsid w:val="000F32D3"/>
    <w:rsid w:val="000F337E"/>
    <w:rsid w:val="000F6CE1"/>
    <w:rsid w:val="000F7AD7"/>
    <w:rsid w:val="001014F9"/>
    <w:rsid w:val="00102726"/>
    <w:rsid w:val="001079B3"/>
    <w:rsid w:val="001144BB"/>
    <w:rsid w:val="00115393"/>
    <w:rsid w:val="00116AFF"/>
    <w:rsid w:val="00121C37"/>
    <w:rsid w:val="001229CF"/>
    <w:rsid w:val="00136308"/>
    <w:rsid w:val="00141E5A"/>
    <w:rsid w:val="00143287"/>
    <w:rsid w:val="001526DA"/>
    <w:rsid w:val="00157525"/>
    <w:rsid w:val="001600DC"/>
    <w:rsid w:val="00166B3B"/>
    <w:rsid w:val="00171B94"/>
    <w:rsid w:val="00176F96"/>
    <w:rsid w:val="00184F17"/>
    <w:rsid w:val="00186326"/>
    <w:rsid w:val="00186C31"/>
    <w:rsid w:val="0019050E"/>
    <w:rsid w:val="001948D9"/>
    <w:rsid w:val="00194F08"/>
    <w:rsid w:val="001A1BAA"/>
    <w:rsid w:val="001A4698"/>
    <w:rsid w:val="001A75D2"/>
    <w:rsid w:val="001B08B7"/>
    <w:rsid w:val="001B1523"/>
    <w:rsid w:val="001C5662"/>
    <w:rsid w:val="001D0F0E"/>
    <w:rsid w:val="001D781B"/>
    <w:rsid w:val="001E12B6"/>
    <w:rsid w:val="001E1633"/>
    <w:rsid w:val="001E17A8"/>
    <w:rsid w:val="001E3A3C"/>
    <w:rsid w:val="001E7CEB"/>
    <w:rsid w:val="0020062C"/>
    <w:rsid w:val="002006DF"/>
    <w:rsid w:val="0020079F"/>
    <w:rsid w:val="0021133B"/>
    <w:rsid w:val="0022281B"/>
    <w:rsid w:val="00225689"/>
    <w:rsid w:val="002321EA"/>
    <w:rsid w:val="0023379B"/>
    <w:rsid w:val="002353D0"/>
    <w:rsid w:val="002373B1"/>
    <w:rsid w:val="00243D50"/>
    <w:rsid w:val="0025507D"/>
    <w:rsid w:val="002711B5"/>
    <w:rsid w:val="00280357"/>
    <w:rsid w:val="002841F6"/>
    <w:rsid w:val="00294071"/>
    <w:rsid w:val="0029457D"/>
    <w:rsid w:val="00297AB8"/>
    <w:rsid w:val="002A6B13"/>
    <w:rsid w:val="002A7287"/>
    <w:rsid w:val="002B1F44"/>
    <w:rsid w:val="002B1FCF"/>
    <w:rsid w:val="002C0661"/>
    <w:rsid w:val="002C18C9"/>
    <w:rsid w:val="002C56CE"/>
    <w:rsid w:val="002C6E7D"/>
    <w:rsid w:val="002C79A5"/>
    <w:rsid w:val="002D50C1"/>
    <w:rsid w:val="002D59C1"/>
    <w:rsid w:val="002D7C3E"/>
    <w:rsid w:val="002E3C1D"/>
    <w:rsid w:val="002E63BA"/>
    <w:rsid w:val="002F1BA5"/>
    <w:rsid w:val="002F453B"/>
    <w:rsid w:val="002F7C47"/>
    <w:rsid w:val="00302528"/>
    <w:rsid w:val="00310AF0"/>
    <w:rsid w:val="0031269B"/>
    <w:rsid w:val="00315E8D"/>
    <w:rsid w:val="003216DB"/>
    <w:rsid w:val="00322DB7"/>
    <w:rsid w:val="00325AD7"/>
    <w:rsid w:val="003268E1"/>
    <w:rsid w:val="00327F99"/>
    <w:rsid w:val="0033161E"/>
    <w:rsid w:val="00332EF1"/>
    <w:rsid w:val="003363E3"/>
    <w:rsid w:val="00340325"/>
    <w:rsid w:val="00346D2D"/>
    <w:rsid w:val="00350364"/>
    <w:rsid w:val="00350728"/>
    <w:rsid w:val="003544CA"/>
    <w:rsid w:val="003552BA"/>
    <w:rsid w:val="00355FBC"/>
    <w:rsid w:val="00360ECC"/>
    <w:rsid w:val="003617B7"/>
    <w:rsid w:val="00371081"/>
    <w:rsid w:val="00372C56"/>
    <w:rsid w:val="00372ED1"/>
    <w:rsid w:val="00380F8C"/>
    <w:rsid w:val="00390A97"/>
    <w:rsid w:val="003925A0"/>
    <w:rsid w:val="00393977"/>
    <w:rsid w:val="00396F53"/>
    <w:rsid w:val="003A1005"/>
    <w:rsid w:val="003A2145"/>
    <w:rsid w:val="003A3119"/>
    <w:rsid w:val="003A460F"/>
    <w:rsid w:val="003B6DDB"/>
    <w:rsid w:val="003C1F65"/>
    <w:rsid w:val="003C52EF"/>
    <w:rsid w:val="003D0B92"/>
    <w:rsid w:val="003D3AE9"/>
    <w:rsid w:val="003E2E08"/>
    <w:rsid w:val="003F151B"/>
    <w:rsid w:val="003F4140"/>
    <w:rsid w:val="004029F6"/>
    <w:rsid w:val="00405189"/>
    <w:rsid w:val="0041057B"/>
    <w:rsid w:val="00410EC6"/>
    <w:rsid w:val="00413257"/>
    <w:rsid w:val="00420D35"/>
    <w:rsid w:val="00424411"/>
    <w:rsid w:val="00424942"/>
    <w:rsid w:val="00426C57"/>
    <w:rsid w:val="00426E87"/>
    <w:rsid w:val="0043465C"/>
    <w:rsid w:val="004350BF"/>
    <w:rsid w:val="0043558E"/>
    <w:rsid w:val="004357BA"/>
    <w:rsid w:val="00440F46"/>
    <w:rsid w:val="00442914"/>
    <w:rsid w:val="004470BB"/>
    <w:rsid w:val="00451694"/>
    <w:rsid w:val="00452A51"/>
    <w:rsid w:val="00454269"/>
    <w:rsid w:val="00454C82"/>
    <w:rsid w:val="00456EF1"/>
    <w:rsid w:val="004617CB"/>
    <w:rsid w:val="00463896"/>
    <w:rsid w:val="004655D8"/>
    <w:rsid w:val="004673C0"/>
    <w:rsid w:val="00467B73"/>
    <w:rsid w:val="004733F1"/>
    <w:rsid w:val="00473FCF"/>
    <w:rsid w:val="00482D66"/>
    <w:rsid w:val="004835D0"/>
    <w:rsid w:val="00494FA1"/>
    <w:rsid w:val="00496B85"/>
    <w:rsid w:val="004A1221"/>
    <w:rsid w:val="004A242A"/>
    <w:rsid w:val="004B4139"/>
    <w:rsid w:val="004B4A85"/>
    <w:rsid w:val="004B638C"/>
    <w:rsid w:val="004C0E28"/>
    <w:rsid w:val="004C1118"/>
    <w:rsid w:val="004C2917"/>
    <w:rsid w:val="004C312A"/>
    <w:rsid w:val="004C6E68"/>
    <w:rsid w:val="004C78F8"/>
    <w:rsid w:val="004D59DD"/>
    <w:rsid w:val="004F0CAA"/>
    <w:rsid w:val="004F5FC2"/>
    <w:rsid w:val="004F7A67"/>
    <w:rsid w:val="00502121"/>
    <w:rsid w:val="00503451"/>
    <w:rsid w:val="005060F8"/>
    <w:rsid w:val="00516302"/>
    <w:rsid w:val="00523A74"/>
    <w:rsid w:val="005247D8"/>
    <w:rsid w:val="00534895"/>
    <w:rsid w:val="0054096B"/>
    <w:rsid w:val="00541FC2"/>
    <w:rsid w:val="005433C9"/>
    <w:rsid w:val="0054603E"/>
    <w:rsid w:val="00547BFA"/>
    <w:rsid w:val="00556A91"/>
    <w:rsid w:val="00560D5C"/>
    <w:rsid w:val="00570765"/>
    <w:rsid w:val="00571C0E"/>
    <w:rsid w:val="005742CA"/>
    <w:rsid w:val="00580429"/>
    <w:rsid w:val="005832DF"/>
    <w:rsid w:val="00596270"/>
    <w:rsid w:val="005A2B99"/>
    <w:rsid w:val="005A47B6"/>
    <w:rsid w:val="005A7554"/>
    <w:rsid w:val="005B2DE1"/>
    <w:rsid w:val="005B44FD"/>
    <w:rsid w:val="005B652D"/>
    <w:rsid w:val="005B6A89"/>
    <w:rsid w:val="005C0429"/>
    <w:rsid w:val="005C1804"/>
    <w:rsid w:val="005C1F19"/>
    <w:rsid w:val="005C429D"/>
    <w:rsid w:val="005D2149"/>
    <w:rsid w:val="005E46C8"/>
    <w:rsid w:val="005E48A4"/>
    <w:rsid w:val="005F24D6"/>
    <w:rsid w:val="005F2608"/>
    <w:rsid w:val="005F52AC"/>
    <w:rsid w:val="00600680"/>
    <w:rsid w:val="00600E91"/>
    <w:rsid w:val="00605B13"/>
    <w:rsid w:val="006069F0"/>
    <w:rsid w:val="00617022"/>
    <w:rsid w:val="00617438"/>
    <w:rsid w:val="006345D3"/>
    <w:rsid w:val="006441ED"/>
    <w:rsid w:val="006456A1"/>
    <w:rsid w:val="00653D31"/>
    <w:rsid w:val="00670931"/>
    <w:rsid w:val="0067618F"/>
    <w:rsid w:val="006770D9"/>
    <w:rsid w:val="00682F0C"/>
    <w:rsid w:val="00686A7F"/>
    <w:rsid w:val="00687424"/>
    <w:rsid w:val="0069705E"/>
    <w:rsid w:val="006A3BCA"/>
    <w:rsid w:val="006A4AB8"/>
    <w:rsid w:val="006A566C"/>
    <w:rsid w:val="006A5A57"/>
    <w:rsid w:val="006B1807"/>
    <w:rsid w:val="006B527D"/>
    <w:rsid w:val="006B5721"/>
    <w:rsid w:val="006B6B7C"/>
    <w:rsid w:val="006C1987"/>
    <w:rsid w:val="006C57FD"/>
    <w:rsid w:val="006C7DF1"/>
    <w:rsid w:val="006D3744"/>
    <w:rsid w:val="006D3B8B"/>
    <w:rsid w:val="006D59F1"/>
    <w:rsid w:val="006F030C"/>
    <w:rsid w:val="006F0528"/>
    <w:rsid w:val="006F078A"/>
    <w:rsid w:val="006F6CD6"/>
    <w:rsid w:val="006F7474"/>
    <w:rsid w:val="00703C13"/>
    <w:rsid w:val="007107A4"/>
    <w:rsid w:val="0071162B"/>
    <w:rsid w:val="007137D1"/>
    <w:rsid w:val="0071628A"/>
    <w:rsid w:val="007206C2"/>
    <w:rsid w:val="007269F7"/>
    <w:rsid w:val="00726B57"/>
    <w:rsid w:val="00730091"/>
    <w:rsid w:val="0073167F"/>
    <w:rsid w:val="00743919"/>
    <w:rsid w:val="00747095"/>
    <w:rsid w:val="0076036B"/>
    <w:rsid w:val="00760827"/>
    <w:rsid w:val="007629B4"/>
    <w:rsid w:val="00766FE6"/>
    <w:rsid w:val="00767CD0"/>
    <w:rsid w:val="00772B24"/>
    <w:rsid w:val="0077348D"/>
    <w:rsid w:val="007756B3"/>
    <w:rsid w:val="00776C6F"/>
    <w:rsid w:val="00781F25"/>
    <w:rsid w:val="007848C7"/>
    <w:rsid w:val="00785156"/>
    <w:rsid w:val="00786047"/>
    <w:rsid w:val="0078760E"/>
    <w:rsid w:val="00787C51"/>
    <w:rsid w:val="007901ED"/>
    <w:rsid w:val="00791885"/>
    <w:rsid w:val="007950DA"/>
    <w:rsid w:val="00796399"/>
    <w:rsid w:val="00796ADB"/>
    <w:rsid w:val="007A0E41"/>
    <w:rsid w:val="007A1BB5"/>
    <w:rsid w:val="007B5E04"/>
    <w:rsid w:val="007C3DD4"/>
    <w:rsid w:val="007D0959"/>
    <w:rsid w:val="007D2F8A"/>
    <w:rsid w:val="007D343B"/>
    <w:rsid w:val="007D3E55"/>
    <w:rsid w:val="007E2ABA"/>
    <w:rsid w:val="007F2CF3"/>
    <w:rsid w:val="00800D3D"/>
    <w:rsid w:val="0080195A"/>
    <w:rsid w:val="0080361F"/>
    <w:rsid w:val="008059A5"/>
    <w:rsid w:val="00805E5E"/>
    <w:rsid w:val="00813E82"/>
    <w:rsid w:val="00815BBE"/>
    <w:rsid w:val="00822AE5"/>
    <w:rsid w:val="00823F31"/>
    <w:rsid w:val="00826FF8"/>
    <w:rsid w:val="00837C33"/>
    <w:rsid w:val="008447C1"/>
    <w:rsid w:val="00847CD0"/>
    <w:rsid w:val="0085054D"/>
    <w:rsid w:val="008572C1"/>
    <w:rsid w:val="00857429"/>
    <w:rsid w:val="0086001F"/>
    <w:rsid w:val="00862E96"/>
    <w:rsid w:val="008635B6"/>
    <w:rsid w:val="00865686"/>
    <w:rsid w:val="00873ACD"/>
    <w:rsid w:val="0087436D"/>
    <w:rsid w:val="0088355B"/>
    <w:rsid w:val="00892AC8"/>
    <w:rsid w:val="00894928"/>
    <w:rsid w:val="00894B17"/>
    <w:rsid w:val="008A27A0"/>
    <w:rsid w:val="008A2E32"/>
    <w:rsid w:val="008A463B"/>
    <w:rsid w:val="008A5AE3"/>
    <w:rsid w:val="008B684F"/>
    <w:rsid w:val="008C36FA"/>
    <w:rsid w:val="008D0224"/>
    <w:rsid w:val="008D17F2"/>
    <w:rsid w:val="008D22A4"/>
    <w:rsid w:val="008D4D72"/>
    <w:rsid w:val="008D63DA"/>
    <w:rsid w:val="008D7111"/>
    <w:rsid w:val="008E07C9"/>
    <w:rsid w:val="008E1A57"/>
    <w:rsid w:val="008F41F6"/>
    <w:rsid w:val="008F67B8"/>
    <w:rsid w:val="00902C93"/>
    <w:rsid w:val="00905FE0"/>
    <w:rsid w:val="00912F50"/>
    <w:rsid w:val="0091379E"/>
    <w:rsid w:val="009140FF"/>
    <w:rsid w:val="009174B0"/>
    <w:rsid w:val="00925E3E"/>
    <w:rsid w:val="00931A5C"/>
    <w:rsid w:val="00934D91"/>
    <w:rsid w:val="00934F96"/>
    <w:rsid w:val="009355C2"/>
    <w:rsid w:val="00937F7F"/>
    <w:rsid w:val="00953776"/>
    <w:rsid w:val="00956E35"/>
    <w:rsid w:val="00961E00"/>
    <w:rsid w:val="00967EB5"/>
    <w:rsid w:val="00970FCC"/>
    <w:rsid w:val="00971FE2"/>
    <w:rsid w:val="00975792"/>
    <w:rsid w:val="009760D1"/>
    <w:rsid w:val="0097728B"/>
    <w:rsid w:val="00987A80"/>
    <w:rsid w:val="009944D6"/>
    <w:rsid w:val="00997264"/>
    <w:rsid w:val="009A1FB0"/>
    <w:rsid w:val="009A2ECD"/>
    <w:rsid w:val="009A3A8E"/>
    <w:rsid w:val="009A3B6B"/>
    <w:rsid w:val="009A4D39"/>
    <w:rsid w:val="009A5D60"/>
    <w:rsid w:val="009A7CC8"/>
    <w:rsid w:val="009B1F62"/>
    <w:rsid w:val="009B2370"/>
    <w:rsid w:val="009C1C3B"/>
    <w:rsid w:val="009D02E4"/>
    <w:rsid w:val="009D03D4"/>
    <w:rsid w:val="009D23C9"/>
    <w:rsid w:val="009D4759"/>
    <w:rsid w:val="009D68C9"/>
    <w:rsid w:val="009E2681"/>
    <w:rsid w:val="009E2E56"/>
    <w:rsid w:val="009F793F"/>
    <w:rsid w:val="009F7DB8"/>
    <w:rsid w:val="00A02506"/>
    <w:rsid w:val="00A04FA1"/>
    <w:rsid w:val="00A06980"/>
    <w:rsid w:val="00A109FB"/>
    <w:rsid w:val="00A15333"/>
    <w:rsid w:val="00A20DD5"/>
    <w:rsid w:val="00A315B2"/>
    <w:rsid w:val="00A31958"/>
    <w:rsid w:val="00A34769"/>
    <w:rsid w:val="00A37F7A"/>
    <w:rsid w:val="00A40070"/>
    <w:rsid w:val="00A45855"/>
    <w:rsid w:val="00A528AD"/>
    <w:rsid w:val="00A52B77"/>
    <w:rsid w:val="00A54154"/>
    <w:rsid w:val="00A55C57"/>
    <w:rsid w:val="00A56636"/>
    <w:rsid w:val="00A63408"/>
    <w:rsid w:val="00A664AC"/>
    <w:rsid w:val="00A67399"/>
    <w:rsid w:val="00A71455"/>
    <w:rsid w:val="00A72590"/>
    <w:rsid w:val="00A726ED"/>
    <w:rsid w:val="00A752D0"/>
    <w:rsid w:val="00A7543B"/>
    <w:rsid w:val="00A75F24"/>
    <w:rsid w:val="00A8010E"/>
    <w:rsid w:val="00A861C9"/>
    <w:rsid w:val="00AA0253"/>
    <w:rsid w:val="00AA2504"/>
    <w:rsid w:val="00AA62F9"/>
    <w:rsid w:val="00AB446B"/>
    <w:rsid w:val="00AB7722"/>
    <w:rsid w:val="00AC1CA0"/>
    <w:rsid w:val="00AD00C2"/>
    <w:rsid w:val="00AD67FC"/>
    <w:rsid w:val="00AD6AFF"/>
    <w:rsid w:val="00AE0612"/>
    <w:rsid w:val="00AE2DCB"/>
    <w:rsid w:val="00AE3E70"/>
    <w:rsid w:val="00AF4087"/>
    <w:rsid w:val="00AF4CA0"/>
    <w:rsid w:val="00AF62AC"/>
    <w:rsid w:val="00AF7607"/>
    <w:rsid w:val="00B02766"/>
    <w:rsid w:val="00B12DF9"/>
    <w:rsid w:val="00B214DC"/>
    <w:rsid w:val="00B3216C"/>
    <w:rsid w:val="00B3232A"/>
    <w:rsid w:val="00B34828"/>
    <w:rsid w:val="00B41567"/>
    <w:rsid w:val="00B500C9"/>
    <w:rsid w:val="00B5353B"/>
    <w:rsid w:val="00B55228"/>
    <w:rsid w:val="00B56D95"/>
    <w:rsid w:val="00B57BB2"/>
    <w:rsid w:val="00B62D2A"/>
    <w:rsid w:val="00B7104A"/>
    <w:rsid w:val="00B72DD1"/>
    <w:rsid w:val="00B766FF"/>
    <w:rsid w:val="00B776DD"/>
    <w:rsid w:val="00B8086C"/>
    <w:rsid w:val="00B81C40"/>
    <w:rsid w:val="00B83988"/>
    <w:rsid w:val="00BA1611"/>
    <w:rsid w:val="00BA3DAC"/>
    <w:rsid w:val="00BA4B1D"/>
    <w:rsid w:val="00BA6975"/>
    <w:rsid w:val="00BB1CCD"/>
    <w:rsid w:val="00BB4573"/>
    <w:rsid w:val="00BB5128"/>
    <w:rsid w:val="00BB5897"/>
    <w:rsid w:val="00BC1E23"/>
    <w:rsid w:val="00BC4A34"/>
    <w:rsid w:val="00BC4F7D"/>
    <w:rsid w:val="00BD73E1"/>
    <w:rsid w:val="00BE107E"/>
    <w:rsid w:val="00BE2849"/>
    <w:rsid w:val="00BE3FBB"/>
    <w:rsid w:val="00BE638C"/>
    <w:rsid w:val="00BE6DE0"/>
    <w:rsid w:val="00BE72C2"/>
    <w:rsid w:val="00BE774D"/>
    <w:rsid w:val="00BF08D2"/>
    <w:rsid w:val="00BF3CC0"/>
    <w:rsid w:val="00BF50F1"/>
    <w:rsid w:val="00C019C5"/>
    <w:rsid w:val="00C033EF"/>
    <w:rsid w:val="00C07E6E"/>
    <w:rsid w:val="00C13BF1"/>
    <w:rsid w:val="00C1406E"/>
    <w:rsid w:val="00C14A58"/>
    <w:rsid w:val="00C30832"/>
    <w:rsid w:val="00C30DD1"/>
    <w:rsid w:val="00C32DD9"/>
    <w:rsid w:val="00C36F0E"/>
    <w:rsid w:val="00C3720F"/>
    <w:rsid w:val="00C4090F"/>
    <w:rsid w:val="00C46131"/>
    <w:rsid w:val="00C4627C"/>
    <w:rsid w:val="00C47F54"/>
    <w:rsid w:val="00C60869"/>
    <w:rsid w:val="00C64083"/>
    <w:rsid w:val="00C647F0"/>
    <w:rsid w:val="00C65174"/>
    <w:rsid w:val="00C71F00"/>
    <w:rsid w:val="00C73ABD"/>
    <w:rsid w:val="00C9402F"/>
    <w:rsid w:val="00C963EB"/>
    <w:rsid w:val="00CA0D0B"/>
    <w:rsid w:val="00CA2295"/>
    <w:rsid w:val="00CA2690"/>
    <w:rsid w:val="00CA3709"/>
    <w:rsid w:val="00CB76EC"/>
    <w:rsid w:val="00CC19E2"/>
    <w:rsid w:val="00CC394F"/>
    <w:rsid w:val="00CD065E"/>
    <w:rsid w:val="00CD3469"/>
    <w:rsid w:val="00CD54AA"/>
    <w:rsid w:val="00CD6F2A"/>
    <w:rsid w:val="00CD7112"/>
    <w:rsid w:val="00CE10BF"/>
    <w:rsid w:val="00CE1C36"/>
    <w:rsid w:val="00CE7036"/>
    <w:rsid w:val="00CF30B8"/>
    <w:rsid w:val="00CF7CC4"/>
    <w:rsid w:val="00D13B08"/>
    <w:rsid w:val="00D206D1"/>
    <w:rsid w:val="00D227E1"/>
    <w:rsid w:val="00D23906"/>
    <w:rsid w:val="00D27728"/>
    <w:rsid w:val="00D27B27"/>
    <w:rsid w:val="00D30300"/>
    <w:rsid w:val="00D310C8"/>
    <w:rsid w:val="00D316EE"/>
    <w:rsid w:val="00D35C99"/>
    <w:rsid w:val="00D41713"/>
    <w:rsid w:val="00D42B49"/>
    <w:rsid w:val="00D45607"/>
    <w:rsid w:val="00D563BD"/>
    <w:rsid w:val="00D60F65"/>
    <w:rsid w:val="00D63FA6"/>
    <w:rsid w:val="00D70FF7"/>
    <w:rsid w:val="00D938C3"/>
    <w:rsid w:val="00D93E04"/>
    <w:rsid w:val="00DA347D"/>
    <w:rsid w:val="00DA66F0"/>
    <w:rsid w:val="00DA6A82"/>
    <w:rsid w:val="00DA7788"/>
    <w:rsid w:val="00DB53BF"/>
    <w:rsid w:val="00DC5109"/>
    <w:rsid w:val="00DD34A9"/>
    <w:rsid w:val="00DD5D6C"/>
    <w:rsid w:val="00DD61B3"/>
    <w:rsid w:val="00DE675F"/>
    <w:rsid w:val="00DE7689"/>
    <w:rsid w:val="00DF3E6A"/>
    <w:rsid w:val="00E005D9"/>
    <w:rsid w:val="00E00B93"/>
    <w:rsid w:val="00E02914"/>
    <w:rsid w:val="00E1414B"/>
    <w:rsid w:val="00E14A09"/>
    <w:rsid w:val="00E15099"/>
    <w:rsid w:val="00E21D41"/>
    <w:rsid w:val="00E222E7"/>
    <w:rsid w:val="00E224D2"/>
    <w:rsid w:val="00E329E2"/>
    <w:rsid w:val="00E40BB1"/>
    <w:rsid w:val="00E5107A"/>
    <w:rsid w:val="00E53595"/>
    <w:rsid w:val="00E544F8"/>
    <w:rsid w:val="00E55B41"/>
    <w:rsid w:val="00E62497"/>
    <w:rsid w:val="00E64406"/>
    <w:rsid w:val="00E67686"/>
    <w:rsid w:val="00E74148"/>
    <w:rsid w:val="00E82E85"/>
    <w:rsid w:val="00E8622A"/>
    <w:rsid w:val="00E86B37"/>
    <w:rsid w:val="00E94293"/>
    <w:rsid w:val="00E95DCA"/>
    <w:rsid w:val="00EA3879"/>
    <w:rsid w:val="00EB078E"/>
    <w:rsid w:val="00EB3729"/>
    <w:rsid w:val="00EB38E3"/>
    <w:rsid w:val="00EB4251"/>
    <w:rsid w:val="00EB5136"/>
    <w:rsid w:val="00EB6F48"/>
    <w:rsid w:val="00EC491E"/>
    <w:rsid w:val="00EC57BF"/>
    <w:rsid w:val="00EC677B"/>
    <w:rsid w:val="00ED0985"/>
    <w:rsid w:val="00ED155B"/>
    <w:rsid w:val="00ED40FA"/>
    <w:rsid w:val="00ED51FE"/>
    <w:rsid w:val="00EE3AF7"/>
    <w:rsid w:val="00EE5C02"/>
    <w:rsid w:val="00F077C8"/>
    <w:rsid w:val="00F15FC6"/>
    <w:rsid w:val="00F21DFC"/>
    <w:rsid w:val="00F2327B"/>
    <w:rsid w:val="00F26A05"/>
    <w:rsid w:val="00F31C80"/>
    <w:rsid w:val="00F3269D"/>
    <w:rsid w:val="00F5033B"/>
    <w:rsid w:val="00F54B59"/>
    <w:rsid w:val="00F57C70"/>
    <w:rsid w:val="00F60692"/>
    <w:rsid w:val="00F61821"/>
    <w:rsid w:val="00F644BE"/>
    <w:rsid w:val="00F679E5"/>
    <w:rsid w:val="00F67D0B"/>
    <w:rsid w:val="00F729AA"/>
    <w:rsid w:val="00F7329F"/>
    <w:rsid w:val="00F741AE"/>
    <w:rsid w:val="00F83067"/>
    <w:rsid w:val="00F84D02"/>
    <w:rsid w:val="00F972BB"/>
    <w:rsid w:val="00FA2F5C"/>
    <w:rsid w:val="00FA5BAC"/>
    <w:rsid w:val="00FB3FDD"/>
    <w:rsid w:val="00FC0677"/>
    <w:rsid w:val="00FC6BB6"/>
    <w:rsid w:val="00FC7F11"/>
    <w:rsid w:val="00FD0E98"/>
    <w:rsid w:val="00FD2F85"/>
    <w:rsid w:val="00FD63DA"/>
    <w:rsid w:val="00FD6CFC"/>
    <w:rsid w:val="00FE1C0F"/>
    <w:rsid w:val="00FE2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9A2C7"/>
  <w15:docId w15:val="{AF8A37F2-4D79-447C-9435-DF705878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82"/>
      <w:ind w:left="399" w:right="124" w:hanging="3"/>
      <w:jc w:val="center"/>
      <w:outlineLvl w:val="0"/>
    </w:pPr>
    <w:rPr>
      <w:rFonts w:ascii="Arial" w:eastAsia="Arial" w:hAnsi="Arial" w:cs="Arial"/>
      <w:b/>
      <w:bCs/>
      <w:sz w:val="32"/>
      <w:szCs w:val="32"/>
    </w:rPr>
  </w:style>
  <w:style w:type="paragraph" w:styleId="Heading2">
    <w:name w:val="heading 2"/>
    <w:basedOn w:val="Normal"/>
    <w:uiPriority w:val="9"/>
    <w:unhideWhenUsed/>
    <w:qFormat/>
    <w:pPr>
      <w:spacing w:before="257"/>
      <w:ind w:left="806" w:right="538"/>
      <w:jc w:val="center"/>
      <w:outlineLvl w:val="1"/>
    </w:pPr>
    <w:rPr>
      <w:b/>
      <w:bCs/>
      <w:sz w:val="24"/>
      <w:szCs w:val="24"/>
    </w:rPr>
  </w:style>
  <w:style w:type="paragraph" w:styleId="Heading3">
    <w:name w:val="heading 3"/>
    <w:basedOn w:val="Normal"/>
    <w:link w:val="Heading3Char"/>
    <w:uiPriority w:val="9"/>
    <w:unhideWhenUsed/>
    <w:qFormat/>
    <w:pPr>
      <w:spacing w:before="104"/>
      <w:ind w:left="113"/>
      <w:jc w:val="both"/>
      <w:outlineLvl w:val="2"/>
    </w:pPr>
    <w:rPr>
      <w:b/>
      <w:bCs/>
    </w:rPr>
  </w:style>
  <w:style w:type="paragraph" w:styleId="Heading4">
    <w:name w:val="heading 4"/>
    <w:basedOn w:val="Normal"/>
    <w:next w:val="Normal"/>
    <w:link w:val="Heading4Char"/>
    <w:uiPriority w:val="9"/>
    <w:semiHidden/>
    <w:unhideWhenUsed/>
    <w:qFormat/>
    <w:rsid w:val="008E07C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4"/>
      <w:ind w:left="510" w:hanging="397"/>
      <w:jc w:val="both"/>
    </w:pPr>
  </w:style>
  <w:style w:type="paragraph" w:customStyle="1" w:styleId="TableParagraph">
    <w:name w:val="Table Paragraph"/>
    <w:basedOn w:val="Normal"/>
    <w:uiPriority w:val="1"/>
    <w:qFormat/>
    <w:pPr>
      <w:spacing w:before="63"/>
      <w:jc w:val="right"/>
    </w:pPr>
  </w:style>
  <w:style w:type="paragraph" w:styleId="Header">
    <w:name w:val="header"/>
    <w:basedOn w:val="Normal"/>
    <w:link w:val="HeaderChar"/>
    <w:uiPriority w:val="99"/>
    <w:unhideWhenUsed/>
    <w:rsid w:val="00ED40FA"/>
    <w:pPr>
      <w:tabs>
        <w:tab w:val="center" w:pos="4680"/>
        <w:tab w:val="right" w:pos="9360"/>
      </w:tabs>
    </w:pPr>
  </w:style>
  <w:style w:type="character" w:customStyle="1" w:styleId="HeaderChar">
    <w:name w:val="Header Char"/>
    <w:basedOn w:val="DefaultParagraphFont"/>
    <w:link w:val="Header"/>
    <w:uiPriority w:val="99"/>
    <w:rsid w:val="00ED40FA"/>
    <w:rPr>
      <w:rFonts w:ascii="Times New Roman" w:eastAsia="Times New Roman" w:hAnsi="Times New Roman" w:cs="Times New Roman"/>
      <w:lang w:val="vi"/>
    </w:rPr>
  </w:style>
  <w:style w:type="paragraph" w:styleId="Footer">
    <w:name w:val="footer"/>
    <w:basedOn w:val="Normal"/>
    <w:link w:val="FooterChar"/>
    <w:uiPriority w:val="99"/>
    <w:unhideWhenUsed/>
    <w:rsid w:val="00ED40FA"/>
    <w:pPr>
      <w:tabs>
        <w:tab w:val="center" w:pos="4680"/>
        <w:tab w:val="right" w:pos="9360"/>
      </w:tabs>
    </w:pPr>
  </w:style>
  <w:style w:type="character" w:customStyle="1" w:styleId="FooterChar">
    <w:name w:val="Footer Char"/>
    <w:basedOn w:val="DefaultParagraphFont"/>
    <w:link w:val="Footer"/>
    <w:uiPriority w:val="99"/>
    <w:rsid w:val="00ED40FA"/>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703C13"/>
    <w:rPr>
      <w:rFonts w:ascii="Times New Roman" w:eastAsia="Times New Roman" w:hAnsi="Times New Roman" w:cs="Times New Roman"/>
      <w:b/>
      <w:bCs/>
      <w:lang w:val="vi"/>
    </w:rPr>
  </w:style>
  <w:style w:type="character" w:customStyle="1" w:styleId="Heading4Char">
    <w:name w:val="Heading 4 Char"/>
    <w:basedOn w:val="DefaultParagraphFont"/>
    <w:link w:val="Heading4"/>
    <w:uiPriority w:val="9"/>
    <w:semiHidden/>
    <w:rsid w:val="008E07C9"/>
    <w:rPr>
      <w:rFonts w:asciiTheme="majorHAnsi" w:eastAsiaTheme="majorEastAsia" w:hAnsiTheme="majorHAnsi" w:cstheme="majorBidi"/>
      <w:i/>
      <w:iCs/>
      <w:color w:val="365F91" w:themeColor="accent1" w:themeShade="BF"/>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C540D7-A701-45F0-A8F3-9EF4975FF725}">
  <we:reference id="wa104382081" version="1.55.1.0" store="vi-VN"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3E61D-6DD6-4331-BDE6-48561247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13</Pages>
  <Words>22473</Words>
  <Characters>118438</Characters>
  <Application>Microsoft Office Word</Application>
  <DocSecurity>0</DocSecurity>
  <Lines>3701</Lines>
  <Paragraphs>1075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HIEN</dc:creator>
  <cp:lastModifiedBy>Kiều Nguyễn Thị Thúy</cp:lastModifiedBy>
  <cp:revision>73</cp:revision>
  <cp:lastPrinted>2023-11-07T10:01:00Z</cp:lastPrinted>
  <dcterms:created xsi:type="dcterms:W3CDTF">2023-11-09T07:33:00Z</dcterms:created>
  <dcterms:modified xsi:type="dcterms:W3CDTF">2023-11-09T08:58:00Z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2023-10-27T00:00:00Z</vt:filetime>
  </property>
  <property fmtid="{D5CDD505-2E9C-101B-9397-08002B2CF9AE}" pid="3" name="GrammarlyDocumentId">
    <vt:lpwstr>7bac7836d933b9736942f40e3e5326bf00643deb21c6a4c2ac59ed51fc5987fe</vt:lpwstr>
  </property>
  <property fmtid="{D5CDD505-2E9C-101B-9397-08002B2CF9AE}" pid="4" name="Mendeley Document_1">
    <vt:lpwstr>True</vt:lpwstr>
  </property>
  <property fmtid="{D5CDD505-2E9C-101B-9397-08002B2CF9AE}" pid="5" name="Mendeley Unique User Id_1">
    <vt:lpwstr>af8733ce-b757-3ac7-8695-8aed02532c30</vt:lpwstr>
  </property>
  <property fmtid="{D5CDD505-2E9C-101B-9397-08002B2CF9AE}" pid="6" name="Mendeley Citation Style_1">
    <vt:lpwstr>http://www.zotero.org/styles/nature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11th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