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4F7FB" w14:textId="77777777" w:rsidR="000B32EA" w:rsidRDefault="000B32EA" w:rsidP="008124E2">
      <w:pPr>
        <w:tabs>
          <w:tab w:val="left" w:pos="360"/>
          <w:tab w:val="right" w:leader="hyphen" w:pos="9072"/>
        </w:tabs>
        <w:spacing w:before="120" w:after="120" w:line="240" w:lineRule="auto"/>
        <w:jc w:val="center"/>
        <w:rPr>
          <w:rFonts w:ascii="Arial" w:eastAsia="Times New Roman" w:hAnsi="Arial" w:cs="Arial"/>
          <w:b/>
          <w:sz w:val="32"/>
          <w:lang w:eastAsia="en-US"/>
        </w:rPr>
      </w:pPr>
    </w:p>
    <w:p w14:paraId="7A1A207C" w14:textId="77777777" w:rsidR="000B32EA" w:rsidRDefault="000B32EA" w:rsidP="008124E2">
      <w:pPr>
        <w:tabs>
          <w:tab w:val="left" w:pos="360"/>
          <w:tab w:val="right" w:leader="hyphen" w:pos="9072"/>
        </w:tabs>
        <w:spacing w:before="120" w:after="120" w:line="240" w:lineRule="auto"/>
        <w:jc w:val="center"/>
        <w:rPr>
          <w:rFonts w:ascii="Arial" w:eastAsia="Times New Roman" w:hAnsi="Arial" w:cs="Arial"/>
          <w:b/>
          <w:sz w:val="32"/>
          <w:lang w:eastAsia="en-US"/>
        </w:rPr>
      </w:pPr>
    </w:p>
    <w:p w14:paraId="575D401D" w14:textId="77777777" w:rsidR="008124E2" w:rsidRPr="008124E2" w:rsidRDefault="008124E2" w:rsidP="008124E2">
      <w:pPr>
        <w:tabs>
          <w:tab w:val="left" w:pos="360"/>
          <w:tab w:val="right" w:leader="hyphen" w:pos="907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8124E2">
        <w:rPr>
          <w:rFonts w:ascii="Arial" w:eastAsia="Times New Roman" w:hAnsi="Arial" w:cs="Arial"/>
          <w:b/>
          <w:sz w:val="32"/>
          <w:lang w:eastAsia="en-US"/>
        </w:rPr>
        <w:t xml:space="preserve">Chemical components of essential oil from leaves of </w:t>
      </w:r>
      <w:r w:rsidRPr="008124E2">
        <w:rPr>
          <w:rFonts w:ascii="Arial" w:eastAsia="Times New Roman" w:hAnsi="Arial" w:cs="Arial"/>
          <w:b/>
          <w:bCs/>
          <w:i/>
          <w:sz w:val="32"/>
          <w:szCs w:val="32"/>
          <w:lang w:eastAsia="en-US"/>
        </w:rPr>
        <w:t>Ocimum gratissimum</w:t>
      </w:r>
      <w:r w:rsidRPr="008124E2"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  <w:t xml:space="preserve"> </w:t>
      </w:r>
      <w:r w:rsidRPr="008124E2">
        <w:rPr>
          <w:rFonts w:ascii="Arial" w:eastAsia="Times New Roman" w:hAnsi="Arial" w:cs="Arial"/>
          <w:b/>
          <w:bCs/>
          <w:sz w:val="32"/>
          <w:szCs w:val="32"/>
          <w:lang w:eastAsia="en-US"/>
        </w:rPr>
        <w:t>and bioactivit</w:t>
      </w:r>
      <w:r w:rsidR="00067B5D">
        <w:rPr>
          <w:rFonts w:ascii="Arial" w:eastAsia="Times New Roman" w:hAnsi="Arial" w:cs="Arial"/>
          <w:b/>
          <w:bCs/>
          <w:sz w:val="32"/>
          <w:szCs w:val="32"/>
          <w:lang w:eastAsia="en-US"/>
        </w:rPr>
        <w:t>y</w:t>
      </w:r>
    </w:p>
    <w:p w14:paraId="2F71772C" w14:textId="77777777" w:rsidR="008124E2" w:rsidRPr="008124E2" w:rsidRDefault="008124E2" w:rsidP="008124E2">
      <w:pPr>
        <w:tabs>
          <w:tab w:val="left" w:pos="360"/>
          <w:tab w:val="right" w:leader="hyphen" w:pos="907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14:paraId="2EF59645" w14:textId="1DF8F9A5" w:rsidR="008124E2" w:rsidRPr="008124E2" w:rsidRDefault="008124E2" w:rsidP="008124E2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</w:pPr>
      <w:r w:rsidRPr="008124E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Ho Van Ban</w:t>
      </w:r>
      <w:r w:rsidRPr="008124E2">
        <w:rPr>
          <w:rFonts w:ascii="Times New Roman" w:eastAsia="Times New Roman" w:hAnsi="Times New Roman" w:cs="Times New Roman"/>
          <w:b/>
          <w:sz w:val="24"/>
          <w:szCs w:val="22"/>
          <w:vertAlign w:val="superscript"/>
          <w:lang w:eastAsia="en-US"/>
        </w:rPr>
        <w:t>1,</w:t>
      </w:r>
      <w:r w:rsidRPr="008124E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*, </w:t>
      </w:r>
      <w:r w:rsidR="00D83B5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Le Duy Thanh</w:t>
      </w:r>
      <w:r w:rsidR="00D83B52" w:rsidRPr="008124E2">
        <w:rPr>
          <w:rFonts w:ascii="Times New Roman" w:eastAsia="Times New Roman" w:hAnsi="Times New Roman" w:cs="Times New Roman"/>
          <w:b/>
          <w:sz w:val="24"/>
          <w:szCs w:val="22"/>
          <w:vertAlign w:val="superscript"/>
          <w:lang w:eastAsia="en-US"/>
        </w:rPr>
        <w:t>1</w:t>
      </w:r>
      <w:r w:rsidR="00D83B5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,</w:t>
      </w:r>
      <w:r w:rsidR="00D83B52" w:rsidRPr="00D83B5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  <w:r w:rsidR="00D83B52" w:rsidRPr="008124E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H</w:t>
      </w:r>
      <w:r w:rsidRPr="008124E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oang Nu Thuy Lien</w:t>
      </w:r>
      <w:r w:rsidRPr="008124E2">
        <w:rPr>
          <w:rFonts w:ascii="Times New Roman" w:eastAsia="Times New Roman" w:hAnsi="Times New Roman" w:cs="Times New Roman"/>
          <w:b/>
          <w:sz w:val="24"/>
          <w:szCs w:val="22"/>
          <w:vertAlign w:val="superscript"/>
          <w:lang w:eastAsia="en-US"/>
        </w:rPr>
        <w:t>1</w:t>
      </w:r>
      <w:r w:rsidRPr="008124E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, Vo Thi Thanh Tuyen</w:t>
      </w:r>
      <w:r w:rsidRPr="008124E2">
        <w:rPr>
          <w:rFonts w:ascii="Times New Roman" w:eastAsia="Times New Roman" w:hAnsi="Times New Roman" w:cs="Times New Roman"/>
          <w:b/>
          <w:sz w:val="24"/>
          <w:szCs w:val="22"/>
          <w:vertAlign w:val="superscript"/>
          <w:lang w:eastAsia="en-US"/>
        </w:rPr>
        <w:t>1</w:t>
      </w:r>
      <w:r w:rsidRPr="008124E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>, Nguyen Khanh Duyen</w:t>
      </w:r>
      <w:r w:rsidRPr="008124E2">
        <w:rPr>
          <w:rFonts w:ascii="Times New Roman" w:eastAsia="Times New Roman" w:hAnsi="Times New Roman" w:cs="Times New Roman"/>
          <w:b/>
          <w:sz w:val="24"/>
          <w:szCs w:val="22"/>
          <w:vertAlign w:val="superscript"/>
          <w:lang w:eastAsia="en-US"/>
        </w:rPr>
        <w:t>2</w:t>
      </w:r>
      <w:r w:rsidRPr="008124E2">
        <w:rPr>
          <w:rFonts w:ascii="Times New Roman" w:eastAsia="Times New Roman" w:hAnsi="Times New Roman" w:cs="Times New Roman"/>
          <w:b/>
          <w:sz w:val="24"/>
          <w:szCs w:val="22"/>
          <w:lang w:eastAsia="en-US"/>
        </w:rPr>
        <w:t xml:space="preserve"> </w:t>
      </w:r>
    </w:p>
    <w:p w14:paraId="1E92B341" w14:textId="77777777" w:rsidR="008124E2" w:rsidRPr="008124E2" w:rsidRDefault="008124E2" w:rsidP="008124E2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7CF38473" w14:textId="77777777" w:rsidR="008124E2" w:rsidRPr="008124E2" w:rsidRDefault="008124E2" w:rsidP="008124E2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</w:pPr>
      <w:r w:rsidRPr="008124E2">
        <w:rPr>
          <w:rFonts w:ascii="Times New Roman" w:eastAsia="Times New Roman" w:hAnsi="Times New Roman" w:cs="Times New Roman"/>
          <w:i/>
          <w:sz w:val="22"/>
          <w:szCs w:val="22"/>
          <w:vertAlign w:val="superscript"/>
          <w:lang w:eastAsia="en-US"/>
        </w:rPr>
        <w:t>1,2</w:t>
      </w:r>
      <w:r w:rsidRPr="008124E2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 xml:space="preserve">Falcuty of Natural </w:t>
      </w:r>
      <w:r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>S</w:t>
      </w:r>
      <w:r w:rsidRPr="008124E2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>cience, Quy Nhon University, Quy Nhon city, Vietnam</w:t>
      </w:r>
    </w:p>
    <w:p w14:paraId="252D26B1" w14:textId="77777777" w:rsidR="008B7A7B" w:rsidRDefault="008124E2" w:rsidP="008124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</w:pPr>
      <w:r w:rsidRPr="008124E2"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  <w:t xml:space="preserve">*Corresponding author. Email: </w:t>
      </w:r>
      <w:hyperlink r:id="rId8" w:history="1">
        <w:r w:rsidRPr="00813D94">
          <w:rPr>
            <w:rStyle w:val="Hyperlink"/>
            <w:rFonts w:ascii="Times New Roman" w:eastAsia="Times New Roman" w:hAnsi="Times New Roman" w:cs="Times New Roman"/>
            <w:i/>
            <w:sz w:val="22"/>
            <w:szCs w:val="22"/>
            <w:lang w:eastAsia="en-US"/>
          </w:rPr>
          <w:t>hovanban@qnu.edu.vn</w:t>
        </w:r>
      </w:hyperlink>
    </w:p>
    <w:p w14:paraId="503211F7" w14:textId="77777777" w:rsidR="008124E2" w:rsidRDefault="008124E2" w:rsidP="008124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</w:pPr>
    </w:p>
    <w:p w14:paraId="2BE81D61" w14:textId="77777777" w:rsidR="008124E2" w:rsidRDefault="008124E2" w:rsidP="008124E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02BBD441" w14:textId="77777777" w:rsidR="008B7A7B" w:rsidRDefault="00E423E8">
      <w:pPr>
        <w:autoSpaceDE w:val="0"/>
        <w:autoSpaceDN w:val="0"/>
        <w:spacing w:before="120" w:after="120"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ABSTRACT</w:t>
      </w:r>
    </w:p>
    <w:p w14:paraId="7ACA760F" w14:textId="405F3853" w:rsidR="008124E2" w:rsidRPr="008124E2" w:rsidRDefault="008124E2" w:rsidP="008124E2">
      <w:pPr>
        <w:tabs>
          <w:tab w:val="right" w:leader="hyphen" w:pos="9072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  <w:r w:rsidRPr="008124E2">
        <w:rPr>
          <w:rFonts w:ascii="Times New Roman" w:eastAsia="Times New Roman" w:hAnsi="Times New Roman" w:cs="Times New Roman"/>
          <w:i/>
          <w:lang w:eastAsia="en-US"/>
        </w:rPr>
        <w:t>Ocimum gratissimum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 L. is a small plant </w:t>
      </w:r>
      <w:r w:rsidR="00F16DA6" w:rsidRPr="00F16DA6">
        <w:rPr>
          <w:rFonts w:ascii="Times New Roman" w:eastAsia="Times New Roman" w:hAnsi="Times New Roman" w:cs="Times New Roman"/>
          <w:lang w:eastAsia="en-US"/>
        </w:rPr>
        <w:t>belonging to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8124E2">
        <w:rPr>
          <w:rFonts w:ascii="Times New Roman" w:eastAsia="Times New Roman" w:hAnsi="Times New Roman" w:cs="Times New Roman"/>
          <w:i/>
          <w:lang w:eastAsia="en-US"/>
        </w:rPr>
        <w:t>Ocimum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 genus of the Lamiaceae family. </w:t>
      </w:r>
      <w:r w:rsidR="00AD605F" w:rsidRPr="0055041F">
        <w:rPr>
          <w:rFonts w:ascii="Times New Roman" w:eastAsia="Times New Roman" w:hAnsi="Times New Roman" w:cs="Times New Roman"/>
          <w:iCs/>
          <w:lang w:eastAsia="en-US"/>
        </w:rPr>
        <w:t>It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 has been investigated about phytochemical and bioactivities. In this report, essential oil from leaves of </w:t>
      </w:r>
      <w:r w:rsidRPr="008124E2">
        <w:rPr>
          <w:rFonts w:ascii="Times New Roman" w:eastAsia="Times New Roman" w:hAnsi="Times New Roman" w:cs="Times New Roman"/>
          <w:i/>
          <w:lang w:eastAsia="en-US"/>
        </w:rPr>
        <w:t>O. gratissimum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 </w:t>
      </w:r>
      <w:r w:rsidR="00AD605F" w:rsidRPr="00AD605F">
        <w:rPr>
          <w:rFonts w:ascii="Times New Roman" w:eastAsia="Times New Roman" w:hAnsi="Times New Roman" w:cs="Times New Roman"/>
          <w:lang w:eastAsia="en-US"/>
        </w:rPr>
        <w:t>specie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 was extracted by microwave-assisted extraction methods. </w:t>
      </w:r>
      <w:r w:rsidR="00AD605F">
        <w:rPr>
          <w:rFonts w:ascii="Times New Roman" w:eastAsia="Times New Roman" w:hAnsi="Times New Roman" w:cs="Times New Roman"/>
          <w:lang w:eastAsia="en-US"/>
        </w:rPr>
        <w:t>The c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hemical components </w:t>
      </w:r>
      <w:r w:rsidR="00AD605F" w:rsidRPr="00AD605F">
        <w:rPr>
          <w:rFonts w:ascii="Times New Roman" w:eastAsia="Times New Roman" w:hAnsi="Times New Roman" w:cs="Times New Roman"/>
          <w:lang w:eastAsia="en-US"/>
        </w:rPr>
        <w:t>of the oil</w:t>
      </w:r>
      <w:r w:rsidR="00AD605F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were detemined </w:t>
      </w:r>
      <w:r w:rsidR="00AD605F" w:rsidRPr="00AD605F">
        <w:rPr>
          <w:rFonts w:ascii="Times New Roman" w:eastAsia="Times New Roman" w:hAnsi="Times New Roman" w:cs="Times New Roman"/>
          <w:lang w:eastAsia="en-US"/>
        </w:rPr>
        <w:t>using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 gas chromatography - mass spectrometry (GC-MS) analysis</w:t>
      </w:r>
      <w:r w:rsidR="00DF2F50">
        <w:rPr>
          <w:rFonts w:ascii="Times New Roman" w:eastAsia="Times New Roman" w:hAnsi="Times New Roman" w:cs="Times New Roman"/>
          <w:lang w:eastAsia="en-US"/>
        </w:rPr>
        <w:t>.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 Basing on analytical result, </w:t>
      </w:r>
      <w:r w:rsidR="000E699A">
        <w:rPr>
          <w:rFonts w:ascii="Times New Roman" w:eastAsia="Times New Roman" w:hAnsi="Times New Roman" w:cs="Times New Roman"/>
          <w:lang w:eastAsia="en-US"/>
        </w:rPr>
        <w:t>t</w:t>
      </w:r>
      <w:r w:rsidR="000E699A" w:rsidRPr="000E699A">
        <w:rPr>
          <w:rFonts w:ascii="Times New Roman" w:eastAsia="Times New Roman" w:hAnsi="Times New Roman" w:cs="Times New Roman"/>
          <w:lang w:eastAsia="en-US"/>
        </w:rPr>
        <w:t>wo</w:t>
      </w:r>
      <w:r w:rsidR="000E699A">
        <w:rPr>
          <w:rFonts w:ascii="Times New Roman" w:eastAsia="Times New Roman" w:hAnsi="Times New Roman" w:cs="Times New Roman"/>
          <w:lang w:eastAsia="en-US"/>
        </w:rPr>
        <w:t xml:space="preserve"> hun</w:t>
      </w:r>
      <w:r w:rsidR="000E699A" w:rsidRPr="000E699A">
        <w:rPr>
          <w:rFonts w:ascii="Times New Roman" w:eastAsia="Times New Roman" w:hAnsi="Times New Roman" w:cs="Times New Roman"/>
          <w:lang w:eastAsia="en-US"/>
        </w:rPr>
        <w:t>dr</w:t>
      </w:r>
      <w:r w:rsidR="000E699A">
        <w:rPr>
          <w:rFonts w:ascii="Times New Roman" w:eastAsia="Times New Roman" w:hAnsi="Times New Roman" w:cs="Times New Roman"/>
          <w:lang w:eastAsia="en-US"/>
        </w:rPr>
        <w:t>e</w:t>
      </w:r>
      <w:r w:rsidR="000E699A" w:rsidRPr="000E699A">
        <w:rPr>
          <w:rFonts w:ascii="Times New Roman" w:eastAsia="Times New Roman" w:hAnsi="Times New Roman" w:cs="Times New Roman"/>
          <w:lang w:eastAsia="en-US"/>
        </w:rPr>
        <w:t>d</w:t>
      </w:r>
      <w:r w:rsidR="000E699A">
        <w:rPr>
          <w:rFonts w:ascii="Times New Roman" w:eastAsia="Times New Roman" w:hAnsi="Times New Roman" w:cs="Times New Roman"/>
          <w:lang w:eastAsia="en-US"/>
        </w:rPr>
        <w:t xml:space="preserve"> an</w:t>
      </w:r>
      <w:r w:rsidR="000E699A" w:rsidRPr="000E699A">
        <w:rPr>
          <w:rFonts w:ascii="Times New Roman" w:eastAsia="Times New Roman" w:hAnsi="Times New Roman" w:cs="Times New Roman"/>
          <w:lang w:eastAsia="en-US"/>
        </w:rPr>
        <w:t>d</w:t>
      </w:r>
      <w:r w:rsidR="000E699A">
        <w:rPr>
          <w:rFonts w:ascii="Times New Roman" w:eastAsia="Times New Roman" w:hAnsi="Times New Roman" w:cs="Times New Roman"/>
          <w:lang w:eastAsia="en-US"/>
        </w:rPr>
        <w:t xml:space="preserve"> t</w:t>
      </w:r>
      <w:r w:rsidR="000E699A" w:rsidRPr="000E699A">
        <w:rPr>
          <w:rFonts w:ascii="Times New Roman" w:eastAsia="Times New Roman" w:hAnsi="Times New Roman" w:cs="Times New Roman"/>
          <w:lang w:eastAsia="en-US"/>
        </w:rPr>
        <w:t>we</w:t>
      </w:r>
      <w:r w:rsidR="000E699A">
        <w:rPr>
          <w:rFonts w:ascii="Times New Roman" w:eastAsia="Times New Roman" w:hAnsi="Times New Roman" w:cs="Times New Roman"/>
          <w:lang w:eastAsia="en-US"/>
        </w:rPr>
        <w:t>nty-t</w:t>
      </w:r>
      <w:r w:rsidR="000E699A" w:rsidRPr="000E699A">
        <w:rPr>
          <w:rFonts w:ascii="Times New Roman" w:eastAsia="Times New Roman" w:hAnsi="Times New Roman" w:cs="Times New Roman"/>
          <w:lang w:eastAsia="en-US"/>
        </w:rPr>
        <w:t>wo</w:t>
      </w:r>
      <w:r w:rsidR="00067B5D">
        <w:rPr>
          <w:rFonts w:ascii="Times New Roman" w:eastAsia="Times New Roman" w:hAnsi="Times New Roman" w:cs="Times New Roman"/>
          <w:lang w:eastAsia="en-US"/>
        </w:rPr>
        <w:t xml:space="preserve"> compounds were identified. 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Furthermore, </w:t>
      </w:r>
      <w:r w:rsidR="004A444B" w:rsidRPr="004A444B">
        <w:rPr>
          <w:rFonts w:ascii="Times New Roman" w:eastAsia="Times New Roman" w:hAnsi="Times New Roman" w:cs="Times New Roman"/>
          <w:lang w:eastAsia="en-US"/>
        </w:rPr>
        <w:t xml:space="preserve">the essential oil demonstrated significant antibacterial properties against </w:t>
      </w:r>
      <w:r w:rsidR="004A444B" w:rsidRPr="004A444B">
        <w:rPr>
          <w:rFonts w:ascii="Times New Roman" w:eastAsia="Times New Roman" w:hAnsi="Times New Roman" w:cs="Times New Roman"/>
          <w:i/>
          <w:iCs/>
          <w:lang w:eastAsia="en-US"/>
        </w:rPr>
        <w:t>Escherichia</w:t>
      </w:r>
      <w:r w:rsidR="004A444B" w:rsidRPr="00DF2F50">
        <w:rPr>
          <w:rFonts w:ascii="Times New Roman" w:eastAsia="Times New Roman" w:hAnsi="Times New Roman" w:cs="Times New Roman"/>
          <w:i/>
          <w:iCs/>
          <w:lang w:eastAsia="en-US"/>
        </w:rPr>
        <w:t xml:space="preserve"> coli</w:t>
      </w:r>
      <w:r w:rsidR="004A444B" w:rsidRPr="004A444B">
        <w:rPr>
          <w:rFonts w:ascii="Times New Roman" w:eastAsia="Times New Roman" w:hAnsi="Times New Roman" w:cs="Times New Roman"/>
          <w:lang w:eastAsia="en-US"/>
        </w:rPr>
        <w:t xml:space="preserve">, with an average </w:t>
      </w:r>
      <w:r w:rsidR="00D63D26" w:rsidRPr="00D63D26">
        <w:rPr>
          <w:rFonts w:ascii="Times New Roman" w:eastAsia="Times New Roman" w:hAnsi="Times New Roman" w:cs="Times New Roman"/>
          <w:lang w:eastAsia="en-US"/>
        </w:rPr>
        <w:t>zone of microbial inhibition</w:t>
      </w:r>
      <w:r w:rsidR="004A444B" w:rsidRPr="004A444B">
        <w:rPr>
          <w:rFonts w:ascii="Times New Roman" w:eastAsia="Times New Roman" w:hAnsi="Times New Roman" w:cs="Times New Roman"/>
          <w:lang w:eastAsia="en-US"/>
        </w:rPr>
        <w:t xml:space="preserve"> (ZOI) of 12.4 mm at a volume of 50 µL</w:t>
      </w:r>
      <w:r w:rsidRPr="008124E2">
        <w:rPr>
          <w:rFonts w:ascii="Times New Roman" w:eastAsia="Times New Roman" w:hAnsi="Times New Roman" w:cs="Times New Roman"/>
          <w:lang w:eastAsia="en-US"/>
        </w:rPr>
        <w:t>. Th</w:t>
      </w:r>
      <w:r w:rsidR="004A444B">
        <w:rPr>
          <w:rFonts w:ascii="Times New Roman" w:eastAsia="Times New Roman" w:hAnsi="Times New Roman" w:cs="Times New Roman"/>
          <w:lang w:eastAsia="en-US"/>
        </w:rPr>
        <w:t>e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se results showed that essential oil of </w:t>
      </w:r>
      <w:r w:rsidRPr="008124E2">
        <w:rPr>
          <w:rFonts w:ascii="Times New Roman" w:eastAsia="Times New Roman" w:hAnsi="Times New Roman" w:cs="Times New Roman"/>
          <w:i/>
          <w:lang w:eastAsia="en-US"/>
        </w:rPr>
        <w:t>O. gratissimum</w:t>
      </w:r>
      <w:r w:rsidRPr="008124E2">
        <w:rPr>
          <w:rFonts w:ascii="Times New Roman" w:eastAsia="Times New Roman" w:hAnsi="Times New Roman" w:cs="Times New Roman"/>
          <w:lang w:eastAsia="en-US"/>
        </w:rPr>
        <w:t xml:space="preserve"> </w:t>
      </w:r>
      <w:r w:rsidR="005C49CE" w:rsidRPr="005C49CE">
        <w:rPr>
          <w:rFonts w:ascii="Times New Roman" w:eastAsia="Times New Roman" w:hAnsi="Times New Roman" w:cs="Times New Roman"/>
          <w:lang w:eastAsia="en-US"/>
        </w:rPr>
        <w:t xml:space="preserve">as a natural antibacterial agent, making it a promising </w:t>
      </w:r>
      <w:r w:rsidR="00EE7722">
        <w:rPr>
          <w:rFonts w:ascii="Times New Roman" w:eastAsia="Times New Roman" w:hAnsi="Times New Roman" w:cs="Times New Roman"/>
          <w:lang w:eastAsia="en-US"/>
        </w:rPr>
        <w:t>factor</w:t>
      </w:r>
      <w:r w:rsidR="00EE7722" w:rsidRPr="005C49CE">
        <w:rPr>
          <w:rFonts w:ascii="Times New Roman" w:eastAsia="Times New Roman" w:hAnsi="Times New Roman" w:cs="Times New Roman"/>
          <w:lang w:eastAsia="en-US"/>
        </w:rPr>
        <w:t xml:space="preserve"> </w:t>
      </w:r>
      <w:r w:rsidR="005C49CE" w:rsidRPr="005C49CE">
        <w:rPr>
          <w:rFonts w:ascii="Times New Roman" w:eastAsia="Times New Roman" w:hAnsi="Times New Roman" w:cs="Times New Roman"/>
          <w:lang w:eastAsia="en-US"/>
        </w:rPr>
        <w:t xml:space="preserve">for post-harvest </w:t>
      </w:r>
      <w:r w:rsidR="005C49CE">
        <w:rPr>
          <w:rFonts w:ascii="Times New Roman" w:eastAsia="Times New Roman" w:hAnsi="Times New Roman" w:cs="Times New Roman"/>
          <w:lang w:eastAsia="en-US"/>
        </w:rPr>
        <w:t xml:space="preserve">and food </w:t>
      </w:r>
      <w:r w:rsidR="005C49CE" w:rsidRPr="005C49CE">
        <w:rPr>
          <w:rFonts w:ascii="Times New Roman" w:eastAsia="Times New Roman" w:hAnsi="Times New Roman" w:cs="Times New Roman"/>
          <w:lang w:eastAsia="en-US"/>
        </w:rPr>
        <w:t>preservation applications</w:t>
      </w:r>
      <w:r w:rsidRPr="008124E2">
        <w:rPr>
          <w:rFonts w:ascii="Times New Roman" w:eastAsia="Times New Roman" w:hAnsi="Times New Roman" w:cs="Times New Roman"/>
          <w:lang w:eastAsia="en-US"/>
        </w:rPr>
        <w:t>.</w:t>
      </w:r>
    </w:p>
    <w:p w14:paraId="44202359" w14:textId="77777777" w:rsidR="008B7A7B" w:rsidRDefault="00E423E8" w:rsidP="008124E2">
      <w:pPr>
        <w:spacing w:before="120" w:after="1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</w:rPr>
        <w:t>Keywords:</w:t>
      </w:r>
      <w:r>
        <w:rPr>
          <w:rFonts w:ascii="Times New Roman" w:hAnsi="Times New Roman" w:cs="Times New Roman"/>
          <w:b/>
          <w:i/>
          <w:iCs/>
        </w:rPr>
        <w:t xml:space="preserve"> </w:t>
      </w:r>
      <w:r w:rsidR="00115514" w:rsidRPr="00115514">
        <w:rPr>
          <w:rFonts w:ascii="Times New Roman" w:eastAsia="Times New Roman" w:hAnsi="Times New Roman" w:cs="Times New Roman"/>
          <w:i/>
          <w:lang w:eastAsia="en-US"/>
        </w:rPr>
        <w:t xml:space="preserve">Ocimum gratissimum; Essential oil; Eugenol; </w:t>
      </w:r>
      <w:r w:rsidR="000E699A">
        <w:rPr>
          <w:rFonts w:ascii="Times New Roman" w:eastAsia="Times New Roman" w:hAnsi="Times New Roman" w:cs="Times New Roman"/>
          <w:i/>
          <w:lang w:eastAsia="en-US"/>
        </w:rPr>
        <w:t>Antibact</w:t>
      </w:r>
      <w:r w:rsidR="000E699A" w:rsidRPr="000E699A">
        <w:rPr>
          <w:rFonts w:ascii="Times New Roman" w:eastAsia="Times New Roman" w:hAnsi="Times New Roman" w:cs="Times New Roman"/>
          <w:i/>
          <w:lang w:eastAsia="en-US"/>
        </w:rPr>
        <w:t>er</w:t>
      </w:r>
      <w:r w:rsidR="000E699A">
        <w:rPr>
          <w:rFonts w:ascii="Times New Roman" w:eastAsia="Times New Roman" w:hAnsi="Times New Roman" w:cs="Times New Roman"/>
          <w:i/>
          <w:lang w:eastAsia="en-US"/>
        </w:rPr>
        <w:t>ial</w:t>
      </w:r>
      <w:r w:rsidR="00115514" w:rsidRPr="00115514">
        <w:rPr>
          <w:rFonts w:ascii="Times New Roman" w:eastAsia="Times New Roman" w:hAnsi="Times New Roman" w:cs="Times New Roman"/>
          <w:i/>
          <w:lang w:eastAsia="en-US"/>
        </w:rPr>
        <w:t xml:space="preserve"> activity.</w:t>
      </w:r>
    </w:p>
    <w:p w14:paraId="1FF8EE84" w14:textId="77777777" w:rsidR="000E699A" w:rsidRDefault="000E699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  <w:sectPr w:rsidR="000E699A" w:rsidSect="000E699A">
          <w:type w:val="continuous"/>
          <w:pgSz w:w="11906" w:h="16838"/>
          <w:pgMar w:top="1134" w:right="1134" w:bottom="1134" w:left="1417" w:header="720" w:footer="720" w:gutter="0"/>
          <w:cols w:space="425"/>
          <w:docGrid w:linePitch="360"/>
        </w:sectPr>
      </w:pPr>
    </w:p>
    <w:p w14:paraId="2BE307FC" w14:textId="77777777" w:rsidR="008B7A7B" w:rsidRDefault="00E423E8">
      <w:pPr>
        <w:spacing w:before="120" w:after="120" w:line="240" w:lineRule="auto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1. INTRODUCTION</w:t>
      </w:r>
    </w:p>
    <w:p w14:paraId="471ED355" w14:textId="6273DA20" w:rsidR="001F3322" w:rsidRDefault="000F65DB" w:rsidP="0068163B">
      <w:pPr>
        <w:autoSpaceDE w:val="0"/>
        <w:autoSpaceDN w:val="0"/>
        <w:adjustRightInd w:val="0"/>
        <w:spacing w:after="0" w:line="240" w:lineRule="auto"/>
        <w:ind w:right="-71"/>
        <w:jc w:val="both"/>
        <w:rPr>
          <w:rFonts w:ascii="Times New Roman" w:hAnsi="Times New Roman"/>
          <w:color w:val="000000" w:themeColor="text1"/>
          <w:sz w:val="22"/>
          <w:szCs w:val="22"/>
          <w:vertAlign w:val="superscript"/>
        </w:rPr>
      </w:pPr>
      <w:bookmarkStart w:id="0" w:name="_Hlk162902805"/>
      <w:r>
        <w:rPr>
          <w:rFonts w:ascii="Times New Roman" w:hAnsi="Times New Roman"/>
          <w:sz w:val="22"/>
          <w:szCs w:val="22"/>
        </w:rPr>
        <w:t>Medicinal</w:t>
      </w:r>
      <w:r w:rsidR="003D4C40">
        <w:rPr>
          <w:rFonts w:ascii="Times New Roman" w:hAnsi="Times New Roman"/>
          <w:sz w:val="22"/>
          <w:szCs w:val="22"/>
        </w:rPr>
        <w:t xml:space="preserve"> plant</w:t>
      </w:r>
      <w:r w:rsidR="003D4C40" w:rsidRPr="003D4C40">
        <w:rPr>
          <w:rFonts w:ascii="Times New Roman" w:hAnsi="Times New Roman"/>
          <w:sz w:val="22"/>
          <w:szCs w:val="22"/>
        </w:rPr>
        <w:t>s</w:t>
      </w:r>
      <w:r w:rsidR="003D4C40">
        <w:rPr>
          <w:rFonts w:ascii="Times New Roman" w:hAnsi="Times New Roman"/>
          <w:sz w:val="22"/>
          <w:szCs w:val="22"/>
        </w:rPr>
        <w:t xml:space="preserve"> have b</w:t>
      </w:r>
      <w:r w:rsidR="003D4C40" w:rsidRPr="003D4C40">
        <w:rPr>
          <w:rFonts w:ascii="Times New Roman" w:hAnsi="Times New Roman"/>
          <w:sz w:val="22"/>
          <w:szCs w:val="22"/>
        </w:rPr>
        <w:t>ee</w:t>
      </w:r>
      <w:r w:rsidR="003D4C40">
        <w:rPr>
          <w:rFonts w:ascii="Times New Roman" w:hAnsi="Times New Roman"/>
          <w:sz w:val="22"/>
          <w:szCs w:val="22"/>
        </w:rPr>
        <w:t xml:space="preserve">n </w:t>
      </w:r>
      <w:r w:rsidR="003D4C40" w:rsidRPr="003D4C40">
        <w:rPr>
          <w:rFonts w:ascii="Times New Roman" w:hAnsi="Times New Roman"/>
          <w:sz w:val="22"/>
          <w:szCs w:val="22"/>
        </w:rPr>
        <w:t>us</w:t>
      </w:r>
      <w:r w:rsidR="003D4C40">
        <w:rPr>
          <w:rFonts w:ascii="Times New Roman" w:hAnsi="Times New Roman"/>
          <w:sz w:val="22"/>
          <w:szCs w:val="22"/>
        </w:rPr>
        <w:t>e</w:t>
      </w:r>
      <w:r w:rsidR="003D4C40" w:rsidRPr="003D4C40">
        <w:rPr>
          <w:rFonts w:ascii="Times New Roman" w:hAnsi="Times New Roman"/>
          <w:sz w:val="22"/>
          <w:szCs w:val="22"/>
        </w:rPr>
        <w:t>d</w:t>
      </w:r>
      <w:r w:rsidR="003D4C40">
        <w:rPr>
          <w:rFonts w:ascii="Times New Roman" w:hAnsi="Times New Roman"/>
          <w:sz w:val="22"/>
          <w:szCs w:val="22"/>
        </w:rPr>
        <w:t xml:space="preserve"> f</w:t>
      </w:r>
      <w:r w:rsidR="003D4C40" w:rsidRPr="003D4C40">
        <w:rPr>
          <w:rFonts w:ascii="Times New Roman" w:hAnsi="Times New Roman"/>
          <w:sz w:val="22"/>
          <w:szCs w:val="22"/>
        </w:rPr>
        <w:t>or</w:t>
      </w:r>
      <w:r w:rsidR="003D4C40">
        <w:rPr>
          <w:rFonts w:ascii="Times New Roman" w:hAnsi="Times New Roman"/>
          <w:sz w:val="22"/>
          <w:szCs w:val="22"/>
        </w:rPr>
        <w:t xml:space="preserve"> tho</w:t>
      </w:r>
      <w:r w:rsidR="003D4C40" w:rsidRPr="003D4C40">
        <w:rPr>
          <w:rFonts w:ascii="Times New Roman" w:hAnsi="Times New Roman"/>
          <w:sz w:val="22"/>
          <w:szCs w:val="22"/>
        </w:rPr>
        <w:t>us</w:t>
      </w:r>
      <w:r w:rsidR="003D4C40">
        <w:rPr>
          <w:rFonts w:ascii="Times New Roman" w:hAnsi="Times New Roman"/>
          <w:sz w:val="22"/>
          <w:szCs w:val="22"/>
        </w:rPr>
        <w:t xml:space="preserve">ands </w:t>
      </w:r>
      <w:r w:rsidR="003D4C40" w:rsidRPr="003D4C40">
        <w:rPr>
          <w:rFonts w:ascii="Times New Roman" w:hAnsi="Times New Roman"/>
          <w:sz w:val="22"/>
          <w:szCs w:val="22"/>
        </w:rPr>
        <w:t>of</w:t>
      </w:r>
      <w:r w:rsidR="003D4C40">
        <w:rPr>
          <w:rFonts w:ascii="Times New Roman" w:hAnsi="Times New Roman"/>
          <w:sz w:val="22"/>
          <w:szCs w:val="22"/>
        </w:rPr>
        <w:t xml:space="preserve"> ye</w:t>
      </w:r>
      <w:r w:rsidR="00746693">
        <w:rPr>
          <w:rFonts w:ascii="Times New Roman" w:hAnsi="Times New Roman"/>
          <w:sz w:val="22"/>
          <w:szCs w:val="22"/>
        </w:rPr>
        <w:t>a</w:t>
      </w:r>
      <w:r w:rsidR="003D4C40" w:rsidRPr="003D4C40">
        <w:rPr>
          <w:rFonts w:ascii="Times New Roman" w:hAnsi="Times New Roman"/>
          <w:sz w:val="22"/>
          <w:szCs w:val="22"/>
        </w:rPr>
        <w:t>rs</w:t>
      </w:r>
      <w:r>
        <w:rPr>
          <w:rFonts w:ascii="Times New Roman" w:hAnsi="Times New Roman"/>
          <w:sz w:val="22"/>
          <w:szCs w:val="22"/>
        </w:rPr>
        <w:t xml:space="preserve"> with various applications. They have been applied for treatments</w:t>
      </w:r>
      <w:r w:rsidR="004D7096">
        <w:rPr>
          <w:rFonts w:ascii="Times New Roman" w:hAnsi="Times New Roman"/>
          <w:sz w:val="22"/>
          <w:szCs w:val="22"/>
        </w:rPr>
        <w:t xml:space="preserve"> </w:t>
      </w:r>
      <w:r w:rsidR="005C49CE" w:rsidRPr="005C49CE">
        <w:rPr>
          <w:rFonts w:ascii="Times New Roman" w:hAnsi="Times New Roman"/>
          <w:sz w:val="22"/>
          <w:szCs w:val="22"/>
        </w:rPr>
        <w:t xml:space="preserve">of various diseases </w:t>
      </w:r>
      <w:r w:rsidR="005C49CE">
        <w:rPr>
          <w:rFonts w:ascii="Times New Roman" w:hAnsi="Times New Roman"/>
          <w:sz w:val="22"/>
          <w:szCs w:val="22"/>
        </w:rPr>
        <w:t>due</w:t>
      </w:r>
      <w:r w:rsidR="005C49CE" w:rsidRPr="005C49CE">
        <w:rPr>
          <w:rFonts w:ascii="Times New Roman" w:hAnsi="Times New Roman"/>
          <w:sz w:val="22"/>
          <w:szCs w:val="22"/>
        </w:rPr>
        <w:t xml:space="preserve"> to their</w:t>
      </w:r>
      <w:r w:rsidR="004D7096">
        <w:rPr>
          <w:rFonts w:ascii="Times New Roman" w:hAnsi="Times New Roman"/>
          <w:sz w:val="22"/>
          <w:szCs w:val="22"/>
        </w:rPr>
        <w:t>with</w:t>
      </w:r>
      <w:r>
        <w:rPr>
          <w:rFonts w:ascii="Times New Roman" w:hAnsi="Times New Roman"/>
          <w:sz w:val="22"/>
          <w:szCs w:val="22"/>
        </w:rPr>
        <w:t xml:space="preserve"> diseases </w:t>
      </w:r>
      <w:r w:rsidR="004D7096">
        <w:rPr>
          <w:rFonts w:ascii="Times New Roman" w:hAnsi="Times New Roman"/>
          <w:sz w:val="22"/>
          <w:szCs w:val="22"/>
        </w:rPr>
        <w:t xml:space="preserve">due to bioactivities. </w:t>
      </w:r>
      <w:r w:rsidR="00176933" w:rsidRPr="00176933">
        <w:rPr>
          <w:rFonts w:ascii="Times New Roman" w:hAnsi="Times New Roman"/>
          <w:sz w:val="22"/>
          <w:szCs w:val="22"/>
        </w:rPr>
        <w:t>Among these medicinal agents are</w:t>
      </w:r>
      <w:r w:rsidR="004D7096">
        <w:rPr>
          <w:rFonts w:ascii="Times New Roman" w:hAnsi="Times New Roman"/>
          <w:sz w:val="22"/>
          <w:szCs w:val="22"/>
        </w:rPr>
        <w:t xml:space="preserve"> essential oils (EO</w:t>
      </w:r>
      <w:r w:rsidR="00176933">
        <w:rPr>
          <w:rFonts w:ascii="Times New Roman" w:hAnsi="Times New Roman"/>
          <w:sz w:val="22"/>
          <w:szCs w:val="22"/>
        </w:rPr>
        <w:t>s</w:t>
      </w:r>
      <w:r w:rsidR="004D7096">
        <w:rPr>
          <w:rFonts w:ascii="Times New Roman" w:hAnsi="Times New Roman"/>
          <w:sz w:val="22"/>
          <w:szCs w:val="22"/>
        </w:rPr>
        <w:t>)</w:t>
      </w:r>
      <w:r w:rsidR="00176933">
        <w:rPr>
          <w:rFonts w:ascii="Times New Roman" w:hAnsi="Times New Roman"/>
          <w:sz w:val="22"/>
          <w:szCs w:val="22"/>
        </w:rPr>
        <w:t xml:space="preserve"> </w:t>
      </w:r>
      <w:r w:rsidR="00E57443" w:rsidRPr="00C40617">
        <w:rPr>
          <w:rFonts w:ascii="Times New Roman" w:hAnsi="Times New Roman"/>
          <w:sz w:val="22"/>
          <w:szCs w:val="22"/>
          <w:vertAlign w:val="superscript"/>
        </w:rPr>
        <w:t>1-2</w:t>
      </w:r>
      <w:r w:rsidR="004D7096">
        <w:rPr>
          <w:rFonts w:ascii="Times New Roman" w:hAnsi="Times New Roman"/>
          <w:sz w:val="22"/>
          <w:szCs w:val="22"/>
        </w:rPr>
        <w:t xml:space="preserve"> </w:t>
      </w:r>
      <w:r w:rsidR="00176933">
        <w:rPr>
          <w:rFonts w:ascii="Times New Roman" w:hAnsi="Times New Roman"/>
          <w:color w:val="000000" w:themeColor="text1"/>
          <w:sz w:val="22"/>
          <w:szCs w:val="22"/>
        </w:rPr>
        <w:t>which</w:t>
      </w:r>
      <w:r w:rsidR="00176933" w:rsidRPr="00A06797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4D7096" w:rsidRPr="00A06797">
        <w:rPr>
          <w:rFonts w:ascii="Times New Roman" w:hAnsi="Times New Roman"/>
          <w:color w:val="000000" w:themeColor="text1"/>
          <w:sz w:val="22"/>
          <w:szCs w:val="22"/>
        </w:rPr>
        <w:t xml:space="preserve">is used as main </w:t>
      </w:r>
      <w:r w:rsidR="00176933" w:rsidRPr="00176933">
        <w:rPr>
          <w:rFonts w:ascii="Times New Roman" w:hAnsi="Times New Roman"/>
          <w:color w:val="000000" w:themeColor="text1"/>
          <w:sz w:val="22"/>
          <w:szCs w:val="22"/>
        </w:rPr>
        <w:t>flavorings</w:t>
      </w:r>
      <w:r w:rsidR="004D7096" w:rsidRPr="00A06797">
        <w:rPr>
          <w:rFonts w:ascii="Times New Roman" w:hAnsi="Times New Roman"/>
          <w:color w:val="000000" w:themeColor="text1"/>
          <w:sz w:val="22"/>
          <w:szCs w:val="22"/>
        </w:rPr>
        <w:t xml:space="preserve"> in</w:t>
      </w:r>
      <w:r w:rsidR="00176933">
        <w:rPr>
          <w:rFonts w:ascii="Times New Roman" w:hAnsi="Times New Roman"/>
          <w:color w:val="000000" w:themeColor="text1"/>
          <w:sz w:val="22"/>
          <w:szCs w:val="22"/>
        </w:rPr>
        <w:t xml:space="preserve"> the</w:t>
      </w:r>
      <w:r w:rsidR="004D7096" w:rsidRPr="00A06797">
        <w:rPr>
          <w:rFonts w:ascii="Times New Roman" w:hAnsi="Times New Roman"/>
          <w:color w:val="000000" w:themeColor="text1"/>
          <w:sz w:val="22"/>
          <w:szCs w:val="22"/>
        </w:rPr>
        <w:t xml:space="preserve"> food and </w:t>
      </w:r>
      <w:r w:rsidR="00176933" w:rsidRPr="00176933">
        <w:rPr>
          <w:rFonts w:ascii="Times New Roman" w:hAnsi="Times New Roman"/>
          <w:color w:val="000000" w:themeColor="text1"/>
          <w:sz w:val="22"/>
          <w:szCs w:val="22"/>
        </w:rPr>
        <w:t>pharmaceutical industries</w:t>
      </w:r>
      <w:r w:rsidR="004D7096" w:rsidRPr="00A06797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982374" w:rsidRPr="00982374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3-5</w:t>
      </w:r>
      <w:r w:rsidR="00067A2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76933" w:rsidRPr="00176933">
        <w:rPr>
          <w:rFonts w:ascii="Times New Roman" w:hAnsi="Times New Roman"/>
          <w:color w:val="000000" w:themeColor="text1"/>
          <w:sz w:val="22"/>
          <w:szCs w:val="22"/>
        </w:rPr>
        <w:t xml:space="preserve">They possess a wide range of bioactivities, including antioxidant, antibacterial, antifungal, anticancer, anti-inflammatory, and immunomodulatory </w:t>
      </w:r>
      <w:r w:rsidR="0068163B">
        <w:rPr>
          <w:rFonts w:ascii="Times New Roman" w:hAnsi="Times New Roman"/>
          <w:color w:val="000000" w:themeColor="text1"/>
          <w:sz w:val="22"/>
          <w:szCs w:val="22"/>
        </w:rPr>
        <w:t>activit</w:t>
      </w:r>
      <w:r w:rsidR="0068163B" w:rsidRPr="0068163B">
        <w:rPr>
          <w:rFonts w:ascii="Times New Roman" w:hAnsi="Times New Roman"/>
          <w:color w:val="000000" w:themeColor="text1"/>
          <w:sz w:val="22"/>
          <w:szCs w:val="22"/>
        </w:rPr>
        <w:t>ies</w:t>
      </w:r>
      <w:r w:rsidR="0068163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67A26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067A26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5-9</w:t>
      </w:r>
      <w:r w:rsidR="00C1037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D2250F" w:rsidRPr="00C10378">
        <w:rPr>
          <w:rFonts w:ascii="Times New Roman" w:hAnsi="Times New Roman"/>
          <w:color w:val="000000" w:themeColor="text1"/>
          <w:sz w:val="22"/>
          <w:szCs w:val="22"/>
        </w:rPr>
        <w:t>EO</w:t>
      </w:r>
      <w:r w:rsidR="00176933">
        <w:rPr>
          <w:rFonts w:ascii="Times New Roman" w:hAnsi="Times New Roman"/>
          <w:color w:val="000000" w:themeColor="text1"/>
          <w:sz w:val="22"/>
          <w:szCs w:val="22"/>
        </w:rPr>
        <w:t>s</w:t>
      </w:r>
      <w:r w:rsidR="00D2250F" w:rsidRPr="00C1037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76933">
        <w:rPr>
          <w:rFonts w:ascii="Times New Roman" w:hAnsi="Times New Roman"/>
          <w:color w:val="000000" w:themeColor="text1"/>
          <w:sz w:val="22"/>
          <w:szCs w:val="22"/>
        </w:rPr>
        <w:t>are</w:t>
      </w:r>
      <w:r w:rsidR="00176933" w:rsidRPr="00C1037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76933" w:rsidRPr="00176933">
        <w:rPr>
          <w:rFonts w:ascii="Times New Roman" w:hAnsi="Times New Roman"/>
          <w:color w:val="000000" w:themeColor="text1"/>
          <w:sz w:val="22"/>
          <w:szCs w:val="22"/>
        </w:rPr>
        <w:t xml:space="preserve">typically </w:t>
      </w:r>
      <w:r w:rsidR="00D2250F" w:rsidRPr="00C10378">
        <w:rPr>
          <w:rFonts w:ascii="Times New Roman" w:hAnsi="Times New Roman"/>
          <w:color w:val="000000" w:themeColor="text1"/>
          <w:sz w:val="22"/>
          <w:szCs w:val="22"/>
        </w:rPr>
        <w:t xml:space="preserve">extracted </w:t>
      </w:r>
      <w:r w:rsidR="00176933" w:rsidRPr="00176933">
        <w:rPr>
          <w:rFonts w:ascii="Times New Roman" w:hAnsi="Times New Roman"/>
          <w:color w:val="000000" w:themeColor="text1"/>
          <w:sz w:val="22"/>
          <w:szCs w:val="22"/>
        </w:rPr>
        <w:t>through methods such as</w:t>
      </w:r>
      <w:r w:rsidR="00D2250F" w:rsidRPr="00C10378">
        <w:rPr>
          <w:rFonts w:ascii="Times New Roman" w:hAnsi="Times New Roman"/>
          <w:color w:val="000000" w:themeColor="text1"/>
          <w:sz w:val="22"/>
          <w:szCs w:val="22"/>
        </w:rPr>
        <w:t xml:space="preserve"> steam distillation, hydrodistillation</w:t>
      </w:r>
      <w:r w:rsidR="00176933" w:rsidRPr="00176933">
        <w:rPr>
          <w:rFonts w:ascii="Times New Roman" w:hAnsi="Times New Roman"/>
          <w:color w:val="000000" w:themeColor="text1"/>
          <w:sz w:val="22"/>
          <w:szCs w:val="22"/>
        </w:rPr>
        <w:t>, and</w:t>
      </w:r>
      <w:r w:rsidR="00C10378" w:rsidRPr="00C1037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D2250F" w:rsidRPr="00C10378">
        <w:rPr>
          <w:rFonts w:ascii="Times New Roman" w:hAnsi="Times New Roman"/>
          <w:color w:val="000000" w:themeColor="text1"/>
          <w:sz w:val="22"/>
          <w:szCs w:val="22"/>
        </w:rPr>
        <w:t xml:space="preserve">other </w:t>
      </w:r>
      <w:r w:rsidR="00176933" w:rsidRPr="00176933">
        <w:rPr>
          <w:rFonts w:ascii="Times New Roman" w:hAnsi="Times New Roman"/>
          <w:color w:val="000000" w:themeColor="text1"/>
          <w:sz w:val="22"/>
          <w:szCs w:val="22"/>
        </w:rPr>
        <w:t>advanced</w:t>
      </w:r>
      <w:r w:rsidR="00D2250F" w:rsidRPr="00C10378">
        <w:rPr>
          <w:rFonts w:ascii="Times New Roman" w:hAnsi="Times New Roman"/>
          <w:color w:val="000000" w:themeColor="text1"/>
          <w:sz w:val="22"/>
          <w:szCs w:val="22"/>
        </w:rPr>
        <w:t xml:space="preserve"> distillation</w:t>
      </w:r>
      <w:r w:rsidR="0017693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76933" w:rsidRPr="00176933">
        <w:rPr>
          <w:rFonts w:ascii="Times New Roman" w:hAnsi="Times New Roman"/>
          <w:color w:val="000000" w:themeColor="text1"/>
          <w:sz w:val="22"/>
          <w:szCs w:val="22"/>
        </w:rPr>
        <w:t>techniques</w:t>
      </w:r>
      <w:r w:rsidR="00C10378" w:rsidRPr="00C10378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1F332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 xml:space="preserve">10-11 </w:t>
      </w:r>
      <w:r w:rsidR="00C10378" w:rsidRPr="00C10378">
        <w:rPr>
          <w:rFonts w:ascii="Times New Roman" w:hAnsi="Times New Roman"/>
          <w:color w:val="000000" w:themeColor="text1"/>
          <w:sz w:val="22"/>
          <w:szCs w:val="22"/>
        </w:rPr>
        <w:t>Up</w:t>
      </w:r>
      <w:r w:rsidR="00C10378">
        <w:rPr>
          <w:rFonts w:ascii="Times New Roman" w:hAnsi="Times New Roman"/>
          <w:color w:val="000000" w:themeColor="text1"/>
          <w:sz w:val="22"/>
          <w:szCs w:val="22"/>
        </w:rPr>
        <w:t xml:space="preserve"> to now, there are a</w:t>
      </w:r>
      <w:r w:rsidR="00C10378" w:rsidRPr="00C10378">
        <w:rPr>
          <w:rFonts w:ascii="Times New Roman" w:hAnsi="Times New Roman"/>
          <w:color w:val="000000" w:themeColor="text1"/>
          <w:sz w:val="22"/>
          <w:szCs w:val="22"/>
        </w:rPr>
        <w:t>pproximately 3000</w:t>
      </w:r>
      <w:r w:rsidR="00176933" w:rsidRPr="00176933">
        <w:t xml:space="preserve"> </w:t>
      </w:r>
      <w:r w:rsidR="00176933" w:rsidRPr="00176933">
        <w:rPr>
          <w:rFonts w:ascii="Times New Roman" w:hAnsi="Times New Roman"/>
          <w:color w:val="000000" w:themeColor="text1"/>
          <w:sz w:val="22"/>
          <w:szCs w:val="22"/>
        </w:rPr>
        <w:t>known</w:t>
      </w:r>
      <w:r w:rsidR="00C10378" w:rsidRPr="00C10378">
        <w:rPr>
          <w:rFonts w:ascii="Times New Roman" w:hAnsi="Times New Roman"/>
          <w:color w:val="000000" w:themeColor="text1"/>
          <w:sz w:val="22"/>
          <w:szCs w:val="22"/>
        </w:rPr>
        <w:t xml:space="preserve"> E</w:t>
      </w:r>
      <w:r w:rsidR="003D1455">
        <w:rPr>
          <w:rFonts w:ascii="Times New Roman" w:hAnsi="Times New Roman"/>
          <w:color w:val="000000" w:themeColor="text1"/>
          <w:sz w:val="22"/>
          <w:szCs w:val="22"/>
        </w:rPr>
        <w:t>o</w:t>
      </w:r>
      <w:r w:rsidR="00C10378" w:rsidRPr="00C10378">
        <w:rPr>
          <w:rFonts w:ascii="Times New Roman" w:hAnsi="Times New Roman"/>
          <w:color w:val="000000" w:themeColor="text1"/>
          <w:sz w:val="22"/>
          <w:szCs w:val="22"/>
        </w:rPr>
        <w:t>s</w:t>
      </w:r>
      <w:r w:rsidR="003D1455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C1037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F332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12</w:t>
      </w:r>
      <w:r w:rsidR="00FC79A5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C10378" w:rsidRPr="00FA4384">
        <w:rPr>
          <w:rFonts w:ascii="Times New Roman" w:hAnsi="Times New Roman"/>
          <w:color w:val="000000" w:themeColor="text1"/>
          <w:sz w:val="22"/>
          <w:szCs w:val="22"/>
        </w:rPr>
        <w:t xml:space="preserve">They are extracted from </w:t>
      </w:r>
      <w:r w:rsidR="00FA4384" w:rsidRPr="00FA4384">
        <w:rPr>
          <w:rFonts w:ascii="Times New Roman" w:hAnsi="Times New Roman"/>
          <w:color w:val="000000" w:themeColor="text1"/>
          <w:sz w:val="22"/>
          <w:szCs w:val="22"/>
        </w:rPr>
        <w:t xml:space="preserve">different plant parts </w:t>
      </w:r>
      <w:r w:rsidR="00FC79A5" w:rsidRPr="00FC79A5">
        <w:rPr>
          <w:rFonts w:ascii="Times New Roman" w:hAnsi="Times New Roman"/>
          <w:color w:val="000000" w:themeColor="text1"/>
          <w:sz w:val="22"/>
          <w:szCs w:val="22"/>
        </w:rPr>
        <w:t>such as</w:t>
      </w:r>
      <w:r w:rsidR="00FA4384" w:rsidRPr="00FA4384">
        <w:rPr>
          <w:rFonts w:ascii="Times New Roman" w:hAnsi="Times New Roman"/>
          <w:color w:val="000000" w:themeColor="text1"/>
          <w:sz w:val="22"/>
          <w:szCs w:val="22"/>
        </w:rPr>
        <w:t xml:space="preserve"> flowers, leaves, stems, root</w:t>
      </w:r>
      <w:r w:rsidR="00FC79A5">
        <w:rPr>
          <w:rFonts w:ascii="Times New Roman" w:hAnsi="Times New Roman"/>
          <w:color w:val="000000" w:themeColor="text1"/>
          <w:sz w:val="22"/>
          <w:szCs w:val="22"/>
        </w:rPr>
        <w:t>s</w:t>
      </w:r>
      <w:r w:rsidR="00FA4384" w:rsidRPr="00FA4384">
        <w:rPr>
          <w:rFonts w:ascii="Times New Roman" w:hAnsi="Times New Roman"/>
          <w:color w:val="000000" w:themeColor="text1"/>
          <w:sz w:val="22"/>
          <w:szCs w:val="22"/>
        </w:rPr>
        <w:t>, fruits and fruit-peel</w:t>
      </w:r>
      <w:r w:rsidR="00FC79A5">
        <w:rPr>
          <w:rFonts w:ascii="Times New Roman" w:hAnsi="Times New Roman"/>
          <w:color w:val="000000" w:themeColor="text1"/>
          <w:sz w:val="22"/>
          <w:szCs w:val="22"/>
        </w:rPr>
        <w:t>s</w:t>
      </w:r>
      <w:r w:rsidR="00FA4384" w:rsidRPr="00FA4384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1F332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F332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1</w:t>
      </w:r>
      <w:r w:rsidR="00FA4384" w:rsidRPr="00FA4384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FC79A5" w:rsidRPr="00EF6EE4">
        <w:rPr>
          <w:rFonts w:ascii="Times New Roman" w:hAnsi="Times New Roman"/>
          <w:color w:val="000000" w:themeColor="text1"/>
          <w:sz w:val="22"/>
          <w:szCs w:val="22"/>
        </w:rPr>
        <w:t>While EO-containing plants</w:t>
      </w:r>
      <w:r w:rsidR="00FC79A5" w:rsidRPr="00EF6EE4" w:rsidDel="00FC79A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FA4384" w:rsidRPr="00FA4384">
        <w:rPr>
          <w:rFonts w:ascii="Times New Roman" w:hAnsi="Times New Roman"/>
          <w:color w:val="000000" w:themeColor="text1"/>
          <w:sz w:val="22"/>
          <w:szCs w:val="22"/>
        </w:rPr>
        <w:t>belong to around 60 famillies</w:t>
      </w:r>
      <w:r w:rsidR="001E0668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FA4384" w:rsidRPr="00FA4384">
        <w:rPr>
          <w:rFonts w:ascii="Times New Roman" w:hAnsi="Times New Roman"/>
          <w:color w:val="000000" w:themeColor="text1"/>
          <w:sz w:val="22"/>
          <w:szCs w:val="22"/>
        </w:rPr>
        <w:t xml:space="preserve"> but only in some </w:t>
      </w:r>
      <w:r w:rsidR="00CC0992">
        <w:rPr>
          <w:rFonts w:ascii="Times New Roman" w:hAnsi="Times New Roman"/>
          <w:color w:val="000000" w:themeColor="text1"/>
          <w:sz w:val="22"/>
          <w:szCs w:val="22"/>
        </w:rPr>
        <w:t>popular</w:t>
      </w:r>
      <w:r w:rsidR="00FA4384" w:rsidRPr="00FA4384">
        <w:rPr>
          <w:rFonts w:ascii="Times New Roman" w:hAnsi="Times New Roman"/>
          <w:color w:val="000000" w:themeColor="text1"/>
          <w:sz w:val="22"/>
          <w:szCs w:val="22"/>
        </w:rPr>
        <w:t xml:space="preserve"> families</w:t>
      </w:r>
      <w:r w:rsidR="001E066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E0668" w:rsidRPr="001E0668">
        <w:rPr>
          <w:rFonts w:ascii="Times New Roman" w:hAnsi="Times New Roman"/>
          <w:color w:val="000000" w:themeColor="text1"/>
          <w:sz w:val="22"/>
          <w:szCs w:val="22"/>
        </w:rPr>
        <w:t>include</w:t>
      </w:r>
      <w:r w:rsidR="00FA4384" w:rsidRPr="00FA4384">
        <w:rPr>
          <w:rFonts w:ascii="Times New Roman" w:hAnsi="Times New Roman"/>
          <w:color w:val="000000" w:themeColor="text1"/>
          <w:sz w:val="22"/>
          <w:szCs w:val="22"/>
        </w:rPr>
        <w:t xml:space="preserve"> Alliaceae, Apiaceae, Asteraceae, Lamiaceae, Myrtaceae, Poaceae and Rutaceaea.</w:t>
      </w:r>
      <w:r w:rsidR="00FA438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F332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 xml:space="preserve">13-14 </w:t>
      </w:r>
      <w:r w:rsidR="00354EFF" w:rsidRPr="00354EFF">
        <w:rPr>
          <w:rFonts w:ascii="Times New Roman" w:hAnsi="Times New Roman"/>
          <w:i/>
          <w:color w:val="000000" w:themeColor="text1"/>
          <w:sz w:val="22"/>
          <w:szCs w:val="22"/>
        </w:rPr>
        <w:t>Ocimum gratissimum</w:t>
      </w:r>
      <w:r w:rsidR="00354EFF" w:rsidRPr="00354EFF">
        <w:rPr>
          <w:rFonts w:ascii="Times New Roman" w:hAnsi="Times New Roman"/>
          <w:color w:val="000000" w:themeColor="text1"/>
          <w:sz w:val="22"/>
          <w:szCs w:val="22"/>
        </w:rPr>
        <w:t xml:space="preserve"> L., is</w:t>
      </w:r>
      <w:r w:rsidR="00354EFF">
        <w:rPr>
          <w:rFonts w:ascii="Times New Roman" w:hAnsi="Times New Roman"/>
          <w:color w:val="000000" w:themeColor="text1"/>
          <w:sz w:val="22"/>
          <w:szCs w:val="22"/>
        </w:rPr>
        <w:t xml:space="preserve"> a small </w:t>
      </w:r>
      <w:r w:rsidR="00E66BF9">
        <w:rPr>
          <w:rFonts w:ascii="Times New Roman" w:hAnsi="Times New Roman"/>
          <w:color w:val="000000" w:themeColor="text1"/>
          <w:sz w:val="22"/>
          <w:szCs w:val="22"/>
        </w:rPr>
        <w:t xml:space="preserve">plant </w:t>
      </w:r>
      <w:r w:rsidR="001E0668" w:rsidRPr="001E0668">
        <w:rPr>
          <w:rFonts w:ascii="Times New Roman" w:hAnsi="Times New Roman"/>
          <w:color w:val="000000" w:themeColor="text1"/>
          <w:sz w:val="22"/>
          <w:szCs w:val="22"/>
        </w:rPr>
        <w:t>belonging</w:t>
      </w:r>
      <w:r w:rsidR="00093239">
        <w:rPr>
          <w:rFonts w:ascii="Times New Roman" w:hAnsi="Times New Roman"/>
          <w:color w:val="000000" w:themeColor="text1"/>
          <w:sz w:val="22"/>
          <w:szCs w:val="22"/>
        </w:rPr>
        <w:t xml:space="preserve"> to </w:t>
      </w:r>
      <w:r w:rsidR="00093239" w:rsidRPr="001F3322">
        <w:rPr>
          <w:rFonts w:ascii="Times New Roman" w:eastAsia="SimSun" w:hAnsi="Times New Roman" w:cs="Times New Roman"/>
          <w:i/>
          <w:sz w:val="22"/>
          <w:szCs w:val="22"/>
          <w:lang w:val="vi-VN" w:eastAsia="en-US"/>
        </w:rPr>
        <w:t>Ocimum</w:t>
      </w:r>
      <w:r w:rsidR="00093239" w:rsidRPr="001F3322">
        <w:rPr>
          <w:rFonts w:ascii="Times New Roman" w:eastAsia="SimSun" w:hAnsi="Times New Roman" w:cs="Times New Roman"/>
          <w:sz w:val="22"/>
          <w:szCs w:val="22"/>
          <w:lang w:eastAsia="en-US"/>
        </w:rPr>
        <w:t xml:space="preserve"> genus</w:t>
      </w:r>
      <w:r w:rsidR="001E0668">
        <w:rPr>
          <w:rFonts w:ascii="Times New Roman" w:eastAsia="SimSun" w:hAnsi="Times New Roman" w:cs="Times New Roman"/>
          <w:sz w:val="22"/>
          <w:szCs w:val="22"/>
          <w:lang w:eastAsia="en-US"/>
        </w:rPr>
        <w:t xml:space="preserve"> </w:t>
      </w:r>
      <w:r w:rsidR="001E0668" w:rsidRPr="001E0668">
        <w:rPr>
          <w:rFonts w:ascii="Times New Roman" w:eastAsia="SimSun" w:hAnsi="Times New Roman" w:cs="Times New Roman"/>
          <w:sz w:val="22"/>
          <w:szCs w:val="22"/>
          <w:lang w:eastAsia="en-US"/>
        </w:rPr>
        <w:t>in the</w:t>
      </w:r>
      <w:r w:rsidR="00093239" w:rsidRPr="001F3322">
        <w:rPr>
          <w:rFonts w:ascii="Times New Roman" w:eastAsia="SimSun" w:hAnsi="Times New Roman" w:cs="Times New Roman"/>
          <w:sz w:val="22"/>
          <w:szCs w:val="22"/>
          <w:lang w:eastAsia="en-US"/>
        </w:rPr>
        <w:t xml:space="preserve"> </w:t>
      </w:r>
      <w:r w:rsidR="00093239" w:rsidRPr="001F3322">
        <w:rPr>
          <w:rFonts w:ascii="Times New Roman" w:eastAsia="SimSun" w:hAnsi="Times New Roman" w:cs="Times New Roman"/>
          <w:sz w:val="22"/>
          <w:szCs w:val="22"/>
          <w:lang w:val="vi-VN" w:eastAsia="en-US"/>
        </w:rPr>
        <w:t>Lamiaceae family</w:t>
      </w:r>
      <w:r w:rsidR="00093239" w:rsidRPr="001F3322">
        <w:rPr>
          <w:rFonts w:ascii="Times New Roman" w:eastAsia="SimSun" w:hAnsi="Times New Roman" w:cs="Times New Roman"/>
          <w:sz w:val="22"/>
          <w:szCs w:val="22"/>
          <w:lang w:eastAsia="en-US"/>
        </w:rPr>
        <w:t>.</w:t>
      </w:r>
      <w:r w:rsidR="00093239">
        <w:rPr>
          <w:rFonts w:ascii="AdvTTe692faf0" w:eastAsia="SimSun" w:hAnsi="AdvTTe692faf0" w:cs="AdvTTe692faf0"/>
          <w:sz w:val="16"/>
          <w:szCs w:val="16"/>
          <w:lang w:eastAsia="en-US"/>
        </w:rPr>
        <w:t xml:space="preserve"> </w:t>
      </w:r>
      <w:r w:rsidR="00093239" w:rsidRPr="001F3322">
        <w:rPr>
          <w:rFonts w:ascii="Times New Roman" w:eastAsia="SimSun" w:hAnsi="Times New Roman" w:cs="Times New Roman"/>
          <w:sz w:val="22"/>
          <w:szCs w:val="22"/>
          <w:lang w:eastAsia="en-US"/>
        </w:rPr>
        <w:t xml:space="preserve">It </w:t>
      </w:r>
      <w:r w:rsidR="00E66BF9" w:rsidRPr="001F332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is </w:t>
      </w:r>
      <w:r w:rsidR="001E0668" w:rsidRPr="001E066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widely </w:t>
      </w:r>
      <w:r w:rsidR="00E66BF9" w:rsidRPr="001F332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distributed </w:t>
      </w:r>
      <w:r w:rsidR="001E0668" w:rsidRPr="001E066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across </w:t>
      </w:r>
      <w:r w:rsidR="00E66BF9" w:rsidRPr="001F3322">
        <w:rPr>
          <w:rFonts w:ascii="Times New Roman" w:hAnsi="Times New Roman" w:cs="Times New Roman"/>
          <w:color w:val="000000" w:themeColor="text1"/>
          <w:sz w:val="22"/>
          <w:szCs w:val="22"/>
        </w:rPr>
        <w:t>Africa, Asia, and South America.</w:t>
      </w:r>
      <w:r w:rsidR="001F332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F3322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15-16</w:t>
      </w:r>
      <w:r w:rsidR="001F332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E66BF9">
        <w:rPr>
          <w:rFonts w:ascii="Times New Roman" w:hAnsi="Times New Roman"/>
          <w:color w:val="000000" w:themeColor="text1"/>
          <w:sz w:val="22"/>
          <w:szCs w:val="22"/>
        </w:rPr>
        <w:t>In</w:t>
      </w:r>
      <w:r w:rsidR="00354EFF">
        <w:rPr>
          <w:rFonts w:ascii="Times New Roman" w:hAnsi="Times New Roman"/>
          <w:color w:val="000000" w:themeColor="text1"/>
          <w:sz w:val="22"/>
          <w:szCs w:val="22"/>
        </w:rPr>
        <w:t xml:space="preserve"> tra</w:t>
      </w:r>
      <w:r w:rsidR="00354EFF" w:rsidRPr="00354EFF">
        <w:rPr>
          <w:rFonts w:ascii="Times New Roman" w:hAnsi="Times New Roman"/>
          <w:color w:val="000000" w:themeColor="text1"/>
          <w:sz w:val="22"/>
          <w:szCs w:val="22"/>
        </w:rPr>
        <w:t>d</w:t>
      </w:r>
      <w:r w:rsidR="00354EFF">
        <w:rPr>
          <w:rFonts w:ascii="Times New Roman" w:hAnsi="Times New Roman"/>
          <w:color w:val="000000" w:themeColor="text1"/>
          <w:sz w:val="22"/>
          <w:szCs w:val="22"/>
        </w:rPr>
        <w:t>iti</w:t>
      </w:r>
      <w:r w:rsidR="00354EFF" w:rsidRPr="00354EFF">
        <w:rPr>
          <w:rFonts w:ascii="Times New Roman" w:hAnsi="Times New Roman"/>
          <w:color w:val="000000" w:themeColor="text1"/>
          <w:sz w:val="22"/>
          <w:szCs w:val="22"/>
        </w:rPr>
        <w:t>o</w:t>
      </w:r>
      <w:r w:rsidR="00354EFF">
        <w:rPr>
          <w:rFonts w:ascii="Times New Roman" w:hAnsi="Times New Roman"/>
          <w:color w:val="000000" w:themeColor="text1"/>
          <w:sz w:val="22"/>
          <w:szCs w:val="22"/>
        </w:rPr>
        <w:t>n</w:t>
      </w:r>
      <w:r w:rsidR="00354EFF" w:rsidRPr="00354EFF">
        <w:rPr>
          <w:rFonts w:ascii="Times New Roman" w:hAnsi="Times New Roman"/>
          <w:color w:val="000000" w:themeColor="text1"/>
          <w:sz w:val="22"/>
          <w:szCs w:val="22"/>
        </w:rPr>
        <w:t>a</w:t>
      </w:r>
      <w:r w:rsidR="00354EFF">
        <w:rPr>
          <w:rFonts w:ascii="Times New Roman" w:hAnsi="Times New Roman"/>
          <w:color w:val="000000" w:themeColor="text1"/>
          <w:sz w:val="22"/>
          <w:szCs w:val="22"/>
        </w:rPr>
        <w:t>l me</w:t>
      </w:r>
      <w:r w:rsidR="00354EFF" w:rsidRPr="00354EFF">
        <w:rPr>
          <w:rFonts w:ascii="Times New Roman" w:hAnsi="Times New Roman"/>
          <w:color w:val="000000" w:themeColor="text1"/>
          <w:sz w:val="22"/>
          <w:szCs w:val="22"/>
        </w:rPr>
        <w:t>d</w:t>
      </w:r>
      <w:r w:rsidR="00354EFF">
        <w:rPr>
          <w:rFonts w:ascii="Times New Roman" w:hAnsi="Times New Roman"/>
          <w:color w:val="000000" w:themeColor="text1"/>
          <w:sz w:val="22"/>
          <w:szCs w:val="22"/>
        </w:rPr>
        <w:t>icin</w:t>
      </w:r>
      <w:r w:rsidR="00354EFF" w:rsidRPr="00354EFF">
        <w:rPr>
          <w:rFonts w:ascii="Times New Roman" w:hAnsi="Times New Roman"/>
          <w:color w:val="000000" w:themeColor="text1"/>
          <w:sz w:val="22"/>
          <w:szCs w:val="22"/>
        </w:rPr>
        <w:t>e</w:t>
      </w:r>
      <w:r w:rsidR="00E66BF9">
        <w:rPr>
          <w:rFonts w:ascii="Times New Roman" w:hAnsi="Times New Roman"/>
          <w:color w:val="000000" w:themeColor="text1"/>
          <w:sz w:val="22"/>
          <w:szCs w:val="22"/>
        </w:rPr>
        <w:t xml:space="preserve">, it </w:t>
      </w:r>
      <w:r w:rsidR="00E66BF9" w:rsidRPr="00E66BF9">
        <w:rPr>
          <w:rFonts w:ascii="Times New Roman" w:hAnsi="Times New Roman"/>
          <w:color w:val="000000" w:themeColor="text1"/>
          <w:sz w:val="22"/>
          <w:szCs w:val="22"/>
        </w:rPr>
        <w:t>is</w:t>
      </w:r>
      <w:r w:rsidR="00E66B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E66BF9" w:rsidRPr="00E66BF9">
        <w:rPr>
          <w:rFonts w:ascii="Times New Roman" w:hAnsi="Times New Roman"/>
          <w:color w:val="000000" w:themeColor="text1"/>
          <w:sz w:val="22"/>
          <w:szCs w:val="22"/>
        </w:rPr>
        <w:t>us</w:t>
      </w:r>
      <w:r w:rsidR="00E66BF9">
        <w:rPr>
          <w:rFonts w:ascii="Times New Roman" w:hAnsi="Times New Roman"/>
          <w:color w:val="000000" w:themeColor="text1"/>
          <w:sz w:val="22"/>
          <w:szCs w:val="22"/>
        </w:rPr>
        <w:t>e</w:t>
      </w:r>
      <w:r w:rsidR="00E66BF9" w:rsidRPr="00E66BF9">
        <w:rPr>
          <w:rFonts w:ascii="Times New Roman" w:hAnsi="Times New Roman"/>
          <w:color w:val="000000" w:themeColor="text1"/>
          <w:sz w:val="22"/>
          <w:szCs w:val="22"/>
        </w:rPr>
        <w:t>d</w:t>
      </w:r>
      <w:r w:rsidR="00E66BF9">
        <w:rPr>
          <w:rFonts w:ascii="Times New Roman" w:hAnsi="Times New Roman"/>
          <w:color w:val="000000" w:themeColor="text1"/>
          <w:sz w:val="22"/>
          <w:szCs w:val="22"/>
        </w:rPr>
        <w:t xml:space="preserve"> to</w:t>
      </w:r>
      <w:r w:rsidR="00354EFF">
        <w:rPr>
          <w:rFonts w:ascii="Times New Roman" w:hAnsi="Times New Roman"/>
          <w:color w:val="000000" w:themeColor="text1"/>
          <w:sz w:val="22"/>
          <w:szCs w:val="22"/>
        </w:rPr>
        <w:t xml:space="preserve"> tre</w:t>
      </w:r>
      <w:r w:rsidR="00354EFF" w:rsidRPr="00354EFF">
        <w:rPr>
          <w:rFonts w:ascii="Times New Roman" w:hAnsi="Times New Roman"/>
          <w:color w:val="000000" w:themeColor="text1"/>
          <w:sz w:val="22"/>
          <w:szCs w:val="22"/>
        </w:rPr>
        <w:t>a</w:t>
      </w:r>
      <w:r w:rsidR="00354EFF">
        <w:rPr>
          <w:rFonts w:ascii="Times New Roman" w:hAnsi="Times New Roman"/>
          <w:color w:val="000000" w:themeColor="text1"/>
          <w:sz w:val="22"/>
          <w:szCs w:val="22"/>
        </w:rPr>
        <w:t>t d</w:t>
      </w:r>
      <w:r w:rsidR="00354EFF" w:rsidRPr="00354EFF">
        <w:rPr>
          <w:rFonts w:ascii="Times New Roman" w:hAnsi="Times New Roman"/>
          <w:color w:val="000000" w:themeColor="text1"/>
          <w:sz w:val="22"/>
          <w:szCs w:val="22"/>
        </w:rPr>
        <w:t>is</w:t>
      </w:r>
      <w:r w:rsidR="00354EFF">
        <w:rPr>
          <w:rFonts w:ascii="Times New Roman" w:hAnsi="Times New Roman"/>
          <w:color w:val="000000" w:themeColor="text1"/>
          <w:sz w:val="22"/>
          <w:szCs w:val="22"/>
        </w:rPr>
        <w:t>eas</w:t>
      </w:r>
      <w:r w:rsidR="00354EFF" w:rsidRPr="00354EFF">
        <w:rPr>
          <w:rFonts w:ascii="Times New Roman" w:hAnsi="Times New Roman"/>
          <w:color w:val="000000" w:themeColor="text1"/>
          <w:sz w:val="22"/>
          <w:szCs w:val="22"/>
        </w:rPr>
        <w:t>es</w:t>
      </w:r>
      <w:r w:rsidR="00354EF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54EFF" w:rsidRPr="00354EFF">
        <w:rPr>
          <w:rFonts w:ascii="Times New Roman" w:hAnsi="Times New Roman"/>
          <w:color w:val="000000" w:themeColor="text1"/>
          <w:sz w:val="22"/>
          <w:szCs w:val="22"/>
        </w:rPr>
        <w:t>as</w:t>
      </w:r>
      <w:r w:rsidR="00354EFF">
        <w:rPr>
          <w:rFonts w:ascii="Times New Roman" w:hAnsi="Times New Roman"/>
          <w:color w:val="000000" w:themeColor="text1"/>
          <w:sz w:val="22"/>
          <w:szCs w:val="22"/>
        </w:rPr>
        <w:t xml:space="preserve"> cough</w:t>
      </w:r>
      <w:r w:rsidR="0009323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 xml:space="preserve">pneumonia, inflammation, anaemia, </w:t>
      </w:r>
      <w:r w:rsidR="001E0668" w:rsidRPr="001E0668">
        <w:rPr>
          <w:rFonts w:ascii="Times New Roman" w:hAnsi="Times New Roman"/>
          <w:color w:val="000000" w:themeColor="text1"/>
          <w:sz w:val="22"/>
          <w:szCs w:val="22"/>
        </w:rPr>
        <w:t>diarrhea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>, pains, and</w:t>
      </w:r>
      <w:r w:rsidR="0009323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>fungal and bacterial infections</w:t>
      </w:r>
      <w:r w:rsidR="0009323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1F332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 xml:space="preserve">16 </w:t>
      </w:r>
      <w:r w:rsidR="00093239">
        <w:rPr>
          <w:rFonts w:ascii="Times New Roman" w:hAnsi="Times New Roman"/>
          <w:color w:val="000000" w:themeColor="text1"/>
          <w:sz w:val="22"/>
          <w:szCs w:val="22"/>
        </w:rPr>
        <w:t>Up to no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>w</w:t>
      </w:r>
      <w:r w:rsidR="0009323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1E0668" w:rsidRPr="001E0668">
        <w:rPr>
          <w:rFonts w:ascii="Times New Roman" w:hAnsi="Times New Roman"/>
          <w:color w:val="000000" w:themeColor="text1"/>
          <w:sz w:val="22"/>
          <w:szCs w:val="22"/>
        </w:rPr>
        <w:t xml:space="preserve">numerous studies have </w:t>
      </w:r>
      <w:r w:rsidR="0068163B">
        <w:rPr>
          <w:rFonts w:ascii="Times New Roman" w:hAnsi="Times New Roman"/>
          <w:color w:val="000000" w:themeColor="text1"/>
          <w:sz w:val="22"/>
          <w:szCs w:val="22"/>
        </w:rPr>
        <w:t>publ</w:t>
      </w:r>
      <w:r w:rsidR="0068163B" w:rsidRPr="0068163B">
        <w:rPr>
          <w:rFonts w:ascii="Times New Roman" w:hAnsi="Times New Roman"/>
          <w:color w:val="000000" w:themeColor="text1"/>
          <w:sz w:val="22"/>
          <w:szCs w:val="22"/>
        </w:rPr>
        <w:t>is</w:t>
      </w:r>
      <w:r w:rsidR="0068163B">
        <w:rPr>
          <w:rFonts w:ascii="Times New Roman" w:hAnsi="Times New Roman"/>
          <w:color w:val="000000" w:themeColor="text1"/>
          <w:sz w:val="22"/>
          <w:szCs w:val="22"/>
        </w:rPr>
        <w:t>he</w:t>
      </w:r>
      <w:r w:rsidR="0068163B" w:rsidRPr="0068163B">
        <w:rPr>
          <w:rFonts w:ascii="Times New Roman" w:hAnsi="Times New Roman"/>
          <w:color w:val="000000" w:themeColor="text1"/>
          <w:sz w:val="22"/>
          <w:szCs w:val="22"/>
        </w:rPr>
        <w:t>d</w:t>
      </w:r>
      <w:r w:rsidR="0068163B" w:rsidRPr="001E066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E0668" w:rsidRPr="001E0668">
        <w:rPr>
          <w:rFonts w:ascii="Times New Roman" w:hAnsi="Times New Roman"/>
          <w:color w:val="000000" w:themeColor="text1"/>
          <w:sz w:val="22"/>
          <w:szCs w:val="22"/>
        </w:rPr>
        <w:t>its</w:t>
      </w:r>
      <w:r w:rsidR="00093239">
        <w:rPr>
          <w:rFonts w:ascii="Times New Roman" w:hAnsi="Times New Roman"/>
          <w:color w:val="000000" w:themeColor="text1"/>
          <w:sz w:val="22"/>
          <w:szCs w:val="22"/>
        </w:rPr>
        <w:t xml:space="preserve"> bi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>o</w:t>
      </w:r>
      <w:r w:rsidR="00093239">
        <w:rPr>
          <w:rFonts w:ascii="Times New Roman" w:hAnsi="Times New Roman"/>
          <w:color w:val="000000" w:themeColor="text1"/>
          <w:sz w:val="22"/>
          <w:szCs w:val="22"/>
        </w:rPr>
        <w:t>activit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>ies</w:t>
      </w:r>
      <w:r w:rsidR="002940DE">
        <w:rPr>
          <w:rFonts w:ascii="Times New Roman" w:hAnsi="Times New Roman"/>
          <w:color w:val="000000" w:themeColor="text1"/>
          <w:sz w:val="22"/>
          <w:szCs w:val="22"/>
        </w:rPr>
        <w:t>, such</w:t>
      </w:r>
      <w:r w:rsidR="0009323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>as</w:t>
      </w:r>
      <w:r w:rsidR="0009323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>anti-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lastRenderedPageBreak/>
        <w:t>hyperglycaemic</w:t>
      </w:r>
      <w:r w:rsidR="001F332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F332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17-18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 xml:space="preserve">, hypoglycaemic </w:t>
      </w:r>
      <w:r w:rsidR="001F332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19</w:t>
      </w:r>
      <w:r w:rsidR="001F3322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 xml:space="preserve">anti-inflammatory </w:t>
      </w:r>
      <w:r w:rsidR="001F332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20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>, anti-diarrhoeal</w:t>
      </w:r>
      <w:r w:rsidR="001F332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 xml:space="preserve"> 21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 xml:space="preserve"> anti-anaemic, hepatoprotective </w:t>
      </w:r>
      <w:r w:rsidR="001F332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16</w:t>
      </w:r>
      <w:r w:rsidR="002940DE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EC394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 xml:space="preserve">anti-hypertensive </w:t>
      </w:r>
      <w:r w:rsidR="001F332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22</w:t>
      </w:r>
      <w:r w:rsidR="00093239" w:rsidRPr="00093239">
        <w:rPr>
          <w:rFonts w:ascii="Times New Roman" w:hAnsi="Times New Roman"/>
          <w:color w:val="000000" w:themeColor="text1"/>
          <w:sz w:val="22"/>
          <w:szCs w:val="22"/>
        </w:rPr>
        <w:t>, antibacterial</w:t>
      </w:r>
      <w:r w:rsidR="002940D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8163B">
        <w:rPr>
          <w:rFonts w:ascii="Times New Roman" w:hAnsi="Times New Roman"/>
          <w:color w:val="000000" w:themeColor="text1"/>
          <w:sz w:val="22"/>
          <w:szCs w:val="22"/>
        </w:rPr>
        <w:t>activit</w:t>
      </w:r>
      <w:r w:rsidR="0068163B" w:rsidRPr="0068163B">
        <w:rPr>
          <w:rFonts w:ascii="Times New Roman" w:hAnsi="Times New Roman"/>
          <w:color w:val="000000" w:themeColor="text1"/>
          <w:sz w:val="22"/>
          <w:szCs w:val="22"/>
        </w:rPr>
        <w:t>ies</w:t>
      </w:r>
      <w:r w:rsidR="001F3322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1F332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 xml:space="preserve"> 23 </w:t>
      </w:r>
    </w:p>
    <w:bookmarkEnd w:id="0"/>
    <w:p w14:paraId="439BE592" w14:textId="77777777" w:rsidR="001F3322" w:rsidRDefault="001F3322" w:rsidP="001F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2"/>
          <w:szCs w:val="22"/>
          <w:vertAlign w:val="superscript"/>
        </w:rPr>
      </w:pPr>
    </w:p>
    <w:p w14:paraId="4EC2EAAE" w14:textId="77777777" w:rsidR="008B7A7B" w:rsidRPr="0050127B" w:rsidRDefault="00E423E8" w:rsidP="001F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127B">
        <w:rPr>
          <w:rFonts w:ascii="Times New Roman" w:hAnsi="Times New Roman" w:cs="Times New Roman"/>
          <w:b/>
          <w:sz w:val="22"/>
          <w:szCs w:val="22"/>
        </w:rPr>
        <w:t>2. EXPERIMENTAL</w:t>
      </w:r>
    </w:p>
    <w:p w14:paraId="26B1EA7B" w14:textId="77777777" w:rsidR="008B7A7B" w:rsidRDefault="00E423E8">
      <w:pPr>
        <w:pStyle w:val="ListParagraph"/>
        <w:spacing w:before="120" w:after="120" w:line="240" w:lineRule="auto"/>
        <w:ind w:left="0"/>
        <w:outlineLvl w:val="0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2.1. </w:t>
      </w:r>
      <w:r w:rsidR="00E16BA5">
        <w:rPr>
          <w:rFonts w:ascii="Times New Roman" w:hAnsi="Times New Roman" w:cs="Times New Roman"/>
          <w:b/>
          <w:iCs/>
          <w:sz w:val="22"/>
          <w:szCs w:val="22"/>
        </w:rPr>
        <w:t>Mat</w:t>
      </w:r>
      <w:r w:rsidR="00E16BA5" w:rsidRPr="00E16BA5">
        <w:rPr>
          <w:rFonts w:ascii="Times New Roman" w:hAnsi="Times New Roman" w:cs="Times New Roman"/>
          <w:b/>
          <w:iCs/>
          <w:sz w:val="22"/>
          <w:szCs w:val="22"/>
        </w:rPr>
        <w:t>er</w:t>
      </w:r>
      <w:r w:rsidR="00E16BA5">
        <w:rPr>
          <w:rFonts w:ascii="Times New Roman" w:hAnsi="Times New Roman" w:cs="Times New Roman"/>
          <w:b/>
          <w:iCs/>
          <w:sz w:val="22"/>
          <w:szCs w:val="22"/>
        </w:rPr>
        <w:t>ial</w:t>
      </w:r>
    </w:p>
    <w:p w14:paraId="127D3F49" w14:textId="423E4524" w:rsidR="00851383" w:rsidRPr="00851383" w:rsidRDefault="00E16BA5" w:rsidP="009C2527">
      <w:pPr>
        <w:pStyle w:val="dv"/>
        <w:spacing w:before="120" w:after="120"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The leav</w:t>
      </w:r>
      <w:r w:rsidRPr="00E16BA5">
        <w:rPr>
          <w:rFonts w:ascii="Times New Roman" w:hAnsi="Times New Roman"/>
          <w:color w:val="auto"/>
          <w:sz w:val="22"/>
          <w:szCs w:val="22"/>
        </w:rPr>
        <w:t>es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E16BA5">
        <w:rPr>
          <w:rFonts w:ascii="Times New Roman" w:hAnsi="Times New Roman"/>
          <w:color w:val="auto"/>
          <w:sz w:val="22"/>
          <w:szCs w:val="22"/>
        </w:rPr>
        <w:t>of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354EFF">
        <w:rPr>
          <w:rFonts w:ascii="Times New Roman" w:hAnsi="Times New Roman"/>
          <w:i/>
          <w:sz w:val="22"/>
          <w:szCs w:val="22"/>
        </w:rPr>
        <w:t>O</w:t>
      </w:r>
      <w:r w:rsidR="00071C40">
        <w:rPr>
          <w:rFonts w:ascii="Times New Roman" w:hAnsi="Times New Roman"/>
          <w:i/>
          <w:sz w:val="22"/>
          <w:szCs w:val="22"/>
        </w:rPr>
        <w:t>.</w:t>
      </w:r>
      <w:r w:rsidRPr="00354EFF">
        <w:rPr>
          <w:rFonts w:ascii="Times New Roman" w:hAnsi="Times New Roman"/>
          <w:i/>
          <w:sz w:val="22"/>
          <w:szCs w:val="22"/>
        </w:rPr>
        <w:t xml:space="preserve"> gratissimum</w:t>
      </w:r>
      <w:r w:rsidRPr="00354EFF">
        <w:rPr>
          <w:rFonts w:ascii="Times New Roman" w:hAnsi="Times New Roman"/>
          <w:sz w:val="22"/>
          <w:szCs w:val="22"/>
        </w:rPr>
        <w:t xml:space="preserve"> L.</w:t>
      </w:r>
      <w:r>
        <w:rPr>
          <w:rFonts w:ascii="Times New Roman" w:hAnsi="Times New Roman"/>
          <w:sz w:val="22"/>
          <w:szCs w:val="22"/>
        </w:rPr>
        <w:t xml:space="preserve"> w</w:t>
      </w:r>
      <w:r w:rsidRPr="00E16BA5">
        <w:rPr>
          <w:rFonts w:ascii="Times New Roman" w:hAnsi="Times New Roman"/>
          <w:sz w:val="22"/>
          <w:szCs w:val="22"/>
        </w:rPr>
        <w:t>er</w:t>
      </w:r>
      <w:r>
        <w:rPr>
          <w:rFonts w:ascii="Times New Roman" w:hAnsi="Times New Roman"/>
          <w:sz w:val="22"/>
          <w:szCs w:val="22"/>
        </w:rPr>
        <w:t>e collecte</w:t>
      </w:r>
      <w:r w:rsidRPr="00E16BA5"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 xml:space="preserve"> in Novemb</w:t>
      </w:r>
      <w:r w:rsidRPr="00E16BA5">
        <w:rPr>
          <w:rFonts w:ascii="Times New Roman" w:hAnsi="Times New Roman"/>
          <w:sz w:val="22"/>
          <w:szCs w:val="22"/>
        </w:rPr>
        <w:t>er</w:t>
      </w:r>
      <w:r>
        <w:rPr>
          <w:rFonts w:ascii="Times New Roman" w:hAnsi="Times New Roman"/>
          <w:sz w:val="22"/>
          <w:szCs w:val="22"/>
        </w:rPr>
        <w:t xml:space="preserve"> 2023 in Kbang t</w:t>
      </w:r>
      <w:r w:rsidRPr="00E16BA5">
        <w:rPr>
          <w:rFonts w:ascii="Times New Roman" w:hAnsi="Times New Roman"/>
          <w:sz w:val="22"/>
          <w:szCs w:val="22"/>
        </w:rPr>
        <w:t>ow</w:t>
      </w:r>
      <w:r>
        <w:rPr>
          <w:rFonts w:ascii="Times New Roman" w:hAnsi="Times New Roman"/>
          <w:sz w:val="22"/>
          <w:szCs w:val="22"/>
        </w:rPr>
        <w:t>n, Gia Lai p</w:t>
      </w:r>
      <w:r w:rsidRPr="00E16BA5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ovince</w:t>
      </w:r>
      <w:r w:rsidR="009C2527">
        <w:rPr>
          <w:rFonts w:ascii="Times New Roman" w:hAnsi="Times New Roman"/>
          <w:sz w:val="22"/>
          <w:szCs w:val="22"/>
        </w:rPr>
        <w:t>, Viet Nam</w:t>
      </w:r>
      <w:r w:rsidR="00E423E8">
        <w:rPr>
          <w:rFonts w:ascii="Times New Roman" w:hAnsi="Times New Roman"/>
          <w:color w:val="auto"/>
          <w:sz w:val="22"/>
          <w:szCs w:val="22"/>
        </w:rPr>
        <w:t>.</w:t>
      </w:r>
      <w:r w:rsidR="00851383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8A64E8" w:rsidRPr="008A64E8">
        <w:rPr>
          <w:rFonts w:ascii="Times New Roman" w:hAnsi="Times New Roman"/>
          <w:color w:val="auto"/>
          <w:sz w:val="22"/>
          <w:szCs w:val="22"/>
        </w:rPr>
        <w:t>The collected</w:t>
      </w:r>
      <w:r w:rsidR="008A64E8">
        <w:rPr>
          <w:rFonts w:ascii="Times New Roman" w:hAnsi="Times New Roman"/>
          <w:color w:val="auto"/>
          <w:sz w:val="22"/>
          <w:szCs w:val="22"/>
        </w:rPr>
        <w:t xml:space="preserve"> l</w:t>
      </w:r>
      <w:r w:rsidR="008A64E8" w:rsidRPr="00851383">
        <w:rPr>
          <w:rFonts w:ascii="Times New Roman" w:hAnsi="Times New Roman"/>
          <w:color w:val="auto"/>
          <w:sz w:val="22"/>
          <w:szCs w:val="22"/>
        </w:rPr>
        <w:t xml:space="preserve">eaves 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 xml:space="preserve">were </w:t>
      </w:r>
      <w:r w:rsidR="00851383">
        <w:rPr>
          <w:rFonts w:ascii="Times New Roman" w:hAnsi="Times New Roman"/>
          <w:color w:val="auto"/>
          <w:sz w:val="22"/>
          <w:szCs w:val="22"/>
        </w:rPr>
        <w:t>w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as</w:t>
      </w:r>
      <w:r w:rsidR="00851383">
        <w:rPr>
          <w:rFonts w:ascii="Times New Roman" w:hAnsi="Times New Roman"/>
          <w:color w:val="auto"/>
          <w:sz w:val="22"/>
          <w:szCs w:val="22"/>
        </w:rPr>
        <w:t>he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d</w:t>
      </w:r>
      <w:r w:rsidR="00851383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w</w:t>
      </w:r>
      <w:r w:rsidR="00851383">
        <w:rPr>
          <w:rFonts w:ascii="Times New Roman" w:hAnsi="Times New Roman"/>
          <w:color w:val="auto"/>
          <w:sz w:val="22"/>
          <w:szCs w:val="22"/>
        </w:rPr>
        <w:t>ith wat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er</w:t>
      </w:r>
      <w:r w:rsidR="008A64E8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8A64E8" w:rsidRPr="008A64E8">
        <w:rPr>
          <w:rFonts w:ascii="Times New Roman" w:hAnsi="Times New Roman"/>
          <w:color w:val="auto"/>
          <w:sz w:val="22"/>
          <w:szCs w:val="22"/>
        </w:rPr>
        <w:t>to remove any impurities</w:t>
      </w:r>
      <w:r w:rsidR="00851383">
        <w:rPr>
          <w:rFonts w:ascii="Times New Roman" w:hAnsi="Times New Roman"/>
          <w:color w:val="auto"/>
          <w:sz w:val="22"/>
          <w:szCs w:val="22"/>
        </w:rPr>
        <w:t>. N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ex</w:t>
      </w:r>
      <w:r w:rsidR="00851383">
        <w:rPr>
          <w:rFonts w:ascii="Times New Roman" w:hAnsi="Times New Roman"/>
          <w:color w:val="auto"/>
          <w:sz w:val="22"/>
          <w:szCs w:val="22"/>
        </w:rPr>
        <w:t xml:space="preserve">t, </w:t>
      </w:r>
      <w:r w:rsidR="008A64E8">
        <w:rPr>
          <w:rFonts w:ascii="Times New Roman" w:hAnsi="Times New Roman"/>
          <w:color w:val="auto"/>
          <w:sz w:val="22"/>
          <w:szCs w:val="22"/>
        </w:rPr>
        <w:t xml:space="preserve">the </w:t>
      </w:r>
      <w:r w:rsidR="00851383">
        <w:rPr>
          <w:rFonts w:ascii="Times New Roman" w:hAnsi="Times New Roman"/>
          <w:color w:val="auto"/>
          <w:sz w:val="22"/>
          <w:szCs w:val="22"/>
        </w:rPr>
        <w:t>le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a</w:t>
      </w:r>
      <w:r w:rsidR="00851383">
        <w:rPr>
          <w:rFonts w:ascii="Times New Roman" w:hAnsi="Times New Roman"/>
          <w:color w:val="auto"/>
          <w:sz w:val="22"/>
          <w:szCs w:val="22"/>
        </w:rPr>
        <w:t>v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es</w:t>
      </w:r>
      <w:r w:rsidR="00851383">
        <w:rPr>
          <w:rFonts w:ascii="Times New Roman" w:hAnsi="Times New Roman"/>
          <w:color w:val="auto"/>
          <w:sz w:val="22"/>
          <w:szCs w:val="22"/>
        </w:rPr>
        <w:t xml:space="preserve"> w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er</w:t>
      </w:r>
      <w:r w:rsidR="00851383">
        <w:rPr>
          <w:rFonts w:ascii="Times New Roman" w:hAnsi="Times New Roman"/>
          <w:color w:val="auto"/>
          <w:sz w:val="22"/>
          <w:szCs w:val="22"/>
        </w:rPr>
        <w:t>e g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r</w:t>
      </w:r>
      <w:r w:rsidR="00851383">
        <w:rPr>
          <w:rFonts w:ascii="Times New Roman" w:hAnsi="Times New Roman"/>
          <w:color w:val="auto"/>
          <w:sz w:val="22"/>
          <w:szCs w:val="22"/>
        </w:rPr>
        <w:t>oun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d</w:t>
      </w:r>
      <w:r w:rsidR="00851383">
        <w:rPr>
          <w:rFonts w:ascii="Times New Roman" w:hAnsi="Times New Roman"/>
          <w:color w:val="auto"/>
          <w:sz w:val="22"/>
          <w:szCs w:val="22"/>
        </w:rPr>
        <w:t xml:space="preserve"> into powder </w:t>
      </w:r>
      <w:r w:rsidR="008A64E8" w:rsidRPr="008A64E8">
        <w:rPr>
          <w:rFonts w:ascii="Times New Roman" w:hAnsi="Times New Roman"/>
          <w:color w:val="auto"/>
          <w:sz w:val="22"/>
          <w:szCs w:val="22"/>
        </w:rPr>
        <w:t>using a</w:t>
      </w:r>
      <w:r w:rsidR="00851383">
        <w:rPr>
          <w:rFonts w:ascii="Times New Roman" w:hAnsi="Times New Roman"/>
          <w:color w:val="auto"/>
          <w:sz w:val="22"/>
          <w:szCs w:val="22"/>
        </w:rPr>
        <w:t xml:space="preserve"> blend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er</w:t>
      </w:r>
      <w:r w:rsidR="008A64E8">
        <w:rPr>
          <w:rFonts w:ascii="Times New Roman" w:hAnsi="Times New Roman"/>
          <w:color w:val="auto"/>
          <w:sz w:val="22"/>
          <w:szCs w:val="22"/>
        </w:rPr>
        <w:t xml:space="preserve">. </w:t>
      </w:r>
      <w:r w:rsidR="008A64E8" w:rsidRPr="008A64E8">
        <w:rPr>
          <w:rFonts w:ascii="Times New Roman" w:hAnsi="Times New Roman"/>
          <w:color w:val="auto"/>
          <w:sz w:val="22"/>
          <w:szCs w:val="22"/>
        </w:rPr>
        <w:t>The powder w</w:t>
      </w:r>
      <w:r w:rsidR="008A64E8">
        <w:rPr>
          <w:rFonts w:ascii="Times New Roman" w:hAnsi="Times New Roman"/>
          <w:color w:val="auto"/>
          <w:sz w:val="22"/>
          <w:szCs w:val="22"/>
        </w:rPr>
        <w:t>as</w:t>
      </w:r>
      <w:r w:rsidR="008A64E8" w:rsidRPr="008A64E8">
        <w:rPr>
          <w:rFonts w:ascii="Times New Roman" w:hAnsi="Times New Roman"/>
          <w:color w:val="auto"/>
          <w:sz w:val="22"/>
          <w:szCs w:val="22"/>
        </w:rPr>
        <w:t xml:space="preserve"> then</w:t>
      </w:r>
      <w:r w:rsidR="00851383">
        <w:rPr>
          <w:rFonts w:ascii="Times New Roman" w:hAnsi="Times New Roman"/>
          <w:color w:val="auto"/>
          <w:sz w:val="22"/>
          <w:szCs w:val="22"/>
        </w:rPr>
        <w:t xml:space="preserve"> packe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d</w:t>
      </w:r>
      <w:r w:rsidR="00851383">
        <w:rPr>
          <w:rFonts w:ascii="Times New Roman" w:hAnsi="Times New Roman"/>
          <w:color w:val="auto"/>
          <w:sz w:val="22"/>
          <w:szCs w:val="22"/>
        </w:rPr>
        <w:t xml:space="preserve"> in 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polyethylene bags under vacuum</w:t>
      </w:r>
      <w:r w:rsidR="008A64E8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8A64E8" w:rsidRPr="008A64E8">
        <w:rPr>
          <w:rFonts w:ascii="Times New Roman" w:hAnsi="Times New Roman"/>
          <w:color w:val="auto"/>
          <w:sz w:val="22"/>
          <w:szCs w:val="22"/>
        </w:rPr>
        <w:t>conditions</w:t>
      </w:r>
      <w:r w:rsidR="00851383">
        <w:rPr>
          <w:rFonts w:ascii="Times New Roman" w:hAnsi="Times New Roman"/>
          <w:color w:val="auto"/>
          <w:sz w:val="22"/>
          <w:szCs w:val="22"/>
        </w:rPr>
        <w:t xml:space="preserve"> an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d</w:t>
      </w:r>
      <w:r w:rsidR="00851383">
        <w:rPr>
          <w:rFonts w:ascii="Times New Roman" w:hAnsi="Times New Roman"/>
          <w:color w:val="auto"/>
          <w:sz w:val="22"/>
          <w:szCs w:val="22"/>
        </w:rPr>
        <w:t xml:space="preserve"> st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or</w:t>
      </w:r>
      <w:r w:rsidR="00851383">
        <w:rPr>
          <w:rFonts w:ascii="Times New Roman" w:hAnsi="Times New Roman"/>
          <w:color w:val="auto"/>
          <w:sz w:val="22"/>
          <w:szCs w:val="22"/>
        </w:rPr>
        <w:t>e</w:t>
      </w:r>
      <w:r w:rsidR="00851383" w:rsidRPr="00851383">
        <w:rPr>
          <w:rFonts w:ascii="Times New Roman" w:hAnsi="Times New Roman"/>
          <w:color w:val="auto"/>
          <w:sz w:val="22"/>
          <w:szCs w:val="22"/>
        </w:rPr>
        <w:t>d</w:t>
      </w:r>
      <w:r w:rsidR="009C2527">
        <w:rPr>
          <w:rFonts w:ascii="Times New Roman" w:hAnsi="Times New Roman"/>
          <w:color w:val="auto"/>
          <w:sz w:val="22"/>
          <w:szCs w:val="22"/>
        </w:rPr>
        <w:t xml:space="preserve"> in</w:t>
      </w:r>
      <w:r w:rsidR="008A64E8">
        <w:rPr>
          <w:rFonts w:ascii="Times New Roman" w:hAnsi="Times New Roman"/>
          <w:color w:val="auto"/>
          <w:sz w:val="22"/>
          <w:szCs w:val="22"/>
        </w:rPr>
        <w:t xml:space="preserve"> a</w:t>
      </w:r>
      <w:r w:rsidR="009C2527">
        <w:rPr>
          <w:rFonts w:ascii="Times New Roman" w:hAnsi="Times New Roman"/>
          <w:color w:val="auto"/>
          <w:sz w:val="22"/>
          <w:szCs w:val="22"/>
        </w:rPr>
        <w:t xml:space="preserve"> c</w:t>
      </w:r>
      <w:r w:rsidR="009C2527" w:rsidRPr="009C2527">
        <w:rPr>
          <w:rFonts w:ascii="Times New Roman" w:hAnsi="Times New Roman"/>
          <w:color w:val="auto"/>
          <w:sz w:val="22"/>
          <w:szCs w:val="22"/>
        </w:rPr>
        <w:t>ool refrigerator compartment</w:t>
      </w:r>
      <w:r w:rsidR="009C2527">
        <w:rPr>
          <w:rFonts w:ascii="Times New Roman" w:hAnsi="Times New Roman"/>
          <w:color w:val="auto"/>
          <w:sz w:val="22"/>
          <w:szCs w:val="22"/>
        </w:rPr>
        <w:t xml:space="preserve"> until </w:t>
      </w:r>
      <w:r w:rsidR="00D62812">
        <w:rPr>
          <w:rFonts w:ascii="Times New Roman" w:hAnsi="Times New Roman"/>
          <w:color w:val="auto"/>
          <w:sz w:val="22"/>
          <w:szCs w:val="22"/>
        </w:rPr>
        <w:t>needed</w:t>
      </w:r>
      <w:r w:rsidR="009C2527">
        <w:rPr>
          <w:rFonts w:ascii="Times New Roman" w:hAnsi="Times New Roman"/>
          <w:color w:val="auto"/>
          <w:sz w:val="22"/>
          <w:szCs w:val="22"/>
        </w:rPr>
        <w:t>.</w:t>
      </w:r>
    </w:p>
    <w:p w14:paraId="69F19BC0" w14:textId="77777777" w:rsidR="008B7A7B" w:rsidRDefault="00E423E8">
      <w:pPr>
        <w:pStyle w:val="ListParagraph"/>
        <w:spacing w:before="120" w:after="120" w:line="240" w:lineRule="auto"/>
        <w:ind w:left="0"/>
        <w:outlineLvl w:val="0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2.2. </w:t>
      </w:r>
      <w:r w:rsidR="00FA49F1">
        <w:rPr>
          <w:rFonts w:ascii="Times New Roman" w:hAnsi="Times New Roman" w:cs="Times New Roman"/>
          <w:b/>
          <w:iCs/>
          <w:sz w:val="22"/>
          <w:szCs w:val="22"/>
        </w:rPr>
        <w:t>Extracti</w:t>
      </w:r>
      <w:r w:rsidR="00FA49F1" w:rsidRPr="00FA49F1">
        <w:rPr>
          <w:rFonts w:ascii="Times New Roman" w:hAnsi="Times New Roman" w:cs="Times New Roman"/>
          <w:b/>
          <w:iCs/>
          <w:sz w:val="22"/>
          <w:szCs w:val="22"/>
        </w:rPr>
        <w:t>o</w:t>
      </w:r>
      <w:r w:rsidR="00FA49F1">
        <w:rPr>
          <w:rFonts w:ascii="Times New Roman" w:hAnsi="Times New Roman" w:cs="Times New Roman"/>
          <w:b/>
          <w:iCs/>
          <w:sz w:val="22"/>
          <w:szCs w:val="22"/>
        </w:rPr>
        <w:t xml:space="preserve">n </w:t>
      </w:r>
      <w:r w:rsidR="00FA49F1" w:rsidRPr="00FA49F1">
        <w:rPr>
          <w:rFonts w:ascii="Times New Roman" w:hAnsi="Times New Roman" w:cs="Times New Roman"/>
          <w:b/>
          <w:iCs/>
          <w:sz w:val="22"/>
          <w:szCs w:val="22"/>
        </w:rPr>
        <w:t>of</w:t>
      </w:r>
      <w:r w:rsidR="00FA49F1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="00FA49F1" w:rsidRPr="00FA49F1">
        <w:rPr>
          <w:rFonts w:ascii="Times New Roman" w:hAnsi="Times New Roman" w:cs="Times New Roman"/>
          <w:b/>
          <w:iCs/>
          <w:sz w:val="22"/>
          <w:szCs w:val="22"/>
        </w:rPr>
        <w:t>ess</w:t>
      </w:r>
      <w:r w:rsidR="00FA49F1">
        <w:rPr>
          <w:rFonts w:ascii="Times New Roman" w:hAnsi="Times New Roman" w:cs="Times New Roman"/>
          <w:b/>
          <w:iCs/>
          <w:sz w:val="22"/>
          <w:szCs w:val="22"/>
        </w:rPr>
        <w:t>ential oil</w:t>
      </w:r>
      <w:r w:rsidR="00FA49F1" w:rsidRPr="00FA49F1">
        <w:rPr>
          <w:rFonts w:ascii="Times New Roman" w:hAnsi="Times New Roman" w:cs="Times New Roman"/>
          <w:b/>
          <w:iCs/>
          <w:sz w:val="22"/>
          <w:szCs w:val="22"/>
        </w:rPr>
        <w:t>s</w:t>
      </w:r>
      <w:r w:rsidR="00650E05">
        <w:rPr>
          <w:rFonts w:ascii="Times New Roman" w:hAnsi="Times New Roman" w:cs="Times New Roman"/>
          <w:b/>
          <w:iCs/>
          <w:sz w:val="22"/>
          <w:szCs w:val="22"/>
        </w:rPr>
        <w:t xml:space="preserve"> by micr</w:t>
      </w:r>
      <w:r w:rsidR="00650E05" w:rsidRPr="00650E05">
        <w:rPr>
          <w:rFonts w:ascii="Times New Roman" w:hAnsi="Times New Roman" w:cs="Times New Roman"/>
          <w:b/>
          <w:iCs/>
          <w:sz w:val="22"/>
          <w:szCs w:val="22"/>
        </w:rPr>
        <w:t>owa</w:t>
      </w:r>
      <w:r w:rsidR="00650E05">
        <w:rPr>
          <w:rFonts w:ascii="Times New Roman" w:hAnsi="Times New Roman" w:cs="Times New Roman"/>
          <w:b/>
          <w:iCs/>
          <w:sz w:val="22"/>
          <w:szCs w:val="22"/>
        </w:rPr>
        <w:t>ve-</w:t>
      </w:r>
      <w:r w:rsidR="00650E05" w:rsidRPr="00650E05">
        <w:rPr>
          <w:rFonts w:ascii="Times New Roman" w:hAnsi="Times New Roman" w:cs="Times New Roman"/>
          <w:b/>
          <w:iCs/>
          <w:sz w:val="22"/>
          <w:szCs w:val="22"/>
        </w:rPr>
        <w:t>assis</w:t>
      </w:r>
      <w:r w:rsidR="00650E05">
        <w:rPr>
          <w:rFonts w:ascii="Times New Roman" w:hAnsi="Times New Roman" w:cs="Times New Roman"/>
          <w:b/>
          <w:iCs/>
          <w:sz w:val="22"/>
          <w:szCs w:val="22"/>
        </w:rPr>
        <w:t>te</w:t>
      </w:r>
      <w:r w:rsidR="00650E05" w:rsidRPr="00650E05">
        <w:rPr>
          <w:rFonts w:ascii="Times New Roman" w:hAnsi="Times New Roman" w:cs="Times New Roman"/>
          <w:b/>
          <w:iCs/>
          <w:sz w:val="22"/>
          <w:szCs w:val="22"/>
        </w:rPr>
        <w:t>d</w:t>
      </w:r>
      <w:r w:rsidR="00650E05">
        <w:rPr>
          <w:rFonts w:ascii="Times New Roman" w:hAnsi="Times New Roman" w:cs="Times New Roman"/>
          <w:b/>
          <w:iCs/>
          <w:sz w:val="22"/>
          <w:szCs w:val="22"/>
        </w:rPr>
        <w:t xml:space="preserve"> e</w:t>
      </w:r>
      <w:r w:rsidR="00650E05" w:rsidRPr="00650E05">
        <w:rPr>
          <w:rFonts w:ascii="Times New Roman" w:hAnsi="Times New Roman" w:cs="Times New Roman"/>
          <w:b/>
          <w:iCs/>
          <w:sz w:val="22"/>
          <w:szCs w:val="22"/>
        </w:rPr>
        <w:t>xtraction</w:t>
      </w:r>
    </w:p>
    <w:p w14:paraId="74F0F27B" w14:textId="20051A46" w:rsidR="00EB7E4F" w:rsidRPr="009B50BF" w:rsidRDefault="009B50BF" w:rsidP="002162A6">
      <w:pPr>
        <w:jc w:val="both"/>
        <w:rPr>
          <w:rFonts w:ascii="Times New Roman" w:hAnsi="Times New Roman" w:cs="Times New Roman"/>
          <w:sz w:val="22"/>
          <w:szCs w:val="22"/>
        </w:rPr>
      </w:pPr>
      <w:r w:rsidRPr="009B50BF">
        <w:rPr>
          <w:rFonts w:ascii="Times New Roman" w:hAnsi="Times New Roman" w:cs="Times New Roman"/>
          <w:sz w:val="22"/>
          <w:szCs w:val="22"/>
        </w:rPr>
        <w:t xml:space="preserve">200 g </w:t>
      </w:r>
      <w:r>
        <w:rPr>
          <w:rFonts w:ascii="Times New Roman" w:hAnsi="Times New Roman" w:cs="Times New Roman"/>
          <w:sz w:val="22"/>
          <w:szCs w:val="22"/>
        </w:rPr>
        <w:t>fr</w:t>
      </w:r>
      <w:r w:rsidRPr="009B50BF">
        <w:rPr>
          <w:rFonts w:ascii="Times New Roman" w:hAnsi="Times New Roman" w:cs="Times New Roman"/>
          <w:sz w:val="22"/>
          <w:szCs w:val="22"/>
        </w:rPr>
        <w:t>es</w:t>
      </w:r>
      <w:r>
        <w:rPr>
          <w:rFonts w:ascii="Times New Roman" w:hAnsi="Times New Roman" w:cs="Times New Roman"/>
          <w:sz w:val="22"/>
          <w:szCs w:val="22"/>
        </w:rPr>
        <w:t>h le</w:t>
      </w:r>
      <w:r w:rsidRPr="009B50BF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v</w:t>
      </w:r>
      <w:r w:rsidRPr="009B50BF">
        <w:rPr>
          <w:rFonts w:ascii="Times New Roman" w:hAnsi="Times New Roman" w:cs="Times New Roman"/>
          <w:sz w:val="22"/>
          <w:szCs w:val="22"/>
        </w:rPr>
        <w:t>es</w:t>
      </w:r>
      <w:r>
        <w:rPr>
          <w:rFonts w:ascii="Times New Roman" w:hAnsi="Times New Roman" w:cs="Times New Roman"/>
          <w:sz w:val="22"/>
          <w:szCs w:val="22"/>
        </w:rPr>
        <w:t xml:space="preserve"> w</w:t>
      </w:r>
      <w:r w:rsidRPr="009B50BF">
        <w:rPr>
          <w:rFonts w:ascii="Times New Roman" w:hAnsi="Times New Roman" w:cs="Times New Roman"/>
          <w:sz w:val="22"/>
          <w:szCs w:val="22"/>
        </w:rPr>
        <w:t>er</w:t>
      </w:r>
      <w:r>
        <w:rPr>
          <w:rFonts w:ascii="Times New Roman" w:hAnsi="Times New Roman" w:cs="Times New Roman"/>
          <w:sz w:val="22"/>
          <w:szCs w:val="22"/>
        </w:rPr>
        <w:t xml:space="preserve">e </w:t>
      </w:r>
      <w:r w:rsidR="00D62812" w:rsidRPr="00D62812">
        <w:rPr>
          <w:rFonts w:ascii="Times New Roman" w:hAnsi="Times New Roman" w:cs="Times New Roman"/>
          <w:sz w:val="22"/>
          <w:szCs w:val="22"/>
        </w:rPr>
        <w:t>placed into a</w:t>
      </w:r>
      <w:r>
        <w:rPr>
          <w:rFonts w:ascii="Times New Roman" w:hAnsi="Times New Roman" w:cs="Times New Roman"/>
          <w:sz w:val="22"/>
          <w:szCs w:val="22"/>
        </w:rPr>
        <w:t xml:space="preserve"> be</w:t>
      </w:r>
      <w:r w:rsidRPr="009B50BF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9B50BF">
        <w:rPr>
          <w:rFonts w:ascii="Times New Roman" w:hAnsi="Times New Roman" w:cs="Times New Roman"/>
          <w:sz w:val="22"/>
          <w:szCs w:val="22"/>
        </w:rPr>
        <w:t>er</w:t>
      </w:r>
      <w:r>
        <w:rPr>
          <w:rFonts w:ascii="Times New Roman" w:hAnsi="Times New Roman" w:cs="Times New Roman"/>
          <w:sz w:val="22"/>
          <w:szCs w:val="22"/>
        </w:rPr>
        <w:t>, then ad</w:t>
      </w:r>
      <w:r w:rsidRPr="009B50BF">
        <w:rPr>
          <w:rFonts w:ascii="Times New Roman" w:hAnsi="Times New Roman" w:cs="Times New Roman"/>
          <w:sz w:val="22"/>
          <w:szCs w:val="22"/>
        </w:rPr>
        <w:t>ded</w:t>
      </w:r>
      <w:r>
        <w:rPr>
          <w:rFonts w:ascii="Times New Roman" w:hAnsi="Times New Roman" w:cs="Times New Roman"/>
          <w:sz w:val="22"/>
          <w:szCs w:val="22"/>
        </w:rPr>
        <w:t xml:space="preserve"> 600 ml d</w:t>
      </w:r>
      <w:r w:rsidRPr="009B50BF">
        <w:rPr>
          <w:rFonts w:ascii="Times New Roman" w:hAnsi="Times New Roman" w:cs="Times New Roman"/>
          <w:sz w:val="22"/>
          <w:szCs w:val="22"/>
        </w:rPr>
        <w:t>eionized water</w:t>
      </w:r>
      <w:r>
        <w:rPr>
          <w:rFonts w:ascii="Times New Roman" w:hAnsi="Times New Roman" w:cs="Times New Roman"/>
          <w:sz w:val="22"/>
          <w:szCs w:val="22"/>
        </w:rPr>
        <w:t>. N</w:t>
      </w:r>
      <w:r w:rsidRPr="009B50BF">
        <w:rPr>
          <w:rFonts w:ascii="Times New Roman" w:hAnsi="Times New Roman" w:cs="Times New Roman"/>
          <w:sz w:val="22"/>
          <w:szCs w:val="22"/>
        </w:rPr>
        <w:t>ex</w:t>
      </w:r>
      <w:r>
        <w:rPr>
          <w:rFonts w:ascii="Times New Roman" w:hAnsi="Times New Roman" w:cs="Times New Roman"/>
          <w:sz w:val="22"/>
          <w:szCs w:val="22"/>
        </w:rPr>
        <w:t>t, be</w:t>
      </w:r>
      <w:r w:rsidRPr="009B50BF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9B50BF">
        <w:rPr>
          <w:rFonts w:ascii="Times New Roman" w:hAnsi="Times New Roman" w:cs="Times New Roman"/>
          <w:sz w:val="22"/>
          <w:szCs w:val="22"/>
        </w:rPr>
        <w:t>er</w:t>
      </w:r>
      <w:r>
        <w:rPr>
          <w:rFonts w:ascii="Times New Roman" w:hAnsi="Times New Roman" w:cs="Times New Roman"/>
          <w:sz w:val="22"/>
          <w:szCs w:val="22"/>
        </w:rPr>
        <w:t xml:space="preserve"> w</w:t>
      </w:r>
      <w:r w:rsidRPr="009B50BF">
        <w:rPr>
          <w:rFonts w:ascii="Times New Roman" w:hAnsi="Times New Roman" w:cs="Times New Roman"/>
          <w:sz w:val="22"/>
          <w:szCs w:val="22"/>
        </w:rPr>
        <w:t>as</w:t>
      </w:r>
      <w:r>
        <w:rPr>
          <w:rFonts w:ascii="Times New Roman" w:hAnsi="Times New Roman" w:cs="Times New Roman"/>
          <w:sz w:val="22"/>
          <w:szCs w:val="22"/>
        </w:rPr>
        <w:t xml:space="preserve"> put in </w:t>
      </w:r>
      <w:r w:rsidR="002162A6">
        <w:rPr>
          <w:rFonts w:ascii="Times New Roman" w:hAnsi="Times New Roman" w:cs="Times New Roman"/>
          <w:sz w:val="22"/>
          <w:szCs w:val="22"/>
        </w:rPr>
        <w:t>ultr</w:t>
      </w:r>
      <w:r w:rsidR="002162A6" w:rsidRPr="002162A6">
        <w:rPr>
          <w:rFonts w:ascii="Times New Roman" w:hAnsi="Times New Roman" w:cs="Times New Roman"/>
          <w:sz w:val="22"/>
          <w:szCs w:val="22"/>
        </w:rPr>
        <w:t>as</w:t>
      </w:r>
      <w:r w:rsidR="002162A6">
        <w:rPr>
          <w:rFonts w:ascii="Times New Roman" w:hAnsi="Times New Roman" w:cs="Times New Roman"/>
          <w:sz w:val="22"/>
          <w:szCs w:val="22"/>
        </w:rPr>
        <w:t>onic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162A6">
        <w:rPr>
          <w:rFonts w:ascii="Times New Roman" w:hAnsi="Times New Roman" w:cs="Times New Roman"/>
          <w:sz w:val="22"/>
          <w:szCs w:val="22"/>
        </w:rPr>
        <w:t>bath f</w:t>
      </w:r>
      <w:r w:rsidR="002162A6" w:rsidRPr="002162A6">
        <w:rPr>
          <w:rFonts w:ascii="Times New Roman" w:hAnsi="Times New Roman" w:cs="Times New Roman"/>
          <w:sz w:val="22"/>
          <w:szCs w:val="22"/>
        </w:rPr>
        <w:t>or</w:t>
      </w:r>
      <w:r w:rsidR="002162A6">
        <w:rPr>
          <w:rFonts w:ascii="Times New Roman" w:hAnsi="Times New Roman" w:cs="Times New Roman"/>
          <w:sz w:val="22"/>
          <w:szCs w:val="22"/>
        </w:rPr>
        <w:t xml:space="preserve"> vib</w:t>
      </w:r>
      <w:r w:rsidR="002162A6" w:rsidRPr="002162A6">
        <w:rPr>
          <w:rFonts w:ascii="Times New Roman" w:hAnsi="Times New Roman" w:cs="Times New Roman"/>
          <w:sz w:val="22"/>
          <w:szCs w:val="22"/>
        </w:rPr>
        <w:t>r</w:t>
      </w:r>
      <w:r w:rsidR="002162A6">
        <w:rPr>
          <w:rFonts w:ascii="Times New Roman" w:hAnsi="Times New Roman" w:cs="Times New Roman"/>
          <w:sz w:val="22"/>
          <w:szCs w:val="22"/>
        </w:rPr>
        <w:t xml:space="preserve">ating </w:t>
      </w:r>
      <w:r>
        <w:rPr>
          <w:rFonts w:ascii="Times New Roman" w:hAnsi="Times New Roman" w:cs="Times New Roman"/>
          <w:sz w:val="22"/>
          <w:szCs w:val="22"/>
        </w:rPr>
        <w:t>in th</w:t>
      </w:r>
      <w:r w:rsidRPr="009B50BF">
        <w:rPr>
          <w:rFonts w:ascii="Times New Roman" w:hAnsi="Times New Roman" w:cs="Times New Roman"/>
          <w:sz w:val="22"/>
          <w:szCs w:val="22"/>
        </w:rPr>
        <w:t>ir</w:t>
      </w:r>
      <w:r>
        <w:rPr>
          <w:rFonts w:ascii="Times New Roman" w:hAnsi="Times New Roman" w:cs="Times New Roman"/>
          <w:sz w:val="22"/>
          <w:szCs w:val="22"/>
        </w:rPr>
        <w:t>ty minut</w:t>
      </w:r>
      <w:r w:rsidRPr="009B50BF">
        <w:rPr>
          <w:rFonts w:ascii="Times New Roman" w:hAnsi="Times New Roman" w:cs="Times New Roman"/>
          <w:sz w:val="22"/>
          <w:szCs w:val="22"/>
        </w:rPr>
        <w:t>es</w:t>
      </w:r>
      <w:r w:rsidR="002162A6">
        <w:rPr>
          <w:rFonts w:ascii="Times New Roman" w:hAnsi="Times New Roman" w:cs="Times New Roman"/>
          <w:sz w:val="22"/>
          <w:szCs w:val="22"/>
        </w:rPr>
        <w:t xml:space="preserve">. </w:t>
      </w:r>
      <w:r w:rsidR="00D62812" w:rsidRPr="00D62812">
        <w:rPr>
          <w:rFonts w:ascii="Times New Roman" w:hAnsi="Times New Roman" w:cs="Times New Roman"/>
          <w:sz w:val="22"/>
          <w:szCs w:val="22"/>
        </w:rPr>
        <w:t>The resultant</w:t>
      </w:r>
      <w:r w:rsidR="002162A6">
        <w:rPr>
          <w:rFonts w:ascii="Times New Roman" w:hAnsi="Times New Roman" w:cs="Times New Roman"/>
          <w:sz w:val="22"/>
          <w:szCs w:val="22"/>
        </w:rPr>
        <w:t xml:space="preserve"> soluti</w:t>
      </w:r>
      <w:r w:rsidR="002162A6" w:rsidRPr="002162A6">
        <w:rPr>
          <w:rFonts w:ascii="Times New Roman" w:hAnsi="Times New Roman" w:cs="Times New Roman"/>
          <w:sz w:val="22"/>
          <w:szCs w:val="22"/>
        </w:rPr>
        <w:t>o</w:t>
      </w:r>
      <w:r w:rsidR="002162A6">
        <w:rPr>
          <w:rFonts w:ascii="Times New Roman" w:hAnsi="Times New Roman" w:cs="Times New Roman"/>
          <w:sz w:val="22"/>
          <w:szCs w:val="22"/>
        </w:rPr>
        <w:t>n</w:t>
      </w:r>
      <w:r w:rsidR="00D62812">
        <w:rPr>
          <w:rFonts w:ascii="Times New Roman" w:hAnsi="Times New Roman" w:cs="Times New Roman"/>
          <w:sz w:val="22"/>
          <w:szCs w:val="22"/>
        </w:rPr>
        <w:t xml:space="preserve"> </w:t>
      </w:r>
      <w:r w:rsidR="00D62812" w:rsidRPr="00D62812">
        <w:rPr>
          <w:rFonts w:ascii="Times New Roman" w:hAnsi="Times New Roman" w:cs="Times New Roman"/>
          <w:sz w:val="22"/>
          <w:szCs w:val="22"/>
        </w:rPr>
        <w:t>was transferred</w:t>
      </w:r>
      <w:r w:rsidR="002162A6">
        <w:rPr>
          <w:rFonts w:ascii="Times New Roman" w:hAnsi="Times New Roman" w:cs="Times New Roman"/>
          <w:sz w:val="22"/>
          <w:szCs w:val="22"/>
        </w:rPr>
        <w:t xml:space="preserve"> into </w:t>
      </w:r>
      <w:r w:rsidR="00D62812" w:rsidRPr="00D62812">
        <w:rPr>
          <w:rFonts w:ascii="Times New Roman" w:hAnsi="Times New Roman" w:cs="Times New Roman"/>
          <w:sz w:val="22"/>
          <w:szCs w:val="22"/>
        </w:rPr>
        <w:t>a 500 ml</w:t>
      </w:r>
      <w:r w:rsidR="00D62812">
        <w:rPr>
          <w:rFonts w:ascii="Times New Roman" w:hAnsi="Times New Roman" w:cs="Times New Roman"/>
          <w:sz w:val="22"/>
          <w:szCs w:val="22"/>
        </w:rPr>
        <w:t xml:space="preserve"> </w:t>
      </w:r>
      <w:r w:rsidR="002162A6">
        <w:rPr>
          <w:rFonts w:ascii="Times New Roman" w:hAnsi="Times New Roman" w:cs="Times New Roman"/>
          <w:sz w:val="22"/>
          <w:szCs w:val="22"/>
        </w:rPr>
        <w:t>r</w:t>
      </w:r>
      <w:r w:rsidR="002162A6" w:rsidRPr="002162A6">
        <w:rPr>
          <w:rFonts w:ascii="Times New Roman" w:hAnsi="Times New Roman" w:cs="Times New Roman"/>
          <w:sz w:val="22"/>
          <w:szCs w:val="22"/>
        </w:rPr>
        <w:t>ound-bottom flask</w:t>
      </w:r>
      <w:r w:rsidR="002162A6">
        <w:rPr>
          <w:rFonts w:ascii="Times New Roman" w:hAnsi="Times New Roman" w:cs="Times New Roman"/>
          <w:sz w:val="22"/>
          <w:szCs w:val="22"/>
        </w:rPr>
        <w:t>. Then, it w</w:t>
      </w:r>
      <w:r w:rsidR="002162A6" w:rsidRPr="002162A6">
        <w:rPr>
          <w:rFonts w:ascii="Times New Roman" w:hAnsi="Times New Roman" w:cs="Times New Roman"/>
          <w:sz w:val="22"/>
          <w:szCs w:val="22"/>
        </w:rPr>
        <w:t>as</w:t>
      </w:r>
      <w:r w:rsidR="002162A6">
        <w:rPr>
          <w:rFonts w:ascii="Times New Roman" w:hAnsi="Times New Roman" w:cs="Times New Roman"/>
          <w:sz w:val="22"/>
          <w:szCs w:val="22"/>
        </w:rPr>
        <w:t xml:space="preserve"> put in micr</w:t>
      </w:r>
      <w:r w:rsidR="002162A6" w:rsidRPr="002162A6">
        <w:rPr>
          <w:rFonts w:ascii="Times New Roman" w:hAnsi="Times New Roman" w:cs="Times New Roman"/>
          <w:sz w:val="22"/>
          <w:szCs w:val="22"/>
        </w:rPr>
        <w:t>owa</w:t>
      </w:r>
      <w:r w:rsidR="002162A6">
        <w:rPr>
          <w:rFonts w:ascii="Times New Roman" w:hAnsi="Times New Roman" w:cs="Times New Roman"/>
          <w:sz w:val="22"/>
          <w:szCs w:val="22"/>
        </w:rPr>
        <w:t xml:space="preserve">ve oven. </w:t>
      </w:r>
      <w:r w:rsidR="00D94F5E">
        <w:rPr>
          <w:rFonts w:ascii="Times New Roman" w:hAnsi="Times New Roman" w:cs="Times New Roman"/>
          <w:sz w:val="22"/>
          <w:szCs w:val="22"/>
        </w:rPr>
        <w:t>The e</w:t>
      </w:r>
      <w:r w:rsidR="0062227A" w:rsidRPr="0062227A">
        <w:rPr>
          <w:rFonts w:ascii="Times New Roman" w:hAnsi="Times New Roman" w:cs="Times New Roman"/>
          <w:sz w:val="22"/>
          <w:szCs w:val="22"/>
        </w:rPr>
        <w:t>x</w:t>
      </w:r>
      <w:r w:rsidR="0062227A">
        <w:rPr>
          <w:rFonts w:ascii="Times New Roman" w:hAnsi="Times New Roman" w:cs="Times New Roman"/>
          <w:sz w:val="22"/>
          <w:szCs w:val="22"/>
        </w:rPr>
        <w:t>tracti</w:t>
      </w:r>
      <w:r w:rsidR="0062227A" w:rsidRPr="0062227A">
        <w:rPr>
          <w:rFonts w:ascii="Times New Roman" w:hAnsi="Times New Roman" w:cs="Times New Roman"/>
          <w:sz w:val="22"/>
          <w:szCs w:val="22"/>
        </w:rPr>
        <w:t>o</w:t>
      </w:r>
      <w:r w:rsidR="0062227A">
        <w:rPr>
          <w:rFonts w:ascii="Times New Roman" w:hAnsi="Times New Roman" w:cs="Times New Roman"/>
          <w:sz w:val="22"/>
          <w:szCs w:val="22"/>
        </w:rPr>
        <w:t>n p</w:t>
      </w:r>
      <w:r w:rsidR="0062227A" w:rsidRPr="0062227A">
        <w:rPr>
          <w:rFonts w:ascii="Times New Roman" w:hAnsi="Times New Roman" w:cs="Times New Roman"/>
          <w:sz w:val="22"/>
          <w:szCs w:val="22"/>
        </w:rPr>
        <w:t>r</w:t>
      </w:r>
      <w:r w:rsidR="0062227A">
        <w:rPr>
          <w:rFonts w:ascii="Times New Roman" w:hAnsi="Times New Roman" w:cs="Times New Roman"/>
          <w:sz w:val="22"/>
          <w:szCs w:val="22"/>
        </w:rPr>
        <w:t>og</w:t>
      </w:r>
      <w:r w:rsidR="0062227A" w:rsidRPr="0062227A">
        <w:rPr>
          <w:rFonts w:ascii="Times New Roman" w:hAnsi="Times New Roman" w:cs="Times New Roman"/>
          <w:sz w:val="22"/>
          <w:szCs w:val="22"/>
        </w:rPr>
        <w:t>ess</w:t>
      </w:r>
      <w:r w:rsidR="0062227A">
        <w:rPr>
          <w:rFonts w:ascii="Times New Roman" w:hAnsi="Times New Roman" w:cs="Times New Roman"/>
          <w:sz w:val="22"/>
          <w:szCs w:val="22"/>
        </w:rPr>
        <w:t xml:space="preserve"> </w:t>
      </w:r>
      <w:r w:rsidR="0062227A" w:rsidRPr="0062227A">
        <w:rPr>
          <w:rFonts w:ascii="Times New Roman" w:hAnsi="Times New Roman" w:cs="Times New Roman"/>
          <w:sz w:val="22"/>
          <w:szCs w:val="22"/>
        </w:rPr>
        <w:t>of</w:t>
      </w:r>
      <w:r w:rsidR="0062227A">
        <w:rPr>
          <w:rFonts w:ascii="Times New Roman" w:hAnsi="Times New Roman" w:cs="Times New Roman"/>
          <w:sz w:val="22"/>
          <w:szCs w:val="22"/>
        </w:rPr>
        <w:t xml:space="preserve"> </w:t>
      </w:r>
      <w:r w:rsidR="0062227A" w:rsidRPr="0062227A">
        <w:rPr>
          <w:rFonts w:ascii="Times New Roman" w:hAnsi="Times New Roman" w:cs="Times New Roman"/>
          <w:sz w:val="22"/>
          <w:szCs w:val="22"/>
        </w:rPr>
        <w:t>ess</w:t>
      </w:r>
      <w:r w:rsidR="0062227A">
        <w:rPr>
          <w:rFonts w:ascii="Times New Roman" w:hAnsi="Times New Roman" w:cs="Times New Roman"/>
          <w:sz w:val="22"/>
          <w:szCs w:val="22"/>
        </w:rPr>
        <w:t>ential oil w</w:t>
      </w:r>
      <w:r w:rsidR="0062227A" w:rsidRPr="0062227A">
        <w:rPr>
          <w:rFonts w:ascii="Times New Roman" w:hAnsi="Times New Roman" w:cs="Times New Roman"/>
          <w:sz w:val="22"/>
          <w:szCs w:val="22"/>
        </w:rPr>
        <w:t>as</w:t>
      </w:r>
      <w:r w:rsidR="0062227A">
        <w:rPr>
          <w:rFonts w:ascii="Times New Roman" w:hAnsi="Times New Roman" w:cs="Times New Roman"/>
          <w:sz w:val="22"/>
          <w:szCs w:val="22"/>
        </w:rPr>
        <w:t xml:space="preserve"> </w:t>
      </w:r>
      <w:r w:rsidR="00D94F5E" w:rsidRPr="00D94F5E">
        <w:rPr>
          <w:rFonts w:ascii="Times New Roman" w:hAnsi="Times New Roman" w:cs="Times New Roman"/>
          <w:sz w:val="22"/>
          <w:szCs w:val="22"/>
        </w:rPr>
        <w:t>carried out</w:t>
      </w:r>
      <w:r w:rsidR="0062227A">
        <w:rPr>
          <w:rFonts w:ascii="Times New Roman" w:hAnsi="Times New Roman" w:cs="Times New Roman"/>
          <w:sz w:val="22"/>
          <w:szCs w:val="22"/>
        </w:rPr>
        <w:t xml:space="preserve"> </w:t>
      </w:r>
      <w:r w:rsidR="00D94F5E" w:rsidRPr="00D94F5E">
        <w:rPr>
          <w:rFonts w:ascii="Times New Roman" w:hAnsi="Times New Roman" w:cs="Times New Roman"/>
          <w:sz w:val="22"/>
          <w:szCs w:val="22"/>
        </w:rPr>
        <w:t>using</w:t>
      </w:r>
      <w:r w:rsidR="0062227A">
        <w:rPr>
          <w:rFonts w:ascii="Times New Roman" w:hAnsi="Times New Roman" w:cs="Times New Roman"/>
          <w:sz w:val="22"/>
          <w:szCs w:val="22"/>
        </w:rPr>
        <w:t xml:space="preserve"> </w:t>
      </w:r>
      <w:r w:rsidR="00D94F5E">
        <w:rPr>
          <w:rFonts w:ascii="Times New Roman" w:hAnsi="Times New Roman" w:cs="Times New Roman"/>
          <w:sz w:val="22"/>
          <w:szCs w:val="22"/>
        </w:rPr>
        <w:t xml:space="preserve">a </w:t>
      </w:r>
      <w:r w:rsidR="0062227A">
        <w:rPr>
          <w:rFonts w:ascii="Times New Roman" w:hAnsi="Times New Roman" w:cs="Times New Roman"/>
          <w:sz w:val="22"/>
          <w:szCs w:val="22"/>
        </w:rPr>
        <w:t>Cleveng</w:t>
      </w:r>
      <w:r w:rsidR="0062227A" w:rsidRPr="0062227A">
        <w:rPr>
          <w:rFonts w:ascii="Times New Roman" w:hAnsi="Times New Roman" w:cs="Times New Roman"/>
          <w:sz w:val="22"/>
          <w:szCs w:val="22"/>
        </w:rPr>
        <w:t>er</w:t>
      </w:r>
      <w:r w:rsidR="0062227A">
        <w:rPr>
          <w:rFonts w:ascii="Times New Roman" w:hAnsi="Times New Roman" w:cs="Times New Roman"/>
          <w:sz w:val="22"/>
          <w:szCs w:val="22"/>
        </w:rPr>
        <w:t xml:space="preserve"> d</w:t>
      </w:r>
      <w:r w:rsidR="0062227A" w:rsidRPr="0062227A">
        <w:rPr>
          <w:rFonts w:ascii="Times New Roman" w:hAnsi="Times New Roman" w:cs="Times New Roman"/>
          <w:sz w:val="22"/>
          <w:szCs w:val="22"/>
        </w:rPr>
        <w:t>is</w:t>
      </w:r>
      <w:r w:rsidR="0062227A">
        <w:rPr>
          <w:rFonts w:ascii="Times New Roman" w:hAnsi="Times New Roman" w:cs="Times New Roman"/>
          <w:sz w:val="22"/>
          <w:szCs w:val="22"/>
        </w:rPr>
        <w:t>till</w:t>
      </w:r>
      <w:r w:rsidR="00D94F5E" w:rsidRPr="00D94F5E">
        <w:rPr>
          <w:rFonts w:ascii="Times New Roman" w:hAnsi="Times New Roman" w:cs="Times New Roman"/>
          <w:sz w:val="22"/>
          <w:szCs w:val="22"/>
        </w:rPr>
        <w:t>ation</w:t>
      </w:r>
      <w:r w:rsidR="0062227A">
        <w:rPr>
          <w:rFonts w:ascii="Times New Roman" w:hAnsi="Times New Roman" w:cs="Times New Roman"/>
          <w:sz w:val="22"/>
          <w:szCs w:val="22"/>
        </w:rPr>
        <w:t xml:space="preserve"> s</w:t>
      </w:r>
      <w:r w:rsidR="0062227A" w:rsidRPr="0062227A">
        <w:rPr>
          <w:rFonts w:ascii="Times New Roman" w:hAnsi="Times New Roman" w:cs="Times New Roman"/>
          <w:sz w:val="22"/>
          <w:szCs w:val="22"/>
        </w:rPr>
        <w:t>ys</w:t>
      </w:r>
      <w:r w:rsidR="0062227A">
        <w:rPr>
          <w:rFonts w:ascii="Times New Roman" w:hAnsi="Times New Roman" w:cs="Times New Roman"/>
          <w:sz w:val="22"/>
          <w:szCs w:val="22"/>
        </w:rPr>
        <w:t xml:space="preserve">tem </w:t>
      </w:r>
      <w:r w:rsidR="0062227A" w:rsidRPr="0062227A">
        <w:rPr>
          <w:rFonts w:ascii="Times New Roman" w:hAnsi="Times New Roman" w:cs="Times New Roman"/>
          <w:sz w:val="22"/>
          <w:szCs w:val="22"/>
        </w:rPr>
        <w:t>w</w:t>
      </w:r>
      <w:r w:rsidR="0062227A">
        <w:rPr>
          <w:rFonts w:ascii="Times New Roman" w:hAnsi="Times New Roman" w:cs="Times New Roman"/>
          <w:sz w:val="22"/>
          <w:szCs w:val="22"/>
        </w:rPr>
        <w:t>ith supp</w:t>
      </w:r>
      <w:r w:rsidR="0062227A" w:rsidRPr="0062227A">
        <w:rPr>
          <w:rFonts w:ascii="Times New Roman" w:hAnsi="Times New Roman" w:cs="Times New Roman"/>
          <w:sz w:val="22"/>
          <w:szCs w:val="22"/>
        </w:rPr>
        <w:t>or</w:t>
      </w:r>
      <w:r w:rsidR="0062227A">
        <w:rPr>
          <w:rFonts w:ascii="Times New Roman" w:hAnsi="Times New Roman" w:cs="Times New Roman"/>
          <w:sz w:val="22"/>
          <w:szCs w:val="22"/>
        </w:rPr>
        <w:t>te</w:t>
      </w:r>
      <w:r w:rsidR="0062227A" w:rsidRPr="0062227A">
        <w:rPr>
          <w:rFonts w:ascii="Times New Roman" w:hAnsi="Times New Roman" w:cs="Times New Roman"/>
          <w:sz w:val="22"/>
          <w:szCs w:val="22"/>
        </w:rPr>
        <w:t>d</w:t>
      </w:r>
      <w:r w:rsidR="0062227A">
        <w:rPr>
          <w:rFonts w:ascii="Times New Roman" w:hAnsi="Times New Roman" w:cs="Times New Roman"/>
          <w:sz w:val="22"/>
          <w:szCs w:val="22"/>
        </w:rPr>
        <w:t xml:space="preserve"> by micr</w:t>
      </w:r>
      <w:r w:rsidR="0062227A" w:rsidRPr="0062227A">
        <w:rPr>
          <w:rFonts w:ascii="Times New Roman" w:hAnsi="Times New Roman" w:cs="Times New Roman"/>
          <w:sz w:val="22"/>
          <w:szCs w:val="22"/>
        </w:rPr>
        <w:t>owa</w:t>
      </w:r>
      <w:r w:rsidR="0062227A">
        <w:rPr>
          <w:rFonts w:ascii="Times New Roman" w:hAnsi="Times New Roman" w:cs="Times New Roman"/>
          <w:sz w:val="22"/>
          <w:szCs w:val="22"/>
        </w:rPr>
        <w:t xml:space="preserve">ve oven. </w:t>
      </w:r>
      <w:r w:rsidR="002162A6">
        <w:rPr>
          <w:rFonts w:ascii="Times New Roman" w:hAnsi="Times New Roman" w:cs="Times New Roman"/>
          <w:sz w:val="22"/>
          <w:szCs w:val="22"/>
        </w:rPr>
        <w:t>The oven w</w:t>
      </w:r>
      <w:r w:rsidR="002162A6" w:rsidRPr="002162A6">
        <w:rPr>
          <w:rFonts w:ascii="Times New Roman" w:hAnsi="Times New Roman" w:cs="Times New Roman"/>
          <w:sz w:val="22"/>
          <w:szCs w:val="22"/>
        </w:rPr>
        <w:t>as</w:t>
      </w:r>
      <w:r w:rsidR="002162A6">
        <w:rPr>
          <w:rFonts w:ascii="Times New Roman" w:hAnsi="Times New Roman" w:cs="Times New Roman"/>
          <w:sz w:val="22"/>
          <w:szCs w:val="22"/>
        </w:rPr>
        <w:t xml:space="preserve"> op</w:t>
      </w:r>
      <w:r w:rsidR="002162A6" w:rsidRPr="002162A6">
        <w:rPr>
          <w:rFonts w:ascii="Times New Roman" w:hAnsi="Times New Roman" w:cs="Times New Roman"/>
          <w:sz w:val="22"/>
          <w:szCs w:val="22"/>
        </w:rPr>
        <w:t>er</w:t>
      </w:r>
      <w:r w:rsidR="002162A6">
        <w:rPr>
          <w:rFonts w:ascii="Times New Roman" w:hAnsi="Times New Roman" w:cs="Times New Roman"/>
          <w:sz w:val="22"/>
          <w:szCs w:val="22"/>
        </w:rPr>
        <w:t>at</w:t>
      </w:r>
      <w:r w:rsidR="002162A6" w:rsidRPr="002162A6">
        <w:rPr>
          <w:rFonts w:ascii="Times New Roman" w:hAnsi="Times New Roman" w:cs="Times New Roman"/>
          <w:sz w:val="22"/>
          <w:szCs w:val="22"/>
        </w:rPr>
        <w:t>ed</w:t>
      </w:r>
      <w:r w:rsidR="002162A6">
        <w:rPr>
          <w:rFonts w:ascii="Times New Roman" w:hAnsi="Times New Roman" w:cs="Times New Roman"/>
          <w:sz w:val="22"/>
          <w:szCs w:val="22"/>
        </w:rPr>
        <w:t xml:space="preserve"> at</w:t>
      </w:r>
      <w:r w:rsidR="00D94F5E">
        <w:rPr>
          <w:rFonts w:ascii="Times New Roman" w:hAnsi="Times New Roman" w:cs="Times New Roman"/>
          <w:sz w:val="22"/>
          <w:szCs w:val="22"/>
        </w:rPr>
        <w:t xml:space="preserve"> </w:t>
      </w:r>
      <w:r w:rsidR="00D94F5E" w:rsidRPr="00D94F5E">
        <w:rPr>
          <w:rFonts w:ascii="Times New Roman" w:hAnsi="Times New Roman" w:cs="Times New Roman"/>
          <w:sz w:val="22"/>
          <w:szCs w:val="22"/>
        </w:rPr>
        <w:t>a power of</w:t>
      </w:r>
      <w:r w:rsidR="002162A6">
        <w:rPr>
          <w:rFonts w:ascii="Times New Roman" w:hAnsi="Times New Roman" w:cs="Times New Roman"/>
          <w:sz w:val="22"/>
          <w:szCs w:val="22"/>
        </w:rPr>
        <w:t xml:space="preserve"> 480 </w:t>
      </w:r>
      <w:r w:rsidR="002162A6" w:rsidRPr="002162A6">
        <w:rPr>
          <w:rFonts w:ascii="Times New Roman" w:hAnsi="Times New Roman" w:cs="Times New Roman"/>
          <w:sz w:val="22"/>
          <w:szCs w:val="22"/>
        </w:rPr>
        <w:t>W</w:t>
      </w:r>
      <w:r w:rsidR="002162A6">
        <w:rPr>
          <w:rFonts w:ascii="Times New Roman" w:hAnsi="Times New Roman" w:cs="Times New Roman"/>
          <w:sz w:val="22"/>
          <w:szCs w:val="22"/>
        </w:rPr>
        <w:t xml:space="preserve"> </w:t>
      </w:r>
      <w:r w:rsidR="002162A6">
        <w:rPr>
          <w:rFonts w:ascii="Times New Roman" w:hAnsi="Times New Roman" w:cs="Times New Roman"/>
          <w:sz w:val="22"/>
          <w:szCs w:val="22"/>
        </w:rPr>
        <w:lastRenderedPageBreak/>
        <w:t>f</w:t>
      </w:r>
      <w:r w:rsidR="002162A6" w:rsidRPr="002162A6">
        <w:rPr>
          <w:rFonts w:ascii="Times New Roman" w:hAnsi="Times New Roman" w:cs="Times New Roman"/>
          <w:sz w:val="22"/>
          <w:szCs w:val="22"/>
        </w:rPr>
        <w:t>or</w:t>
      </w:r>
      <w:r w:rsidR="0062227A">
        <w:rPr>
          <w:rFonts w:ascii="Times New Roman" w:hAnsi="Times New Roman" w:cs="Times New Roman"/>
          <w:sz w:val="22"/>
          <w:szCs w:val="22"/>
        </w:rPr>
        <w:t xml:space="preserve"> on</w:t>
      </w:r>
      <w:r w:rsidR="0062227A" w:rsidRPr="0062227A">
        <w:rPr>
          <w:rFonts w:ascii="Times New Roman" w:hAnsi="Times New Roman" w:cs="Times New Roman"/>
          <w:sz w:val="22"/>
          <w:szCs w:val="22"/>
        </w:rPr>
        <w:t>e</w:t>
      </w:r>
      <w:r w:rsidR="0062227A">
        <w:rPr>
          <w:rFonts w:ascii="Times New Roman" w:hAnsi="Times New Roman" w:cs="Times New Roman"/>
          <w:sz w:val="22"/>
          <w:szCs w:val="22"/>
        </w:rPr>
        <w:t xml:space="preserve"> ho</w:t>
      </w:r>
      <w:r w:rsidR="0062227A" w:rsidRPr="0062227A">
        <w:rPr>
          <w:rFonts w:ascii="Times New Roman" w:hAnsi="Times New Roman" w:cs="Times New Roman"/>
          <w:sz w:val="22"/>
          <w:szCs w:val="22"/>
        </w:rPr>
        <w:t>ur</w:t>
      </w:r>
      <w:r w:rsidR="0062227A">
        <w:rPr>
          <w:rFonts w:ascii="Times New Roman" w:hAnsi="Times New Roman" w:cs="Times New Roman"/>
          <w:sz w:val="22"/>
          <w:szCs w:val="22"/>
        </w:rPr>
        <w:t xml:space="preserve"> an</w:t>
      </w:r>
      <w:r w:rsidR="0062227A" w:rsidRPr="0062227A">
        <w:rPr>
          <w:rFonts w:ascii="Times New Roman" w:hAnsi="Times New Roman" w:cs="Times New Roman"/>
          <w:sz w:val="22"/>
          <w:szCs w:val="22"/>
        </w:rPr>
        <w:t>d</w:t>
      </w:r>
      <w:r w:rsidR="0062227A">
        <w:rPr>
          <w:rFonts w:ascii="Times New Roman" w:hAnsi="Times New Roman" w:cs="Times New Roman"/>
          <w:sz w:val="22"/>
          <w:szCs w:val="22"/>
        </w:rPr>
        <w:t xml:space="preserve"> f</w:t>
      </w:r>
      <w:r w:rsidR="0062227A" w:rsidRPr="0062227A">
        <w:rPr>
          <w:rFonts w:ascii="Times New Roman" w:hAnsi="Times New Roman" w:cs="Times New Roman"/>
          <w:sz w:val="22"/>
          <w:szCs w:val="22"/>
        </w:rPr>
        <w:t>or</w:t>
      </w:r>
      <w:r w:rsidR="0062227A">
        <w:rPr>
          <w:rFonts w:ascii="Times New Roman" w:hAnsi="Times New Roman" w:cs="Times New Roman"/>
          <w:sz w:val="22"/>
          <w:szCs w:val="22"/>
        </w:rPr>
        <w:t>ty-five minut</w:t>
      </w:r>
      <w:r w:rsidR="0062227A" w:rsidRPr="0062227A">
        <w:rPr>
          <w:rFonts w:ascii="Times New Roman" w:hAnsi="Times New Roman" w:cs="Times New Roman"/>
          <w:sz w:val="22"/>
          <w:szCs w:val="22"/>
        </w:rPr>
        <w:t>es</w:t>
      </w:r>
      <w:r w:rsidR="0062227A">
        <w:rPr>
          <w:rFonts w:ascii="Times New Roman" w:hAnsi="Times New Roman" w:cs="Times New Roman"/>
          <w:sz w:val="22"/>
          <w:szCs w:val="22"/>
        </w:rPr>
        <w:t xml:space="preserve">. </w:t>
      </w:r>
      <w:r w:rsidR="00D94F5E" w:rsidRPr="00D94F5E">
        <w:rPr>
          <w:rFonts w:ascii="Times New Roman" w:hAnsi="Times New Roman" w:cs="Times New Roman"/>
          <w:sz w:val="22"/>
          <w:szCs w:val="22"/>
        </w:rPr>
        <w:t>Post-extraction</w:t>
      </w:r>
      <w:r w:rsidR="00D94F5E">
        <w:rPr>
          <w:rFonts w:ascii="Times New Roman" w:hAnsi="Times New Roman" w:cs="Times New Roman"/>
          <w:sz w:val="22"/>
          <w:szCs w:val="22"/>
        </w:rPr>
        <w:t>, t</w:t>
      </w:r>
      <w:r w:rsidR="0062227A">
        <w:rPr>
          <w:rFonts w:ascii="Times New Roman" w:hAnsi="Times New Roman" w:cs="Times New Roman"/>
          <w:sz w:val="22"/>
          <w:szCs w:val="22"/>
        </w:rPr>
        <w:t xml:space="preserve">he </w:t>
      </w:r>
      <w:r w:rsidR="0062227A" w:rsidRPr="0062227A">
        <w:rPr>
          <w:rFonts w:ascii="Times New Roman" w:hAnsi="Times New Roman" w:cs="Times New Roman"/>
          <w:sz w:val="22"/>
          <w:szCs w:val="22"/>
        </w:rPr>
        <w:t>ess</w:t>
      </w:r>
      <w:r w:rsidR="0062227A">
        <w:rPr>
          <w:rFonts w:ascii="Times New Roman" w:hAnsi="Times New Roman" w:cs="Times New Roman"/>
          <w:sz w:val="22"/>
          <w:szCs w:val="22"/>
        </w:rPr>
        <w:t>ential oil w</w:t>
      </w:r>
      <w:r w:rsidR="0062227A" w:rsidRPr="0062227A">
        <w:rPr>
          <w:rFonts w:ascii="Times New Roman" w:hAnsi="Times New Roman" w:cs="Times New Roman"/>
          <w:sz w:val="22"/>
          <w:szCs w:val="22"/>
        </w:rPr>
        <w:t>as</w:t>
      </w:r>
      <w:r w:rsidR="0062227A">
        <w:rPr>
          <w:rFonts w:ascii="Times New Roman" w:hAnsi="Times New Roman" w:cs="Times New Roman"/>
          <w:sz w:val="22"/>
          <w:szCs w:val="22"/>
        </w:rPr>
        <w:t xml:space="preserve"> cond</w:t>
      </w:r>
      <w:r w:rsidR="0062227A" w:rsidRPr="0062227A">
        <w:rPr>
          <w:rFonts w:ascii="Times New Roman" w:hAnsi="Times New Roman" w:cs="Times New Roman"/>
          <w:sz w:val="22"/>
          <w:szCs w:val="22"/>
        </w:rPr>
        <w:t>ens</w:t>
      </w:r>
      <w:r w:rsidR="0062227A">
        <w:rPr>
          <w:rFonts w:ascii="Times New Roman" w:hAnsi="Times New Roman" w:cs="Times New Roman"/>
          <w:sz w:val="22"/>
          <w:szCs w:val="22"/>
        </w:rPr>
        <w:t>e</w:t>
      </w:r>
      <w:r w:rsidR="0062227A" w:rsidRPr="0062227A">
        <w:rPr>
          <w:rFonts w:ascii="Times New Roman" w:hAnsi="Times New Roman" w:cs="Times New Roman"/>
          <w:sz w:val="22"/>
          <w:szCs w:val="22"/>
        </w:rPr>
        <w:t>d</w:t>
      </w:r>
      <w:r w:rsidR="0062227A">
        <w:rPr>
          <w:rFonts w:ascii="Times New Roman" w:hAnsi="Times New Roman" w:cs="Times New Roman"/>
          <w:sz w:val="22"/>
          <w:szCs w:val="22"/>
        </w:rPr>
        <w:t xml:space="preserve"> an</w:t>
      </w:r>
      <w:r w:rsidR="0062227A" w:rsidRPr="0062227A">
        <w:rPr>
          <w:rFonts w:ascii="Times New Roman" w:hAnsi="Times New Roman" w:cs="Times New Roman"/>
          <w:sz w:val="22"/>
          <w:szCs w:val="22"/>
        </w:rPr>
        <w:t>d</w:t>
      </w:r>
      <w:r w:rsidR="0062227A">
        <w:rPr>
          <w:rFonts w:ascii="Times New Roman" w:hAnsi="Times New Roman" w:cs="Times New Roman"/>
          <w:sz w:val="22"/>
          <w:szCs w:val="22"/>
        </w:rPr>
        <w:t xml:space="preserve"> sep</w:t>
      </w:r>
      <w:r w:rsidR="0062227A" w:rsidRPr="0062227A">
        <w:rPr>
          <w:rFonts w:ascii="Times New Roman" w:hAnsi="Times New Roman" w:cs="Times New Roman"/>
          <w:sz w:val="22"/>
          <w:szCs w:val="22"/>
        </w:rPr>
        <w:t>ar</w:t>
      </w:r>
      <w:r w:rsidR="0062227A">
        <w:rPr>
          <w:rFonts w:ascii="Times New Roman" w:hAnsi="Times New Roman" w:cs="Times New Roman"/>
          <w:sz w:val="22"/>
          <w:szCs w:val="22"/>
        </w:rPr>
        <w:t>at</w:t>
      </w:r>
      <w:r w:rsidR="0062227A" w:rsidRPr="0062227A">
        <w:rPr>
          <w:rFonts w:ascii="Times New Roman" w:hAnsi="Times New Roman" w:cs="Times New Roman"/>
          <w:sz w:val="22"/>
          <w:szCs w:val="22"/>
        </w:rPr>
        <w:t>ed</w:t>
      </w:r>
      <w:r w:rsidR="006F2767">
        <w:rPr>
          <w:rFonts w:ascii="Times New Roman" w:hAnsi="Times New Roman" w:cs="Times New Roman"/>
          <w:sz w:val="22"/>
          <w:szCs w:val="22"/>
        </w:rPr>
        <w:t xml:space="preserve"> f</w:t>
      </w:r>
      <w:r w:rsidR="006F2767" w:rsidRPr="006F2767">
        <w:rPr>
          <w:rFonts w:ascii="Times New Roman" w:hAnsi="Times New Roman" w:cs="Times New Roman"/>
          <w:sz w:val="22"/>
          <w:szCs w:val="22"/>
        </w:rPr>
        <w:t>r</w:t>
      </w:r>
      <w:r w:rsidR="006F2767">
        <w:rPr>
          <w:rFonts w:ascii="Times New Roman" w:hAnsi="Times New Roman" w:cs="Times New Roman"/>
          <w:sz w:val="22"/>
          <w:szCs w:val="22"/>
        </w:rPr>
        <w:t xml:space="preserve">om </w:t>
      </w:r>
      <w:r w:rsidR="006F2767" w:rsidRPr="006F2767">
        <w:rPr>
          <w:rFonts w:ascii="Times New Roman" w:hAnsi="Times New Roman" w:cs="Times New Roman"/>
          <w:sz w:val="22"/>
          <w:szCs w:val="22"/>
        </w:rPr>
        <w:t>wa</w:t>
      </w:r>
      <w:r w:rsidR="006F2767">
        <w:rPr>
          <w:rFonts w:ascii="Times New Roman" w:hAnsi="Times New Roman" w:cs="Times New Roman"/>
          <w:sz w:val="22"/>
          <w:szCs w:val="22"/>
        </w:rPr>
        <w:t>t</w:t>
      </w:r>
      <w:r w:rsidR="006F2767" w:rsidRPr="006F2767">
        <w:rPr>
          <w:rFonts w:ascii="Times New Roman" w:hAnsi="Times New Roman" w:cs="Times New Roman"/>
          <w:sz w:val="22"/>
          <w:szCs w:val="22"/>
        </w:rPr>
        <w:t>er</w:t>
      </w:r>
      <w:r w:rsidR="0062227A">
        <w:rPr>
          <w:rFonts w:ascii="Times New Roman" w:hAnsi="Times New Roman" w:cs="Times New Roman"/>
          <w:sz w:val="22"/>
          <w:szCs w:val="22"/>
        </w:rPr>
        <w:t xml:space="preserve"> by anhy</w:t>
      </w:r>
      <w:r w:rsidR="0062227A" w:rsidRPr="0062227A">
        <w:rPr>
          <w:rFonts w:ascii="Times New Roman" w:hAnsi="Times New Roman" w:cs="Times New Roman"/>
          <w:sz w:val="22"/>
          <w:szCs w:val="22"/>
        </w:rPr>
        <w:t>dr</w:t>
      </w:r>
      <w:r w:rsidR="0062227A">
        <w:rPr>
          <w:rFonts w:ascii="Times New Roman" w:hAnsi="Times New Roman" w:cs="Times New Roman"/>
          <w:sz w:val="22"/>
          <w:szCs w:val="22"/>
        </w:rPr>
        <w:t>o</w:t>
      </w:r>
      <w:r w:rsidR="0062227A" w:rsidRPr="0062227A">
        <w:rPr>
          <w:rFonts w:ascii="Times New Roman" w:hAnsi="Times New Roman" w:cs="Times New Roman"/>
          <w:sz w:val="22"/>
          <w:szCs w:val="22"/>
        </w:rPr>
        <w:t>us</w:t>
      </w:r>
      <w:r w:rsidR="0062227A">
        <w:rPr>
          <w:rFonts w:ascii="Times New Roman" w:hAnsi="Times New Roman" w:cs="Times New Roman"/>
          <w:sz w:val="22"/>
          <w:szCs w:val="22"/>
        </w:rPr>
        <w:t xml:space="preserve"> so</w:t>
      </w:r>
      <w:r w:rsidR="0062227A" w:rsidRPr="0062227A">
        <w:rPr>
          <w:rFonts w:ascii="Times New Roman" w:hAnsi="Times New Roman" w:cs="Times New Roman"/>
          <w:sz w:val="22"/>
          <w:szCs w:val="22"/>
        </w:rPr>
        <w:t>d</w:t>
      </w:r>
      <w:r w:rsidR="0062227A">
        <w:rPr>
          <w:rFonts w:ascii="Times New Roman" w:hAnsi="Times New Roman" w:cs="Times New Roman"/>
          <w:sz w:val="22"/>
          <w:szCs w:val="22"/>
        </w:rPr>
        <w:t>ium sulf</w:t>
      </w:r>
      <w:r w:rsidR="0062227A" w:rsidRPr="0062227A">
        <w:rPr>
          <w:rFonts w:ascii="Times New Roman" w:hAnsi="Times New Roman" w:cs="Times New Roman"/>
          <w:sz w:val="22"/>
          <w:szCs w:val="22"/>
        </w:rPr>
        <w:t>a</w:t>
      </w:r>
      <w:r w:rsidR="0062227A">
        <w:rPr>
          <w:rFonts w:ascii="Times New Roman" w:hAnsi="Times New Roman" w:cs="Times New Roman"/>
          <w:sz w:val="22"/>
          <w:szCs w:val="22"/>
        </w:rPr>
        <w:t>t</w:t>
      </w:r>
      <w:r w:rsidR="0062227A" w:rsidRPr="0062227A">
        <w:rPr>
          <w:rFonts w:ascii="Times New Roman" w:hAnsi="Times New Roman" w:cs="Times New Roman"/>
          <w:sz w:val="22"/>
          <w:szCs w:val="22"/>
        </w:rPr>
        <w:t>e</w:t>
      </w:r>
      <w:r w:rsidR="0062227A">
        <w:rPr>
          <w:rFonts w:ascii="Times New Roman" w:hAnsi="Times New Roman" w:cs="Times New Roman"/>
          <w:sz w:val="22"/>
          <w:szCs w:val="22"/>
        </w:rPr>
        <w:t>.</w:t>
      </w:r>
    </w:p>
    <w:p w14:paraId="5A9361CD" w14:textId="77777777" w:rsidR="008B7A7B" w:rsidRDefault="00E423E8">
      <w:pPr>
        <w:pStyle w:val="ListParagraph"/>
        <w:spacing w:before="120" w:after="120" w:line="240" w:lineRule="auto"/>
        <w:ind w:left="0"/>
        <w:outlineLvl w:val="0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2.3. </w:t>
      </w:r>
      <w:r w:rsidR="001F3322">
        <w:rPr>
          <w:rFonts w:ascii="Times New Roman" w:hAnsi="Times New Roman" w:cs="Times New Roman"/>
          <w:b/>
          <w:iCs/>
          <w:sz w:val="22"/>
          <w:szCs w:val="22"/>
        </w:rPr>
        <w:t>GC-M</w:t>
      </w:r>
      <w:r w:rsidR="001F3322" w:rsidRPr="001F3322">
        <w:rPr>
          <w:rFonts w:ascii="Times New Roman" w:hAnsi="Times New Roman" w:cs="Times New Roman"/>
          <w:b/>
          <w:iCs/>
          <w:sz w:val="22"/>
          <w:szCs w:val="22"/>
        </w:rPr>
        <w:t>S</w:t>
      </w:r>
      <w:r w:rsidR="001F3322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="001F3322" w:rsidRPr="001F3322">
        <w:rPr>
          <w:rFonts w:ascii="Times New Roman" w:hAnsi="Times New Roman" w:cs="Times New Roman"/>
          <w:b/>
          <w:iCs/>
          <w:sz w:val="22"/>
          <w:szCs w:val="22"/>
        </w:rPr>
        <w:t>ana</w:t>
      </w:r>
      <w:r w:rsidR="001F3322">
        <w:rPr>
          <w:rFonts w:ascii="Times New Roman" w:hAnsi="Times New Roman" w:cs="Times New Roman"/>
          <w:b/>
          <w:iCs/>
          <w:sz w:val="22"/>
          <w:szCs w:val="22"/>
        </w:rPr>
        <w:t>lys</w:t>
      </w:r>
      <w:r w:rsidR="001F3322" w:rsidRPr="001F3322">
        <w:rPr>
          <w:rFonts w:ascii="Times New Roman" w:hAnsi="Times New Roman" w:cs="Times New Roman"/>
          <w:b/>
          <w:iCs/>
          <w:sz w:val="22"/>
          <w:szCs w:val="22"/>
        </w:rPr>
        <w:t>is</w:t>
      </w:r>
    </w:p>
    <w:p w14:paraId="631BDEE5" w14:textId="6E250BB2" w:rsidR="006F2767" w:rsidRDefault="006F2767" w:rsidP="0090093C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1D0672">
        <w:rPr>
          <w:rFonts w:ascii="Times New Roman" w:hAnsi="Times New Roman" w:cs="Times New Roman"/>
          <w:sz w:val="22"/>
          <w:szCs w:val="22"/>
        </w:rPr>
        <w:t xml:space="preserve">Essential oil was analyzed by </w:t>
      </w:r>
      <w:r w:rsidR="001D0672">
        <w:rPr>
          <w:rFonts w:ascii="Times New Roman" w:hAnsi="Times New Roman" w:cs="Times New Roman"/>
          <w:sz w:val="22"/>
          <w:szCs w:val="22"/>
        </w:rPr>
        <w:t>A</w:t>
      </w:r>
      <w:r w:rsidR="001D0672" w:rsidRPr="001D0672">
        <w:rPr>
          <w:rFonts w:ascii="Times New Roman" w:hAnsi="Times New Roman" w:cs="Times New Roman"/>
          <w:sz w:val="22"/>
          <w:szCs w:val="22"/>
        </w:rPr>
        <w:t xml:space="preserve">gilent </w:t>
      </w:r>
      <w:r w:rsidR="001D0672">
        <w:rPr>
          <w:rFonts w:ascii="Times New Roman" w:hAnsi="Times New Roman" w:cs="Times New Roman"/>
          <w:sz w:val="22"/>
          <w:szCs w:val="22"/>
        </w:rPr>
        <w:t>GC 8890</w:t>
      </w:r>
      <w:r w:rsidR="001D0672" w:rsidRPr="001D0672">
        <w:rPr>
          <w:rFonts w:ascii="Times New Roman" w:hAnsi="Times New Roman" w:cs="Times New Roman"/>
          <w:sz w:val="22"/>
          <w:szCs w:val="22"/>
        </w:rPr>
        <w:t>-</w:t>
      </w:r>
      <w:r w:rsidR="001D0672">
        <w:rPr>
          <w:rFonts w:ascii="Times New Roman" w:hAnsi="Times New Roman" w:cs="Times New Roman"/>
          <w:sz w:val="22"/>
          <w:szCs w:val="22"/>
        </w:rPr>
        <w:t>M</w:t>
      </w:r>
      <w:r w:rsidR="001D0672" w:rsidRPr="001D0672">
        <w:rPr>
          <w:rFonts w:ascii="Times New Roman" w:hAnsi="Times New Roman" w:cs="Times New Roman"/>
          <w:sz w:val="22"/>
          <w:szCs w:val="22"/>
        </w:rPr>
        <w:t>S</w:t>
      </w:r>
      <w:r w:rsidR="001D0672">
        <w:rPr>
          <w:rFonts w:ascii="Times New Roman" w:hAnsi="Times New Roman" w:cs="Times New Roman"/>
          <w:sz w:val="22"/>
          <w:szCs w:val="22"/>
        </w:rPr>
        <w:t xml:space="preserve"> 7010B</w:t>
      </w:r>
      <w:r w:rsidR="001D0672" w:rsidRPr="001D0672">
        <w:rPr>
          <w:rFonts w:ascii="Times New Roman" w:hAnsi="Times New Roman" w:cs="Times New Roman"/>
          <w:sz w:val="22"/>
          <w:szCs w:val="22"/>
        </w:rPr>
        <w:t xml:space="preserve"> triple quadrupole</w:t>
      </w:r>
      <w:r w:rsidR="001D0672">
        <w:rPr>
          <w:rFonts w:ascii="Times New Roman" w:hAnsi="Times New Roman" w:cs="Times New Roman"/>
          <w:sz w:val="22"/>
          <w:szCs w:val="22"/>
        </w:rPr>
        <w:t xml:space="preserve"> (</w:t>
      </w:r>
      <w:r w:rsidR="001D0672" w:rsidRPr="001D0672">
        <w:rPr>
          <w:rFonts w:ascii="Times New Roman" w:hAnsi="Times New Roman" w:cs="Times New Roman"/>
          <w:sz w:val="22"/>
          <w:szCs w:val="22"/>
        </w:rPr>
        <w:t>US</w:t>
      </w:r>
      <w:r w:rsidR="001D0672">
        <w:rPr>
          <w:rFonts w:ascii="Times New Roman" w:hAnsi="Times New Roman" w:cs="Times New Roman"/>
          <w:sz w:val="22"/>
          <w:szCs w:val="22"/>
        </w:rPr>
        <w:t xml:space="preserve">A) </w:t>
      </w:r>
      <w:r w:rsidR="00D94F5E" w:rsidRPr="00D94F5E">
        <w:rPr>
          <w:rFonts w:ascii="Times New Roman" w:hAnsi="Times New Roman" w:cs="Times New Roman"/>
          <w:sz w:val="22"/>
          <w:szCs w:val="22"/>
        </w:rPr>
        <w:t>equipped with</w:t>
      </w:r>
      <w:r w:rsidR="001D0672">
        <w:rPr>
          <w:rFonts w:ascii="Times New Roman" w:hAnsi="Times New Roman" w:cs="Times New Roman"/>
          <w:sz w:val="22"/>
          <w:szCs w:val="22"/>
        </w:rPr>
        <w:t xml:space="preserve"> </w:t>
      </w:r>
      <w:r w:rsidR="00122542">
        <w:rPr>
          <w:rFonts w:ascii="Times New Roman" w:hAnsi="Times New Roman" w:cs="Times New Roman"/>
          <w:sz w:val="22"/>
          <w:szCs w:val="22"/>
        </w:rPr>
        <w:t xml:space="preserve">a </w:t>
      </w:r>
      <w:r w:rsidR="001D0672">
        <w:rPr>
          <w:rFonts w:ascii="Times New Roman" w:hAnsi="Times New Roman" w:cs="Times New Roman"/>
          <w:sz w:val="22"/>
          <w:szCs w:val="22"/>
        </w:rPr>
        <w:t>HP-5m</w:t>
      </w:r>
      <w:r w:rsidR="001D0672" w:rsidRPr="001D0672">
        <w:rPr>
          <w:rFonts w:ascii="Times New Roman" w:hAnsi="Times New Roman" w:cs="Times New Roman"/>
          <w:sz w:val="22"/>
          <w:szCs w:val="22"/>
        </w:rPr>
        <w:t>s</w:t>
      </w:r>
      <w:r w:rsidR="00122542">
        <w:rPr>
          <w:rFonts w:ascii="Times New Roman" w:hAnsi="Times New Roman" w:cs="Times New Roman"/>
          <w:sz w:val="22"/>
          <w:szCs w:val="22"/>
        </w:rPr>
        <w:t xml:space="preserve"> Ultra In</w:t>
      </w:r>
      <w:r w:rsidR="00122542" w:rsidRPr="00122542">
        <w:rPr>
          <w:rFonts w:ascii="Times New Roman" w:hAnsi="Times New Roman" w:cs="Times New Roman"/>
          <w:sz w:val="22"/>
          <w:szCs w:val="22"/>
        </w:rPr>
        <w:t>er</w:t>
      </w:r>
      <w:r w:rsidR="00122542">
        <w:rPr>
          <w:rFonts w:ascii="Times New Roman" w:hAnsi="Times New Roman" w:cs="Times New Roman"/>
          <w:sz w:val="22"/>
          <w:szCs w:val="22"/>
        </w:rPr>
        <w:t>t</w:t>
      </w:r>
      <w:r w:rsidR="001D0672">
        <w:rPr>
          <w:rFonts w:ascii="Times New Roman" w:hAnsi="Times New Roman" w:cs="Times New Roman"/>
          <w:sz w:val="22"/>
          <w:szCs w:val="22"/>
        </w:rPr>
        <w:t xml:space="preserve"> colum</w:t>
      </w:r>
      <w:r w:rsidR="00122542">
        <w:rPr>
          <w:rFonts w:ascii="Times New Roman" w:hAnsi="Times New Roman" w:cs="Times New Roman"/>
          <w:sz w:val="22"/>
          <w:szCs w:val="22"/>
        </w:rPr>
        <w:t xml:space="preserve">n ( 30 m x 250 </w:t>
      </w:r>
      <w:r w:rsidR="00122542">
        <w:rPr>
          <w:rFonts w:ascii="Times New Roman" w:hAnsi="Times New Roman" w:cs="Times New Roman"/>
          <w:sz w:val="22"/>
          <w:szCs w:val="22"/>
        </w:rPr>
        <w:sym w:font="Symbol" w:char="F06D"/>
      </w:r>
      <w:r w:rsidR="00122542">
        <w:rPr>
          <w:rFonts w:ascii="Times New Roman" w:hAnsi="Times New Roman" w:cs="Times New Roman"/>
          <w:sz w:val="22"/>
          <w:szCs w:val="22"/>
        </w:rPr>
        <w:t xml:space="preserve">m x 0.25 </w:t>
      </w:r>
      <w:r w:rsidR="00122542">
        <w:rPr>
          <w:rFonts w:ascii="Times New Roman" w:hAnsi="Times New Roman" w:cs="Times New Roman"/>
          <w:sz w:val="22"/>
          <w:szCs w:val="22"/>
        </w:rPr>
        <w:sym w:font="Symbol" w:char="F06D"/>
      </w:r>
      <w:r w:rsidR="00122542">
        <w:rPr>
          <w:rFonts w:ascii="Times New Roman" w:hAnsi="Times New Roman" w:cs="Times New Roman"/>
          <w:sz w:val="22"/>
          <w:szCs w:val="22"/>
        </w:rPr>
        <w:t>m). The</w:t>
      </w:r>
      <w:r w:rsidR="00D94F5E">
        <w:rPr>
          <w:rFonts w:ascii="Times New Roman" w:hAnsi="Times New Roman" w:cs="Times New Roman"/>
          <w:sz w:val="22"/>
          <w:szCs w:val="22"/>
        </w:rPr>
        <w:t xml:space="preserve"> </w:t>
      </w:r>
      <w:r w:rsidR="00D94F5E" w:rsidRPr="00D94F5E">
        <w:rPr>
          <w:rFonts w:ascii="Times New Roman" w:hAnsi="Times New Roman" w:cs="Times New Roman"/>
          <w:sz w:val="22"/>
          <w:szCs w:val="22"/>
        </w:rPr>
        <w:t>analytical</w:t>
      </w:r>
      <w:r w:rsidR="00122542">
        <w:rPr>
          <w:rFonts w:ascii="Times New Roman" w:hAnsi="Times New Roman" w:cs="Times New Roman"/>
          <w:sz w:val="22"/>
          <w:szCs w:val="22"/>
        </w:rPr>
        <w:t xml:space="preserve"> p</w:t>
      </w:r>
      <w:r w:rsidR="00122542" w:rsidRPr="00122542">
        <w:rPr>
          <w:rFonts w:ascii="Times New Roman" w:hAnsi="Times New Roman" w:cs="Times New Roman"/>
          <w:sz w:val="22"/>
          <w:szCs w:val="22"/>
        </w:rPr>
        <w:t>ar</w:t>
      </w:r>
      <w:r w:rsidR="00122542">
        <w:rPr>
          <w:rFonts w:ascii="Times New Roman" w:hAnsi="Times New Roman" w:cs="Times New Roman"/>
          <w:sz w:val="22"/>
          <w:szCs w:val="22"/>
        </w:rPr>
        <w:t>amet</w:t>
      </w:r>
      <w:r w:rsidR="00122542" w:rsidRPr="00122542">
        <w:rPr>
          <w:rFonts w:ascii="Times New Roman" w:hAnsi="Times New Roman" w:cs="Times New Roman"/>
          <w:sz w:val="22"/>
          <w:szCs w:val="22"/>
        </w:rPr>
        <w:t>ers</w:t>
      </w:r>
      <w:r w:rsidR="00122542">
        <w:rPr>
          <w:rFonts w:ascii="Times New Roman" w:hAnsi="Times New Roman" w:cs="Times New Roman"/>
          <w:sz w:val="22"/>
          <w:szCs w:val="22"/>
        </w:rPr>
        <w:t xml:space="preserve"> </w:t>
      </w:r>
      <w:r w:rsidR="00D94F5E" w:rsidRPr="00D94F5E">
        <w:rPr>
          <w:rFonts w:ascii="Times New Roman" w:hAnsi="Times New Roman" w:cs="Times New Roman"/>
          <w:sz w:val="22"/>
          <w:szCs w:val="22"/>
        </w:rPr>
        <w:t>were set as follows</w:t>
      </w:r>
      <w:r w:rsidR="00D94F5E">
        <w:rPr>
          <w:rFonts w:ascii="Times New Roman" w:hAnsi="Times New Roman" w:cs="Times New Roman"/>
          <w:sz w:val="22"/>
          <w:szCs w:val="22"/>
        </w:rPr>
        <w:t>:</w:t>
      </w:r>
      <w:r w:rsidR="00122542">
        <w:rPr>
          <w:rFonts w:ascii="Times New Roman" w:hAnsi="Times New Roman" w:cs="Times New Roman"/>
          <w:sz w:val="22"/>
          <w:szCs w:val="22"/>
        </w:rPr>
        <w:t xml:space="preserve"> </w:t>
      </w:r>
      <w:r w:rsidR="00D94F5E">
        <w:rPr>
          <w:rFonts w:ascii="Times New Roman" w:hAnsi="Times New Roman" w:cs="Times New Roman"/>
          <w:sz w:val="22"/>
          <w:szCs w:val="22"/>
        </w:rPr>
        <w:t xml:space="preserve">the </w:t>
      </w:r>
      <w:r w:rsidR="00122542">
        <w:rPr>
          <w:rFonts w:ascii="Times New Roman" w:hAnsi="Times New Roman" w:cs="Times New Roman"/>
          <w:sz w:val="22"/>
          <w:szCs w:val="22"/>
        </w:rPr>
        <w:t>c</w:t>
      </w:r>
      <w:r w:rsidR="00122542" w:rsidRPr="00122542">
        <w:rPr>
          <w:rFonts w:ascii="Times New Roman" w:hAnsi="Times New Roman" w:cs="Times New Roman"/>
          <w:sz w:val="22"/>
          <w:szCs w:val="22"/>
        </w:rPr>
        <w:t>arrier</w:t>
      </w:r>
      <w:r w:rsidR="00122542">
        <w:rPr>
          <w:rFonts w:ascii="Times New Roman" w:hAnsi="Times New Roman" w:cs="Times New Roman"/>
          <w:sz w:val="22"/>
          <w:szCs w:val="22"/>
        </w:rPr>
        <w:t xml:space="preserve"> g</w:t>
      </w:r>
      <w:r w:rsidR="00122542" w:rsidRPr="00122542">
        <w:rPr>
          <w:rFonts w:ascii="Times New Roman" w:hAnsi="Times New Roman" w:cs="Times New Roman"/>
          <w:sz w:val="22"/>
          <w:szCs w:val="22"/>
        </w:rPr>
        <w:t>as</w:t>
      </w:r>
      <w:r w:rsidR="00122542">
        <w:rPr>
          <w:rFonts w:ascii="Times New Roman" w:hAnsi="Times New Roman" w:cs="Times New Roman"/>
          <w:sz w:val="22"/>
          <w:szCs w:val="22"/>
        </w:rPr>
        <w:t xml:space="preserve"> (He) </w:t>
      </w:r>
      <w:r w:rsidR="00122542" w:rsidRPr="00122542">
        <w:rPr>
          <w:rFonts w:ascii="Times New Roman" w:hAnsi="Times New Roman" w:cs="Times New Roman"/>
          <w:sz w:val="22"/>
          <w:szCs w:val="22"/>
        </w:rPr>
        <w:t>with a flow rate of 0.</w:t>
      </w:r>
      <w:r w:rsidR="00122542">
        <w:rPr>
          <w:rFonts w:ascii="Times New Roman" w:hAnsi="Times New Roman" w:cs="Times New Roman"/>
          <w:sz w:val="22"/>
          <w:szCs w:val="22"/>
        </w:rPr>
        <w:t xml:space="preserve">9999 mL/min; </w:t>
      </w:r>
      <w:r w:rsidR="00D94F5E">
        <w:rPr>
          <w:rFonts w:ascii="Times New Roman" w:hAnsi="Times New Roman" w:cs="Times New Roman"/>
          <w:sz w:val="22"/>
          <w:szCs w:val="22"/>
        </w:rPr>
        <w:t xml:space="preserve">the </w:t>
      </w:r>
      <w:r w:rsidR="00122542" w:rsidRPr="00122542">
        <w:rPr>
          <w:rFonts w:ascii="Times New Roman" w:hAnsi="Times New Roman" w:cs="Times New Roman"/>
          <w:sz w:val="22"/>
          <w:szCs w:val="22"/>
        </w:rPr>
        <w:t xml:space="preserve">split ratio, </w:t>
      </w:r>
      <w:r w:rsidR="00122542">
        <w:rPr>
          <w:rFonts w:ascii="Times New Roman" w:hAnsi="Times New Roman" w:cs="Times New Roman"/>
          <w:sz w:val="22"/>
          <w:szCs w:val="22"/>
        </w:rPr>
        <w:t>5:1</w:t>
      </w:r>
      <w:r w:rsidR="00122542" w:rsidRPr="00122542">
        <w:rPr>
          <w:rFonts w:ascii="Times New Roman" w:hAnsi="Times New Roman" w:cs="Times New Roman"/>
          <w:sz w:val="22"/>
          <w:szCs w:val="22"/>
        </w:rPr>
        <w:t>; injection volume, 0.1 μL; injection</w:t>
      </w:r>
      <w:r w:rsidR="001229F1">
        <w:rPr>
          <w:rFonts w:ascii="Times New Roman" w:hAnsi="Times New Roman" w:cs="Times New Roman"/>
          <w:sz w:val="22"/>
          <w:szCs w:val="22"/>
        </w:rPr>
        <w:t xml:space="preserve"> </w:t>
      </w:r>
      <w:r w:rsidR="00122542" w:rsidRPr="00122542">
        <w:rPr>
          <w:rFonts w:ascii="Times New Roman" w:hAnsi="Times New Roman" w:cs="Times New Roman"/>
          <w:sz w:val="22"/>
          <w:szCs w:val="22"/>
        </w:rPr>
        <w:t xml:space="preserve">temperature, 250 °C; oven temperature, progressing from </w:t>
      </w:r>
      <w:r w:rsidR="001229F1">
        <w:rPr>
          <w:rFonts w:ascii="Times New Roman" w:hAnsi="Times New Roman" w:cs="Times New Roman"/>
          <w:sz w:val="22"/>
          <w:szCs w:val="22"/>
        </w:rPr>
        <w:t>4</w:t>
      </w:r>
      <w:r w:rsidR="00122542" w:rsidRPr="00122542">
        <w:rPr>
          <w:rFonts w:ascii="Times New Roman" w:hAnsi="Times New Roman" w:cs="Times New Roman"/>
          <w:sz w:val="22"/>
          <w:szCs w:val="22"/>
        </w:rPr>
        <w:t xml:space="preserve">0 to </w:t>
      </w:r>
      <w:r w:rsidR="001229F1">
        <w:rPr>
          <w:rFonts w:ascii="Times New Roman" w:hAnsi="Times New Roman" w:cs="Times New Roman"/>
          <w:sz w:val="22"/>
          <w:szCs w:val="22"/>
        </w:rPr>
        <w:t>320</w:t>
      </w:r>
      <w:r w:rsidR="00122542" w:rsidRPr="00122542">
        <w:rPr>
          <w:rFonts w:ascii="Times New Roman" w:hAnsi="Times New Roman" w:cs="Times New Roman"/>
          <w:sz w:val="22"/>
          <w:szCs w:val="22"/>
        </w:rPr>
        <w:t>°C at a rate of 5 °C·min</w:t>
      </w:r>
      <w:r w:rsidR="00122542" w:rsidRPr="000B32EA">
        <w:rPr>
          <w:rFonts w:ascii="Times New Roman" w:hAnsi="Times New Roman" w:cs="Times New Roman"/>
          <w:sz w:val="22"/>
          <w:szCs w:val="22"/>
          <w:vertAlign w:val="superscript"/>
        </w:rPr>
        <w:t>−1</w:t>
      </w:r>
      <w:r w:rsidR="00122542" w:rsidRPr="00122542">
        <w:rPr>
          <w:rFonts w:ascii="Times New Roman" w:hAnsi="Times New Roman" w:cs="Times New Roman"/>
          <w:sz w:val="22"/>
          <w:szCs w:val="22"/>
        </w:rPr>
        <w:t xml:space="preserve"> and from </w:t>
      </w:r>
      <w:r w:rsidR="001229F1">
        <w:rPr>
          <w:rFonts w:ascii="Times New Roman" w:hAnsi="Times New Roman" w:cs="Times New Roman"/>
          <w:sz w:val="22"/>
          <w:szCs w:val="22"/>
        </w:rPr>
        <w:t>4</w:t>
      </w:r>
      <w:r w:rsidR="00122542" w:rsidRPr="00122542">
        <w:rPr>
          <w:rFonts w:ascii="Times New Roman" w:hAnsi="Times New Roman" w:cs="Times New Roman"/>
          <w:sz w:val="22"/>
          <w:szCs w:val="22"/>
        </w:rPr>
        <w:t xml:space="preserve">0 to </w:t>
      </w:r>
      <w:r w:rsidR="001229F1">
        <w:rPr>
          <w:rFonts w:ascii="Times New Roman" w:hAnsi="Times New Roman" w:cs="Times New Roman"/>
          <w:sz w:val="22"/>
          <w:szCs w:val="22"/>
        </w:rPr>
        <w:t>300</w:t>
      </w:r>
      <w:r w:rsidR="00122542" w:rsidRPr="00122542">
        <w:rPr>
          <w:rFonts w:ascii="Times New Roman" w:hAnsi="Times New Roman" w:cs="Times New Roman"/>
          <w:sz w:val="22"/>
          <w:szCs w:val="22"/>
        </w:rPr>
        <w:t xml:space="preserve"> °C at a rate of</w:t>
      </w:r>
      <w:r w:rsidR="001229F1">
        <w:rPr>
          <w:rFonts w:ascii="Times New Roman" w:hAnsi="Times New Roman" w:cs="Times New Roman"/>
          <w:sz w:val="22"/>
          <w:szCs w:val="22"/>
        </w:rPr>
        <w:t xml:space="preserve"> 58</w:t>
      </w:r>
      <w:r w:rsidR="00122542" w:rsidRPr="00122542">
        <w:rPr>
          <w:rFonts w:ascii="Times New Roman" w:hAnsi="Times New Roman" w:cs="Times New Roman"/>
          <w:sz w:val="22"/>
          <w:szCs w:val="22"/>
        </w:rPr>
        <w:t xml:space="preserve"> °C</w:t>
      </w:r>
      <w:r w:rsidR="0090093C">
        <w:rPr>
          <w:rFonts w:ascii="Times New Roman" w:hAnsi="Times New Roman" w:cs="Times New Roman"/>
          <w:sz w:val="22"/>
          <w:szCs w:val="22"/>
        </w:rPr>
        <w:t>/min</w:t>
      </w:r>
      <w:r w:rsidR="00122542" w:rsidRPr="00122542">
        <w:rPr>
          <w:rFonts w:ascii="Times New Roman" w:hAnsi="Times New Roman" w:cs="Times New Roman"/>
          <w:sz w:val="22"/>
          <w:szCs w:val="22"/>
        </w:rPr>
        <w:t>, and then h</w:t>
      </w:r>
      <w:r w:rsidR="002F5FDB">
        <w:rPr>
          <w:rFonts w:ascii="Times New Roman" w:hAnsi="Times New Roman" w:cs="Times New Roman"/>
          <w:sz w:val="22"/>
          <w:szCs w:val="22"/>
        </w:rPr>
        <w:t>o</w:t>
      </w:r>
      <w:r w:rsidR="00122542" w:rsidRPr="00122542">
        <w:rPr>
          <w:rFonts w:ascii="Times New Roman" w:hAnsi="Times New Roman" w:cs="Times New Roman"/>
          <w:sz w:val="22"/>
          <w:szCs w:val="22"/>
        </w:rPr>
        <w:t xml:space="preserve">ld at </w:t>
      </w:r>
      <w:r w:rsidR="0090093C">
        <w:rPr>
          <w:rFonts w:ascii="Times New Roman" w:hAnsi="Times New Roman" w:cs="Times New Roman"/>
          <w:sz w:val="22"/>
          <w:szCs w:val="22"/>
        </w:rPr>
        <w:t xml:space="preserve">300 °C for </w:t>
      </w:r>
      <w:r w:rsidR="00122542" w:rsidRPr="00122542">
        <w:rPr>
          <w:rFonts w:ascii="Times New Roman" w:hAnsi="Times New Roman" w:cs="Times New Roman"/>
          <w:sz w:val="22"/>
          <w:szCs w:val="22"/>
        </w:rPr>
        <w:t>5 min; and the ionization mode,</w:t>
      </w:r>
      <w:r w:rsidR="0090093C">
        <w:rPr>
          <w:rFonts w:ascii="Times New Roman" w:hAnsi="Times New Roman" w:cs="Times New Roman"/>
          <w:sz w:val="22"/>
          <w:szCs w:val="22"/>
        </w:rPr>
        <w:t xml:space="preserve"> </w:t>
      </w:r>
      <w:r w:rsidR="00122542" w:rsidRPr="00122542">
        <w:rPr>
          <w:rFonts w:ascii="Times New Roman" w:hAnsi="Times New Roman" w:cs="Times New Roman"/>
          <w:sz w:val="22"/>
          <w:szCs w:val="22"/>
        </w:rPr>
        <w:t>electronic impact at 70 eV.</w:t>
      </w:r>
    </w:p>
    <w:p w14:paraId="3F42E6D6" w14:textId="0894C4F8" w:rsidR="008B7A7B" w:rsidRDefault="002F5FDB" w:rsidP="0090093C">
      <w:pPr>
        <w:spacing w:before="120" w:after="120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="0090093C">
        <w:rPr>
          <w:rFonts w:ascii="Times New Roman" w:hAnsi="Times New Roman" w:cs="Times New Roman"/>
          <w:sz w:val="22"/>
          <w:szCs w:val="22"/>
        </w:rPr>
        <w:t>ompounds w</w:t>
      </w:r>
      <w:r w:rsidR="0090093C" w:rsidRPr="0090093C">
        <w:rPr>
          <w:rFonts w:ascii="Times New Roman" w:hAnsi="Times New Roman" w:cs="Times New Roman"/>
          <w:sz w:val="22"/>
          <w:szCs w:val="22"/>
        </w:rPr>
        <w:t>er</w:t>
      </w:r>
      <w:r w:rsidR="0090093C">
        <w:rPr>
          <w:rFonts w:ascii="Times New Roman" w:hAnsi="Times New Roman" w:cs="Times New Roman"/>
          <w:sz w:val="22"/>
          <w:szCs w:val="22"/>
        </w:rPr>
        <w:t>e i</w:t>
      </w:r>
      <w:r w:rsidR="0090093C" w:rsidRPr="0090093C">
        <w:rPr>
          <w:rFonts w:ascii="Times New Roman" w:hAnsi="Times New Roman" w:cs="Times New Roman"/>
          <w:sz w:val="22"/>
          <w:szCs w:val="22"/>
        </w:rPr>
        <w:t>d</w:t>
      </w:r>
      <w:r w:rsidR="0090093C">
        <w:rPr>
          <w:rFonts w:ascii="Times New Roman" w:hAnsi="Times New Roman" w:cs="Times New Roman"/>
          <w:sz w:val="22"/>
          <w:szCs w:val="22"/>
        </w:rPr>
        <w:t>entifie</w:t>
      </w:r>
      <w:r w:rsidR="0090093C" w:rsidRPr="0090093C">
        <w:rPr>
          <w:rFonts w:ascii="Times New Roman" w:hAnsi="Times New Roman" w:cs="Times New Roman"/>
          <w:sz w:val="22"/>
          <w:szCs w:val="22"/>
        </w:rPr>
        <w:t>d</w:t>
      </w:r>
      <w:r w:rsidR="0090093C">
        <w:rPr>
          <w:rFonts w:ascii="Times New Roman" w:hAnsi="Times New Roman" w:cs="Times New Roman"/>
          <w:sz w:val="22"/>
          <w:szCs w:val="22"/>
        </w:rPr>
        <w:t xml:space="preserve"> by </w:t>
      </w:r>
      <w:r w:rsidR="0090093C" w:rsidRPr="0090093C">
        <w:rPr>
          <w:rFonts w:ascii="Times New Roman" w:hAnsi="Times New Roman" w:cs="Times New Roman"/>
          <w:sz w:val="22"/>
          <w:szCs w:val="22"/>
        </w:rPr>
        <w:t>comparing the</w:t>
      </w:r>
      <w:r>
        <w:rPr>
          <w:rFonts w:ascii="Times New Roman" w:hAnsi="Times New Roman" w:cs="Times New Roman"/>
          <w:sz w:val="22"/>
          <w:szCs w:val="22"/>
        </w:rPr>
        <w:t>ir</w:t>
      </w:r>
      <w:r w:rsidR="0090093C" w:rsidRPr="0090093C">
        <w:rPr>
          <w:rFonts w:ascii="Times New Roman" w:hAnsi="Times New Roman" w:cs="Times New Roman"/>
          <w:sz w:val="22"/>
          <w:szCs w:val="22"/>
        </w:rPr>
        <w:t xml:space="preserve"> mass spectral fragmentation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F5FDB">
        <w:rPr>
          <w:rFonts w:ascii="Times New Roman" w:hAnsi="Times New Roman" w:cs="Times New Roman"/>
          <w:sz w:val="22"/>
          <w:szCs w:val="22"/>
        </w:rPr>
        <w:t xml:space="preserve">patterns </w:t>
      </w:r>
      <w:r w:rsidR="00EC394E">
        <w:rPr>
          <w:rFonts w:ascii="Times New Roman" w:hAnsi="Times New Roman" w:cs="Times New Roman"/>
          <w:sz w:val="22"/>
          <w:szCs w:val="22"/>
        </w:rPr>
        <w:t xml:space="preserve">to </w:t>
      </w:r>
      <w:r w:rsidRPr="002F5FDB">
        <w:rPr>
          <w:rFonts w:ascii="Times New Roman" w:hAnsi="Times New Roman" w:cs="Times New Roman"/>
          <w:sz w:val="22"/>
          <w:szCs w:val="22"/>
        </w:rPr>
        <w:t>the standard</w:t>
      </w:r>
      <w:r w:rsidR="0090093C" w:rsidRPr="0090093C">
        <w:rPr>
          <w:rFonts w:ascii="Times New Roman" w:hAnsi="Times New Roman" w:cs="Times New Roman"/>
          <w:sz w:val="22"/>
          <w:szCs w:val="22"/>
        </w:rPr>
        <w:t xml:space="preserve"> </w:t>
      </w:r>
      <w:r w:rsidR="0090093C">
        <w:rPr>
          <w:rFonts w:ascii="Times New Roman" w:hAnsi="Times New Roman" w:cs="Times New Roman"/>
          <w:sz w:val="22"/>
          <w:szCs w:val="22"/>
        </w:rPr>
        <w:t>libr</w:t>
      </w:r>
      <w:r w:rsidR="0090093C" w:rsidRPr="0090093C">
        <w:rPr>
          <w:rFonts w:ascii="Times New Roman" w:hAnsi="Times New Roman" w:cs="Times New Roman"/>
          <w:sz w:val="22"/>
          <w:szCs w:val="22"/>
        </w:rPr>
        <w:t>ar</w:t>
      </w:r>
      <w:r w:rsidR="0090093C">
        <w:rPr>
          <w:rFonts w:ascii="Times New Roman" w:hAnsi="Times New Roman" w:cs="Times New Roman"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>,</w:t>
      </w:r>
      <w:r w:rsidR="0090093C">
        <w:rPr>
          <w:rFonts w:ascii="Times New Roman" w:hAnsi="Times New Roman" w:cs="Times New Roman"/>
          <w:sz w:val="22"/>
          <w:szCs w:val="22"/>
        </w:rPr>
        <w:t xml:space="preserve"> </w:t>
      </w:r>
      <w:r w:rsidR="0090093C" w:rsidRPr="0090093C">
        <w:rPr>
          <w:rFonts w:ascii="Times New Roman" w:hAnsi="Times New Roman" w:cs="Times New Roman"/>
          <w:sz w:val="22"/>
          <w:szCs w:val="22"/>
        </w:rPr>
        <w:t xml:space="preserve">with </w:t>
      </w:r>
      <w:r w:rsidRPr="002F5FDB">
        <w:rPr>
          <w:rFonts w:ascii="Times New Roman" w:hAnsi="Times New Roman" w:cs="Times New Roman"/>
          <w:sz w:val="22"/>
          <w:szCs w:val="22"/>
        </w:rPr>
        <w:t>reference to</w:t>
      </w:r>
      <w:r w:rsidR="0090093C" w:rsidRPr="0090093C">
        <w:rPr>
          <w:rFonts w:ascii="Times New Roman" w:hAnsi="Times New Roman" w:cs="Times New Roman"/>
          <w:sz w:val="22"/>
          <w:szCs w:val="22"/>
        </w:rPr>
        <w:t xml:space="preserve"> the MS database (NIST</w:t>
      </w:r>
      <w:r w:rsidR="0090093C">
        <w:rPr>
          <w:rFonts w:ascii="Times New Roman" w:hAnsi="Times New Roman" w:cs="Times New Roman"/>
          <w:sz w:val="22"/>
          <w:szCs w:val="22"/>
        </w:rPr>
        <w:t xml:space="preserve"> 20 s</w:t>
      </w:r>
      <w:r w:rsidR="0090093C" w:rsidRPr="0090093C">
        <w:rPr>
          <w:rFonts w:ascii="Times New Roman" w:hAnsi="Times New Roman" w:cs="Times New Roman"/>
          <w:sz w:val="22"/>
          <w:szCs w:val="22"/>
        </w:rPr>
        <w:t>of</w:t>
      </w:r>
      <w:r w:rsidR="0090093C">
        <w:rPr>
          <w:rFonts w:ascii="Times New Roman" w:hAnsi="Times New Roman" w:cs="Times New Roman"/>
          <w:sz w:val="22"/>
          <w:szCs w:val="22"/>
        </w:rPr>
        <w:t>tw</w:t>
      </w:r>
      <w:r w:rsidR="0090093C" w:rsidRPr="0090093C">
        <w:rPr>
          <w:rFonts w:ascii="Times New Roman" w:hAnsi="Times New Roman" w:cs="Times New Roman"/>
          <w:sz w:val="22"/>
          <w:szCs w:val="22"/>
        </w:rPr>
        <w:t>ar</w:t>
      </w:r>
      <w:r w:rsidR="0090093C">
        <w:rPr>
          <w:rFonts w:ascii="Times New Roman" w:hAnsi="Times New Roman" w:cs="Times New Roman"/>
          <w:sz w:val="22"/>
          <w:szCs w:val="22"/>
        </w:rPr>
        <w:t>e</w:t>
      </w:r>
      <w:r w:rsidR="0090093C" w:rsidRPr="0090093C">
        <w:rPr>
          <w:rFonts w:ascii="Times New Roman" w:hAnsi="Times New Roman" w:cs="Times New Roman"/>
          <w:sz w:val="22"/>
          <w:szCs w:val="22"/>
        </w:rPr>
        <w:t>, U</w:t>
      </w:r>
      <w:r w:rsidR="0090093C">
        <w:rPr>
          <w:rFonts w:ascii="Times New Roman" w:hAnsi="Times New Roman" w:cs="Times New Roman"/>
          <w:sz w:val="22"/>
          <w:szCs w:val="22"/>
        </w:rPr>
        <w:t>SA</w:t>
      </w:r>
      <w:r w:rsidR="0090093C" w:rsidRPr="0090093C">
        <w:rPr>
          <w:rFonts w:ascii="Times New Roman" w:hAnsi="Times New Roman" w:cs="Times New Roman"/>
          <w:sz w:val="22"/>
          <w:szCs w:val="22"/>
        </w:rPr>
        <w:t>).</w:t>
      </w:r>
    </w:p>
    <w:p w14:paraId="049E6BF3" w14:textId="77777777" w:rsidR="0088486D" w:rsidRDefault="00E423E8" w:rsidP="007D2666">
      <w:pPr>
        <w:pStyle w:val="ListParagraph"/>
        <w:spacing w:before="120" w:after="120" w:line="240" w:lineRule="auto"/>
        <w:ind w:left="0"/>
        <w:jc w:val="both"/>
        <w:outlineLvl w:val="0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2.4. </w:t>
      </w:r>
      <w:r w:rsidR="0088486D">
        <w:rPr>
          <w:rFonts w:ascii="Times New Roman" w:hAnsi="Times New Roman" w:cs="Times New Roman"/>
          <w:b/>
          <w:iCs/>
          <w:sz w:val="22"/>
          <w:szCs w:val="22"/>
        </w:rPr>
        <w:t>Det</w:t>
      </w:r>
      <w:r w:rsidR="0088486D" w:rsidRPr="0088486D">
        <w:rPr>
          <w:rFonts w:ascii="Times New Roman" w:hAnsi="Times New Roman" w:cs="Times New Roman"/>
          <w:b/>
          <w:iCs/>
          <w:sz w:val="22"/>
          <w:szCs w:val="22"/>
        </w:rPr>
        <w:t>er</w:t>
      </w:r>
      <w:r w:rsidR="0088486D">
        <w:rPr>
          <w:rFonts w:ascii="Times New Roman" w:hAnsi="Times New Roman" w:cs="Times New Roman"/>
          <w:b/>
          <w:iCs/>
          <w:sz w:val="22"/>
          <w:szCs w:val="22"/>
        </w:rPr>
        <w:t>min</w:t>
      </w:r>
      <w:r w:rsidR="0088486D" w:rsidRPr="0088486D">
        <w:rPr>
          <w:rFonts w:ascii="Times New Roman" w:hAnsi="Times New Roman" w:cs="Times New Roman"/>
          <w:b/>
          <w:iCs/>
          <w:sz w:val="22"/>
          <w:szCs w:val="22"/>
        </w:rPr>
        <w:t>e</w:t>
      </w:r>
      <w:r w:rsidR="0088486D">
        <w:rPr>
          <w:rFonts w:ascii="Times New Roman" w:hAnsi="Times New Roman" w:cs="Times New Roman"/>
          <w:b/>
          <w:iCs/>
          <w:sz w:val="22"/>
          <w:szCs w:val="22"/>
        </w:rPr>
        <w:t xml:space="preserve"> a</w:t>
      </w:r>
      <w:r w:rsidR="0088486D" w:rsidRPr="0088486D">
        <w:rPr>
          <w:rFonts w:ascii="Times New Roman" w:hAnsi="Times New Roman"/>
          <w:b/>
          <w:iCs/>
          <w:sz w:val="22"/>
          <w:szCs w:val="22"/>
        </w:rPr>
        <w:t>ntibacterial activity</w:t>
      </w:r>
      <w:r w:rsidR="0088486D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3872F7" w:rsidRPr="003872F7">
        <w:rPr>
          <w:rFonts w:ascii="Times New Roman" w:hAnsi="Times New Roman"/>
          <w:b/>
          <w:iCs/>
          <w:sz w:val="22"/>
          <w:szCs w:val="22"/>
        </w:rPr>
        <w:t>of</w:t>
      </w:r>
      <w:r w:rsidR="003872F7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3872F7" w:rsidRPr="003872F7">
        <w:rPr>
          <w:rFonts w:ascii="Times New Roman" w:hAnsi="Times New Roman"/>
          <w:b/>
          <w:iCs/>
          <w:sz w:val="22"/>
          <w:szCs w:val="22"/>
        </w:rPr>
        <w:t>ess</w:t>
      </w:r>
      <w:r w:rsidR="003872F7">
        <w:rPr>
          <w:rFonts w:ascii="Times New Roman" w:hAnsi="Times New Roman"/>
          <w:b/>
          <w:iCs/>
          <w:sz w:val="22"/>
          <w:szCs w:val="22"/>
        </w:rPr>
        <w:t xml:space="preserve">ential oil </w:t>
      </w:r>
      <w:r w:rsidR="0088486D">
        <w:rPr>
          <w:rFonts w:ascii="Times New Roman" w:hAnsi="Times New Roman"/>
          <w:b/>
          <w:iCs/>
          <w:sz w:val="22"/>
          <w:szCs w:val="22"/>
        </w:rPr>
        <w:t>by d</w:t>
      </w:r>
      <w:r w:rsidR="0088486D" w:rsidRPr="0088486D">
        <w:rPr>
          <w:rFonts w:ascii="Times New Roman" w:hAnsi="Times New Roman"/>
          <w:b/>
          <w:iCs/>
          <w:sz w:val="22"/>
          <w:szCs w:val="22"/>
        </w:rPr>
        <w:t>isc diffusion method</w:t>
      </w:r>
    </w:p>
    <w:p w14:paraId="4C9FF256" w14:textId="518C2202" w:rsidR="003872F7" w:rsidRPr="003872F7" w:rsidRDefault="00B33212" w:rsidP="003872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Pr="00B33212">
        <w:rPr>
          <w:rFonts w:ascii="Times New Roman" w:hAnsi="Times New Roman" w:cs="Times New Roman"/>
          <w:sz w:val="22"/>
          <w:szCs w:val="22"/>
        </w:rPr>
        <w:t xml:space="preserve">he antibacterial activity of the essential oil was </w:t>
      </w:r>
      <w:r w:rsidR="001B5E7C" w:rsidRPr="001B5E7C">
        <w:rPr>
          <w:rFonts w:ascii="Times New Roman" w:hAnsi="Times New Roman" w:cs="Times New Roman"/>
          <w:sz w:val="22"/>
          <w:szCs w:val="22"/>
        </w:rPr>
        <w:t>assessed using</w:t>
      </w:r>
      <w:r w:rsidR="001B5E7C">
        <w:rPr>
          <w:rFonts w:ascii="Times New Roman" w:hAnsi="Times New Roman" w:cs="Times New Roman"/>
          <w:sz w:val="22"/>
          <w:szCs w:val="22"/>
        </w:rPr>
        <w:t xml:space="preserve"> the</w:t>
      </w:r>
      <w:r w:rsidRPr="00B33212">
        <w:rPr>
          <w:rFonts w:ascii="Times New Roman" w:hAnsi="Times New Roman" w:cs="Times New Roman"/>
          <w:sz w:val="22"/>
          <w:szCs w:val="22"/>
        </w:rPr>
        <w:t xml:space="preserve"> well-diffusion method</w:t>
      </w:r>
      <w:r w:rsidR="00CE0D54">
        <w:rPr>
          <w:rFonts w:ascii="Times New Roman" w:hAnsi="Times New Roman" w:cs="Times New Roman"/>
          <w:sz w:val="22"/>
          <w:szCs w:val="22"/>
          <w:vertAlign w:val="superscript"/>
        </w:rPr>
        <w:t xml:space="preserve"> 24</w:t>
      </w:r>
      <w:r w:rsidRPr="00B33212">
        <w:rPr>
          <w:rFonts w:ascii="Times New Roman" w:hAnsi="Times New Roman" w:cs="Times New Roman"/>
          <w:sz w:val="22"/>
          <w:szCs w:val="22"/>
        </w:rPr>
        <w:t xml:space="preserve"> against </w:t>
      </w:r>
      <w:r w:rsidR="001B5E7C">
        <w:rPr>
          <w:rFonts w:ascii="Times New Roman" w:hAnsi="Times New Roman" w:cs="Times New Roman"/>
          <w:sz w:val="22"/>
          <w:szCs w:val="22"/>
        </w:rPr>
        <w:t xml:space="preserve">the </w:t>
      </w:r>
      <w:r w:rsidRPr="00B33212">
        <w:rPr>
          <w:rFonts w:ascii="Times New Roman" w:hAnsi="Times New Roman" w:cs="Times New Roman"/>
          <w:sz w:val="22"/>
          <w:szCs w:val="22"/>
        </w:rPr>
        <w:t xml:space="preserve">pathogenic microorganism </w:t>
      </w:r>
      <w:r w:rsidRPr="00B33212">
        <w:rPr>
          <w:rFonts w:ascii="Times New Roman" w:hAnsi="Times New Roman" w:cs="Times New Roman"/>
          <w:i/>
          <w:sz w:val="22"/>
          <w:szCs w:val="22"/>
        </w:rPr>
        <w:t>E. Coli</w:t>
      </w:r>
      <w:r w:rsidRPr="00B33212">
        <w:rPr>
          <w:rFonts w:ascii="Times New Roman" w:hAnsi="Times New Roman" w:cs="Times New Roman"/>
          <w:sz w:val="22"/>
          <w:szCs w:val="22"/>
        </w:rPr>
        <w:t xml:space="preserve">. Pure cultures of organisms were subcultured on sterilized Macconkey Agar for </w:t>
      </w:r>
      <w:r w:rsidRPr="00B33212">
        <w:rPr>
          <w:rFonts w:ascii="Times New Roman" w:hAnsi="Times New Roman" w:cs="Times New Roman"/>
          <w:i/>
          <w:sz w:val="22"/>
          <w:szCs w:val="22"/>
        </w:rPr>
        <w:t>E. Coli</w:t>
      </w:r>
      <w:r w:rsidRPr="00B33212">
        <w:rPr>
          <w:rFonts w:ascii="Times New Roman" w:hAnsi="Times New Roman" w:cs="Times New Roman"/>
          <w:sz w:val="22"/>
          <w:szCs w:val="22"/>
        </w:rPr>
        <w:t xml:space="preserve">. A cork drill was used to puncture gel and make 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B33212">
        <w:rPr>
          <w:rFonts w:ascii="Times New Roman" w:hAnsi="Times New Roman" w:cs="Times New Roman"/>
          <w:sz w:val="22"/>
          <w:szCs w:val="22"/>
        </w:rPr>
        <w:t xml:space="preserve"> mm diameter wells.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33212">
        <w:rPr>
          <w:rFonts w:ascii="Times New Roman" w:hAnsi="Times New Roman" w:cs="Times New Roman"/>
          <w:sz w:val="22"/>
          <w:szCs w:val="22"/>
        </w:rPr>
        <w:t xml:space="preserve">Then, 10 µL, 20 µL, 30 µL of essential oil were added </w:t>
      </w:r>
      <w:r w:rsidR="00D63D26">
        <w:rPr>
          <w:rFonts w:ascii="Times New Roman" w:hAnsi="Times New Roman" w:cs="Times New Roman"/>
          <w:sz w:val="22"/>
          <w:szCs w:val="22"/>
        </w:rPr>
        <w:t>in</w:t>
      </w:r>
      <w:r w:rsidRPr="00B33212">
        <w:rPr>
          <w:rFonts w:ascii="Times New Roman" w:hAnsi="Times New Roman" w:cs="Times New Roman"/>
          <w:sz w:val="22"/>
          <w:szCs w:val="22"/>
        </w:rPr>
        <w:t xml:space="preserve">to each well </w:t>
      </w:r>
      <w:r w:rsidR="00D63D26">
        <w:rPr>
          <w:rFonts w:ascii="Times New Roman" w:hAnsi="Times New Roman" w:cs="Times New Roman"/>
          <w:sz w:val="22"/>
          <w:szCs w:val="22"/>
        </w:rPr>
        <w:t>using</w:t>
      </w:r>
      <w:r w:rsidR="00D63D26" w:rsidRPr="00B33212">
        <w:rPr>
          <w:rFonts w:ascii="Times New Roman" w:hAnsi="Times New Roman" w:cs="Times New Roman"/>
          <w:sz w:val="22"/>
          <w:szCs w:val="22"/>
        </w:rPr>
        <w:t xml:space="preserve"> </w:t>
      </w:r>
      <w:r w:rsidRPr="00B33212">
        <w:rPr>
          <w:rFonts w:ascii="Times New Roman" w:hAnsi="Times New Roman" w:cs="Times New Roman"/>
          <w:sz w:val="22"/>
          <w:szCs w:val="22"/>
        </w:rPr>
        <w:t xml:space="preserve">a micropipette. After 24 h of incubation at 35°C for </w:t>
      </w:r>
      <w:r w:rsidRPr="00B33212">
        <w:rPr>
          <w:rFonts w:ascii="Times New Roman" w:hAnsi="Times New Roman" w:cs="Times New Roman"/>
          <w:i/>
          <w:sz w:val="22"/>
          <w:szCs w:val="22"/>
        </w:rPr>
        <w:t>E. Coli</w:t>
      </w:r>
      <w:r w:rsidRPr="00B33212">
        <w:rPr>
          <w:rFonts w:ascii="Times New Roman" w:hAnsi="Times New Roman" w:cs="Times New Roman"/>
          <w:sz w:val="22"/>
          <w:szCs w:val="22"/>
        </w:rPr>
        <w:t>, the zone of inhibition was calculated</w:t>
      </w:r>
      <w:r w:rsidR="00D63D26">
        <w:rPr>
          <w:rFonts w:ascii="Times New Roman" w:hAnsi="Times New Roman" w:cs="Times New Roman"/>
          <w:sz w:val="22"/>
          <w:szCs w:val="22"/>
        </w:rPr>
        <w:t xml:space="preserve"> </w:t>
      </w:r>
      <w:r w:rsidRPr="00B33212">
        <w:rPr>
          <w:rFonts w:ascii="Times New Roman" w:hAnsi="Times New Roman" w:cs="Times New Roman"/>
          <w:sz w:val="22"/>
          <w:szCs w:val="22"/>
        </w:rPr>
        <w:t xml:space="preserve">by measuring its diameter around each well to the nearest </w:t>
      </w:r>
      <w:r w:rsidR="00D63D26" w:rsidRPr="00D63D26">
        <w:rPr>
          <w:rFonts w:ascii="Times New Roman" w:hAnsi="Times New Roman" w:cs="Times New Roman"/>
          <w:sz w:val="22"/>
          <w:szCs w:val="22"/>
        </w:rPr>
        <w:t>millimeter</w:t>
      </w:r>
      <w:r w:rsidRPr="00B33212">
        <w:rPr>
          <w:rFonts w:ascii="Times New Roman" w:hAnsi="Times New Roman" w:cs="Times New Roman"/>
          <w:sz w:val="22"/>
          <w:szCs w:val="22"/>
        </w:rPr>
        <w:t>.</w:t>
      </w:r>
      <w:r w:rsidR="003872F7" w:rsidRPr="003872F7">
        <w:rPr>
          <w:rFonts w:ascii="Times New Roman" w:hAnsi="Times New Roman" w:cs="Times New Roman"/>
          <w:sz w:val="22"/>
          <w:szCs w:val="22"/>
        </w:rPr>
        <w:t xml:space="preserve"> </w:t>
      </w:r>
      <w:r w:rsidR="00D63D26">
        <w:rPr>
          <w:rFonts w:ascii="Times New Roman" w:hAnsi="Times New Roman" w:cs="Times New Roman"/>
          <w:sz w:val="22"/>
          <w:szCs w:val="22"/>
        </w:rPr>
        <w:t>The a</w:t>
      </w:r>
      <w:r>
        <w:rPr>
          <w:rFonts w:ascii="Times New Roman" w:hAnsi="Times New Roman" w:cs="Times New Roman"/>
          <w:sz w:val="22"/>
          <w:szCs w:val="22"/>
        </w:rPr>
        <w:t>ntibact</w:t>
      </w:r>
      <w:r w:rsidRPr="00B33212">
        <w:rPr>
          <w:rFonts w:ascii="Times New Roman" w:hAnsi="Times New Roman" w:cs="Times New Roman"/>
          <w:sz w:val="22"/>
          <w:szCs w:val="22"/>
        </w:rPr>
        <w:t>er</w:t>
      </w:r>
      <w:r>
        <w:rPr>
          <w:rFonts w:ascii="Times New Roman" w:hAnsi="Times New Roman" w:cs="Times New Roman"/>
          <w:sz w:val="22"/>
          <w:szCs w:val="22"/>
        </w:rPr>
        <w:t>ial</w:t>
      </w:r>
      <w:r w:rsidR="003872F7" w:rsidRPr="003872F7">
        <w:rPr>
          <w:rFonts w:ascii="Times New Roman" w:hAnsi="Times New Roman" w:cs="Times New Roman"/>
          <w:sz w:val="22"/>
          <w:szCs w:val="22"/>
        </w:rPr>
        <w:t xml:space="preserve"> activity was evaluated by determining the zone of microbial inhibition (ZOI) according to the formula:</w:t>
      </w:r>
    </w:p>
    <w:p w14:paraId="2F20BBC3" w14:textId="77777777" w:rsidR="003872F7" w:rsidRPr="003872F7" w:rsidRDefault="003872F7" w:rsidP="000E650D">
      <w:pPr>
        <w:jc w:val="center"/>
        <w:rPr>
          <w:rFonts w:ascii="Times New Roman" w:hAnsi="Times New Roman" w:cs="Times New Roman"/>
          <w:sz w:val="22"/>
          <w:szCs w:val="22"/>
        </w:rPr>
      </w:pPr>
      <w:r w:rsidRPr="003872F7">
        <w:rPr>
          <w:rFonts w:ascii="Times New Roman" w:hAnsi="Times New Roman" w:cs="Times New Roman"/>
          <w:sz w:val="22"/>
          <w:szCs w:val="22"/>
        </w:rPr>
        <w:t>ZOI (mm) = D – d</w:t>
      </w:r>
    </w:p>
    <w:p w14:paraId="15CFFE9C" w14:textId="193F7A37" w:rsidR="0090093C" w:rsidRDefault="00D63D26" w:rsidP="00C40617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where</w:t>
      </w:r>
      <w:r w:rsidR="003872F7" w:rsidRPr="003872F7">
        <w:rPr>
          <w:rFonts w:ascii="Times New Roman" w:hAnsi="Times New Roman" w:cs="Times New Roman"/>
          <w:sz w:val="22"/>
          <w:szCs w:val="22"/>
        </w:rPr>
        <w:t xml:space="preserve"> D: diameter of inhibition zone (mm), d: diameter of </w:t>
      </w:r>
      <w:r>
        <w:rPr>
          <w:rFonts w:ascii="Times New Roman" w:hAnsi="Times New Roman" w:cs="Times New Roman"/>
          <w:sz w:val="22"/>
          <w:szCs w:val="22"/>
        </w:rPr>
        <w:t>the</w:t>
      </w:r>
      <w:r w:rsidRPr="003872F7">
        <w:rPr>
          <w:rFonts w:ascii="Times New Roman" w:hAnsi="Times New Roman" w:cs="Times New Roman"/>
          <w:sz w:val="22"/>
          <w:szCs w:val="22"/>
        </w:rPr>
        <w:t xml:space="preserve"> </w:t>
      </w:r>
      <w:r w:rsidR="000E650D" w:rsidRPr="000E650D">
        <w:rPr>
          <w:rFonts w:ascii="Times New Roman" w:hAnsi="Times New Roman" w:cs="Times New Roman"/>
          <w:sz w:val="22"/>
          <w:szCs w:val="22"/>
        </w:rPr>
        <w:t>we</w:t>
      </w:r>
      <w:r w:rsidR="000E650D">
        <w:rPr>
          <w:rFonts w:ascii="Times New Roman" w:hAnsi="Times New Roman" w:cs="Times New Roman"/>
          <w:sz w:val="22"/>
          <w:szCs w:val="22"/>
        </w:rPr>
        <w:t>ll</w:t>
      </w:r>
      <w:r w:rsidR="003872F7" w:rsidRPr="003872F7">
        <w:rPr>
          <w:rFonts w:ascii="Times New Roman" w:hAnsi="Times New Roman" w:cs="Times New Roman"/>
          <w:sz w:val="22"/>
          <w:szCs w:val="22"/>
        </w:rPr>
        <w:t xml:space="preserve"> (mm).</w:t>
      </w:r>
    </w:p>
    <w:p w14:paraId="6767672F" w14:textId="77777777" w:rsidR="001545C5" w:rsidRPr="001545C5" w:rsidRDefault="001545C5" w:rsidP="00C40617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1545C5">
        <w:rPr>
          <w:rFonts w:ascii="Times New Roman" w:hAnsi="Times New Roman" w:cs="Times New Roman"/>
          <w:sz w:val="22"/>
          <w:szCs w:val="22"/>
        </w:rPr>
        <w:t>All experiments were carried out in triplicate.</w:t>
      </w:r>
    </w:p>
    <w:p w14:paraId="04EE5EFA" w14:textId="77777777" w:rsidR="008B7A7B" w:rsidRDefault="00E423E8" w:rsidP="00C40617">
      <w:pPr>
        <w:spacing w:before="120" w:after="120" w:line="240" w:lineRule="auto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RESULTS AND DISCUSSION</w:t>
      </w:r>
    </w:p>
    <w:p w14:paraId="47BE5BAF" w14:textId="77777777" w:rsidR="004A1F55" w:rsidRDefault="004A1F55" w:rsidP="00C40617">
      <w:pPr>
        <w:spacing w:before="120" w:after="120"/>
        <w:rPr>
          <w:rFonts w:ascii="Times New Roman" w:hAnsi="Times New Roman" w:cs="Times New Roman"/>
          <w:b/>
          <w:sz w:val="22"/>
          <w:szCs w:val="22"/>
        </w:rPr>
      </w:pPr>
      <w:r w:rsidRPr="004A1F55">
        <w:rPr>
          <w:rFonts w:ascii="Times New Roman" w:hAnsi="Times New Roman" w:cs="Times New Roman"/>
          <w:b/>
          <w:sz w:val="22"/>
          <w:szCs w:val="22"/>
        </w:rPr>
        <w:t xml:space="preserve">3.1. </w:t>
      </w:r>
      <w:r>
        <w:rPr>
          <w:rFonts w:ascii="Times New Roman" w:hAnsi="Times New Roman" w:cs="Times New Roman"/>
          <w:b/>
          <w:sz w:val="22"/>
          <w:szCs w:val="22"/>
        </w:rPr>
        <w:t>R</w:t>
      </w:r>
      <w:r w:rsidRPr="004A1F55">
        <w:rPr>
          <w:rFonts w:ascii="Times New Roman" w:hAnsi="Times New Roman" w:cs="Times New Roman"/>
          <w:b/>
          <w:sz w:val="22"/>
          <w:szCs w:val="22"/>
        </w:rPr>
        <w:t>es</w:t>
      </w:r>
      <w:r>
        <w:rPr>
          <w:rFonts w:ascii="Times New Roman" w:hAnsi="Times New Roman" w:cs="Times New Roman"/>
          <w:b/>
          <w:sz w:val="22"/>
          <w:szCs w:val="22"/>
        </w:rPr>
        <w:t>ult</w:t>
      </w:r>
      <w:r w:rsidRPr="004A1F55">
        <w:rPr>
          <w:rFonts w:ascii="Times New Roman" w:hAnsi="Times New Roman" w:cs="Times New Roman"/>
          <w:b/>
          <w:sz w:val="22"/>
          <w:szCs w:val="22"/>
        </w:rPr>
        <w:t>s</w:t>
      </w:r>
      <w:r>
        <w:rPr>
          <w:rFonts w:ascii="Times New Roman" w:hAnsi="Times New Roman" w:cs="Times New Roman"/>
          <w:b/>
          <w:sz w:val="22"/>
          <w:szCs w:val="22"/>
        </w:rPr>
        <w:t xml:space="preserve"> about </w:t>
      </w:r>
      <w:r w:rsidRPr="004A1F55">
        <w:rPr>
          <w:rFonts w:ascii="Times New Roman" w:hAnsi="Times New Roman" w:cs="Times New Roman"/>
          <w:b/>
          <w:sz w:val="22"/>
          <w:szCs w:val="22"/>
        </w:rPr>
        <w:t>ex</w:t>
      </w:r>
      <w:r>
        <w:rPr>
          <w:rFonts w:ascii="Times New Roman" w:hAnsi="Times New Roman" w:cs="Times New Roman"/>
          <w:b/>
          <w:sz w:val="22"/>
          <w:szCs w:val="22"/>
        </w:rPr>
        <w:t>tracti</w:t>
      </w:r>
      <w:r w:rsidRPr="004A1F55">
        <w:rPr>
          <w:rFonts w:ascii="Times New Roman" w:hAnsi="Times New Roman" w:cs="Times New Roman"/>
          <w:b/>
          <w:sz w:val="22"/>
          <w:szCs w:val="22"/>
        </w:rPr>
        <w:t>o</w:t>
      </w:r>
      <w:r>
        <w:rPr>
          <w:rFonts w:ascii="Times New Roman" w:hAnsi="Times New Roman" w:cs="Times New Roman"/>
          <w:b/>
          <w:sz w:val="22"/>
          <w:szCs w:val="22"/>
        </w:rPr>
        <w:t>n</w:t>
      </w:r>
      <w:r w:rsidRPr="004A1F55">
        <w:rPr>
          <w:rFonts w:ascii="Times New Roman" w:hAnsi="Times New Roman" w:cs="Times New Roman"/>
          <w:b/>
          <w:sz w:val="22"/>
          <w:szCs w:val="22"/>
        </w:rPr>
        <w:t xml:space="preserve"> of essential oil</w:t>
      </w:r>
    </w:p>
    <w:p w14:paraId="0A0C93EE" w14:textId="3EEA499A" w:rsidR="004A1F55" w:rsidRDefault="00D63D26" w:rsidP="000B32EA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e</w:t>
      </w:r>
      <w:r w:rsidR="004A1F55" w:rsidRPr="004A1F55">
        <w:rPr>
          <w:rFonts w:ascii="Times New Roman" w:hAnsi="Times New Roman" w:cs="Times New Roman"/>
          <w:sz w:val="22"/>
          <w:szCs w:val="22"/>
        </w:rPr>
        <w:t>ss</w:t>
      </w:r>
      <w:r w:rsidR="004A1F55">
        <w:rPr>
          <w:rFonts w:ascii="Times New Roman" w:hAnsi="Times New Roman" w:cs="Times New Roman"/>
          <w:sz w:val="22"/>
          <w:szCs w:val="22"/>
        </w:rPr>
        <w:t>ential oil w</w:t>
      </w:r>
      <w:r w:rsidR="004A1F55" w:rsidRPr="004A1F55">
        <w:rPr>
          <w:rFonts w:ascii="Times New Roman" w:hAnsi="Times New Roman" w:cs="Times New Roman"/>
          <w:sz w:val="22"/>
          <w:szCs w:val="22"/>
        </w:rPr>
        <w:t>as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Pr="00D63D26">
        <w:rPr>
          <w:rFonts w:ascii="Times New Roman" w:hAnsi="Times New Roman" w:cs="Times New Roman"/>
          <w:sz w:val="22"/>
          <w:szCs w:val="22"/>
        </w:rPr>
        <w:t>successfully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A1F55" w:rsidRPr="004A1F55">
        <w:rPr>
          <w:rFonts w:ascii="Times New Roman" w:hAnsi="Times New Roman" w:cs="Times New Roman"/>
          <w:sz w:val="22"/>
          <w:szCs w:val="22"/>
        </w:rPr>
        <w:t>ex</w:t>
      </w:r>
      <w:r w:rsidR="004A1F55">
        <w:rPr>
          <w:rFonts w:ascii="Times New Roman" w:hAnsi="Times New Roman" w:cs="Times New Roman"/>
          <w:sz w:val="22"/>
          <w:szCs w:val="22"/>
        </w:rPr>
        <w:t>tracte</w:t>
      </w:r>
      <w:r w:rsidR="004A1F55" w:rsidRPr="004A1F55">
        <w:rPr>
          <w:rFonts w:ascii="Times New Roman" w:hAnsi="Times New Roman" w:cs="Times New Roman"/>
          <w:sz w:val="22"/>
          <w:szCs w:val="22"/>
        </w:rPr>
        <w:t>d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Pr="00D63D26">
        <w:rPr>
          <w:rFonts w:ascii="Times New Roman" w:hAnsi="Times New Roman" w:cs="Times New Roman"/>
          <w:sz w:val="22"/>
          <w:szCs w:val="22"/>
        </w:rPr>
        <w:t>using a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="00C7550C" w:rsidRPr="00C7550C">
        <w:rPr>
          <w:rFonts w:ascii="Times New Roman" w:hAnsi="Times New Roman" w:cs="Times New Roman"/>
          <w:sz w:val="22"/>
          <w:szCs w:val="22"/>
        </w:rPr>
        <w:t>microwave-assisted hydrodistillation technique</w:t>
      </w:r>
      <w:r w:rsidR="004A1F55">
        <w:rPr>
          <w:rFonts w:ascii="Times New Roman" w:hAnsi="Times New Roman" w:cs="Times New Roman"/>
          <w:sz w:val="22"/>
          <w:szCs w:val="22"/>
        </w:rPr>
        <w:t xml:space="preserve">. </w:t>
      </w:r>
      <w:r w:rsidR="00C7550C">
        <w:rPr>
          <w:rFonts w:ascii="Times New Roman" w:hAnsi="Times New Roman" w:cs="Times New Roman"/>
          <w:sz w:val="22"/>
          <w:szCs w:val="22"/>
        </w:rPr>
        <w:t>The p</w:t>
      </w:r>
      <w:r w:rsidR="004A1F55">
        <w:rPr>
          <w:rFonts w:ascii="Times New Roman" w:hAnsi="Times New Roman" w:cs="Times New Roman"/>
          <w:sz w:val="22"/>
          <w:szCs w:val="22"/>
        </w:rPr>
        <w:t>lant mat</w:t>
      </w:r>
      <w:r w:rsidR="004A1F55" w:rsidRPr="004A1F55">
        <w:rPr>
          <w:rFonts w:ascii="Times New Roman" w:hAnsi="Times New Roman" w:cs="Times New Roman"/>
          <w:sz w:val="22"/>
          <w:szCs w:val="22"/>
        </w:rPr>
        <w:t>er</w:t>
      </w:r>
      <w:r w:rsidR="004A1F55">
        <w:rPr>
          <w:rFonts w:ascii="Times New Roman" w:hAnsi="Times New Roman" w:cs="Times New Roman"/>
          <w:sz w:val="22"/>
          <w:szCs w:val="22"/>
        </w:rPr>
        <w:t>ial w</w:t>
      </w:r>
      <w:r w:rsidR="004A1F55" w:rsidRPr="004A1F55">
        <w:rPr>
          <w:rFonts w:ascii="Times New Roman" w:hAnsi="Times New Roman" w:cs="Times New Roman"/>
          <w:sz w:val="22"/>
          <w:szCs w:val="22"/>
        </w:rPr>
        <w:t>as</w:t>
      </w:r>
      <w:r w:rsidR="004A1F55">
        <w:rPr>
          <w:rFonts w:ascii="Times New Roman" w:hAnsi="Times New Roman" w:cs="Times New Roman"/>
          <w:sz w:val="22"/>
          <w:szCs w:val="22"/>
        </w:rPr>
        <w:t xml:space="preserve"> m</w:t>
      </w:r>
      <w:r w:rsidR="004A1F55" w:rsidRPr="004A1F55">
        <w:rPr>
          <w:rFonts w:ascii="Times New Roman" w:hAnsi="Times New Roman" w:cs="Times New Roman"/>
          <w:sz w:val="22"/>
          <w:szCs w:val="22"/>
        </w:rPr>
        <w:t>ix</w:t>
      </w:r>
      <w:r w:rsidR="004A1F55">
        <w:rPr>
          <w:rFonts w:ascii="Times New Roman" w:hAnsi="Times New Roman" w:cs="Times New Roman"/>
          <w:sz w:val="22"/>
          <w:szCs w:val="22"/>
        </w:rPr>
        <w:t>e</w:t>
      </w:r>
      <w:r w:rsidR="004A1F55" w:rsidRPr="004A1F55">
        <w:rPr>
          <w:rFonts w:ascii="Times New Roman" w:hAnsi="Times New Roman" w:cs="Times New Roman"/>
          <w:sz w:val="22"/>
          <w:szCs w:val="22"/>
        </w:rPr>
        <w:t>d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="004A1F55" w:rsidRPr="004A1F55">
        <w:rPr>
          <w:rFonts w:ascii="Times New Roman" w:hAnsi="Times New Roman" w:cs="Times New Roman"/>
          <w:sz w:val="22"/>
          <w:szCs w:val="22"/>
        </w:rPr>
        <w:t>w</w:t>
      </w:r>
      <w:r w:rsidR="004A1F55">
        <w:rPr>
          <w:rFonts w:ascii="Times New Roman" w:hAnsi="Times New Roman" w:cs="Times New Roman"/>
          <w:sz w:val="22"/>
          <w:szCs w:val="22"/>
        </w:rPr>
        <w:t xml:space="preserve">ith </w:t>
      </w:r>
      <w:r w:rsidR="003D2699" w:rsidRPr="003D2699">
        <w:rPr>
          <w:rFonts w:ascii="Times New Roman" w:hAnsi="Times New Roman" w:cs="Times New Roman"/>
          <w:sz w:val="22"/>
          <w:szCs w:val="22"/>
        </w:rPr>
        <w:t>deionized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="004A1F55" w:rsidRPr="004A1F55">
        <w:rPr>
          <w:rFonts w:ascii="Times New Roman" w:hAnsi="Times New Roman" w:cs="Times New Roman"/>
          <w:sz w:val="22"/>
          <w:szCs w:val="22"/>
        </w:rPr>
        <w:lastRenderedPageBreak/>
        <w:t>wa</w:t>
      </w:r>
      <w:r w:rsidR="004A1F55">
        <w:rPr>
          <w:rFonts w:ascii="Times New Roman" w:hAnsi="Times New Roman" w:cs="Times New Roman"/>
          <w:sz w:val="22"/>
          <w:szCs w:val="22"/>
        </w:rPr>
        <w:t>t</w:t>
      </w:r>
      <w:r w:rsidR="004A1F55" w:rsidRPr="004A1F55">
        <w:rPr>
          <w:rFonts w:ascii="Times New Roman" w:hAnsi="Times New Roman" w:cs="Times New Roman"/>
          <w:sz w:val="22"/>
          <w:szCs w:val="22"/>
        </w:rPr>
        <w:t>er</w:t>
      </w:r>
      <w:r w:rsidR="004A1F55">
        <w:rPr>
          <w:rFonts w:ascii="Times New Roman" w:hAnsi="Times New Roman" w:cs="Times New Roman"/>
          <w:sz w:val="22"/>
          <w:szCs w:val="22"/>
        </w:rPr>
        <w:t>. Pow</w:t>
      </w:r>
      <w:r w:rsidR="004A1F55" w:rsidRPr="004A1F55">
        <w:rPr>
          <w:rFonts w:ascii="Times New Roman" w:hAnsi="Times New Roman" w:cs="Times New Roman"/>
          <w:sz w:val="22"/>
          <w:szCs w:val="22"/>
        </w:rPr>
        <w:t>er</w:t>
      </w:r>
      <w:r w:rsidR="004A1F55">
        <w:rPr>
          <w:rFonts w:ascii="Times New Roman" w:hAnsi="Times New Roman" w:cs="Times New Roman"/>
          <w:sz w:val="22"/>
          <w:szCs w:val="22"/>
        </w:rPr>
        <w:t xml:space="preserve"> c</w:t>
      </w:r>
      <w:r w:rsidR="004A1F55" w:rsidRPr="004A1F55">
        <w:rPr>
          <w:rFonts w:ascii="Times New Roman" w:hAnsi="Times New Roman" w:cs="Times New Roman"/>
          <w:sz w:val="22"/>
          <w:szCs w:val="22"/>
        </w:rPr>
        <w:t>ons</w:t>
      </w:r>
      <w:r w:rsidR="004A1F55">
        <w:rPr>
          <w:rFonts w:ascii="Times New Roman" w:hAnsi="Times New Roman" w:cs="Times New Roman"/>
          <w:sz w:val="22"/>
          <w:szCs w:val="22"/>
        </w:rPr>
        <w:t>umpti</w:t>
      </w:r>
      <w:r w:rsidR="004A1F55" w:rsidRPr="004A1F55">
        <w:rPr>
          <w:rFonts w:ascii="Times New Roman" w:hAnsi="Times New Roman" w:cs="Times New Roman"/>
          <w:sz w:val="22"/>
          <w:szCs w:val="22"/>
        </w:rPr>
        <w:t>o</w:t>
      </w:r>
      <w:r w:rsidR="004A1F55">
        <w:rPr>
          <w:rFonts w:ascii="Times New Roman" w:hAnsi="Times New Roman" w:cs="Times New Roman"/>
          <w:sz w:val="22"/>
          <w:szCs w:val="22"/>
        </w:rPr>
        <w:t>n</w:t>
      </w:r>
      <w:r w:rsidR="00C7550C">
        <w:rPr>
          <w:rFonts w:ascii="Times New Roman" w:hAnsi="Times New Roman" w:cs="Times New Roman"/>
          <w:sz w:val="22"/>
          <w:szCs w:val="22"/>
        </w:rPr>
        <w:t xml:space="preserve"> of </w:t>
      </w:r>
      <w:r w:rsidR="00C7550C" w:rsidRPr="00C7550C">
        <w:rPr>
          <w:rFonts w:ascii="Times New Roman" w:hAnsi="Times New Roman" w:cs="Times New Roman"/>
          <w:sz w:val="22"/>
          <w:szCs w:val="22"/>
        </w:rPr>
        <w:t>microwave oven</w:t>
      </w:r>
      <w:r w:rsidR="004A1F55">
        <w:rPr>
          <w:rFonts w:ascii="Times New Roman" w:hAnsi="Times New Roman" w:cs="Times New Roman"/>
          <w:sz w:val="22"/>
          <w:szCs w:val="22"/>
        </w:rPr>
        <w:t xml:space="preserve"> w</w:t>
      </w:r>
      <w:r w:rsidR="004A1F55" w:rsidRPr="004A1F55">
        <w:rPr>
          <w:rFonts w:ascii="Times New Roman" w:hAnsi="Times New Roman" w:cs="Times New Roman"/>
          <w:sz w:val="22"/>
          <w:szCs w:val="22"/>
        </w:rPr>
        <w:t>as</w:t>
      </w:r>
      <w:r w:rsidR="004A1F55">
        <w:rPr>
          <w:rFonts w:ascii="Times New Roman" w:hAnsi="Times New Roman" w:cs="Times New Roman"/>
          <w:sz w:val="22"/>
          <w:szCs w:val="22"/>
        </w:rPr>
        <w:t xml:space="preserve"> 480 </w:t>
      </w:r>
      <w:r w:rsidR="004A1F55" w:rsidRPr="004A1F55">
        <w:rPr>
          <w:rFonts w:ascii="Times New Roman" w:hAnsi="Times New Roman" w:cs="Times New Roman"/>
          <w:sz w:val="22"/>
          <w:szCs w:val="22"/>
        </w:rPr>
        <w:t>W</w:t>
      </w:r>
      <w:r w:rsidR="00C7550C">
        <w:rPr>
          <w:rFonts w:ascii="Times New Roman" w:hAnsi="Times New Roman" w:cs="Times New Roman"/>
          <w:sz w:val="22"/>
          <w:szCs w:val="22"/>
        </w:rPr>
        <w:t>, which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="00C7550C">
        <w:rPr>
          <w:rFonts w:ascii="Times New Roman" w:hAnsi="Times New Roman" w:cs="Times New Roman"/>
          <w:sz w:val="22"/>
          <w:szCs w:val="22"/>
        </w:rPr>
        <w:t xml:space="preserve">is </w:t>
      </w:r>
      <w:r w:rsidR="004A1F55">
        <w:rPr>
          <w:rFonts w:ascii="Times New Roman" w:hAnsi="Times New Roman" w:cs="Times New Roman"/>
          <w:sz w:val="22"/>
          <w:szCs w:val="22"/>
        </w:rPr>
        <w:t>simil</w:t>
      </w:r>
      <w:r w:rsidR="004A1F55" w:rsidRPr="004A1F55">
        <w:rPr>
          <w:rFonts w:ascii="Times New Roman" w:hAnsi="Times New Roman" w:cs="Times New Roman"/>
          <w:sz w:val="22"/>
          <w:szCs w:val="22"/>
        </w:rPr>
        <w:t>ar</w:t>
      </w:r>
      <w:r w:rsidR="004A1F55">
        <w:rPr>
          <w:rFonts w:ascii="Times New Roman" w:hAnsi="Times New Roman" w:cs="Times New Roman"/>
          <w:sz w:val="22"/>
          <w:szCs w:val="22"/>
        </w:rPr>
        <w:t xml:space="preserve"> to high-av</w:t>
      </w:r>
      <w:r w:rsidR="004A1F55" w:rsidRPr="004A1F55">
        <w:rPr>
          <w:rFonts w:ascii="Times New Roman" w:hAnsi="Times New Roman" w:cs="Times New Roman"/>
          <w:sz w:val="22"/>
          <w:szCs w:val="22"/>
        </w:rPr>
        <w:t>er</w:t>
      </w:r>
      <w:r w:rsidR="004A1F55">
        <w:rPr>
          <w:rFonts w:ascii="Times New Roman" w:hAnsi="Times New Roman" w:cs="Times New Roman"/>
          <w:sz w:val="22"/>
          <w:szCs w:val="22"/>
        </w:rPr>
        <w:t>age lev</w:t>
      </w:r>
      <w:r w:rsidR="004A1F55" w:rsidRPr="004A1F55">
        <w:rPr>
          <w:rFonts w:ascii="Times New Roman" w:hAnsi="Times New Roman" w:cs="Times New Roman"/>
          <w:sz w:val="22"/>
          <w:szCs w:val="22"/>
        </w:rPr>
        <w:t>e</w:t>
      </w:r>
      <w:r w:rsidR="00C7550C">
        <w:rPr>
          <w:rFonts w:ascii="Times New Roman" w:hAnsi="Times New Roman" w:cs="Times New Roman"/>
          <w:sz w:val="22"/>
          <w:szCs w:val="22"/>
        </w:rPr>
        <w:t>l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="004A1F55" w:rsidRPr="004A1F55">
        <w:rPr>
          <w:rFonts w:ascii="Times New Roman" w:hAnsi="Times New Roman" w:cs="Times New Roman"/>
          <w:sz w:val="22"/>
          <w:szCs w:val="22"/>
        </w:rPr>
        <w:t>of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="00C7550C" w:rsidRPr="00C7550C">
        <w:rPr>
          <w:rFonts w:ascii="Times New Roman" w:hAnsi="Times New Roman" w:cs="Times New Roman"/>
          <w:sz w:val="22"/>
          <w:szCs w:val="22"/>
        </w:rPr>
        <w:t>household microwave</w:t>
      </w:r>
      <w:r w:rsidR="00C7550C">
        <w:rPr>
          <w:rFonts w:ascii="Times New Roman" w:hAnsi="Times New Roman" w:cs="Times New Roman"/>
          <w:sz w:val="22"/>
          <w:szCs w:val="22"/>
        </w:rPr>
        <w:t xml:space="preserve"> </w:t>
      </w:r>
      <w:r w:rsidR="004A1F55">
        <w:rPr>
          <w:rFonts w:ascii="Times New Roman" w:hAnsi="Times New Roman" w:cs="Times New Roman"/>
          <w:sz w:val="22"/>
          <w:szCs w:val="22"/>
        </w:rPr>
        <w:t xml:space="preserve">oven. The </w:t>
      </w:r>
      <w:r w:rsidR="004A1F55" w:rsidRPr="004A1F55">
        <w:rPr>
          <w:rFonts w:ascii="Times New Roman" w:hAnsi="Times New Roman" w:cs="Times New Roman"/>
          <w:sz w:val="22"/>
          <w:szCs w:val="22"/>
        </w:rPr>
        <w:t>ex</w:t>
      </w:r>
      <w:r w:rsidR="004A1F55">
        <w:rPr>
          <w:rFonts w:ascii="Times New Roman" w:hAnsi="Times New Roman" w:cs="Times New Roman"/>
          <w:sz w:val="22"/>
          <w:szCs w:val="22"/>
        </w:rPr>
        <w:t>tracti</w:t>
      </w:r>
      <w:r w:rsidR="00B97B41">
        <w:rPr>
          <w:rFonts w:ascii="Times New Roman" w:hAnsi="Times New Roman" w:cs="Times New Roman"/>
          <w:sz w:val="22"/>
          <w:szCs w:val="22"/>
        </w:rPr>
        <w:t>o</w:t>
      </w:r>
      <w:r w:rsidR="004A1F55">
        <w:rPr>
          <w:rFonts w:ascii="Times New Roman" w:hAnsi="Times New Roman" w:cs="Times New Roman"/>
          <w:sz w:val="22"/>
          <w:szCs w:val="22"/>
        </w:rPr>
        <w:t xml:space="preserve">n </w:t>
      </w:r>
      <w:r w:rsidR="00C7550C">
        <w:rPr>
          <w:rFonts w:ascii="Times New Roman" w:hAnsi="Times New Roman" w:cs="Times New Roman"/>
          <w:sz w:val="22"/>
          <w:szCs w:val="22"/>
        </w:rPr>
        <w:t>tim</w:t>
      </w:r>
      <w:r w:rsidR="00C7550C" w:rsidRPr="004A1F55">
        <w:rPr>
          <w:rFonts w:ascii="Times New Roman" w:hAnsi="Times New Roman" w:cs="Times New Roman"/>
          <w:sz w:val="22"/>
          <w:szCs w:val="22"/>
        </w:rPr>
        <w:t>e</w:t>
      </w:r>
      <w:r w:rsidR="00C7550C">
        <w:rPr>
          <w:rFonts w:ascii="Times New Roman" w:hAnsi="Times New Roman" w:cs="Times New Roman"/>
          <w:sz w:val="22"/>
          <w:szCs w:val="22"/>
        </w:rPr>
        <w:t xml:space="preserve"> </w:t>
      </w:r>
      <w:r w:rsidR="004A1F55">
        <w:rPr>
          <w:rFonts w:ascii="Times New Roman" w:hAnsi="Times New Roman" w:cs="Times New Roman"/>
          <w:sz w:val="22"/>
          <w:szCs w:val="22"/>
        </w:rPr>
        <w:t>w</w:t>
      </w:r>
      <w:r w:rsidR="004A1F55" w:rsidRPr="004A1F55">
        <w:rPr>
          <w:rFonts w:ascii="Times New Roman" w:hAnsi="Times New Roman" w:cs="Times New Roman"/>
          <w:sz w:val="22"/>
          <w:szCs w:val="22"/>
        </w:rPr>
        <w:t>as</w:t>
      </w:r>
      <w:r w:rsidR="004A1F55">
        <w:rPr>
          <w:rFonts w:ascii="Times New Roman" w:hAnsi="Times New Roman" w:cs="Times New Roman"/>
          <w:sz w:val="22"/>
          <w:szCs w:val="22"/>
        </w:rPr>
        <w:t xml:space="preserve"> on</w:t>
      </w:r>
      <w:r w:rsidR="004A1F55" w:rsidRPr="004A1F55">
        <w:rPr>
          <w:rFonts w:ascii="Times New Roman" w:hAnsi="Times New Roman" w:cs="Times New Roman"/>
          <w:sz w:val="22"/>
          <w:szCs w:val="22"/>
        </w:rPr>
        <w:t>e</w:t>
      </w:r>
      <w:r w:rsidR="004A1F55">
        <w:rPr>
          <w:rFonts w:ascii="Times New Roman" w:hAnsi="Times New Roman" w:cs="Times New Roman"/>
          <w:sz w:val="22"/>
          <w:szCs w:val="22"/>
        </w:rPr>
        <w:t xml:space="preserve"> ho</w:t>
      </w:r>
      <w:r w:rsidR="004A1F55" w:rsidRPr="004A1F55">
        <w:rPr>
          <w:rFonts w:ascii="Times New Roman" w:hAnsi="Times New Roman" w:cs="Times New Roman"/>
          <w:sz w:val="22"/>
          <w:szCs w:val="22"/>
        </w:rPr>
        <w:t>ur</w:t>
      </w:r>
      <w:r w:rsidR="004A1F55">
        <w:rPr>
          <w:rFonts w:ascii="Times New Roman" w:hAnsi="Times New Roman" w:cs="Times New Roman"/>
          <w:sz w:val="22"/>
          <w:szCs w:val="22"/>
        </w:rPr>
        <w:t xml:space="preserve"> an</w:t>
      </w:r>
      <w:r w:rsidR="004A1F55" w:rsidRPr="004A1F55">
        <w:rPr>
          <w:rFonts w:ascii="Times New Roman" w:hAnsi="Times New Roman" w:cs="Times New Roman"/>
          <w:sz w:val="22"/>
          <w:szCs w:val="22"/>
        </w:rPr>
        <w:t>d</w:t>
      </w:r>
      <w:r w:rsidR="004A1F55">
        <w:rPr>
          <w:rFonts w:ascii="Times New Roman" w:hAnsi="Times New Roman" w:cs="Times New Roman"/>
          <w:sz w:val="22"/>
          <w:szCs w:val="22"/>
        </w:rPr>
        <w:t xml:space="preserve"> f</w:t>
      </w:r>
      <w:r w:rsidR="004A1F55" w:rsidRPr="004A1F55">
        <w:rPr>
          <w:rFonts w:ascii="Times New Roman" w:hAnsi="Times New Roman" w:cs="Times New Roman"/>
          <w:sz w:val="22"/>
          <w:szCs w:val="22"/>
        </w:rPr>
        <w:t>or</w:t>
      </w:r>
      <w:r w:rsidR="004A1F55">
        <w:rPr>
          <w:rFonts w:ascii="Times New Roman" w:hAnsi="Times New Roman" w:cs="Times New Roman"/>
          <w:sz w:val="22"/>
          <w:szCs w:val="22"/>
        </w:rPr>
        <w:t>ty-five minut</w:t>
      </w:r>
      <w:r w:rsidR="004A1F55" w:rsidRPr="004A1F55">
        <w:rPr>
          <w:rFonts w:ascii="Times New Roman" w:hAnsi="Times New Roman" w:cs="Times New Roman"/>
          <w:sz w:val="22"/>
          <w:szCs w:val="22"/>
        </w:rPr>
        <w:t>es</w:t>
      </w:r>
      <w:r w:rsidR="004A1F55">
        <w:rPr>
          <w:rFonts w:ascii="Times New Roman" w:hAnsi="Times New Roman" w:cs="Times New Roman"/>
          <w:sz w:val="22"/>
          <w:szCs w:val="22"/>
        </w:rPr>
        <w:t xml:space="preserve">. </w:t>
      </w:r>
      <w:r w:rsidR="00C7550C">
        <w:rPr>
          <w:rFonts w:ascii="Times New Roman" w:hAnsi="Times New Roman" w:cs="Times New Roman"/>
          <w:sz w:val="22"/>
          <w:szCs w:val="22"/>
        </w:rPr>
        <w:t>The v</w:t>
      </w:r>
      <w:r w:rsidR="004A1F55">
        <w:rPr>
          <w:rFonts w:ascii="Times New Roman" w:hAnsi="Times New Roman" w:cs="Times New Roman"/>
          <w:sz w:val="22"/>
          <w:szCs w:val="22"/>
        </w:rPr>
        <w:t>olum</w:t>
      </w:r>
      <w:r w:rsidR="004A1F55" w:rsidRPr="004A1F55">
        <w:rPr>
          <w:rFonts w:ascii="Times New Roman" w:hAnsi="Times New Roman" w:cs="Times New Roman"/>
          <w:sz w:val="22"/>
          <w:szCs w:val="22"/>
        </w:rPr>
        <w:t>e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="004A1F55" w:rsidRPr="004A1F55">
        <w:rPr>
          <w:rFonts w:ascii="Times New Roman" w:hAnsi="Times New Roman" w:cs="Times New Roman"/>
          <w:sz w:val="22"/>
          <w:szCs w:val="22"/>
        </w:rPr>
        <w:t>of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="004A1F55" w:rsidRPr="004A1F55">
        <w:rPr>
          <w:rFonts w:ascii="Times New Roman" w:hAnsi="Times New Roman" w:cs="Times New Roman"/>
          <w:sz w:val="22"/>
          <w:szCs w:val="22"/>
        </w:rPr>
        <w:t>ess</w:t>
      </w:r>
      <w:r w:rsidR="004A1F55">
        <w:rPr>
          <w:rFonts w:ascii="Times New Roman" w:hAnsi="Times New Roman" w:cs="Times New Roman"/>
          <w:sz w:val="22"/>
          <w:szCs w:val="22"/>
        </w:rPr>
        <w:t xml:space="preserve">ential oil </w:t>
      </w:r>
      <w:r w:rsidR="00C7550C">
        <w:rPr>
          <w:rFonts w:ascii="Times New Roman" w:hAnsi="Times New Roman" w:cs="Times New Roman"/>
          <w:sz w:val="22"/>
          <w:szCs w:val="22"/>
        </w:rPr>
        <w:t xml:space="preserve">obtained </w:t>
      </w:r>
      <w:r w:rsidR="004A1F55">
        <w:rPr>
          <w:rFonts w:ascii="Times New Roman" w:hAnsi="Times New Roman" w:cs="Times New Roman"/>
          <w:sz w:val="22"/>
          <w:szCs w:val="22"/>
        </w:rPr>
        <w:t>w</w:t>
      </w:r>
      <w:r w:rsidR="004A1F55" w:rsidRPr="004A1F55">
        <w:rPr>
          <w:rFonts w:ascii="Times New Roman" w:hAnsi="Times New Roman" w:cs="Times New Roman"/>
          <w:sz w:val="22"/>
          <w:szCs w:val="22"/>
        </w:rPr>
        <w:t>as</w:t>
      </w:r>
      <w:r w:rsidR="004A1F55">
        <w:rPr>
          <w:rFonts w:ascii="Times New Roman" w:hAnsi="Times New Roman" w:cs="Times New Roman"/>
          <w:sz w:val="22"/>
          <w:szCs w:val="22"/>
        </w:rPr>
        <w:t xml:space="preserve"> 6 ml. Th</w:t>
      </w:r>
      <w:r w:rsidR="004A1F55" w:rsidRPr="004A1F55">
        <w:rPr>
          <w:rFonts w:ascii="Times New Roman" w:hAnsi="Times New Roman" w:cs="Times New Roman"/>
          <w:sz w:val="22"/>
          <w:szCs w:val="22"/>
        </w:rPr>
        <w:t>is</w:t>
      </w:r>
      <w:r w:rsidR="004A1F55">
        <w:rPr>
          <w:rFonts w:ascii="Times New Roman" w:hAnsi="Times New Roman" w:cs="Times New Roman"/>
          <w:sz w:val="22"/>
          <w:szCs w:val="22"/>
        </w:rPr>
        <w:t xml:space="preserve"> r</w:t>
      </w:r>
      <w:r w:rsidR="004A1F55" w:rsidRPr="004A1F55">
        <w:rPr>
          <w:rFonts w:ascii="Times New Roman" w:hAnsi="Times New Roman" w:cs="Times New Roman"/>
          <w:sz w:val="22"/>
          <w:szCs w:val="22"/>
        </w:rPr>
        <w:t>es</w:t>
      </w:r>
      <w:r w:rsidR="004A1F55">
        <w:rPr>
          <w:rFonts w:ascii="Times New Roman" w:hAnsi="Times New Roman" w:cs="Times New Roman"/>
          <w:sz w:val="22"/>
          <w:szCs w:val="22"/>
        </w:rPr>
        <w:t>ult w</w:t>
      </w:r>
      <w:r w:rsidR="004A1F55" w:rsidRPr="004A1F55">
        <w:rPr>
          <w:rFonts w:ascii="Times New Roman" w:hAnsi="Times New Roman" w:cs="Times New Roman"/>
          <w:sz w:val="22"/>
          <w:szCs w:val="22"/>
        </w:rPr>
        <w:t>as</w:t>
      </w:r>
      <w:r w:rsidR="004A1F55">
        <w:rPr>
          <w:rFonts w:ascii="Times New Roman" w:hAnsi="Times New Roman" w:cs="Times New Roman"/>
          <w:sz w:val="22"/>
          <w:szCs w:val="22"/>
        </w:rPr>
        <w:t xml:space="preserve"> sign</w:t>
      </w:r>
      <w:r w:rsidR="004A1F55" w:rsidRPr="004A1F55">
        <w:rPr>
          <w:rFonts w:ascii="Times New Roman" w:hAnsi="Times New Roman" w:cs="Times New Roman"/>
          <w:sz w:val="22"/>
          <w:szCs w:val="22"/>
        </w:rPr>
        <w:t>if</w:t>
      </w:r>
      <w:r w:rsidR="004A1F55">
        <w:rPr>
          <w:rFonts w:ascii="Times New Roman" w:hAnsi="Times New Roman" w:cs="Times New Roman"/>
          <w:sz w:val="22"/>
          <w:szCs w:val="22"/>
        </w:rPr>
        <w:t>icial bec</w:t>
      </w:r>
      <w:r w:rsidR="004A1F55" w:rsidRPr="004A1F55">
        <w:rPr>
          <w:rFonts w:ascii="Times New Roman" w:hAnsi="Times New Roman" w:cs="Times New Roman"/>
          <w:sz w:val="22"/>
          <w:szCs w:val="22"/>
        </w:rPr>
        <w:t>aus</w:t>
      </w:r>
      <w:r w:rsidR="004A1F55">
        <w:rPr>
          <w:rFonts w:ascii="Times New Roman" w:hAnsi="Times New Roman" w:cs="Times New Roman"/>
          <w:sz w:val="22"/>
          <w:szCs w:val="22"/>
        </w:rPr>
        <w:t>e p</w:t>
      </w:r>
      <w:r w:rsidR="004A1F55" w:rsidRPr="004A1F55">
        <w:rPr>
          <w:rFonts w:ascii="Times New Roman" w:hAnsi="Times New Roman" w:cs="Times New Roman"/>
          <w:sz w:val="22"/>
          <w:szCs w:val="22"/>
        </w:rPr>
        <w:t>r</w:t>
      </w:r>
      <w:r w:rsidR="004A1F55">
        <w:rPr>
          <w:rFonts w:ascii="Times New Roman" w:hAnsi="Times New Roman" w:cs="Times New Roman"/>
          <w:sz w:val="22"/>
          <w:szCs w:val="22"/>
        </w:rPr>
        <w:t>og</w:t>
      </w:r>
      <w:r w:rsidR="004A1F55" w:rsidRPr="004A1F55">
        <w:rPr>
          <w:rFonts w:ascii="Times New Roman" w:hAnsi="Times New Roman" w:cs="Times New Roman"/>
          <w:sz w:val="22"/>
          <w:szCs w:val="22"/>
        </w:rPr>
        <w:t>ess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="004A1F55" w:rsidRPr="004A1F55">
        <w:rPr>
          <w:rFonts w:ascii="Times New Roman" w:hAnsi="Times New Roman" w:cs="Times New Roman"/>
          <w:sz w:val="22"/>
          <w:szCs w:val="22"/>
        </w:rPr>
        <w:t>of</w:t>
      </w:r>
      <w:r w:rsidR="004A1F55">
        <w:rPr>
          <w:rFonts w:ascii="Times New Roman" w:hAnsi="Times New Roman" w:cs="Times New Roman"/>
          <w:sz w:val="22"/>
          <w:szCs w:val="22"/>
        </w:rPr>
        <w:t xml:space="preserve"> </w:t>
      </w:r>
      <w:r w:rsidR="004A1F55" w:rsidRPr="004A1F55">
        <w:rPr>
          <w:rFonts w:ascii="Times New Roman" w:hAnsi="Times New Roman" w:cs="Times New Roman"/>
          <w:sz w:val="22"/>
          <w:szCs w:val="22"/>
        </w:rPr>
        <w:t>ex</w:t>
      </w:r>
      <w:r w:rsidR="004A1F55">
        <w:rPr>
          <w:rFonts w:ascii="Times New Roman" w:hAnsi="Times New Roman" w:cs="Times New Roman"/>
          <w:sz w:val="22"/>
          <w:szCs w:val="22"/>
        </w:rPr>
        <w:t>tracti</w:t>
      </w:r>
      <w:r w:rsidR="004A1F55" w:rsidRPr="004A1F55">
        <w:rPr>
          <w:rFonts w:ascii="Times New Roman" w:hAnsi="Times New Roman" w:cs="Times New Roman"/>
          <w:sz w:val="22"/>
          <w:szCs w:val="22"/>
        </w:rPr>
        <w:t>o</w:t>
      </w:r>
      <w:r w:rsidR="004A1F55">
        <w:rPr>
          <w:rFonts w:ascii="Times New Roman" w:hAnsi="Times New Roman" w:cs="Times New Roman"/>
          <w:sz w:val="22"/>
          <w:szCs w:val="22"/>
        </w:rPr>
        <w:t>n w</w:t>
      </w:r>
      <w:r w:rsidR="004A1F55" w:rsidRPr="004A1F55">
        <w:rPr>
          <w:rFonts w:ascii="Times New Roman" w:hAnsi="Times New Roman" w:cs="Times New Roman"/>
          <w:sz w:val="22"/>
          <w:szCs w:val="22"/>
        </w:rPr>
        <w:t>as</w:t>
      </w:r>
      <w:r w:rsidR="004A1F55">
        <w:rPr>
          <w:rFonts w:ascii="Times New Roman" w:hAnsi="Times New Roman" w:cs="Times New Roman"/>
          <w:sz w:val="22"/>
          <w:szCs w:val="22"/>
        </w:rPr>
        <w:t xml:space="preserve"> sh</w:t>
      </w:r>
      <w:r w:rsidR="004A1F55" w:rsidRPr="004A1F55">
        <w:rPr>
          <w:rFonts w:ascii="Times New Roman" w:hAnsi="Times New Roman" w:cs="Times New Roman"/>
          <w:sz w:val="22"/>
          <w:szCs w:val="22"/>
        </w:rPr>
        <w:t>or</w:t>
      </w:r>
      <w:r w:rsidR="004A1F55">
        <w:rPr>
          <w:rFonts w:ascii="Times New Roman" w:hAnsi="Times New Roman" w:cs="Times New Roman"/>
          <w:sz w:val="22"/>
          <w:szCs w:val="22"/>
        </w:rPr>
        <w:t>t</w:t>
      </w:r>
      <w:r w:rsidR="004A1F55" w:rsidRPr="004A1F55">
        <w:rPr>
          <w:rFonts w:ascii="Times New Roman" w:hAnsi="Times New Roman" w:cs="Times New Roman"/>
          <w:sz w:val="22"/>
          <w:szCs w:val="22"/>
        </w:rPr>
        <w:t>er</w:t>
      </w:r>
      <w:r w:rsidR="004A1F55">
        <w:rPr>
          <w:rFonts w:ascii="Times New Roman" w:hAnsi="Times New Roman" w:cs="Times New Roman"/>
          <w:sz w:val="22"/>
          <w:szCs w:val="22"/>
        </w:rPr>
        <w:t xml:space="preserve"> than oth</w:t>
      </w:r>
      <w:r w:rsidR="004A1F55" w:rsidRPr="004A1F55">
        <w:rPr>
          <w:rFonts w:ascii="Times New Roman" w:hAnsi="Times New Roman" w:cs="Times New Roman"/>
          <w:sz w:val="22"/>
          <w:szCs w:val="22"/>
        </w:rPr>
        <w:t>er</w:t>
      </w:r>
      <w:r w:rsidR="008B3501">
        <w:rPr>
          <w:rFonts w:ascii="Times New Roman" w:hAnsi="Times New Roman" w:cs="Times New Roman"/>
          <w:sz w:val="22"/>
          <w:szCs w:val="22"/>
        </w:rPr>
        <w:t xml:space="preserve"> </w:t>
      </w:r>
      <w:r w:rsidR="004A1F55" w:rsidRPr="004A1F55">
        <w:rPr>
          <w:rFonts w:ascii="Times New Roman" w:hAnsi="Times New Roman" w:cs="Times New Roman"/>
          <w:sz w:val="22"/>
          <w:szCs w:val="22"/>
        </w:rPr>
        <w:t>ex</w:t>
      </w:r>
      <w:r w:rsidR="004A1F55">
        <w:rPr>
          <w:rFonts w:ascii="Times New Roman" w:hAnsi="Times New Roman" w:cs="Times New Roman"/>
          <w:sz w:val="22"/>
          <w:szCs w:val="22"/>
        </w:rPr>
        <w:t>tracti</w:t>
      </w:r>
      <w:r w:rsidR="004A1F55" w:rsidRPr="004A1F55">
        <w:rPr>
          <w:rFonts w:ascii="Times New Roman" w:hAnsi="Times New Roman" w:cs="Times New Roman"/>
          <w:sz w:val="22"/>
          <w:szCs w:val="22"/>
        </w:rPr>
        <w:t>o</w:t>
      </w:r>
      <w:r w:rsidR="004A1F55">
        <w:rPr>
          <w:rFonts w:ascii="Times New Roman" w:hAnsi="Times New Roman" w:cs="Times New Roman"/>
          <w:sz w:val="22"/>
          <w:szCs w:val="22"/>
        </w:rPr>
        <w:t xml:space="preserve">n methods </w:t>
      </w:r>
      <w:r w:rsidR="00C7550C">
        <w:rPr>
          <w:rFonts w:ascii="Times New Roman" w:hAnsi="Times New Roman" w:cs="Times New Roman"/>
          <w:sz w:val="22"/>
          <w:szCs w:val="22"/>
        </w:rPr>
        <w:t xml:space="preserve">like </w:t>
      </w:r>
      <w:r w:rsidR="004A1F55">
        <w:rPr>
          <w:rFonts w:ascii="Times New Roman" w:hAnsi="Times New Roman" w:cs="Times New Roman"/>
          <w:sz w:val="22"/>
          <w:szCs w:val="22"/>
        </w:rPr>
        <w:t>ste</w:t>
      </w:r>
      <w:r w:rsidR="004A1F55" w:rsidRPr="004A1F55">
        <w:rPr>
          <w:rFonts w:ascii="Times New Roman" w:hAnsi="Times New Roman" w:cs="Times New Roman"/>
          <w:sz w:val="22"/>
          <w:szCs w:val="22"/>
        </w:rPr>
        <w:t>a</w:t>
      </w:r>
      <w:r w:rsidR="004A1F55">
        <w:rPr>
          <w:rFonts w:ascii="Times New Roman" w:hAnsi="Times New Roman" w:cs="Times New Roman"/>
          <w:sz w:val="22"/>
          <w:szCs w:val="22"/>
        </w:rPr>
        <w:t>m distillati</w:t>
      </w:r>
      <w:r w:rsidR="004A1F55" w:rsidRPr="004A1F55">
        <w:rPr>
          <w:rFonts w:ascii="Times New Roman" w:hAnsi="Times New Roman" w:cs="Times New Roman"/>
          <w:sz w:val="22"/>
          <w:szCs w:val="22"/>
        </w:rPr>
        <w:t>o</w:t>
      </w:r>
      <w:r w:rsidR="004A1F55">
        <w:rPr>
          <w:rFonts w:ascii="Times New Roman" w:hAnsi="Times New Roman" w:cs="Times New Roman"/>
          <w:sz w:val="22"/>
          <w:szCs w:val="22"/>
        </w:rPr>
        <w:t>n an</w:t>
      </w:r>
      <w:r w:rsidR="004A1F55" w:rsidRPr="004A1F55">
        <w:rPr>
          <w:rFonts w:ascii="Times New Roman" w:hAnsi="Times New Roman" w:cs="Times New Roman"/>
          <w:sz w:val="22"/>
          <w:szCs w:val="22"/>
        </w:rPr>
        <w:t>d</w:t>
      </w:r>
      <w:r w:rsidR="004A1F55">
        <w:rPr>
          <w:rFonts w:ascii="Times New Roman" w:hAnsi="Times New Roman" w:cs="Times New Roman"/>
          <w:sz w:val="22"/>
          <w:szCs w:val="22"/>
        </w:rPr>
        <w:t xml:space="preserve"> hy</w:t>
      </w:r>
      <w:r w:rsidR="004A1F55" w:rsidRPr="004A1F55">
        <w:rPr>
          <w:rFonts w:ascii="Times New Roman" w:hAnsi="Times New Roman" w:cs="Times New Roman"/>
          <w:sz w:val="22"/>
          <w:szCs w:val="22"/>
        </w:rPr>
        <w:t>dr</w:t>
      </w:r>
      <w:r w:rsidR="004A1F55">
        <w:rPr>
          <w:rFonts w:ascii="Times New Roman" w:hAnsi="Times New Roman" w:cs="Times New Roman"/>
          <w:sz w:val="22"/>
          <w:szCs w:val="22"/>
        </w:rPr>
        <w:t>od</w:t>
      </w:r>
      <w:r w:rsidR="004A1F55" w:rsidRPr="004A1F55">
        <w:rPr>
          <w:rFonts w:ascii="Times New Roman" w:hAnsi="Times New Roman" w:cs="Times New Roman"/>
          <w:sz w:val="22"/>
          <w:szCs w:val="22"/>
        </w:rPr>
        <w:t>is</w:t>
      </w:r>
      <w:r w:rsidR="004A1F55">
        <w:rPr>
          <w:rFonts w:ascii="Times New Roman" w:hAnsi="Times New Roman" w:cs="Times New Roman"/>
          <w:sz w:val="22"/>
          <w:szCs w:val="22"/>
        </w:rPr>
        <w:t>tillati</w:t>
      </w:r>
      <w:r w:rsidR="004A1F55" w:rsidRPr="004A1F55">
        <w:rPr>
          <w:rFonts w:ascii="Times New Roman" w:hAnsi="Times New Roman" w:cs="Times New Roman"/>
          <w:sz w:val="22"/>
          <w:szCs w:val="22"/>
        </w:rPr>
        <w:t>o</w:t>
      </w:r>
      <w:r w:rsidR="004A1F55">
        <w:rPr>
          <w:rFonts w:ascii="Times New Roman" w:hAnsi="Times New Roman" w:cs="Times New Roman"/>
          <w:sz w:val="22"/>
          <w:szCs w:val="22"/>
        </w:rPr>
        <w:t xml:space="preserve">n. </w:t>
      </w:r>
      <w:r w:rsidR="004A1F55" w:rsidRPr="00EF6EE4">
        <w:rPr>
          <w:rFonts w:ascii="Times New Roman" w:hAnsi="Times New Roman" w:cs="Times New Roman"/>
          <w:sz w:val="22"/>
          <w:szCs w:val="22"/>
        </w:rPr>
        <w:t>Sour</w:t>
      </w:r>
      <w:r w:rsidR="00C7550C" w:rsidRPr="00EF6EE4">
        <w:rPr>
          <w:rFonts w:ascii="Times New Roman" w:hAnsi="Times New Roman" w:cs="Times New Roman"/>
          <w:sz w:val="22"/>
          <w:szCs w:val="22"/>
        </w:rPr>
        <w:t>c</w:t>
      </w:r>
      <w:r w:rsidR="004A1F55" w:rsidRPr="00EF6EE4">
        <w:rPr>
          <w:rFonts w:ascii="Times New Roman" w:hAnsi="Times New Roman" w:cs="Times New Roman"/>
          <w:sz w:val="22"/>
          <w:szCs w:val="22"/>
        </w:rPr>
        <w:t xml:space="preserve">e heat of microwave made </w:t>
      </w:r>
      <w:r w:rsidR="00B97B41" w:rsidRPr="00EF6EE4">
        <w:rPr>
          <w:rFonts w:ascii="Times New Roman" w:hAnsi="Times New Roman" w:cs="Times New Roman"/>
          <w:sz w:val="22"/>
          <w:szCs w:val="22"/>
        </w:rPr>
        <w:t>distillation happened</w:t>
      </w:r>
      <w:r w:rsidR="00985D47" w:rsidRPr="00EF6EE4">
        <w:rPr>
          <w:rFonts w:ascii="Times New Roman" w:hAnsi="Times New Roman" w:cs="Times New Roman"/>
          <w:sz w:val="22"/>
          <w:szCs w:val="22"/>
        </w:rPr>
        <w:t xml:space="preserve"> quickly due to closeure of oven.</w:t>
      </w:r>
      <w:r w:rsidR="00985D47">
        <w:rPr>
          <w:rFonts w:ascii="Times New Roman" w:hAnsi="Times New Roman" w:cs="Times New Roman"/>
          <w:sz w:val="22"/>
          <w:szCs w:val="22"/>
        </w:rPr>
        <w:t xml:space="preserve"> F</w:t>
      </w:r>
      <w:r w:rsidR="00985D47" w:rsidRPr="00985D47">
        <w:rPr>
          <w:rFonts w:ascii="Times New Roman" w:hAnsi="Times New Roman" w:cs="Times New Roman"/>
          <w:sz w:val="22"/>
          <w:szCs w:val="22"/>
        </w:rPr>
        <w:t>ur</w:t>
      </w:r>
      <w:r w:rsidR="00985D47">
        <w:rPr>
          <w:rFonts w:ascii="Times New Roman" w:hAnsi="Times New Roman" w:cs="Times New Roman"/>
          <w:sz w:val="22"/>
          <w:szCs w:val="22"/>
        </w:rPr>
        <w:t>th</w:t>
      </w:r>
      <w:r w:rsidR="00985D47" w:rsidRPr="00985D47">
        <w:rPr>
          <w:rFonts w:ascii="Times New Roman" w:hAnsi="Times New Roman" w:cs="Times New Roman"/>
          <w:sz w:val="22"/>
          <w:szCs w:val="22"/>
        </w:rPr>
        <w:t>er</w:t>
      </w:r>
      <w:r w:rsidR="00985D47">
        <w:rPr>
          <w:rFonts w:ascii="Times New Roman" w:hAnsi="Times New Roman" w:cs="Times New Roman"/>
          <w:sz w:val="22"/>
          <w:szCs w:val="22"/>
        </w:rPr>
        <w:t>m</w:t>
      </w:r>
      <w:r w:rsidR="00985D47" w:rsidRPr="00985D47">
        <w:rPr>
          <w:rFonts w:ascii="Times New Roman" w:hAnsi="Times New Roman" w:cs="Times New Roman"/>
          <w:sz w:val="22"/>
          <w:szCs w:val="22"/>
        </w:rPr>
        <w:t>or</w:t>
      </w:r>
      <w:r w:rsidR="00985D47">
        <w:rPr>
          <w:rFonts w:ascii="Times New Roman" w:hAnsi="Times New Roman" w:cs="Times New Roman"/>
          <w:sz w:val="22"/>
          <w:szCs w:val="22"/>
        </w:rPr>
        <w:t xml:space="preserve">e, ray </w:t>
      </w:r>
      <w:r w:rsidR="00985D47" w:rsidRPr="00985D47">
        <w:rPr>
          <w:rFonts w:ascii="Times New Roman" w:hAnsi="Times New Roman" w:cs="Times New Roman"/>
          <w:sz w:val="22"/>
          <w:szCs w:val="22"/>
        </w:rPr>
        <w:t>of</w:t>
      </w:r>
      <w:r w:rsidR="00985D47">
        <w:rPr>
          <w:rFonts w:ascii="Times New Roman" w:hAnsi="Times New Roman" w:cs="Times New Roman"/>
          <w:sz w:val="22"/>
          <w:szCs w:val="22"/>
        </w:rPr>
        <w:t xml:space="preserve"> micr</w:t>
      </w:r>
      <w:r w:rsidR="00985D47" w:rsidRPr="00985D47">
        <w:rPr>
          <w:rFonts w:ascii="Times New Roman" w:hAnsi="Times New Roman" w:cs="Times New Roman"/>
          <w:sz w:val="22"/>
          <w:szCs w:val="22"/>
        </w:rPr>
        <w:t>owa</w:t>
      </w:r>
      <w:r w:rsidR="00985D47">
        <w:rPr>
          <w:rFonts w:ascii="Times New Roman" w:hAnsi="Times New Roman" w:cs="Times New Roman"/>
          <w:sz w:val="22"/>
          <w:szCs w:val="22"/>
        </w:rPr>
        <w:t>ve ma</w:t>
      </w:r>
      <w:r w:rsidR="00985D47" w:rsidRPr="00985D47">
        <w:rPr>
          <w:rFonts w:ascii="Times New Roman" w:hAnsi="Times New Roman" w:cs="Times New Roman"/>
          <w:sz w:val="22"/>
          <w:szCs w:val="22"/>
        </w:rPr>
        <w:t>d</w:t>
      </w:r>
      <w:r w:rsidR="00985D47">
        <w:rPr>
          <w:rFonts w:ascii="Times New Roman" w:hAnsi="Times New Roman" w:cs="Times New Roman"/>
          <w:sz w:val="22"/>
          <w:szCs w:val="22"/>
        </w:rPr>
        <w:t>e pow</w:t>
      </w:r>
      <w:r w:rsidR="00985D47" w:rsidRPr="00985D47">
        <w:rPr>
          <w:rFonts w:ascii="Times New Roman" w:hAnsi="Times New Roman" w:cs="Times New Roman"/>
          <w:sz w:val="22"/>
          <w:szCs w:val="22"/>
        </w:rPr>
        <w:t>der</w:t>
      </w:r>
      <w:r w:rsidR="00985D47">
        <w:rPr>
          <w:rFonts w:ascii="Times New Roman" w:hAnsi="Times New Roman" w:cs="Times New Roman"/>
          <w:sz w:val="22"/>
          <w:szCs w:val="22"/>
        </w:rPr>
        <w:t xml:space="preserve"> </w:t>
      </w:r>
      <w:r w:rsidR="00985D47" w:rsidRPr="00985D47">
        <w:rPr>
          <w:rFonts w:ascii="Times New Roman" w:hAnsi="Times New Roman" w:cs="Times New Roman"/>
          <w:sz w:val="22"/>
          <w:szCs w:val="22"/>
        </w:rPr>
        <w:t>of</w:t>
      </w:r>
      <w:r w:rsidR="00985D47">
        <w:rPr>
          <w:rFonts w:ascii="Times New Roman" w:hAnsi="Times New Roman" w:cs="Times New Roman"/>
          <w:sz w:val="22"/>
          <w:szCs w:val="22"/>
        </w:rPr>
        <w:t xml:space="preserve"> le</w:t>
      </w:r>
      <w:r w:rsidR="00985D47" w:rsidRPr="00985D47">
        <w:rPr>
          <w:rFonts w:ascii="Times New Roman" w:hAnsi="Times New Roman" w:cs="Times New Roman"/>
          <w:sz w:val="22"/>
          <w:szCs w:val="22"/>
        </w:rPr>
        <w:t>a</w:t>
      </w:r>
      <w:r w:rsidR="00985D47">
        <w:rPr>
          <w:rFonts w:ascii="Times New Roman" w:hAnsi="Times New Roman" w:cs="Times New Roman"/>
          <w:sz w:val="22"/>
          <w:szCs w:val="22"/>
        </w:rPr>
        <w:t>v</w:t>
      </w:r>
      <w:r w:rsidR="00985D47" w:rsidRPr="00985D47">
        <w:rPr>
          <w:rFonts w:ascii="Times New Roman" w:hAnsi="Times New Roman" w:cs="Times New Roman"/>
          <w:sz w:val="22"/>
          <w:szCs w:val="22"/>
        </w:rPr>
        <w:t>es</w:t>
      </w:r>
      <w:r w:rsidR="00985D47">
        <w:rPr>
          <w:rFonts w:ascii="Times New Roman" w:hAnsi="Times New Roman" w:cs="Times New Roman"/>
          <w:sz w:val="22"/>
          <w:szCs w:val="22"/>
        </w:rPr>
        <w:t xml:space="preserve"> s</w:t>
      </w:r>
      <w:r w:rsidR="00985D47" w:rsidRPr="00985D47">
        <w:rPr>
          <w:rFonts w:ascii="Times New Roman" w:hAnsi="Times New Roman" w:cs="Times New Roman"/>
          <w:sz w:val="22"/>
          <w:szCs w:val="22"/>
        </w:rPr>
        <w:t>us</w:t>
      </w:r>
      <w:r w:rsidR="00985D47">
        <w:rPr>
          <w:rFonts w:ascii="Times New Roman" w:hAnsi="Times New Roman" w:cs="Times New Roman"/>
          <w:sz w:val="22"/>
          <w:szCs w:val="22"/>
        </w:rPr>
        <w:t>pen</w:t>
      </w:r>
      <w:r w:rsidR="00985D47" w:rsidRPr="00985D47">
        <w:rPr>
          <w:rFonts w:ascii="Times New Roman" w:hAnsi="Times New Roman" w:cs="Times New Roman"/>
          <w:sz w:val="22"/>
          <w:szCs w:val="22"/>
        </w:rPr>
        <w:t>ded</w:t>
      </w:r>
      <w:r w:rsidR="00985D47">
        <w:rPr>
          <w:rFonts w:ascii="Times New Roman" w:hAnsi="Times New Roman" w:cs="Times New Roman"/>
          <w:sz w:val="22"/>
          <w:szCs w:val="22"/>
        </w:rPr>
        <w:t xml:space="preserve"> in </w:t>
      </w:r>
      <w:r w:rsidR="00985D47" w:rsidRPr="00985D47">
        <w:rPr>
          <w:rFonts w:ascii="Times New Roman" w:hAnsi="Times New Roman" w:cs="Times New Roman"/>
          <w:sz w:val="22"/>
          <w:szCs w:val="22"/>
        </w:rPr>
        <w:t>wa</w:t>
      </w:r>
      <w:r w:rsidR="00985D47">
        <w:rPr>
          <w:rFonts w:ascii="Times New Roman" w:hAnsi="Times New Roman" w:cs="Times New Roman"/>
          <w:sz w:val="22"/>
          <w:szCs w:val="22"/>
        </w:rPr>
        <w:t>t</w:t>
      </w:r>
      <w:r w:rsidR="00985D47" w:rsidRPr="00985D47">
        <w:rPr>
          <w:rFonts w:ascii="Times New Roman" w:hAnsi="Times New Roman" w:cs="Times New Roman"/>
          <w:sz w:val="22"/>
          <w:szCs w:val="22"/>
        </w:rPr>
        <w:t>er</w:t>
      </w:r>
      <w:r w:rsidR="00985D47">
        <w:rPr>
          <w:rFonts w:ascii="Times New Roman" w:hAnsi="Times New Roman" w:cs="Times New Roman"/>
          <w:sz w:val="22"/>
          <w:szCs w:val="22"/>
        </w:rPr>
        <w:t xml:space="preserve"> e</w:t>
      </w:r>
      <w:r w:rsidR="00985D47" w:rsidRPr="00985D47">
        <w:rPr>
          <w:rFonts w:ascii="Times New Roman" w:hAnsi="Times New Roman" w:cs="Times New Roman"/>
          <w:sz w:val="22"/>
          <w:szCs w:val="22"/>
        </w:rPr>
        <w:t>as</w:t>
      </w:r>
      <w:r w:rsidR="00985D47">
        <w:rPr>
          <w:rFonts w:ascii="Times New Roman" w:hAnsi="Times New Roman" w:cs="Times New Roman"/>
          <w:sz w:val="22"/>
          <w:szCs w:val="22"/>
        </w:rPr>
        <w:t>ily.</w:t>
      </w:r>
      <w:r w:rsidR="002434C2">
        <w:rPr>
          <w:rFonts w:ascii="Times New Roman" w:hAnsi="Times New Roman" w:cs="Times New Roman"/>
          <w:sz w:val="22"/>
          <w:szCs w:val="22"/>
        </w:rPr>
        <w:t xml:space="preserve"> So, p</w:t>
      </w:r>
      <w:r w:rsidR="002434C2" w:rsidRPr="002434C2">
        <w:rPr>
          <w:rFonts w:ascii="Times New Roman" w:hAnsi="Times New Roman" w:cs="Times New Roman"/>
          <w:sz w:val="22"/>
          <w:szCs w:val="22"/>
        </w:rPr>
        <w:t>r</w:t>
      </w:r>
      <w:r w:rsidR="002434C2">
        <w:rPr>
          <w:rFonts w:ascii="Times New Roman" w:hAnsi="Times New Roman" w:cs="Times New Roman"/>
          <w:sz w:val="22"/>
          <w:szCs w:val="22"/>
        </w:rPr>
        <w:t>og</w:t>
      </w:r>
      <w:r w:rsidR="002434C2" w:rsidRPr="002434C2">
        <w:rPr>
          <w:rFonts w:ascii="Times New Roman" w:hAnsi="Times New Roman" w:cs="Times New Roman"/>
          <w:sz w:val="22"/>
          <w:szCs w:val="22"/>
        </w:rPr>
        <w:t>ess</w:t>
      </w:r>
      <w:r w:rsidR="002434C2">
        <w:rPr>
          <w:rFonts w:ascii="Times New Roman" w:hAnsi="Times New Roman" w:cs="Times New Roman"/>
          <w:sz w:val="22"/>
          <w:szCs w:val="22"/>
        </w:rPr>
        <w:t xml:space="preserve"> </w:t>
      </w:r>
      <w:r w:rsidR="002434C2" w:rsidRPr="002434C2">
        <w:rPr>
          <w:rFonts w:ascii="Times New Roman" w:hAnsi="Times New Roman" w:cs="Times New Roman"/>
          <w:sz w:val="22"/>
          <w:szCs w:val="22"/>
        </w:rPr>
        <w:t>of</w:t>
      </w:r>
      <w:r w:rsidR="002434C2">
        <w:rPr>
          <w:rFonts w:ascii="Times New Roman" w:hAnsi="Times New Roman" w:cs="Times New Roman"/>
          <w:sz w:val="22"/>
          <w:szCs w:val="22"/>
        </w:rPr>
        <w:t xml:space="preserve"> d</w:t>
      </w:r>
      <w:r w:rsidR="002434C2" w:rsidRPr="002434C2">
        <w:rPr>
          <w:rFonts w:ascii="Times New Roman" w:hAnsi="Times New Roman" w:cs="Times New Roman"/>
          <w:sz w:val="22"/>
          <w:szCs w:val="22"/>
        </w:rPr>
        <w:t>is</w:t>
      </w:r>
      <w:r w:rsidR="002434C2">
        <w:rPr>
          <w:rFonts w:ascii="Times New Roman" w:hAnsi="Times New Roman" w:cs="Times New Roman"/>
          <w:sz w:val="22"/>
          <w:szCs w:val="22"/>
        </w:rPr>
        <w:t>tillati</w:t>
      </w:r>
      <w:r w:rsidR="002434C2" w:rsidRPr="002434C2">
        <w:rPr>
          <w:rFonts w:ascii="Times New Roman" w:hAnsi="Times New Roman" w:cs="Times New Roman"/>
          <w:sz w:val="22"/>
          <w:szCs w:val="22"/>
        </w:rPr>
        <w:t>o</w:t>
      </w:r>
      <w:r w:rsidR="002434C2">
        <w:rPr>
          <w:rFonts w:ascii="Times New Roman" w:hAnsi="Times New Roman" w:cs="Times New Roman"/>
          <w:sz w:val="22"/>
          <w:szCs w:val="22"/>
        </w:rPr>
        <w:t>n an</w:t>
      </w:r>
      <w:r w:rsidR="002434C2" w:rsidRPr="002434C2">
        <w:rPr>
          <w:rFonts w:ascii="Times New Roman" w:hAnsi="Times New Roman" w:cs="Times New Roman"/>
          <w:sz w:val="22"/>
          <w:szCs w:val="22"/>
        </w:rPr>
        <w:t>d</w:t>
      </w:r>
      <w:r w:rsidR="002434C2">
        <w:rPr>
          <w:rFonts w:ascii="Times New Roman" w:hAnsi="Times New Roman" w:cs="Times New Roman"/>
          <w:sz w:val="22"/>
          <w:szCs w:val="22"/>
        </w:rPr>
        <w:t xml:space="preserve"> </w:t>
      </w:r>
      <w:r w:rsidR="002434C2" w:rsidRPr="002434C2">
        <w:rPr>
          <w:rFonts w:ascii="Times New Roman" w:hAnsi="Times New Roman" w:cs="Times New Roman"/>
          <w:sz w:val="22"/>
          <w:szCs w:val="22"/>
        </w:rPr>
        <w:t>ex</w:t>
      </w:r>
      <w:r w:rsidR="002434C2">
        <w:rPr>
          <w:rFonts w:ascii="Times New Roman" w:hAnsi="Times New Roman" w:cs="Times New Roman"/>
          <w:sz w:val="22"/>
          <w:szCs w:val="22"/>
        </w:rPr>
        <w:t>tracti</w:t>
      </w:r>
      <w:r w:rsidR="002434C2" w:rsidRPr="002434C2">
        <w:rPr>
          <w:rFonts w:ascii="Times New Roman" w:hAnsi="Times New Roman" w:cs="Times New Roman"/>
          <w:sz w:val="22"/>
          <w:szCs w:val="22"/>
        </w:rPr>
        <w:t>o</w:t>
      </w:r>
      <w:r w:rsidR="002434C2">
        <w:rPr>
          <w:rFonts w:ascii="Times New Roman" w:hAnsi="Times New Roman" w:cs="Times New Roman"/>
          <w:sz w:val="22"/>
          <w:szCs w:val="22"/>
        </w:rPr>
        <w:t xml:space="preserve">n </w:t>
      </w:r>
      <w:r w:rsidR="00CB17A5">
        <w:rPr>
          <w:rFonts w:ascii="Times New Roman" w:hAnsi="Times New Roman" w:cs="Times New Roman"/>
          <w:sz w:val="22"/>
          <w:szCs w:val="22"/>
        </w:rPr>
        <w:t xml:space="preserve">of </w:t>
      </w:r>
      <w:r w:rsidR="002434C2" w:rsidRPr="002434C2">
        <w:rPr>
          <w:rFonts w:ascii="Times New Roman" w:hAnsi="Times New Roman" w:cs="Times New Roman"/>
          <w:sz w:val="22"/>
          <w:szCs w:val="22"/>
        </w:rPr>
        <w:t>ess</w:t>
      </w:r>
      <w:r w:rsidR="002434C2">
        <w:rPr>
          <w:rFonts w:ascii="Times New Roman" w:hAnsi="Times New Roman" w:cs="Times New Roman"/>
          <w:sz w:val="22"/>
          <w:szCs w:val="22"/>
        </w:rPr>
        <w:t>ential oil w</w:t>
      </w:r>
      <w:r w:rsidR="002434C2" w:rsidRPr="002434C2">
        <w:rPr>
          <w:rFonts w:ascii="Times New Roman" w:hAnsi="Times New Roman" w:cs="Times New Roman"/>
          <w:sz w:val="22"/>
          <w:szCs w:val="22"/>
        </w:rPr>
        <w:t>er</w:t>
      </w:r>
      <w:r w:rsidR="002434C2">
        <w:rPr>
          <w:rFonts w:ascii="Times New Roman" w:hAnsi="Times New Roman" w:cs="Times New Roman"/>
          <w:sz w:val="22"/>
          <w:szCs w:val="22"/>
        </w:rPr>
        <w:t>e convienient.</w:t>
      </w:r>
    </w:p>
    <w:p w14:paraId="1F93CBFB" w14:textId="77777777" w:rsidR="00067B5D" w:rsidRDefault="00067B5D" w:rsidP="00067B5D">
      <w:pPr>
        <w:pStyle w:val="dv"/>
        <w:spacing w:before="120" w:after="120" w:line="240" w:lineRule="auto"/>
        <w:ind w:firstLin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97F19">
        <w:rPr>
          <w:rFonts w:ascii="Times New Roman" w:hAnsi="Times New Roman" w:cs="Times New Roman"/>
          <w:b/>
          <w:color w:val="auto"/>
          <w:sz w:val="22"/>
          <w:szCs w:val="22"/>
        </w:rPr>
        <w:t xml:space="preserve">3.2. Chemical component of essential oil </w:t>
      </w:r>
    </w:p>
    <w:p w14:paraId="040530B5" w14:textId="7CABEFBE" w:rsidR="00067B5D" w:rsidRDefault="00067B5D" w:rsidP="00067B5D">
      <w:pPr>
        <w:pStyle w:val="dv"/>
        <w:spacing w:before="120"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To </w:t>
      </w:r>
      <w:r w:rsidR="00CB17A5" w:rsidRPr="00CB17A5">
        <w:rPr>
          <w:rFonts w:ascii="Times New Roman" w:hAnsi="Times New Roman" w:cs="Times New Roman"/>
          <w:color w:val="auto"/>
          <w:sz w:val="22"/>
          <w:szCs w:val="22"/>
        </w:rPr>
        <w:t>identify</w:t>
      </w:r>
      <w:r w:rsidR="00CB17A5">
        <w:rPr>
          <w:rFonts w:ascii="Times New Roman" w:hAnsi="Times New Roman" w:cs="Times New Roman"/>
          <w:color w:val="auto"/>
          <w:sz w:val="22"/>
          <w:szCs w:val="22"/>
        </w:rPr>
        <w:t xml:space="preserve"> the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compon</w:t>
      </w:r>
      <w:r w:rsidRPr="00597F19">
        <w:rPr>
          <w:rFonts w:ascii="Times New Roman" w:hAnsi="Times New Roman" w:cs="Times New Roman"/>
          <w:color w:val="auto"/>
          <w:sz w:val="22"/>
          <w:szCs w:val="22"/>
        </w:rPr>
        <w:t>e</w:t>
      </w:r>
      <w:r>
        <w:rPr>
          <w:rFonts w:ascii="Times New Roman" w:hAnsi="Times New Roman" w:cs="Times New Roman"/>
          <w:color w:val="auto"/>
          <w:sz w:val="22"/>
          <w:szCs w:val="22"/>
        </w:rPr>
        <w:t>nt</w:t>
      </w:r>
      <w:r w:rsidR="00CB17A5">
        <w:rPr>
          <w:rFonts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97F19">
        <w:rPr>
          <w:rFonts w:ascii="Times New Roman" w:hAnsi="Times New Roman" w:cs="Times New Roman"/>
          <w:color w:val="auto"/>
          <w:sz w:val="22"/>
          <w:szCs w:val="22"/>
        </w:rPr>
        <w:t>of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B17A5">
        <w:rPr>
          <w:rFonts w:ascii="Times New Roman" w:hAnsi="Times New Roman" w:cs="Times New Roman"/>
          <w:color w:val="auto"/>
          <w:sz w:val="22"/>
          <w:szCs w:val="22"/>
        </w:rPr>
        <w:t xml:space="preserve">the </w:t>
      </w:r>
      <w:r w:rsidR="00CB17A5" w:rsidRPr="00597F19">
        <w:rPr>
          <w:rFonts w:ascii="Times New Roman" w:hAnsi="Times New Roman" w:cs="Times New Roman"/>
          <w:color w:val="auto"/>
          <w:sz w:val="22"/>
          <w:szCs w:val="22"/>
        </w:rPr>
        <w:t>is</w:t>
      </w:r>
      <w:r w:rsidR="00CB17A5">
        <w:rPr>
          <w:rFonts w:ascii="Times New Roman" w:hAnsi="Times New Roman" w:cs="Times New Roman"/>
          <w:color w:val="auto"/>
          <w:sz w:val="22"/>
          <w:szCs w:val="22"/>
        </w:rPr>
        <w:t>olate</w:t>
      </w:r>
      <w:r w:rsidR="00CB17A5" w:rsidRPr="00597F19">
        <w:rPr>
          <w:rFonts w:ascii="Times New Roman" w:hAnsi="Times New Roman" w:cs="Times New Roman"/>
          <w:color w:val="auto"/>
          <w:sz w:val="22"/>
          <w:szCs w:val="22"/>
        </w:rPr>
        <w:t xml:space="preserve">d </w:t>
      </w:r>
      <w:r w:rsidRPr="00597F19">
        <w:rPr>
          <w:rFonts w:ascii="Times New Roman" w:hAnsi="Times New Roman" w:cs="Times New Roman"/>
          <w:color w:val="auto"/>
          <w:sz w:val="22"/>
          <w:szCs w:val="22"/>
        </w:rPr>
        <w:t>ess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ential oil, </w:t>
      </w:r>
      <w:r w:rsidR="00CB17A5">
        <w:rPr>
          <w:rFonts w:ascii="Times New Roman" w:hAnsi="Times New Roman" w:cs="Times New Roman"/>
          <w:color w:val="auto"/>
          <w:sz w:val="22"/>
          <w:szCs w:val="22"/>
        </w:rPr>
        <w:t>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C4ED4">
        <w:rPr>
          <w:rFonts w:ascii="Times New Roman" w:hAnsi="Times New Roman" w:cs="Times New Roman"/>
          <w:color w:val="auto"/>
          <w:sz w:val="22"/>
          <w:szCs w:val="22"/>
        </w:rPr>
        <w:t>GC−MS</w:t>
      </w:r>
      <w:r w:rsidR="00CB17A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B17A5" w:rsidRPr="00CB17A5">
        <w:rPr>
          <w:rFonts w:ascii="Times New Roman" w:hAnsi="Times New Roman" w:cs="Times New Roman"/>
          <w:color w:val="auto"/>
          <w:sz w:val="22"/>
          <w:szCs w:val="22"/>
        </w:rPr>
        <w:t>analysis was conducted</w:t>
      </w:r>
      <w:r w:rsidRPr="009C4ED4">
        <w:rPr>
          <w:rFonts w:ascii="Times New Roman" w:hAnsi="Times New Roman" w:cs="Times New Roman"/>
          <w:color w:val="auto"/>
          <w:sz w:val="22"/>
          <w:szCs w:val="22"/>
        </w:rPr>
        <w:t>. The compounds found to be present in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C4ED4">
        <w:rPr>
          <w:rFonts w:ascii="Times New Roman" w:hAnsi="Times New Roman" w:cs="Times New Roman"/>
          <w:color w:val="auto"/>
          <w:sz w:val="22"/>
          <w:szCs w:val="22"/>
        </w:rPr>
        <w:t xml:space="preserve">essential oil are reported in </w:t>
      </w:r>
      <w:r w:rsidR="00071C40">
        <w:rPr>
          <w:rFonts w:ascii="Times New Roman" w:hAnsi="Times New Roman" w:cs="Times New Roman"/>
          <w:color w:val="auto"/>
          <w:sz w:val="22"/>
          <w:szCs w:val="22"/>
        </w:rPr>
        <w:t>appen</w:t>
      </w:r>
      <w:r w:rsidR="00071C40" w:rsidRPr="00071C40">
        <w:rPr>
          <w:rFonts w:ascii="Times New Roman" w:hAnsi="Times New Roman" w:cs="Times New Roman"/>
          <w:color w:val="auto"/>
          <w:sz w:val="22"/>
          <w:szCs w:val="22"/>
        </w:rPr>
        <w:t>dix</w:t>
      </w:r>
      <w:r w:rsidRPr="009C4ED4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auto"/>
          <w:sz w:val="22"/>
          <w:szCs w:val="22"/>
        </w:rPr>
        <w:t>The r</w:t>
      </w:r>
      <w:r w:rsidRPr="00597F19">
        <w:rPr>
          <w:rFonts w:ascii="Times New Roman" w:hAnsi="Times New Roman" w:cs="Times New Roman"/>
          <w:color w:val="auto"/>
          <w:sz w:val="22"/>
          <w:szCs w:val="22"/>
        </w:rPr>
        <w:t>es</w:t>
      </w:r>
      <w:r>
        <w:rPr>
          <w:rFonts w:ascii="Times New Roman" w:hAnsi="Times New Roman" w:cs="Times New Roman"/>
          <w:color w:val="auto"/>
          <w:sz w:val="22"/>
          <w:szCs w:val="22"/>
        </w:rPr>
        <w:t>ult</w:t>
      </w:r>
      <w:r w:rsidRPr="00597F19">
        <w:rPr>
          <w:rFonts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in r</w:t>
      </w:r>
      <w:r w:rsidRPr="00324205">
        <w:rPr>
          <w:rFonts w:ascii="Times New Roman" w:hAnsi="Times New Roman" w:cs="Times New Roman"/>
          <w:color w:val="auto"/>
          <w:sz w:val="22"/>
          <w:szCs w:val="22"/>
        </w:rPr>
        <w:t>efer</w:t>
      </w:r>
      <w:r>
        <w:rPr>
          <w:rFonts w:ascii="Times New Roman" w:hAnsi="Times New Roman" w:cs="Times New Roman"/>
          <w:color w:val="auto"/>
          <w:sz w:val="22"/>
          <w:szCs w:val="22"/>
        </w:rPr>
        <w:t>ence 1 sh</w:t>
      </w:r>
      <w:r w:rsidRPr="00597F19">
        <w:rPr>
          <w:rFonts w:ascii="Times New Roman" w:hAnsi="Times New Roman" w:cs="Times New Roman"/>
          <w:color w:val="auto"/>
          <w:sz w:val="22"/>
          <w:szCs w:val="22"/>
        </w:rPr>
        <w:t>owed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that, essential oil containe</w:t>
      </w:r>
      <w:r w:rsidRPr="00597F19">
        <w:rPr>
          <w:rFonts w:ascii="Times New Roman" w:hAnsi="Times New Roman" w:cs="Times New Roman"/>
          <w:color w:val="auto"/>
          <w:sz w:val="22"/>
          <w:szCs w:val="22"/>
        </w:rPr>
        <w:t>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227 compoun</w:t>
      </w:r>
      <w:r w:rsidRPr="00324205">
        <w:rPr>
          <w:rFonts w:ascii="Times New Roman" w:hAnsi="Times New Roman" w:cs="Times New Roman"/>
          <w:color w:val="auto"/>
          <w:sz w:val="22"/>
          <w:szCs w:val="22"/>
        </w:rPr>
        <w:t>ds</w:t>
      </w:r>
      <w:r>
        <w:rPr>
          <w:rFonts w:ascii="Times New Roman" w:hAnsi="Times New Roman" w:cs="Times New Roman"/>
          <w:color w:val="auto"/>
          <w:sz w:val="22"/>
          <w:szCs w:val="22"/>
        </w:rPr>
        <w:t>. Am</w:t>
      </w:r>
      <w:r w:rsidRPr="00324205">
        <w:rPr>
          <w:rFonts w:ascii="Times New Roman" w:hAnsi="Times New Roman" w:cs="Times New Roman"/>
          <w:color w:val="auto"/>
          <w:sz w:val="22"/>
          <w:szCs w:val="22"/>
        </w:rPr>
        <w:t>o</w:t>
      </w:r>
      <w:r>
        <w:rPr>
          <w:rFonts w:ascii="Times New Roman" w:hAnsi="Times New Roman" w:cs="Times New Roman"/>
          <w:color w:val="auto"/>
          <w:sz w:val="22"/>
          <w:szCs w:val="22"/>
        </w:rPr>
        <w:t>ng th</w:t>
      </w:r>
      <w:r w:rsidRPr="00324205">
        <w:rPr>
          <w:rFonts w:ascii="Times New Roman" w:hAnsi="Times New Roman" w:cs="Times New Roman"/>
          <w:color w:val="auto"/>
          <w:sz w:val="22"/>
          <w:szCs w:val="22"/>
        </w:rPr>
        <w:t>es</w:t>
      </w:r>
      <w:r>
        <w:rPr>
          <w:rFonts w:ascii="Times New Roman" w:hAnsi="Times New Roman" w:cs="Times New Roman"/>
          <w:color w:val="auto"/>
          <w:sz w:val="22"/>
          <w:szCs w:val="22"/>
        </w:rPr>
        <w:t>e compoun</w:t>
      </w:r>
      <w:r w:rsidRPr="00324205">
        <w:rPr>
          <w:rFonts w:ascii="Times New Roman" w:hAnsi="Times New Roman" w:cs="Times New Roman"/>
          <w:color w:val="auto"/>
          <w:sz w:val="22"/>
          <w:szCs w:val="22"/>
        </w:rPr>
        <w:t>ds</w:t>
      </w:r>
      <w:r>
        <w:rPr>
          <w:rFonts w:ascii="Times New Roman" w:hAnsi="Times New Roman" w:cs="Times New Roman"/>
          <w:color w:val="auto"/>
          <w:sz w:val="22"/>
          <w:szCs w:val="22"/>
        </w:rPr>
        <w:t>, there w</w:t>
      </w:r>
      <w:r w:rsidRPr="008B10ED">
        <w:rPr>
          <w:rFonts w:ascii="Times New Roman" w:hAnsi="Times New Roman" w:cs="Times New Roman"/>
          <w:color w:val="auto"/>
          <w:sz w:val="22"/>
          <w:szCs w:val="22"/>
        </w:rPr>
        <w:t>er</w:t>
      </w:r>
      <w:r>
        <w:rPr>
          <w:rFonts w:ascii="Times New Roman" w:hAnsi="Times New Roman" w:cs="Times New Roman"/>
          <w:color w:val="auto"/>
          <w:sz w:val="22"/>
          <w:szCs w:val="22"/>
        </w:rPr>
        <w:t>e kn</w:t>
      </w:r>
      <w:r w:rsidRPr="00CC2C0F">
        <w:rPr>
          <w:rFonts w:ascii="Times New Roman" w:hAnsi="Times New Roman" w:cs="Times New Roman"/>
          <w:color w:val="auto"/>
          <w:sz w:val="22"/>
          <w:szCs w:val="22"/>
        </w:rPr>
        <w:t>ow</w:t>
      </w:r>
      <w:r>
        <w:rPr>
          <w:rFonts w:ascii="Times New Roman" w:hAnsi="Times New Roman" w:cs="Times New Roman"/>
          <w:color w:val="auto"/>
          <w:sz w:val="22"/>
          <w:szCs w:val="22"/>
        </w:rPr>
        <w:t>n anti</w:t>
      </w:r>
      <w:r w:rsidRPr="00CC2C0F">
        <w:rPr>
          <w:rFonts w:ascii="Times New Roman" w:hAnsi="Times New Roman" w:cs="Times New Roman"/>
          <w:color w:val="auto"/>
          <w:sz w:val="22"/>
          <w:szCs w:val="22"/>
        </w:rPr>
        <w:t>ox</w:t>
      </w:r>
      <w:r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CC2C0F">
        <w:rPr>
          <w:rFonts w:ascii="Times New Roman" w:hAnsi="Times New Roman" w:cs="Times New Roman"/>
          <w:color w:val="auto"/>
          <w:sz w:val="22"/>
          <w:szCs w:val="22"/>
        </w:rPr>
        <w:t>d</w:t>
      </w:r>
      <w:r>
        <w:rPr>
          <w:rFonts w:ascii="Times New Roman" w:hAnsi="Times New Roman" w:cs="Times New Roman"/>
          <w:color w:val="auto"/>
          <w:sz w:val="22"/>
          <w:szCs w:val="22"/>
        </w:rPr>
        <w:t>ant compoun</w:t>
      </w:r>
      <w:r w:rsidRPr="00CC2C0F">
        <w:rPr>
          <w:rFonts w:ascii="Times New Roman" w:hAnsi="Times New Roman" w:cs="Times New Roman"/>
          <w:color w:val="auto"/>
          <w:sz w:val="22"/>
          <w:szCs w:val="22"/>
        </w:rPr>
        <w:t>ds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C2C0F">
        <w:rPr>
          <w:rFonts w:ascii="Times New Roman" w:hAnsi="Times New Roman" w:cs="Times New Roman"/>
          <w:color w:val="auto"/>
          <w:sz w:val="22"/>
          <w:szCs w:val="22"/>
        </w:rPr>
        <w:t>as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C2C0F">
        <w:rPr>
          <w:rFonts w:ascii="Times New Roman" w:hAnsi="Times New Roman" w:cs="Times New Roman"/>
          <w:color w:val="auto"/>
          <w:sz w:val="22"/>
          <w:szCs w:val="22"/>
        </w:rPr>
        <w:t>(-)-</w:t>
      </w:r>
      <w:r>
        <w:rPr>
          <w:rFonts w:ascii="Times New Roman" w:hAnsi="Times New Roman" w:cs="Times New Roman"/>
          <w:color w:val="auto"/>
          <w:sz w:val="22"/>
          <w:szCs w:val="22"/>
        </w:rPr>
        <w:t>g</w:t>
      </w:r>
      <w:r w:rsidRPr="00CC2C0F">
        <w:rPr>
          <w:rFonts w:ascii="Times New Roman" w:hAnsi="Times New Roman" w:cs="Times New Roman"/>
          <w:color w:val="auto"/>
          <w:sz w:val="22"/>
          <w:szCs w:val="22"/>
        </w:rPr>
        <w:t>lobulol</w:t>
      </w:r>
      <w:r>
        <w:rPr>
          <w:rFonts w:ascii="Times New Roman" w:hAnsi="Times New Roman" w:cs="Times New Roman"/>
          <w:color w:val="auto"/>
          <w:sz w:val="22"/>
          <w:szCs w:val="22"/>
        </w:rPr>
        <w:t>, a</w:t>
      </w:r>
      <w:r w:rsidRPr="00CC2C0F">
        <w:rPr>
          <w:rFonts w:ascii="Times New Roman" w:hAnsi="Times New Roman" w:cs="Times New Roman"/>
          <w:color w:val="auto"/>
          <w:sz w:val="22"/>
          <w:szCs w:val="22"/>
        </w:rPr>
        <w:t>cetyl eugenol</w:t>
      </w:r>
      <w:r>
        <w:rPr>
          <w:rFonts w:ascii="Times New Roman" w:hAnsi="Times New Roman" w:cs="Times New Roman"/>
          <w:color w:val="auto"/>
          <w:sz w:val="22"/>
          <w:szCs w:val="22"/>
        </w:rPr>
        <w:t>, e</w:t>
      </w:r>
      <w:r w:rsidRPr="0092146E">
        <w:rPr>
          <w:rFonts w:ascii="Times New Roman" w:hAnsi="Times New Roman" w:cs="Times New Roman"/>
          <w:color w:val="auto"/>
          <w:sz w:val="22"/>
          <w:szCs w:val="22"/>
        </w:rPr>
        <w:t>ugenol</w:t>
      </w:r>
      <w:r>
        <w:rPr>
          <w:rFonts w:ascii="Times New Roman" w:hAnsi="Times New Roman" w:cs="Times New Roman"/>
          <w:color w:val="auto"/>
          <w:sz w:val="22"/>
          <w:szCs w:val="22"/>
        </w:rPr>
        <w:t>, m</w:t>
      </w:r>
      <w:r w:rsidRPr="0092146E">
        <w:rPr>
          <w:rFonts w:ascii="Times New Roman" w:hAnsi="Times New Roman" w:cs="Times New Roman"/>
          <w:color w:val="auto"/>
          <w:sz w:val="22"/>
          <w:szCs w:val="22"/>
        </w:rPr>
        <w:t>ethyleugenol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etc... </w:t>
      </w:r>
      <w:r w:rsidR="00CB17A5" w:rsidRPr="00CB17A5">
        <w:rPr>
          <w:rFonts w:ascii="Times New Roman" w:hAnsi="Times New Roman" w:cs="Times New Roman"/>
          <w:color w:val="auto"/>
          <w:sz w:val="22"/>
          <w:szCs w:val="22"/>
        </w:rPr>
        <w:t xml:space="preserve">Eugenol, in particular, was found to be present in the essential oil </w:t>
      </w:r>
      <w:r w:rsidR="008B3501" w:rsidRPr="008B3501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8B3501">
        <w:rPr>
          <w:rFonts w:ascii="Times New Roman" w:hAnsi="Times New Roman" w:cs="Times New Roman"/>
          <w:color w:val="auto"/>
          <w:sz w:val="22"/>
          <w:szCs w:val="22"/>
        </w:rPr>
        <w:t>ith am</w:t>
      </w:r>
      <w:r w:rsidR="008B3501" w:rsidRPr="008B3501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8B3501">
        <w:rPr>
          <w:rFonts w:ascii="Times New Roman" w:hAnsi="Times New Roman" w:cs="Times New Roman"/>
          <w:color w:val="auto"/>
          <w:sz w:val="22"/>
          <w:szCs w:val="22"/>
        </w:rPr>
        <w:t>unt p</w:t>
      </w:r>
      <w:r w:rsidR="008B3501" w:rsidRPr="008B3501">
        <w:rPr>
          <w:rFonts w:ascii="Times New Roman" w:hAnsi="Times New Roman" w:cs="Times New Roman"/>
          <w:color w:val="auto"/>
          <w:sz w:val="22"/>
          <w:szCs w:val="22"/>
        </w:rPr>
        <w:t>er</w:t>
      </w:r>
      <w:r w:rsidR="008B3501">
        <w:rPr>
          <w:rFonts w:ascii="Times New Roman" w:hAnsi="Times New Roman" w:cs="Times New Roman"/>
          <w:color w:val="auto"/>
          <w:sz w:val="22"/>
          <w:szCs w:val="22"/>
        </w:rPr>
        <w:t xml:space="preserve">cent </w:t>
      </w:r>
      <w:r w:rsidR="008B3501" w:rsidRPr="008B3501">
        <w:rPr>
          <w:rFonts w:ascii="Times New Roman" w:hAnsi="Times New Roman" w:cs="Times New Roman"/>
          <w:color w:val="auto"/>
          <w:sz w:val="22"/>
          <w:szCs w:val="22"/>
        </w:rPr>
        <w:t>was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54.28 %. Th</w:t>
      </w:r>
      <w:r w:rsidRPr="0075589E">
        <w:rPr>
          <w:rFonts w:ascii="Times New Roman" w:hAnsi="Times New Roman" w:cs="Times New Roman"/>
          <w:color w:val="auto"/>
          <w:sz w:val="22"/>
          <w:szCs w:val="22"/>
        </w:rPr>
        <w:t>is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compoun</w:t>
      </w:r>
      <w:r w:rsidRPr="0075589E">
        <w:rPr>
          <w:rFonts w:ascii="Times New Roman" w:hAnsi="Times New Roman" w:cs="Times New Roman"/>
          <w:color w:val="auto"/>
          <w:sz w:val="22"/>
          <w:szCs w:val="22"/>
        </w:rPr>
        <w:t>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p</w:t>
      </w:r>
      <w:r w:rsidRPr="0075589E">
        <w:rPr>
          <w:rFonts w:ascii="Times New Roman" w:hAnsi="Times New Roman" w:cs="Times New Roman"/>
          <w:color w:val="auto"/>
          <w:sz w:val="22"/>
          <w:szCs w:val="22"/>
        </w:rPr>
        <w:t>oss</w:t>
      </w:r>
      <w:r>
        <w:rPr>
          <w:rFonts w:ascii="Times New Roman" w:hAnsi="Times New Roman" w:cs="Times New Roman"/>
          <w:color w:val="auto"/>
          <w:sz w:val="22"/>
          <w:szCs w:val="22"/>
        </w:rPr>
        <w:t>es</w:t>
      </w:r>
      <w:r w:rsidR="00CB17A5">
        <w:rPr>
          <w:rFonts w:ascii="Times New Roman" w:hAnsi="Times New Roman" w:cs="Times New Roman"/>
          <w:color w:val="auto"/>
          <w:sz w:val="22"/>
          <w:szCs w:val="22"/>
        </w:rPr>
        <w:t xml:space="preserve">ses </w:t>
      </w:r>
      <w:r w:rsidR="00CB17A5" w:rsidRPr="00CB17A5">
        <w:rPr>
          <w:rFonts w:ascii="Times New Roman" w:hAnsi="Times New Roman" w:cs="Times New Roman"/>
          <w:color w:val="auto"/>
          <w:sz w:val="22"/>
          <w:szCs w:val="22"/>
        </w:rPr>
        <w:t>various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bi</w:t>
      </w:r>
      <w:r w:rsidRPr="0075589E">
        <w:rPr>
          <w:rFonts w:ascii="Times New Roman" w:hAnsi="Times New Roman" w:cs="Times New Roman"/>
          <w:color w:val="auto"/>
          <w:sz w:val="22"/>
          <w:szCs w:val="22"/>
        </w:rPr>
        <w:t>o</w:t>
      </w:r>
      <w:r>
        <w:rPr>
          <w:rFonts w:ascii="Times New Roman" w:hAnsi="Times New Roman" w:cs="Times New Roman"/>
          <w:color w:val="auto"/>
          <w:sz w:val="22"/>
          <w:szCs w:val="22"/>
        </w:rPr>
        <w:t>activit</w:t>
      </w:r>
      <w:r w:rsidRPr="0075589E">
        <w:rPr>
          <w:rFonts w:ascii="Times New Roman" w:hAnsi="Times New Roman" w:cs="Times New Roman"/>
          <w:color w:val="auto"/>
          <w:sz w:val="22"/>
          <w:szCs w:val="22"/>
        </w:rPr>
        <w:t>ies</w:t>
      </w:r>
      <w:r w:rsidR="00CB17A5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CB17A5" w:rsidRPr="00CB17A5">
        <w:rPr>
          <w:rFonts w:ascii="Times New Roman" w:hAnsi="Times New Roman" w:cs="Times New Roman"/>
          <w:color w:val="auto"/>
          <w:sz w:val="22"/>
          <w:szCs w:val="22"/>
        </w:rPr>
        <w:t>such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5589E">
        <w:rPr>
          <w:rFonts w:ascii="Times New Roman" w:hAnsi="Times New Roman" w:cs="Times New Roman"/>
          <w:color w:val="auto"/>
          <w:sz w:val="22"/>
          <w:szCs w:val="22"/>
        </w:rPr>
        <w:t>as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5589E">
        <w:rPr>
          <w:rFonts w:ascii="Times New Roman" w:hAnsi="Times New Roman" w:cs="Times New Roman"/>
          <w:color w:val="auto"/>
          <w:sz w:val="22"/>
          <w:szCs w:val="22"/>
        </w:rPr>
        <w:t>antibacterial, antiviral, antifungal, anticancer, anti-inflammatory and antioxidant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25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B17A5" w:rsidRPr="00CB17A5">
        <w:rPr>
          <w:rFonts w:ascii="Times New Roman" w:hAnsi="Times New Roman" w:cs="Times New Roman"/>
          <w:color w:val="auto"/>
          <w:sz w:val="22"/>
          <w:szCs w:val="22"/>
        </w:rPr>
        <w:t xml:space="preserve">Additionally, </w:t>
      </w:r>
      <w:r w:rsidRPr="00F26A38">
        <w:rPr>
          <w:rFonts w:ascii="Times New Roman" w:hAnsi="Times New Roman" w:cs="Times New Roman"/>
          <w:color w:val="auto"/>
          <w:sz w:val="22"/>
          <w:szCs w:val="22"/>
        </w:rPr>
        <w:t>derivatives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5589E">
        <w:rPr>
          <w:rFonts w:ascii="Times New Roman" w:hAnsi="Times New Roman" w:cs="Times New Roman"/>
          <w:color w:val="auto"/>
          <w:sz w:val="22"/>
          <w:szCs w:val="22"/>
        </w:rPr>
        <w:t>of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eugen</w:t>
      </w:r>
      <w:r w:rsidRPr="0075589E">
        <w:rPr>
          <w:rFonts w:ascii="Times New Roman" w:hAnsi="Times New Roman" w:cs="Times New Roman"/>
          <w:color w:val="auto"/>
          <w:sz w:val="22"/>
          <w:szCs w:val="22"/>
        </w:rPr>
        <w:t>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l </w:t>
      </w:r>
      <w:r w:rsidR="00CB17A5" w:rsidRPr="00CB17A5">
        <w:rPr>
          <w:rFonts w:ascii="Times New Roman" w:hAnsi="Times New Roman" w:cs="Times New Roman"/>
          <w:color w:val="auto"/>
          <w:sz w:val="22"/>
          <w:szCs w:val="22"/>
        </w:rPr>
        <w:t xml:space="preserve">such </w:t>
      </w:r>
      <w:r w:rsidRPr="0075589E">
        <w:rPr>
          <w:rFonts w:ascii="Times New Roman" w:hAnsi="Times New Roman" w:cs="Times New Roman"/>
          <w:color w:val="auto"/>
          <w:sz w:val="22"/>
          <w:szCs w:val="22"/>
        </w:rPr>
        <w:t>as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</w:t>
      </w:r>
      <w:r w:rsidRPr="00CC2C0F">
        <w:rPr>
          <w:rFonts w:ascii="Times New Roman" w:hAnsi="Times New Roman" w:cs="Times New Roman"/>
          <w:color w:val="auto"/>
          <w:sz w:val="22"/>
          <w:szCs w:val="22"/>
        </w:rPr>
        <w:t>cetyl eugenol</w:t>
      </w:r>
      <w:r w:rsidR="00CB17A5">
        <w:rPr>
          <w:rFonts w:ascii="Times New Roman" w:hAnsi="Times New Roman" w:cs="Times New Roman"/>
          <w:color w:val="auto"/>
          <w:sz w:val="22"/>
          <w:szCs w:val="22"/>
        </w:rPr>
        <w:t xml:space="preserve"> and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m</w:t>
      </w:r>
      <w:r w:rsidRPr="0092146E">
        <w:rPr>
          <w:rFonts w:ascii="Times New Roman" w:hAnsi="Times New Roman" w:cs="Times New Roman"/>
          <w:color w:val="auto"/>
          <w:sz w:val="22"/>
          <w:szCs w:val="22"/>
        </w:rPr>
        <w:t>ethyleugenol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B17A5" w:rsidRPr="00CB17A5">
        <w:rPr>
          <w:rFonts w:ascii="Times New Roman" w:hAnsi="Times New Roman" w:cs="Times New Roman"/>
          <w:color w:val="auto"/>
          <w:sz w:val="22"/>
          <w:szCs w:val="22"/>
        </w:rPr>
        <w:t>have also demonstrated significant</w:t>
      </w:r>
      <w:r w:rsidR="00CB17A5" w:rsidRPr="00CB17A5" w:rsidDel="00CB17A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bi</w:t>
      </w:r>
      <w:r w:rsidRPr="00FE2D6D">
        <w:rPr>
          <w:rFonts w:ascii="Times New Roman" w:hAnsi="Times New Roman" w:cs="Times New Roman"/>
          <w:color w:val="auto"/>
          <w:sz w:val="22"/>
          <w:szCs w:val="22"/>
        </w:rPr>
        <w:t>o</w:t>
      </w:r>
      <w:r>
        <w:rPr>
          <w:rFonts w:ascii="Times New Roman" w:hAnsi="Times New Roman" w:cs="Times New Roman"/>
          <w:color w:val="auto"/>
          <w:sz w:val="22"/>
          <w:szCs w:val="22"/>
        </w:rPr>
        <w:t>activit</w:t>
      </w:r>
      <w:r w:rsidRPr="00FE2D6D">
        <w:rPr>
          <w:rFonts w:ascii="Times New Roman" w:hAnsi="Times New Roman" w:cs="Times New Roman"/>
          <w:color w:val="auto"/>
          <w:sz w:val="22"/>
          <w:szCs w:val="22"/>
        </w:rPr>
        <w:t>ies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Pr="00F26A38">
        <w:rPr>
          <w:rFonts w:ascii="Times New Roman" w:hAnsi="Times New Roman" w:cs="Times New Roman"/>
          <w:color w:val="auto"/>
          <w:sz w:val="22"/>
          <w:szCs w:val="22"/>
        </w:rPr>
        <w:t>Acetyl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26A38">
        <w:rPr>
          <w:rFonts w:ascii="Times New Roman" w:hAnsi="Times New Roman" w:cs="Times New Roman"/>
          <w:color w:val="auto"/>
          <w:sz w:val="22"/>
          <w:szCs w:val="22"/>
        </w:rPr>
        <w:t xml:space="preserve">eugenol is a phytochemical compound with </w:t>
      </w:r>
      <w:r>
        <w:rPr>
          <w:rFonts w:ascii="Times New Roman" w:hAnsi="Times New Roman" w:cs="Times New Roman"/>
          <w:color w:val="auto"/>
          <w:sz w:val="22"/>
          <w:szCs w:val="22"/>
        </w:rPr>
        <w:t>ability</w:t>
      </w:r>
      <w:r w:rsidRPr="00F26A38">
        <w:rPr>
          <w:rFonts w:ascii="Times New Roman" w:hAnsi="Times New Roman" w:cs="Times New Roman"/>
          <w:color w:val="auto"/>
          <w:sz w:val="22"/>
          <w:szCs w:val="22"/>
        </w:rPr>
        <w:t xml:space="preserve"> against infectious diseases and tumors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26 </w:t>
      </w:r>
      <w:r w:rsidRPr="001E502A">
        <w:rPr>
          <w:rFonts w:ascii="Times New Roman" w:hAnsi="Times New Roman" w:cs="Times New Roman"/>
          <w:sz w:val="22"/>
          <w:szCs w:val="22"/>
        </w:rPr>
        <w:t>Methyl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E502A">
        <w:rPr>
          <w:rFonts w:ascii="Times New Roman" w:hAnsi="Times New Roman" w:cs="Times New Roman"/>
          <w:sz w:val="22"/>
          <w:szCs w:val="22"/>
        </w:rPr>
        <w:t>eugenol exhibit anti-quorum sensing activity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C40617">
        <w:rPr>
          <w:rFonts w:ascii="Times New Roman" w:hAnsi="Times New Roman" w:cs="Times New Roman"/>
          <w:sz w:val="22"/>
          <w:szCs w:val="22"/>
          <w:vertAlign w:val="superscript"/>
        </w:rPr>
        <w:t>27</w:t>
      </w:r>
      <w:r>
        <w:rPr>
          <w:rFonts w:ascii="Times New Roman" w:hAnsi="Times New Roman" w:cs="Times New Roman"/>
          <w:sz w:val="22"/>
          <w:szCs w:val="22"/>
        </w:rPr>
        <w:t xml:space="preserve"> F</w:t>
      </w:r>
      <w:r w:rsidRPr="005A7898">
        <w:rPr>
          <w:rFonts w:ascii="Times New Roman" w:hAnsi="Times New Roman" w:cs="Times New Roman"/>
          <w:sz w:val="22"/>
          <w:szCs w:val="22"/>
        </w:rPr>
        <w:t>ur</w:t>
      </w:r>
      <w:r>
        <w:rPr>
          <w:rFonts w:ascii="Times New Roman" w:hAnsi="Times New Roman" w:cs="Times New Roman"/>
          <w:sz w:val="22"/>
          <w:szCs w:val="22"/>
        </w:rPr>
        <w:t>th</w:t>
      </w:r>
      <w:r w:rsidRPr="005A7898">
        <w:rPr>
          <w:rFonts w:ascii="Times New Roman" w:hAnsi="Times New Roman" w:cs="Times New Roman"/>
          <w:sz w:val="22"/>
          <w:szCs w:val="22"/>
        </w:rPr>
        <w:t>er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5A7898">
        <w:rPr>
          <w:rFonts w:ascii="Times New Roman" w:hAnsi="Times New Roman" w:cs="Times New Roman"/>
          <w:sz w:val="22"/>
          <w:szCs w:val="22"/>
        </w:rPr>
        <w:t>or</w:t>
      </w:r>
      <w:r>
        <w:rPr>
          <w:rFonts w:ascii="Times New Roman" w:hAnsi="Times New Roman" w:cs="Times New Roman"/>
          <w:sz w:val="22"/>
          <w:szCs w:val="22"/>
        </w:rPr>
        <w:t>e, t</w:t>
      </w:r>
      <w:r w:rsidRPr="005A7898">
        <w:rPr>
          <w:rFonts w:ascii="Times New Roman" w:hAnsi="Times New Roman" w:cs="Times New Roman"/>
          <w:sz w:val="22"/>
          <w:szCs w:val="22"/>
        </w:rPr>
        <w:t>er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5A7898">
        <w:rPr>
          <w:rFonts w:ascii="Times New Roman" w:hAnsi="Times New Roman" w:cs="Times New Roman"/>
          <w:sz w:val="22"/>
          <w:szCs w:val="22"/>
        </w:rPr>
        <w:t>ene</w:t>
      </w:r>
      <w:r>
        <w:rPr>
          <w:rFonts w:ascii="Times New Roman" w:hAnsi="Times New Roman" w:cs="Times New Roman"/>
          <w:sz w:val="22"/>
          <w:szCs w:val="22"/>
        </w:rPr>
        <w:t xml:space="preserve"> compoun</w:t>
      </w:r>
      <w:r w:rsidRPr="005A7898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s w</w:t>
      </w:r>
      <w:r w:rsidRPr="005A7898">
        <w:rPr>
          <w:rFonts w:ascii="Times New Roman" w:hAnsi="Times New Roman" w:cs="Times New Roman"/>
          <w:sz w:val="22"/>
          <w:szCs w:val="22"/>
        </w:rPr>
        <w:t>er</w:t>
      </w:r>
      <w:r>
        <w:rPr>
          <w:rFonts w:ascii="Times New Roman" w:hAnsi="Times New Roman" w:cs="Times New Roman"/>
          <w:sz w:val="22"/>
          <w:szCs w:val="22"/>
        </w:rPr>
        <w:t>e f</w:t>
      </w:r>
      <w:r w:rsidRPr="005A7898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un</w:t>
      </w:r>
      <w:r w:rsidRPr="005A7898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 in </w:t>
      </w:r>
      <w:r w:rsidRPr="005A7898">
        <w:rPr>
          <w:rFonts w:ascii="Times New Roman" w:hAnsi="Times New Roman" w:cs="Times New Roman"/>
          <w:sz w:val="22"/>
          <w:szCs w:val="22"/>
        </w:rPr>
        <w:t>ess</w:t>
      </w:r>
      <w:r>
        <w:rPr>
          <w:rFonts w:ascii="Times New Roman" w:hAnsi="Times New Roman" w:cs="Times New Roman"/>
          <w:sz w:val="22"/>
          <w:szCs w:val="22"/>
        </w:rPr>
        <w:t xml:space="preserve">ential oil </w:t>
      </w:r>
      <w:r w:rsidRPr="003A72EF">
        <w:rPr>
          <w:rFonts w:ascii="Times New Roman" w:hAnsi="Times New Roman" w:cs="Times New Roman"/>
          <w:sz w:val="22"/>
          <w:szCs w:val="22"/>
        </w:rPr>
        <w:t>as</w:t>
      </w:r>
      <w:r>
        <w:rPr>
          <w:rFonts w:ascii="Times New Roman" w:hAnsi="Times New Roman" w:cs="Times New Roman"/>
          <w:sz w:val="22"/>
          <w:szCs w:val="22"/>
        </w:rPr>
        <w:t xml:space="preserve"> squal</w:t>
      </w:r>
      <w:r w:rsidRPr="003A72EF">
        <w:rPr>
          <w:rFonts w:ascii="Times New Roman" w:hAnsi="Times New Roman" w:cs="Times New Roman"/>
          <w:sz w:val="22"/>
          <w:szCs w:val="22"/>
        </w:rPr>
        <w:t>ene</w:t>
      </w:r>
      <w:r>
        <w:rPr>
          <w:rFonts w:ascii="Times New Roman" w:hAnsi="Times New Roman" w:cs="Times New Roman"/>
          <w:sz w:val="22"/>
          <w:szCs w:val="22"/>
        </w:rPr>
        <w:t xml:space="preserve"> (23.99 %), sup</w:t>
      </w:r>
      <w:r w:rsidRPr="002112C6">
        <w:rPr>
          <w:rFonts w:ascii="Times New Roman" w:hAnsi="Times New Roman" w:cs="Times New Roman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2112C6">
        <w:rPr>
          <w:rFonts w:ascii="Times New Roman" w:hAnsi="Times New Roman" w:cs="Times New Roman"/>
          <w:sz w:val="22"/>
          <w:szCs w:val="22"/>
        </w:rPr>
        <w:t>ene</w:t>
      </w:r>
      <w:r>
        <w:rPr>
          <w:rFonts w:ascii="Times New Roman" w:hAnsi="Times New Roman" w:cs="Times New Roman"/>
          <w:sz w:val="22"/>
          <w:szCs w:val="22"/>
        </w:rPr>
        <w:t xml:space="preserve"> (31.16 %). </w:t>
      </w:r>
    </w:p>
    <w:p w14:paraId="562A3F08" w14:textId="2000A07F" w:rsidR="00067B5D" w:rsidRDefault="00067B5D" w:rsidP="00067B5D">
      <w:pPr>
        <w:spacing w:before="120" w:after="120"/>
        <w:rPr>
          <w:rFonts w:ascii="Times New Roman" w:hAnsi="Times New Roman" w:cs="Times New Roman"/>
          <w:b/>
          <w:sz w:val="22"/>
          <w:szCs w:val="22"/>
        </w:rPr>
      </w:pPr>
      <w:r w:rsidRPr="00FB7F58">
        <w:rPr>
          <w:rFonts w:ascii="Times New Roman" w:hAnsi="Times New Roman" w:cs="Times New Roman"/>
          <w:b/>
          <w:sz w:val="22"/>
          <w:szCs w:val="22"/>
        </w:rPr>
        <w:t>3.3. Biogical activity</w:t>
      </w:r>
    </w:p>
    <w:p w14:paraId="3CA0904F" w14:textId="77777777" w:rsidR="00EE7722" w:rsidRDefault="00EE7722" w:rsidP="00EE7722">
      <w:pPr>
        <w:spacing w:before="120" w:after="120"/>
        <w:jc w:val="center"/>
        <w:rPr>
          <w:rFonts w:ascii="Times New Roman" w:hAnsi="Times New Roman" w:cs="Times New Roman"/>
          <w:i/>
          <w:color w:val="000000" w:themeColor="text1"/>
        </w:rPr>
      </w:pPr>
      <w:r w:rsidRPr="00067B5D">
        <w:rPr>
          <w:rFonts w:ascii="Times New Roman" w:hAnsi="Times New Roman" w:cs="Times New Roman"/>
          <w:color w:val="000000" w:themeColor="text1"/>
        </w:rPr>
        <w:t xml:space="preserve">Table </w:t>
      </w:r>
      <w:r>
        <w:rPr>
          <w:rFonts w:ascii="Times New Roman" w:hAnsi="Times New Roman" w:cs="Times New Roman"/>
          <w:color w:val="000000" w:themeColor="text1"/>
        </w:rPr>
        <w:t>1</w:t>
      </w:r>
      <w:r w:rsidRPr="00067B5D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67B5D">
        <w:rPr>
          <w:rFonts w:ascii="Times New Roman" w:hAnsi="Times New Roman" w:cs="Times New Roman"/>
          <w:color w:val="000000" w:themeColor="text1"/>
        </w:rPr>
        <w:t xml:space="preserve">Result about test antibacterial activity of EO to </w:t>
      </w:r>
      <w:r w:rsidRPr="00067B5D">
        <w:rPr>
          <w:rFonts w:ascii="Times New Roman" w:hAnsi="Times New Roman" w:cs="Times New Roman"/>
          <w:i/>
          <w:color w:val="000000" w:themeColor="text1"/>
        </w:rPr>
        <w:t>E. Coli</w:t>
      </w:r>
    </w:p>
    <w:tbl>
      <w:tblPr>
        <w:tblStyle w:val="TableGrid"/>
        <w:tblW w:w="4455" w:type="dxa"/>
        <w:jc w:val="center"/>
        <w:tblLook w:val="04A0" w:firstRow="1" w:lastRow="0" w:firstColumn="1" w:lastColumn="0" w:noHBand="0" w:noVBand="1"/>
      </w:tblPr>
      <w:tblGrid>
        <w:gridCol w:w="851"/>
        <w:gridCol w:w="950"/>
        <w:gridCol w:w="950"/>
        <w:gridCol w:w="852"/>
        <w:gridCol w:w="852"/>
      </w:tblGrid>
      <w:tr w:rsidR="008B3501" w14:paraId="6A20111C" w14:textId="77777777" w:rsidTr="00611D07">
        <w:trPr>
          <w:jc w:val="center"/>
        </w:trPr>
        <w:tc>
          <w:tcPr>
            <w:tcW w:w="851" w:type="dxa"/>
            <w:vMerge w:val="restart"/>
          </w:tcPr>
          <w:p w14:paraId="1BE75B87" w14:textId="77777777" w:rsidR="008B3501" w:rsidRDefault="008B3501" w:rsidP="00611D0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15AEFF05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vertAlign w:val="subscript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eastAsia="vi-VN"/>
              </w:rPr>
              <w:t>Volume 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vertAlign w:val="subscript"/>
                <w:lang w:eastAsia="vi-VN"/>
              </w:rPr>
              <w:t>2</w:t>
            </w:r>
            <w:r w:rsidRPr="007E6E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eastAsia="vi-VN"/>
              </w:rPr>
              <w:t>O</w:t>
            </w:r>
          </w:p>
        </w:tc>
        <w:tc>
          <w:tcPr>
            <w:tcW w:w="2654" w:type="dxa"/>
            <w:gridSpan w:val="3"/>
            <w:shd w:val="clear" w:color="auto" w:fill="auto"/>
            <w:vAlign w:val="center"/>
          </w:tcPr>
          <w:p w14:paraId="757A2666" w14:textId="77777777" w:rsidR="008B3501" w:rsidRDefault="008B3501" w:rsidP="00611D0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eastAsia="vi-VN"/>
              </w:rPr>
              <w:t>Volum</w:t>
            </w:r>
            <w:r w:rsidRPr="007E6E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eastAsia="vi-VN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eastAsia="vi-VN"/>
              </w:rPr>
              <w:t xml:space="preserve"> EO</w:t>
            </w:r>
          </w:p>
        </w:tc>
      </w:tr>
      <w:tr w:rsidR="008B3501" w14:paraId="24E5A3EF" w14:textId="77777777" w:rsidTr="00611D07">
        <w:trPr>
          <w:jc w:val="center"/>
        </w:trPr>
        <w:tc>
          <w:tcPr>
            <w:tcW w:w="851" w:type="dxa"/>
            <w:vMerge/>
            <w:shd w:val="clear" w:color="auto" w:fill="auto"/>
          </w:tcPr>
          <w:p w14:paraId="6B3D5B53" w14:textId="77777777" w:rsidR="008B3501" w:rsidRPr="007E6E6E" w:rsidRDefault="008B3501" w:rsidP="00611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vi-VN" w:eastAsia="vi-VN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2BE57E88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eastAsia="vi-VN"/>
              </w:rPr>
              <w:t>H</w:t>
            </w:r>
            <w:r w:rsidRPr="007E6E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-9"/>
                <w:sz w:val="22"/>
                <w:szCs w:val="22"/>
                <w:vertAlign w:val="subscript"/>
                <w:lang w:eastAsia="vi-VN"/>
              </w:rPr>
              <w:t>2</w:t>
            </w:r>
            <w:r w:rsidRPr="007E6E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eastAsia="vi-VN"/>
              </w:rPr>
              <w:t>O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E33F928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eastAsia="vi-VN"/>
              </w:rPr>
              <w:t>10µL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AEA2D87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eastAsia="vi-VN"/>
              </w:rPr>
              <w:t>30µL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4E15E26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eastAsia="vi-VN"/>
              </w:rPr>
              <w:t>50µL</w:t>
            </w:r>
          </w:p>
        </w:tc>
      </w:tr>
      <w:tr w:rsidR="008B3501" w14:paraId="317B152B" w14:textId="77777777" w:rsidTr="00611D07">
        <w:trPr>
          <w:jc w:val="center"/>
        </w:trPr>
        <w:tc>
          <w:tcPr>
            <w:tcW w:w="851" w:type="dxa"/>
            <w:vMerge w:val="restart"/>
            <w:shd w:val="clear" w:color="auto" w:fill="D2DEEF"/>
            <w:vAlign w:val="center"/>
          </w:tcPr>
          <w:p w14:paraId="18CED048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eastAsia="vi-VN"/>
              </w:rPr>
              <w:t>ZOI (mm)</w:t>
            </w:r>
          </w:p>
        </w:tc>
        <w:tc>
          <w:tcPr>
            <w:tcW w:w="950" w:type="dxa"/>
            <w:shd w:val="clear" w:color="auto" w:fill="D2DEEF"/>
            <w:vAlign w:val="center"/>
          </w:tcPr>
          <w:p w14:paraId="5119266F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color w:val="000000"/>
                <w:kern w:val="24"/>
                <w:sz w:val="22"/>
                <w:szCs w:val="22"/>
                <w:lang w:eastAsia="vi-VN"/>
              </w:rPr>
              <w:t>0</w:t>
            </w:r>
          </w:p>
        </w:tc>
        <w:tc>
          <w:tcPr>
            <w:tcW w:w="950" w:type="dxa"/>
            <w:shd w:val="clear" w:color="auto" w:fill="D2DEEF"/>
            <w:vAlign w:val="center"/>
          </w:tcPr>
          <w:p w14:paraId="4CE446B7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2"/>
                <w:szCs w:val="22"/>
                <w:lang w:eastAsia="vi-VN"/>
              </w:rPr>
              <w:t>9</w:t>
            </w:r>
          </w:p>
        </w:tc>
        <w:tc>
          <w:tcPr>
            <w:tcW w:w="852" w:type="dxa"/>
            <w:shd w:val="clear" w:color="auto" w:fill="D2DEEF"/>
            <w:vAlign w:val="center"/>
          </w:tcPr>
          <w:p w14:paraId="6C79C4E0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2"/>
                <w:szCs w:val="22"/>
                <w:lang w:eastAsia="vi-VN"/>
              </w:rPr>
              <w:t>13</w:t>
            </w:r>
          </w:p>
        </w:tc>
        <w:tc>
          <w:tcPr>
            <w:tcW w:w="852" w:type="dxa"/>
            <w:shd w:val="clear" w:color="auto" w:fill="D2DEEF"/>
            <w:vAlign w:val="center"/>
          </w:tcPr>
          <w:p w14:paraId="1682C2E2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2"/>
                <w:szCs w:val="22"/>
                <w:lang w:eastAsia="vi-VN"/>
              </w:rPr>
              <w:t>14</w:t>
            </w:r>
          </w:p>
        </w:tc>
      </w:tr>
      <w:tr w:rsidR="008B3501" w14:paraId="78837D9E" w14:textId="77777777" w:rsidTr="00611D07">
        <w:trPr>
          <w:jc w:val="center"/>
        </w:trPr>
        <w:tc>
          <w:tcPr>
            <w:tcW w:w="851" w:type="dxa"/>
            <w:vMerge/>
            <w:shd w:val="clear" w:color="auto" w:fill="EAEFF7"/>
          </w:tcPr>
          <w:p w14:paraId="59E7EDE2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</w:p>
        </w:tc>
        <w:tc>
          <w:tcPr>
            <w:tcW w:w="950" w:type="dxa"/>
            <w:shd w:val="clear" w:color="auto" w:fill="EAEFF7"/>
            <w:vAlign w:val="center"/>
          </w:tcPr>
          <w:p w14:paraId="319DDA15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color w:val="000000"/>
                <w:kern w:val="24"/>
                <w:sz w:val="22"/>
                <w:szCs w:val="22"/>
                <w:lang w:eastAsia="vi-VN"/>
              </w:rPr>
              <w:t>0</w:t>
            </w:r>
          </w:p>
        </w:tc>
        <w:tc>
          <w:tcPr>
            <w:tcW w:w="950" w:type="dxa"/>
            <w:shd w:val="clear" w:color="auto" w:fill="EAEFF7"/>
            <w:vAlign w:val="center"/>
          </w:tcPr>
          <w:p w14:paraId="0FC42F73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2"/>
                <w:szCs w:val="22"/>
                <w:lang w:eastAsia="vi-VN"/>
              </w:rPr>
              <w:t>11</w:t>
            </w:r>
          </w:p>
        </w:tc>
        <w:tc>
          <w:tcPr>
            <w:tcW w:w="852" w:type="dxa"/>
            <w:shd w:val="clear" w:color="auto" w:fill="EAEFF7"/>
            <w:vAlign w:val="center"/>
          </w:tcPr>
          <w:p w14:paraId="745CFDC1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2"/>
                <w:szCs w:val="22"/>
                <w:lang w:eastAsia="vi-VN"/>
              </w:rPr>
              <w:t>12</w:t>
            </w:r>
          </w:p>
        </w:tc>
        <w:tc>
          <w:tcPr>
            <w:tcW w:w="852" w:type="dxa"/>
            <w:shd w:val="clear" w:color="auto" w:fill="EAEFF7"/>
            <w:vAlign w:val="center"/>
          </w:tcPr>
          <w:p w14:paraId="2E7FD10C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2"/>
                <w:szCs w:val="22"/>
                <w:lang w:eastAsia="vi-VN"/>
              </w:rPr>
              <w:t>13</w:t>
            </w:r>
          </w:p>
        </w:tc>
      </w:tr>
      <w:tr w:rsidR="008B3501" w14:paraId="0BB13A5B" w14:textId="77777777" w:rsidTr="00611D07">
        <w:trPr>
          <w:jc w:val="center"/>
        </w:trPr>
        <w:tc>
          <w:tcPr>
            <w:tcW w:w="851" w:type="dxa"/>
            <w:vMerge/>
            <w:shd w:val="clear" w:color="auto" w:fill="D2DEEF"/>
          </w:tcPr>
          <w:p w14:paraId="67770271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</w:p>
        </w:tc>
        <w:tc>
          <w:tcPr>
            <w:tcW w:w="950" w:type="dxa"/>
            <w:shd w:val="clear" w:color="auto" w:fill="D2DEEF"/>
            <w:vAlign w:val="center"/>
          </w:tcPr>
          <w:p w14:paraId="5BA5A68E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color w:val="000000"/>
                <w:kern w:val="24"/>
                <w:sz w:val="22"/>
                <w:szCs w:val="22"/>
                <w:lang w:eastAsia="vi-VN"/>
              </w:rPr>
              <w:t>0</w:t>
            </w:r>
          </w:p>
        </w:tc>
        <w:tc>
          <w:tcPr>
            <w:tcW w:w="950" w:type="dxa"/>
            <w:shd w:val="clear" w:color="auto" w:fill="D2DEEF"/>
            <w:vAlign w:val="center"/>
          </w:tcPr>
          <w:p w14:paraId="7CF378F0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2"/>
                <w:szCs w:val="22"/>
                <w:lang w:eastAsia="vi-VN"/>
              </w:rPr>
              <w:t>13</w:t>
            </w:r>
          </w:p>
        </w:tc>
        <w:tc>
          <w:tcPr>
            <w:tcW w:w="852" w:type="dxa"/>
            <w:shd w:val="clear" w:color="auto" w:fill="D2DEEF"/>
            <w:vAlign w:val="center"/>
          </w:tcPr>
          <w:p w14:paraId="237389D9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2"/>
                <w:szCs w:val="22"/>
                <w:lang w:eastAsia="vi-VN"/>
              </w:rPr>
              <w:t>14</w:t>
            </w:r>
          </w:p>
        </w:tc>
        <w:tc>
          <w:tcPr>
            <w:tcW w:w="852" w:type="dxa"/>
            <w:shd w:val="clear" w:color="auto" w:fill="D2DEEF"/>
            <w:vAlign w:val="center"/>
          </w:tcPr>
          <w:p w14:paraId="227C0AA6" w14:textId="77777777" w:rsidR="008B3501" w:rsidRPr="007E6E6E" w:rsidRDefault="008B3501" w:rsidP="00611D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vi-VN" w:eastAsia="vi-VN"/>
              </w:rPr>
            </w:pPr>
            <w:r w:rsidRPr="007E6E6E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2"/>
                <w:szCs w:val="22"/>
                <w:lang w:eastAsia="vi-VN"/>
              </w:rPr>
              <w:t>13</w:t>
            </w:r>
          </w:p>
        </w:tc>
      </w:tr>
    </w:tbl>
    <w:p w14:paraId="719B41CD" w14:textId="4BEA37DE" w:rsidR="007E6E6E" w:rsidRDefault="00484212" w:rsidP="008B3501">
      <w:pPr>
        <w:spacing w:before="120" w:after="12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a</w:t>
      </w:r>
      <w:r w:rsidR="00067B5D">
        <w:rPr>
          <w:rFonts w:ascii="Times New Roman" w:hAnsi="Times New Roman" w:cs="Times New Roman"/>
          <w:sz w:val="22"/>
          <w:szCs w:val="22"/>
        </w:rPr>
        <w:t>ntibact</w:t>
      </w:r>
      <w:r w:rsidR="00067B5D" w:rsidRPr="00E47645">
        <w:rPr>
          <w:rFonts w:ascii="Times New Roman" w:hAnsi="Times New Roman" w:cs="Times New Roman"/>
          <w:sz w:val="22"/>
          <w:szCs w:val="22"/>
        </w:rPr>
        <w:t>er</w:t>
      </w:r>
      <w:r w:rsidR="00067B5D">
        <w:rPr>
          <w:rFonts w:ascii="Times New Roman" w:hAnsi="Times New Roman" w:cs="Times New Roman"/>
          <w:sz w:val="22"/>
          <w:szCs w:val="22"/>
        </w:rPr>
        <w:t xml:space="preserve">ial ability </w:t>
      </w:r>
      <w:r w:rsidR="00067B5D" w:rsidRPr="00E47645">
        <w:rPr>
          <w:rFonts w:ascii="Times New Roman" w:hAnsi="Times New Roman" w:cs="Times New Roman"/>
          <w:sz w:val="22"/>
          <w:szCs w:val="22"/>
        </w:rPr>
        <w:t>of</w:t>
      </w:r>
      <w:r w:rsidR="00067B5D">
        <w:rPr>
          <w:rFonts w:ascii="Times New Roman" w:hAnsi="Times New Roman" w:cs="Times New Roman"/>
          <w:sz w:val="22"/>
          <w:szCs w:val="22"/>
        </w:rPr>
        <w:t xml:space="preserve"> essential oil f</w:t>
      </w:r>
      <w:r w:rsidR="00067B5D" w:rsidRPr="00E47645">
        <w:rPr>
          <w:rFonts w:ascii="Times New Roman" w:hAnsi="Times New Roman" w:cs="Times New Roman"/>
          <w:sz w:val="22"/>
          <w:szCs w:val="22"/>
        </w:rPr>
        <w:t>r</w:t>
      </w:r>
      <w:r w:rsidR="00067B5D">
        <w:rPr>
          <w:rFonts w:ascii="Times New Roman" w:hAnsi="Times New Roman" w:cs="Times New Roman"/>
          <w:sz w:val="22"/>
          <w:szCs w:val="22"/>
        </w:rPr>
        <w:t>om le</w:t>
      </w:r>
      <w:r w:rsidR="00067B5D" w:rsidRPr="00FB7F58">
        <w:rPr>
          <w:rFonts w:ascii="Times New Roman" w:hAnsi="Times New Roman" w:cs="Times New Roman"/>
          <w:sz w:val="22"/>
          <w:szCs w:val="22"/>
        </w:rPr>
        <w:t>a</w:t>
      </w:r>
      <w:r w:rsidR="00067B5D">
        <w:rPr>
          <w:rFonts w:ascii="Times New Roman" w:hAnsi="Times New Roman" w:cs="Times New Roman"/>
          <w:sz w:val="22"/>
          <w:szCs w:val="22"/>
        </w:rPr>
        <w:t>v</w:t>
      </w:r>
      <w:r w:rsidR="00067B5D" w:rsidRPr="00FB7F58">
        <w:rPr>
          <w:rFonts w:ascii="Times New Roman" w:hAnsi="Times New Roman" w:cs="Times New Roman"/>
          <w:sz w:val="22"/>
          <w:szCs w:val="22"/>
        </w:rPr>
        <w:t>es</w:t>
      </w:r>
      <w:r w:rsidR="00067B5D">
        <w:rPr>
          <w:rFonts w:ascii="Times New Roman" w:hAnsi="Times New Roman" w:cs="Times New Roman"/>
          <w:sz w:val="22"/>
          <w:szCs w:val="22"/>
        </w:rPr>
        <w:t xml:space="preserve"> </w:t>
      </w:r>
      <w:r w:rsidR="00067B5D" w:rsidRPr="00FB7F58">
        <w:rPr>
          <w:rFonts w:ascii="Times New Roman" w:hAnsi="Times New Roman" w:cs="Times New Roman"/>
          <w:sz w:val="22"/>
          <w:szCs w:val="22"/>
        </w:rPr>
        <w:t>of</w:t>
      </w:r>
      <w:r w:rsidR="00067B5D">
        <w:rPr>
          <w:rFonts w:ascii="Times New Roman" w:hAnsi="Times New Roman" w:cs="Times New Roman"/>
          <w:sz w:val="22"/>
          <w:szCs w:val="22"/>
        </w:rPr>
        <w:t xml:space="preserve"> </w:t>
      </w:r>
      <w:r w:rsidR="00067B5D" w:rsidRPr="00FB7F58">
        <w:rPr>
          <w:rFonts w:ascii="Times New Roman" w:hAnsi="Times New Roman" w:cs="Times New Roman"/>
          <w:i/>
          <w:sz w:val="22"/>
          <w:szCs w:val="22"/>
        </w:rPr>
        <w:t>O</w:t>
      </w:r>
      <w:r w:rsidR="00643300">
        <w:rPr>
          <w:rFonts w:ascii="Times New Roman" w:hAnsi="Times New Roman" w:cs="Times New Roman"/>
          <w:i/>
          <w:sz w:val="22"/>
          <w:szCs w:val="22"/>
        </w:rPr>
        <w:t>.</w:t>
      </w:r>
      <w:r w:rsidR="00067B5D" w:rsidRPr="00FB7F58">
        <w:rPr>
          <w:rFonts w:ascii="Times New Roman" w:hAnsi="Times New Roman" w:cs="Times New Roman"/>
          <w:i/>
          <w:sz w:val="22"/>
          <w:szCs w:val="22"/>
        </w:rPr>
        <w:t xml:space="preserve"> gratissimum</w:t>
      </w:r>
      <w:r w:rsidR="00067B5D">
        <w:rPr>
          <w:rFonts w:ascii="Times New Roman" w:hAnsi="Times New Roman" w:cs="Times New Roman"/>
          <w:sz w:val="22"/>
          <w:szCs w:val="22"/>
        </w:rPr>
        <w:t xml:space="preserve"> w</w:t>
      </w:r>
      <w:r w:rsidR="00067B5D" w:rsidRPr="00FB7F58">
        <w:rPr>
          <w:rFonts w:ascii="Times New Roman" w:hAnsi="Times New Roman" w:cs="Times New Roman"/>
          <w:sz w:val="22"/>
          <w:szCs w:val="22"/>
        </w:rPr>
        <w:t>as</w:t>
      </w:r>
      <w:r w:rsidR="00067B5D">
        <w:rPr>
          <w:rFonts w:ascii="Times New Roman" w:hAnsi="Times New Roman" w:cs="Times New Roman"/>
          <w:sz w:val="22"/>
          <w:szCs w:val="22"/>
        </w:rPr>
        <w:t xml:space="preserve"> </w:t>
      </w:r>
      <w:r w:rsidRPr="00484212">
        <w:rPr>
          <w:rFonts w:ascii="Times New Roman" w:hAnsi="Times New Roman" w:cs="Times New Roman"/>
          <w:sz w:val="22"/>
          <w:szCs w:val="22"/>
        </w:rPr>
        <w:t>evaluated</w:t>
      </w:r>
      <w:r w:rsidR="00067B5D">
        <w:rPr>
          <w:rFonts w:ascii="Times New Roman" w:hAnsi="Times New Roman" w:cs="Times New Roman"/>
          <w:sz w:val="22"/>
          <w:szCs w:val="22"/>
        </w:rPr>
        <w:t xml:space="preserve"> against </w:t>
      </w:r>
      <w:r w:rsidR="00067B5D" w:rsidRPr="00FB7F58">
        <w:rPr>
          <w:rFonts w:ascii="Times New Roman" w:hAnsi="Times New Roman" w:cs="Times New Roman"/>
          <w:i/>
          <w:sz w:val="22"/>
          <w:szCs w:val="22"/>
        </w:rPr>
        <w:t>E.</w:t>
      </w:r>
      <w:r w:rsidR="00067B5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67B5D" w:rsidRPr="00FB7F58">
        <w:rPr>
          <w:rFonts w:ascii="Times New Roman" w:hAnsi="Times New Roman" w:cs="Times New Roman"/>
          <w:i/>
          <w:sz w:val="22"/>
          <w:szCs w:val="22"/>
        </w:rPr>
        <w:t>Coli</w:t>
      </w:r>
      <w:r w:rsidR="00067B5D">
        <w:rPr>
          <w:rFonts w:ascii="Times New Roman" w:hAnsi="Times New Roman" w:cs="Times New Roman"/>
          <w:sz w:val="22"/>
          <w:szCs w:val="22"/>
        </w:rPr>
        <w:t xml:space="preserve"> to be pr</w:t>
      </w:r>
      <w:r w:rsidR="00067B5D" w:rsidRPr="007E6E6E">
        <w:rPr>
          <w:rFonts w:ascii="Times New Roman" w:hAnsi="Times New Roman" w:cs="Times New Roman"/>
          <w:sz w:val="22"/>
          <w:szCs w:val="22"/>
        </w:rPr>
        <w:t>es</w:t>
      </w:r>
      <w:r w:rsidR="00067B5D">
        <w:rPr>
          <w:rFonts w:ascii="Times New Roman" w:hAnsi="Times New Roman" w:cs="Times New Roman"/>
          <w:sz w:val="22"/>
          <w:szCs w:val="22"/>
        </w:rPr>
        <w:t>ente</w:t>
      </w:r>
      <w:r w:rsidR="00067B5D" w:rsidRPr="007E6E6E">
        <w:rPr>
          <w:rFonts w:ascii="Times New Roman" w:hAnsi="Times New Roman" w:cs="Times New Roman"/>
          <w:sz w:val="22"/>
          <w:szCs w:val="22"/>
        </w:rPr>
        <w:t>d</w:t>
      </w:r>
      <w:r w:rsidR="00067B5D">
        <w:rPr>
          <w:rFonts w:ascii="Times New Roman" w:hAnsi="Times New Roman" w:cs="Times New Roman"/>
          <w:sz w:val="22"/>
          <w:szCs w:val="22"/>
        </w:rPr>
        <w:t xml:space="preserve"> in table 1. The r</w:t>
      </w:r>
      <w:r w:rsidR="00067B5D" w:rsidRPr="00FB7F58">
        <w:rPr>
          <w:rFonts w:ascii="Times New Roman" w:hAnsi="Times New Roman" w:cs="Times New Roman"/>
          <w:sz w:val="22"/>
          <w:szCs w:val="22"/>
        </w:rPr>
        <w:t>es</w:t>
      </w:r>
      <w:r w:rsidR="00067B5D">
        <w:rPr>
          <w:rFonts w:ascii="Times New Roman" w:hAnsi="Times New Roman" w:cs="Times New Roman"/>
          <w:sz w:val="22"/>
          <w:szCs w:val="22"/>
        </w:rPr>
        <w:t>ult sh</w:t>
      </w:r>
      <w:r w:rsidR="00067B5D" w:rsidRPr="00FB7F58">
        <w:rPr>
          <w:rFonts w:ascii="Times New Roman" w:hAnsi="Times New Roman" w:cs="Times New Roman"/>
          <w:sz w:val="22"/>
          <w:szCs w:val="22"/>
        </w:rPr>
        <w:t>owed</w:t>
      </w:r>
      <w:r w:rsidR="00067B5D">
        <w:rPr>
          <w:rFonts w:ascii="Times New Roman" w:hAnsi="Times New Roman" w:cs="Times New Roman"/>
          <w:sz w:val="22"/>
          <w:szCs w:val="22"/>
        </w:rPr>
        <w:t xml:space="preserve"> that </w:t>
      </w: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="00067B5D">
        <w:rPr>
          <w:rFonts w:ascii="Times New Roman" w:hAnsi="Times New Roman" w:cs="Times New Roman"/>
          <w:sz w:val="22"/>
          <w:szCs w:val="22"/>
        </w:rPr>
        <w:t xml:space="preserve">oil </w:t>
      </w:r>
      <w:r w:rsidRPr="00484212">
        <w:rPr>
          <w:rFonts w:ascii="Times New Roman" w:hAnsi="Times New Roman" w:cs="Times New Roman"/>
          <w:sz w:val="22"/>
          <w:szCs w:val="22"/>
        </w:rPr>
        <w:t>exhibited the highest inhibitory effect on</w:t>
      </w:r>
      <w:r w:rsidR="00067B5D">
        <w:rPr>
          <w:rFonts w:ascii="Times New Roman" w:hAnsi="Times New Roman" w:cs="Times New Roman"/>
          <w:sz w:val="22"/>
          <w:szCs w:val="22"/>
        </w:rPr>
        <w:t xml:space="preserve"> </w:t>
      </w:r>
      <w:r w:rsidR="00067B5D" w:rsidRPr="00FB7F58">
        <w:rPr>
          <w:rFonts w:ascii="Times New Roman" w:hAnsi="Times New Roman" w:cs="Times New Roman"/>
          <w:i/>
          <w:sz w:val="22"/>
          <w:szCs w:val="22"/>
        </w:rPr>
        <w:t>E.</w:t>
      </w:r>
      <w:r w:rsidR="00067B5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67B5D" w:rsidRPr="00FB7F58">
        <w:rPr>
          <w:rFonts w:ascii="Times New Roman" w:hAnsi="Times New Roman" w:cs="Times New Roman"/>
          <w:i/>
          <w:sz w:val="22"/>
          <w:szCs w:val="22"/>
        </w:rPr>
        <w:t>Coli</w:t>
      </w:r>
      <w:r w:rsidR="00067B5D">
        <w:rPr>
          <w:rFonts w:ascii="Times New Roman" w:hAnsi="Times New Roman" w:cs="Times New Roman"/>
          <w:sz w:val="22"/>
          <w:szCs w:val="22"/>
        </w:rPr>
        <w:t xml:space="preserve"> at </w:t>
      </w:r>
      <w:r>
        <w:rPr>
          <w:rFonts w:ascii="Times New Roman" w:hAnsi="Times New Roman" w:cs="Times New Roman"/>
          <w:sz w:val="22"/>
          <w:szCs w:val="22"/>
        </w:rPr>
        <w:t xml:space="preserve">a </w:t>
      </w:r>
      <w:r w:rsidR="00067B5D">
        <w:rPr>
          <w:rFonts w:ascii="Times New Roman" w:hAnsi="Times New Roman" w:cs="Times New Roman"/>
          <w:sz w:val="22"/>
          <w:szCs w:val="22"/>
        </w:rPr>
        <w:t>volum</w:t>
      </w:r>
      <w:r w:rsidR="00067B5D" w:rsidRPr="002C12E0">
        <w:rPr>
          <w:rFonts w:ascii="Times New Roman" w:hAnsi="Times New Roman" w:cs="Times New Roman"/>
          <w:sz w:val="22"/>
          <w:szCs w:val="22"/>
        </w:rPr>
        <w:t>e</w:t>
      </w:r>
      <w:r w:rsidR="00067B5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of </w:t>
      </w:r>
      <w:r w:rsidR="00067B5D">
        <w:rPr>
          <w:rFonts w:ascii="Times New Roman" w:hAnsi="Times New Roman" w:cs="Times New Roman"/>
          <w:sz w:val="22"/>
          <w:szCs w:val="22"/>
        </w:rPr>
        <w:t xml:space="preserve">50 </w:t>
      </w:r>
      <w:r w:rsidR="00067B5D">
        <w:rPr>
          <w:rFonts w:ascii="Times New Roman" w:hAnsi="Times New Roman" w:cs="Times New Roman"/>
          <w:sz w:val="22"/>
          <w:szCs w:val="22"/>
        </w:rPr>
        <w:sym w:font="Symbol" w:char="F06D"/>
      </w:r>
      <w:r w:rsidR="00067B5D"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>,</w:t>
      </w:r>
      <w:r w:rsidR="00067B5D">
        <w:rPr>
          <w:rFonts w:ascii="Times New Roman" w:hAnsi="Times New Roman" w:cs="Times New Roman"/>
          <w:sz w:val="22"/>
          <w:szCs w:val="22"/>
        </w:rPr>
        <w:t xml:space="preserve"> </w:t>
      </w:r>
      <w:r w:rsidR="00067B5D" w:rsidRPr="00E47645">
        <w:rPr>
          <w:rFonts w:ascii="Times New Roman" w:hAnsi="Times New Roman" w:cs="Times New Roman"/>
          <w:sz w:val="22"/>
          <w:szCs w:val="22"/>
        </w:rPr>
        <w:t>w</w:t>
      </w:r>
      <w:r w:rsidR="00067B5D">
        <w:rPr>
          <w:rFonts w:ascii="Times New Roman" w:hAnsi="Times New Roman" w:cs="Times New Roman"/>
          <w:sz w:val="22"/>
          <w:szCs w:val="22"/>
        </w:rPr>
        <w:t>ith</w:t>
      </w:r>
      <w:r>
        <w:rPr>
          <w:rFonts w:ascii="Times New Roman" w:hAnsi="Times New Roman" w:cs="Times New Roman"/>
          <w:sz w:val="22"/>
          <w:szCs w:val="22"/>
        </w:rPr>
        <w:t xml:space="preserve"> an</w:t>
      </w:r>
      <w:r w:rsidR="00067B5D">
        <w:rPr>
          <w:rFonts w:ascii="Times New Roman" w:hAnsi="Times New Roman" w:cs="Times New Roman"/>
          <w:sz w:val="22"/>
          <w:szCs w:val="22"/>
        </w:rPr>
        <w:t xml:space="preserve"> av</w:t>
      </w:r>
      <w:r w:rsidR="00067B5D" w:rsidRPr="003F7D31">
        <w:rPr>
          <w:rFonts w:ascii="Times New Roman" w:hAnsi="Times New Roman" w:cs="Times New Roman"/>
          <w:sz w:val="22"/>
          <w:szCs w:val="22"/>
        </w:rPr>
        <w:t>er</w:t>
      </w:r>
      <w:r w:rsidR="00067B5D">
        <w:rPr>
          <w:rFonts w:ascii="Times New Roman" w:hAnsi="Times New Roman" w:cs="Times New Roman"/>
          <w:sz w:val="22"/>
          <w:szCs w:val="22"/>
        </w:rPr>
        <w:t>age ZOI w</w:t>
      </w:r>
      <w:r w:rsidR="00067B5D" w:rsidRPr="00DC6DF9">
        <w:rPr>
          <w:rFonts w:ascii="Times New Roman" w:hAnsi="Times New Roman" w:cs="Times New Roman"/>
          <w:sz w:val="22"/>
          <w:szCs w:val="22"/>
        </w:rPr>
        <w:t>as</w:t>
      </w:r>
      <w:r w:rsidR="00067B5D">
        <w:rPr>
          <w:rFonts w:ascii="Times New Roman" w:hAnsi="Times New Roman" w:cs="Times New Roman"/>
          <w:sz w:val="22"/>
          <w:szCs w:val="22"/>
        </w:rPr>
        <w:t xml:space="preserve"> 12.4 mm. </w:t>
      </w:r>
      <w:r w:rsidR="00067B5D" w:rsidRPr="00DC6DF9">
        <w:rPr>
          <w:rFonts w:ascii="Times New Roman" w:hAnsi="Times New Roman" w:cs="Times New Roman"/>
          <w:sz w:val="22"/>
          <w:szCs w:val="22"/>
        </w:rPr>
        <w:t>As</w:t>
      </w:r>
      <w:r w:rsidR="00067B5D">
        <w:rPr>
          <w:rFonts w:ascii="Times New Roman" w:hAnsi="Times New Roman" w:cs="Times New Roman"/>
          <w:sz w:val="22"/>
          <w:szCs w:val="22"/>
        </w:rPr>
        <w:t xml:space="preserve"> menti</w:t>
      </w:r>
      <w:r w:rsidR="00067B5D" w:rsidRPr="00DC6DF9">
        <w:rPr>
          <w:rFonts w:ascii="Times New Roman" w:hAnsi="Times New Roman" w:cs="Times New Roman"/>
          <w:sz w:val="22"/>
          <w:szCs w:val="22"/>
        </w:rPr>
        <w:t>o</w:t>
      </w:r>
      <w:r w:rsidR="00067B5D">
        <w:rPr>
          <w:rFonts w:ascii="Times New Roman" w:hAnsi="Times New Roman" w:cs="Times New Roman"/>
          <w:sz w:val="22"/>
          <w:szCs w:val="22"/>
        </w:rPr>
        <w:t>n</w:t>
      </w:r>
      <w:r w:rsidR="00067B5D" w:rsidRPr="00DC6DF9">
        <w:rPr>
          <w:rFonts w:ascii="Times New Roman" w:hAnsi="Times New Roman" w:cs="Times New Roman"/>
          <w:sz w:val="22"/>
          <w:szCs w:val="22"/>
        </w:rPr>
        <w:t>ed</w:t>
      </w:r>
      <w:r w:rsidR="00067B5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in secti</w:t>
      </w:r>
      <w:r w:rsidRPr="00DC6DF9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 xml:space="preserve">n </w:t>
      </w:r>
      <w:r w:rsidR="00067B5D">
        <w:rPr>
          <w:rFonts w:ascii="Times New Roman" w:hAnsi="Times New Roman" w:cs="Times New Roman"/>
          <w:sz w:val="22"/>
          <w:szCs w:val="22"/>
        </w:rPr>
        <w:t xml:space="preserve">3.2, </w:t>
      </w:r>
      <w:r>
        <w:rPr>
          <w:rFonts w:ascii="Times New Roman" w:hAnsi="Times New Roman" w:cs="Times New Roman"/>
          <w:sz w:val="22"/>
          <w:szCs w:val="22"/>
        </w:rPr>
        <w:lastRenderedPageBreak/>
        <w:t>the</w:t>
      </w:r>
      <w:r w:rsidR="00067B5D">
        <w:rPr>
          <w:rFonts w:ascii="Times New Roman" w:hAnsi="Times New Roman" w:cs="Times New Roman"/>
          <w:sz w:val="22"/>
          <w:szCs w:val="22"/>
        </w:rPr>
        <w:t xml:space="preserve"> </w:t>
      </w:r>
      <w:r w:rsidR="00067B5D" w:rsidRPr="00DC6DF9">
        <w:rPr>
          <w:rFonts w:ascii="Times New Roman" w:hAnsi="Times New Roman" w:cs="Times New Roman"/>
          <w:sz w:val="22"/>
          <w:szCs w:val="22"/>
        </w:rPr>
        <w:t>ess</w:t>
      </w:r>
      <w:r w:rsidR="00067B5D">
        <w:rPr>
          <w:rFonts w:ascii="Times New Roman" w:hAnsi="Times New Roman" w:cs="Times New Roman"/>
          <w:sz w:val="22"/>
          <w:szCs w:val="22"/>
        </w:rPr>
        <w:t xml:space="preserve">ential oil </w:t>
      </w:r>
      <w:r w:rsidR="00643300">
        <w:rPr>
          <w:rFonts w:ascii="Times New Roman" w:hAnsi="Times New Roman" w:cs="Times New Roman"/>
          <w:sz w:val="22"/>
          <w:szCs w:val="22"/>
        </w:rPr>
        <w:t>w</w:t>
      </w:r>
      <w:r w:rsidR="00643300" w:rsidRPr="00643300">
        <w:rPr>
          <w:rFonts w:ascii="Times New Roman" w:hAnsi="Times New Roman" w:cs="Times New Roman"/>
          <w:sz w:val="22"/>
          <w:szCs w:val="22"/>
        </w:rPr>
        <w:t>as</w:t>
      </w:r>
      <w:r w:rsidR="00643300">
        <w:rPr>
          <w:rFonts w:ascii="Times New Roman" w:hAnsi="Times New Roman" w:cs="Times New Roman"/>
          <w:sz w:val="22"/>
          <w:szCs w:val="22"/>
        </w:rPr>
        <w:t xml:space="preserve"> </w:t>
      </w:r>
      <w:r w:rsidRPr="00484212">
        <w:rPr>
          <w:rFonts w:ascii="Times New Roman" w:hAnsi="Times New Roman" w:cs="Times New Roman"/>
          <w:sz w:val="22"/>
          <w:szCs w:val="22"/>
        </w:rPr>
        <w:t xml:space="preserve">particularly </w:t>
      </w:r>
      <w:r w:rsidR="00067B5D">
        <w:rPr>
          <w:rFonts w:ascii="Times New Roman" w:hAnsi="Times New Roman" w:cs="Times New Roman"/>
          <w:sz w:val="22"/>
          <w:szCs w:val="22"/>
        </w:rPr>
        <w:t>rich in eugen</w:t>
      </w:r>
      <w:r w:rsidR="00067B5D" w:rsidRPr="00DC6DF9">
        <w:rPr>
          <w:rFonts w:ascii="Times New Roman" w:hAnsi="Times New Roman" w:cs="Times New Roman"/>
          <w:sz w:val="22"/>
          <w:szCs w:val="22"/>
        </w:rPr>
        <w:t>o</w:t>
      </w:r>
      <w:r w:rsidR="00067B5D">
        <w:rPr>
          <w:rFonts w:ascii="Times New Roman" w:hAnsi="Times New Roman" w:cs="Times New Roman"/>
          <w:sz w:val="22"/>
          <w:szCs w:val="22"/>
        </w:rPr>
        <w:t>l an</w:t>
      </w:r>
      <w:r w:rsidR="00067B5D" w:rsidRPr="00DC6DF9">
        <w:rPr>
          <w:rFonts w:ascii="Times New Roman" w:hAnsi="Times New Roman" w:cs="Times New Roman"/>
          <w:sz w:val="22"/>
          <w:szCs w:val="22"/>
        </w:rPr>
        <w:t>d</w:t>
      </w:r>
      <w:r w:rsidR="00067B5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its </w:t>
      </w:r>
      <w:r w:rsidR="00067B5D" w:rsidRPr="00F26A38">
        <w:rPr>
          <w:rFonts w:ascii="Times New Roman" w:hAnsi="Times New Roman" w:cs="Times New Roman"/>
          <w:sz w:val="22"/>
          <w:szCs w:val="22"/>
        </w:rPr>
        <w:t>derivatives</w:t>
      </w:r>
      <w:r w:rsidR="00067B5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such</w:t>
      </w:r>
      <w:r w:rsidR="00067B5D">
        <w:rPr>
          <w:rFonts w:ascii="Times New Roman" w:hAnsi="Times New Roman" w:cs="Times New Roman"/>
          <w:sz w:val="22"/>
          <w:szCs w:val="22"/>
        </w:rPr>
        <w:t xml:space="preserve"> </w:t>
      </w:r>
      <w:r w:rsidR="00067B5D" w:rsidRPr="0075589E">
        <w:rPr>
          <w:rFonts w:ascii="Times New Roman" w:hAnsi="Times New Roman" w:cs="Times New Roman"/>
          <w:sz w:val="22"/>
          <w:szCs w:val="22"/>
        </w:rPr>
        <w:t>as</w:t>
      </w:r>
      <w:r w:rsidR="00067B5D">
        <w:rPr>
          <w:rFonts w:ascii="Times New Roman" w:hAnsi="Times New Roman" w:cs="Times New Roman"/>
          <w:sz w:val="22"/>
          <w:szCs w:val="22"/>
        </w:rPr>
        <w:t xml:space="preserve"> a</w:t>
      </w:r>
      <w:r w:rsidR="00067B5D" w:rsidRPr="00CC2C0F">
        <w:rPr>
          <w:rFonts w:ascii="Times New Roman" w:hAnsi="Times New Roman" w:cs="Times New Roman"/>
          <w:sz w:val="22"/>
          <w:szCs w:val="22"/>
        </w:rPr>
        <w:t>cetyl eugenol</w:t>
      </w:r>
      <w:r w:rsidR="00067B5D">
        <w:rPr>
          <w:rFonts w:ascii="Times New Roman" w:hAnsi="Times New Roman" w:cs="Times New Roman"/>
          <w:sz w:val="22"/>
          <w:szCs w:val="22"/>
        </w:rPr>
        <w:t>, m</w:t>
      </w:r>
      <w:r w:rsidR="00067B5D" w:rsidRPr="0092146E">
        <w:rPr>
          <w:rFonts w:ascii="Times New Roman" w:hAnsi="Times New Roman" w:cs="Times New Roman"/>
          <w:sz w:val="22"/>
          <w:szCs w:val="22"/>
        </w:rPr>
        <w:t>ethyl</w:t>
      </w:r>
      <w:r w:rsidR="00067B5D">
        <w:rPr>
          <w:rFonts w:ascii="Times New Roman" w:hAnsi="Times New Roman" w:cs="Times New Roman"/>
          <w:sz w:val="22"/>
          <w:szCs w:val="22"/>
        </w:rPr>
        <w:t xml:space="preserve"> </w:t>
      </w:r>
      <w:r w:rsidR="00067B5D" w:rsidRPr="0092146E">
        <w:rPr>
          <w:rFonts w:ascii="Times New Roman" w:hAnsi="Times New Roman" w:cs="Times New Roman"/>
          <w:sz w:val="22"/>
          <w:szCs w:val="22"/>
        </w:rPr>
        <w:lastRenderedPageBreak/>
        <w:t>eugenol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84212">
        <w:rPr>
          <w:rFonts w:ascii="Times New Roman" w:hAnsi="Times New Roman" w:cs="Times New Roman"/>
          <w:sz w:val="22"/>
          <w:szCs w:val="22"/>
        </w:rPr>
        <w:t>which have been recognized for their significant antibacterial properties</w:t>
      </w:r>
      <w:r w:rsidR="00067B5D">
        <w:rPr>
          <w:rFonts w:ascii="Times New Roman" w:hAnsi="Times New Roman" w:cs="Times New Roman"/>
          <w:sz w:val="22"/>
          <w:szCs w:val="22"/>
        </w:rPr>
        <w:t>.</w:t>
      </w:r>
      <w:r w:rsidR="005772CB" w:rsidRPr="005772CB">
        <w:rPr>
          <w:rFonts w:ascii="Times New Roman" w:hAnsi="Times New Roman" w:cs="Times New Roman"/>
          <w:sz w:val="22"/>
          <w:szCs w:val="22"/>
          <w:vertAlign w:val="superscript"/>
        </w:rPr>
        <w:t>26,</w:t>
      </w:r>
      <w:r w:rsidR="005772CB">
        <w:rPr>
          <w:rFonts w:ascii="Times New Roman" w:hAnsi="Times New Roman" w:cs="Times New Roman"/>
          <w:sz w:val="22"/>
          <w:szCs w:val="22"/>
        </w:rPr>
        <w:t xml:space="preserve"> </w:t>
      </w:r>
      <w:r w:rsidR="00067B5D">
        <w:rPr>
          <w:rFonts w:ascii="Times New Roman" w:hAnsi="Times New Roman" w:cs="Times New Roman"/>
          <w:sz w:val="22"/>
          <w:szCs w:val="22"/>
          <w:vertAlign w:val="superscript"/>
        </w:rPr>
        <w:t>28-</w:t>
      </w:r>
      <w:r w:rsidR="005772CB">
        <w:rPr>
          <w:rFonts w:ascii="Times New Roman" w:hAnsi="Times New Roman" w:cs="Times New Roman"/>
          <w:sz w:val="22"/>
          <w:szCs w:val="22"/>
          <w:vertAlign w:val="superscript"/>
        </w:rPr>
        <w:t>29</w:t>
      </w:r>
    </w:p>
    <w:p w14:paraId="6C38596B" w14:textId="77777777" w:rsidR="00067B5D" w:rsidRDefault="00067B5D" w:rsidP="000B32EA">
      <w:pPr>
        <w:spacing w:before="120" w:after="120"/>
        <w:rPr>
          <w:rFonts w:ascii="Times New Roman" w:hAnsi="Times New Roman" w:cs="Times New Roman"/>
          <w:b/>
          <w:sz w:val="22"/>
          <w:szCs w:val="22"/>
        </w:rPr>
        <w:sectPr w:rsidR="00067B5D" w:rsidSect="00067B5D">
          <w:type w:val="continuous"/>
          <w:pgSz w:w="11906" w:h="16838"/>
          <w:pgMar w:top="1134" w:right="1134" w:bottom="1134" w:left="1417" w:header="720" w:footer="720" w:gutter="0"/>
          <w:cols w:num="2" w:space="567"/>
          <w:docGrid w:linePitch="360"/>
        </w:sectPr>
      </w:pPr>
    </w:p>
    <w:p w14:paraId="42FE03E1" w14:textId="77777777" w:rsidR="008B7A7B" w:rsidRDefault="00E423E8" w:rsidP="00C40617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4. CONCLUSIONS</w:t>
      </w:r>
    </w:p>
    <w:p w14:paraId="25E7A67B" w14:textId="3A6135BF" w:rsidR="008B7A7B" w:rsidRDefault="00484212" w:rsidP="00C4061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e</w:t>
      </w:r>
      <w:r w:rsidR="00DC6DF9">
        <w:rPr>
          <w:rFonts w:ascii="Times New Roman" w:hAnsi="Times New Roman" w:cs="Times New Roman"/>
          <w:sz w:val="22"/>
          <w:szCs w:val="22"/>
        </w:rPr>
        <w:t>ssential oil w</w:t>
      </w:r>
      <w:r w:rsidR="00DC6DF9" w:rsidRPr="00DC6DF9">
        <w:rPr>
          <w:rFonts w:ascii="Times New Roman" w:hAnsi="Times New Roman" w:cs="Times New Roman"/>
          <w:sz w:val="22"/>
          <w:szCs w:val="22"/>
        </w:rPr>
        <w:t>as</w:t>
      </w:r>
      <w:r w:rsidR="00DC6DF9">
        <w:rPr>
          <w:rFonts w:ascii="Times New Roman" w:hAnsi="Times New Roman" w:cs="Times New Roman"/>
          <w:sz w:val="22"/>
          <w:szCs w:val="22"/>
        </w:rPr>
        <w:t xml:space="preserve"> </w:t>
      </w:r>
      <w:r w:rsidR="00DC6DF9" w:rsidRPr="00DC6DF9">
        <w:rPr>
          <w:rFonts w:ascii="Times New Roman" w:hAnsi="Times New Roman" w:cs="Times New Roman"/>
          <w:sz w:val="22"/>
          <w:szCs w:val="22"/>
        </w:rPr>
        <w:t>ex</w:t>
      </w:r>
      <w:r w:rsidR="00DC6DF9">
        <w:rPr>
          <w:rFonts w:ascii="Times New Roman" w:hAnsi="Times New Roman" w:cs="Times New Roman"/>
          <w:sz w:val="22"/>
          <w:szCs w:val="22"/>
        </w:rPr>
        <w:t>tracte</w:t>
      </w:r>
      <w:r w:rsidR="00DC6DF9" w:rsidRPr="00DC6DF9">
        <w:rPr>
          <w:rFonts w:ascii="Times New Roman" w:hAnsi="Times New Roman" w:cs="Times New Roman"/>
          <w:sz w:val="22"/>
          <w:szCs w:val="22"/>
        </w:rPr>
        <w:t>d</w:t>
      </w:r>
      <w:r w:rsidR="00DC6DF9">
        <w:rPr>
          <w:rFonts w:ascii="Times New Roman" w:hAnsi="Times New Roman" w:cs="Times New Roman"/>
          <w:sz w:val="22"/>
          <w:szCs w:val="22"/>
        </w:rPr>
        <w:t xml:space="preserve"> f</w:t>
      </w:r>
      <w:r w:rsidR="00DC6DF9" w:rsidRPr="00DC6DF9">
        <w:rPr>
          <w:rFonts w:ascii="Times New Roman" w:hAnsi="Times New Roman" w:cs="Times New Roman"/>
          <w:sz w:val="22"/>
          <w:szCs w:val="22"/>
        </w:rPr>
        <w:t>r</w:t>
      </w:r>
      <w:r w:rsidR="00DC6DF9">
        <w:rPr>
          <w:rFonts w:ascii="Times New Roman" w:hAnsi="Times New Roman" w:cs="Times New Roman"/>
          <w:sz w:val="22"/>
          <w:szCs w:val="22"/>
        </w:rPr>
        <w:t>om le</w:t>
      </w:r>
      <w:r w:rsidR="00DC6DF9" w:rsidRPr="00DC6DF9">
        <w:rPr>
          <w:rFonts w:ascii="Times New Roman" w:hAnsi="Times New Roman" w:cs="Times New Roman"/>
          <w:sz w:val="22"/>
          <w:szCs w:val="22"/>
        </w:rPr>
        <w:t>a</w:t>
      </w:r>
      <w:r w:rsidR="00DC6DF9">
        <w:rPr>
          <w:rFonts w:ascii="Times New Roman" w:hAnsi="Times New Roman" w:cs="Times New Roman"/>
          <w:sz w:val="22"/>
          <w:szCs w:val="22"/>
        </w:rPr>
        <w:t>v</w:t>
      </w:r>
      <w:r w:rsidR="00DC6DF9" w:rsidRPr="00DC6DF9">
        <w:rPr>
          <w:rFonts w:ascii="Times New Roman" w:hAnsi="Times New Roman" w:cs="Times New Roman"/>
          <w:sz w:val="22"/>
          <w:szCs w:val="22"/>
        </w:rPr>
        <w:t>es</w:t>
      </w:r>
      <w:r w:rsidR="00DC6DF9">
        <w:rPr>
          <w:rFonts w:ascii="Times New Roman" w:hAnsi="Times New Roman" w:cs="Times New Roman"/>
          <w:sz w:val="22"/>
          <w:szCs w:val="22"/>
        </w:rPr>
        <w:t xml:space="preserve"> </w:t>
      </w:r>
      <w:r w:rsidR="00DC6DF9" w:rsidRPr="00DC6DF9">
        <w:rPr>
          <w:rFonts w:ascii="Times New Roman" w:hAnsi="Times New Roman" w:cs="Times New Roman"/>
          <w:sz w:val="22"/>
          <w:szCs w:val="22"/>
        </w:rPr>
        <w:t xml:space="preserve">of </w:t>
      </w:r>
      <w:r w:rsidR="00DC6DF9" w:rsidRPr="00DC6DF9">
        <w:rPr>
          <w:rFonts w:ascii="Times New Roman" w:hAnsi="Times New Roman" w:cs="Times New Roman"/>
          <w:i/>
          <w:sz w:val="22"/>
          <w:szCs w:val="22"/>
        </w:rPr>
        <w:t>O</w:t>
      </w:r>
      <w:r w:rsidR="00611D07">
        <w:rPr>
          <w:rFonts w:ascii="Times New Roman" w:hAnsi="Times New Roman" w:cs="Times New Roman"/>
          <w:i/>
          <w:sz w:val="22"/>
          <w:szCs w:val="22"/>
        </w:rPr>
        <w:t>.</w:t>
      </w:r>
      <w:r w:rsidR="00DC6DF9" w:rsidRPr="00DC6DF9">
        <w:rPr>
          <w:rFonts w:ascii="Times New Roman" w:hAnsi="Times New Roman" w:cs="Times New Roman"/>
          <w:i/>
          <w:sz w:val="22"/>
          <w:szCs w:val="22"/>
        </w:rPr>
        <w:t xml:space="preserve"> gratissimum</w:t>
      </w:r>
      <w:r w:rsidR="00DC6DF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using </w:t>
      </w:r>
      <w:r w:rsidRPr="00484212">
        <w:rPr>
          <w:rFonts w:ascii="Times New Roman" w:hAnsi="Times New Roman" w:cs="Times New Roman"/>
          <w:sz w:val="22"/>
          <w:szCs w:val="22"/>
        </w:rPr>
        <w:t xml:space="preserve">microwave-assisted </w:t>
      </w:r>
      <w:r w:rsidR="00DC6DF9">
        <w:rPr>
          <w:rFonts w:ascii="Times New Roman" w:hAnsi="Times New Roman" w:cs="Times New Roman"/>
          <w:sz w:val="22"/>
          <w:szCs w:val="22"/>
        </w:rPr>
        <w:t>hy</w:t>
      </w:r>
      <w:r w:rsidR="00DC6DF9" w:rsidRPr="00DC6DF9">
        <w:rPr>
          <w:rFonts w:ascii="Times New Roman" w:hAnsi="Times New Roman" w:cs="Times New Roman"/>
          <w:sz w:val="22"/>
          <w:szCs w:val="22"/>
        </w:rPr>
        <w:t>dr</w:t>
      </w:r>
      <w:r w:rsidR="00DC6DF9">
        <w:rPr>
          <w:rFonts w:ascii="Times New Roman" w:hAnsi="Times New Roman" w:cs="Times New Roman"/>
          <w:sz w:val="22"/>
          <w:szCs w:val="22"/>
        </w:rPr>
        <w:t>od</w:t>
      </w:r>
      <w:r w:rsidR="00DC6DF9" w:rsidRPr="00DC6DF9">
        <w:rPr>
          <w:rFonts w:ascii="Times New Roman" w:hAnsi="Times New Roman" w:cs="Times New Roman"/>
          <w:sz w:val="22"/>
          <w:szCs w:val="22"/>
        </w:rPr>
        <w:t>is</w:t>
      </w:r>
      <w:r w:rsidR="00DC6DF9">
        <w:rPr>
          <w:rFonts w:ascii="Times New Roman" w:hAnsi="Times New Roman" w:cs="Times New Roman"/>
          <w:sz w:val="22"/>
          <w:szCs w:val="22"/>
        </w:rPr>
        <w:t>tillati</w:t>
      </w:r>
      <w:r w:rsidR="00DC6DF9" w:rsidRPr="00DC6DF9">
        <w:rPr>
          <w:rFonts w:ascii="Times New Roman" w:hAnsi="Times New Roman" w:cs="Times New Roman"/>
          <w:sz w:val="22"/>
          <w:szCs w:val="22"/>
        </w:rPr>
        <w:t>o</w:t>
      </w:r>
      <w:r w:rsidR="00DC6DF9">
        <w:rPr>
          <w:rFonts w:ascii="Times New Roman" w:hAnsi="Times New Roman" w:cs="Times New Roman"/>
          <w:sz w:val="22"/>
          <w:szCs w:val="22"/>
        </w:rPr>
        <w:t>n</w:t>
      </w:r>
      <w:r w:rsidR="00C54F25">
        <w:rPr>
          <w:rFonts w:ascii="Times New Roman" w:hAnsi="Times New Roman" w:cs="Times New Roman"/>
          <w:sz w:val="22"/>
          <w:szCs w:val="22"/>
        </w:rPr>
        <w:t>. The m</w:t>
      </w:r>
      <w:r w:rsidR="00C54F25" w:rsidRPr="00C54F25">
        <w:rPr>
          <w:rFonts w:ascii="Times New Roman" w:hAnsi="Times New Roman" w:cs="Times New Roman"/>
          <w:sz w:val="22"/>
          <w:szCs w:val="22"/>
        </w:rPr>
        <w:t>ax</w:t>
      </w:r>
      <w:r w:rsidR="00C54F25">
        <w:rPr>
          <w:rFonts w:ascii="Times New Roman" w:hAnsi="Times New Roman" w:cs="Times New Roman"/>
          <w:sz w:val="22"/>
          <w:szCs w:val="22"/>
        </w:rPr>
        <w:t>imum volum</w:t>
      </w:r>
      <w:r w:rsidR="00C54F25" w:rsidRPr="00C54F25">
        <w:rPr>
          <w:rFonts w:ascii="Times New Roman" w:hAnsi="Times New Roman" w:cs="Times New Roman"/>
          <w:sz w:val="22"/>
          <w:szCs w:val="22"/>
        </w:rPr>
        <w:t>e</w:t>
      </w:r>
      <w:r w:rsidR="00C54F25">
        <w:rPr>
          <w:rFonts w:ascii="Times New Roman" w:hAnsi="Times New Roman" w:cs="Times New Roman"/>
          <w:sz w:val="22"/>
          <w:szCs w:val="22"/>
        </w:rPr>
        <w:t xml:space="preserve"> </w:t>
      </w:r>
      <w:r w:rsidR="00C54F25" w:rsidRPr="00C54F25">
        <w:rPr>
          <w:rFonts w:ascii="Times New Roman" w:hAnsi="Times New Roman" w:cs="Times New Roman"/>
          <w:sz w:val="22"/>
          <w:szCs w:val="22"/>
        </w:rPr>
        <w:t>of</w:t>
      </w:r>
      <w:r w:rsidR="00C54F25">
        <w:rPr>
          <w:rFonts w:ascii="Times New Roman" w:hAnsi="Times New Roman" w:cs="Times New Roman"/>
          <w:sz w:val="22"/>
          <w:szCs w:val="22"/>
        </w:rPr>
        <w:t xml:space="preserve"> </w:t>
      </w:r>
      <w:r w:rsidR="00C54F25" w:rsidRPr="00C54F25">
        <w:rPr>
          <w:rFonts w:ascii="Times New Roman" w:hAnsi="Times New Roman" w:cs="Times New Roman"/>
          <w:sz w:val="22"/>
          <w:szCs w:val="22"/>
        </w:rPr>
        <w:t>ess</w:t>
      </w:r>
      <w:r w:rsidR="00C54F25">
        <w:rPr>
          <w:rFonts w:ascii="Times New Roman" w:hAnsi="Times New Roman" w:cs="Times New Roman"/>
          <w:sz w:val="22"/>
          <w:szCs w:val="22"/>
        </w:rPr>
        <w:t xml:space="preserve">ential oil </w:t>
      </w:r>
      <w:r>
        <w:rPr>
          <w:rFonts w:ascii="Times New Roman" w:hAnsi="Times New Roman" w:cs="Times New Roman"/>
          <w:sz w:val="22"/>
          <w:szCs w:val="22"/>
        </w:rPr>
        <w:t xml:space="preserve">obtained </w:t>
      </w:r>
      <w:r w:rsidR="00791404" w:rsidRPr="00791404">
        <w:rPr>
          <w:rFonts w:ascii="Times New Roman" w:hAnsi="Times New Roman" w:cs="Times New Roman"/>
          <w:sz w:val="22"/>
          <w:szCs w:val="22"/>
        </w:rPr>
        <w:t>from the extraction process</w:t>
      </w:r>
      <w:r w:rsidR="00791404">
        <w:rPr>
          <w:rFonts w:ascii="Times New Roman" w:hAnsi="Times New Roman" w:cs="Times New Roman"/>
          <w:sz w:val="22"/>
          <w:szCs w:val="22"/>
        </w:rPr>
        <w:t xml:space="preserve"> </w:t>
      </w:r>
      <w:r w:rsidR="00C54F25">
        <w:rPr>
          <w:rFonts w:ascii="Times New Roman" w:hAnsi="Times New Roman" w:cs="Times New Roman"/>
          <w:sz w:val="22"/>
          <w:szCs w:val="22"/>
        </w:rPr>
        <w:t>w</w:t>
      </w:r>
      <w:r w:rsidR="00C54F25" w:rsidRPr="00C54F25">
        <w:rPr>
          <w:rFonts w:ascii="Times New Roman" w:hAnsi="Times New Roman" w:cs="Times New Roman"/>
          <w:sz w:val="22"/>
          <w:szCs w:val="22"/>
        </w:rPr>
        <w:t>as</w:t>
      </w:r>
      <w:r w:rsidR="00C54F25">
        <w:rPr>
          <w:rFonts w:ascii="Times New Roman" w:hAnsi="Times New Roman" w:cs="Times New Roman"/>
          <w:sz w:val="22"/>
          <w:szCs w:val="22"/>
        </w:rPr>
        <w:t xml:space="preserve"> 6 ml. </w:t>
      </w:r>
      <w:r w:rsidR="00791404" w:rsidRPr="00791404">
        <w:rPr>
          <w:rFonts w:ascii="Times New Roman" w:hAnsi="Times New Roman" w:cs="Times New Roman"/>
          <w:sz w:val="22"/>
          <w:szCs w:val="22"/>
        </w:rPr>
        <w:t>The GC-MS analysis revealed that the essential oil was rich in eugenol, constituting approximately 54.28% of the oil's composition</w:t>
      </w:r>
      <w:r w:rsidR="00C54F25">
        <w:rPr>
          <w:rFonts w:ascii="Times New Roman" w:hAnsi="Times New Roman" w:cs="Times New Roman"/>
          <w:sz w:val="22"/>
          <w:szCs w:val="22"/>
        </w:rPr>
        <w:t>. In a</w:t>
      </w:r>
      <w:r w:rsidR="00C54F25" w:rsidRPr="00C54F25">
        <w:rPr>
          <w:rFonts w:ascii="Times New Roman" w:hAnsi="Times New Roman" w:cs="Times New Roman"/>
          <w:sz w:val="22"/>
          <w:szCs w:val="22"/>
        </w:rPr>
        <w:t>dd</w:t>
      </w:r>
      <w:r w:rsidR="00C54F25">
        <w:rPr>
          <w:rFonts w:ascii="Times New Roman" w:hAnsi="Times New Roman" w:cs="Times New Roman"/>
          <w:sz w:val="22"/>
          <w:szCs w:val="22"/>
        </w:rPr>
        <w:t>iti</w:t>
      </w:r>
      <w:r w:rsidR="00C54F25" w:rsidRPr="00C54F25">
        <w:rPr>
          <w:rFonts w:ascii="Times New Roman" w:hAnsi="Times New Roman" w:cs="Times New Roman"/>
          <w:sz w:val="22"/>
          <w:szCs w:val="22"/>
        </w:rPr>
        <w:t>o</w:t>
      </w:r>
      <w:r w:rsidR="00C54F25">
        <w:rPr>
          <w:rFonts w:ascii="Times New Roman" w:hAnsi="Times New Roman" w:cs="Times New Roman"/>
          <w:sz w:val="22"/>
          <w:szCs w:val="22"/>
        </w:rPr>
        <w:t xml:space="preserve">n, </w:t>
      </w:r>
      <w:r w:rsidR="00791404" w:rsidRPr="00791404">
        <w:rPr>
          <w:rFonts w:ascii="Times New Roman" w:hAnsi="Times New Roman" w:cs="Times New Roman"/>
          <w:sz w:val="22"/>
          <w:szCs w:val="22"/>
        </w:rPr>
        <w:t>the essential oil exhibited significant antibacterial activity against</w:t>
      </w:r>
      <w:r w:rsidR="00C54F25">
        <w:rPr>
          <w:rFonts w:ascii="Times New Roman" w:hAnsi="Times New Roman" w:cs="Times New Roman"/>
          <w:sz w:val="22"/>
          <w:szCs w:val="22"/>
        </w:rPr>
        <w:t xml:space="preserve"> </w:t>
      </w:r>
      <w:r w:rsidR="00C54F25" w:rsidRPr="00C54F25">
        <w:rPr>
          <w:rFonts w:ascii="Times New Roman" w:hAnsi="Times New Roman" w:cs="Times New Roman"/>
          <w:i/>
          <w:sz w:val="22"/>
          <w:szCs w:val="22"/>
        </w:rPr>
        <w:t>E. Coli</w:t>
      </w:r>
      <w:r w:rsidR="00791404">
        <w:rPr>
          <w:rFonts w:ascii="Times New Roman" w:hAnsi="Times New Roman" w:cs="Times New Roman"/>
          <w:sz w:val="22"/>
          <w:szCs w:val="22"/>
        </w:rPr>
        <w:t xml:space="preserve"> </w:t>
      </w:r>
      <w:r w:rsidR="00C54F25" w:rsidRPr="00C54F25">
        <w:rPr>
          <w:rFonts w:ascii="Times New Roman" w:hAnsi="Times New Roman" w:cs="Times New Roman"/>
          <w:sz w:val="22"/>
          <w:szCs w:val="22"/>
        </w:rPr>
        <w:t>w</w:t>
      </w:r>
      <w:r w:rsidR="00C54F25">
        <w:rPr>
          <w:rFonts w:ascii="Times New Roman" w:hAnsi="Times New Roman" w:cs="Times New Roman"/>
          <w:sz w:val="22"/>
          <w:szCs w:val="22"/>
        </w:rPr>
        <w:t xml:space="preserve">ith ZOI </w:t>
      </w:r>
      <w:r w:rsidR="00C54F25" w:rsidRPr="00C54F25">
        <w:rPr>
          <w:rFonts w:ascii="Times New Roman" w:hAnsi="Times New Roman" w:cs="Times New Roman"/>
          <w:sz w:val="22"/>
          <w:szCs w:val="22"/>
        </w:rPr>
        <w:t>is</w:t>
      </w:r>
      <w:r w:rsidR="00C54F25">
        <w:rPr>
          <w:rFonts w:ascii="Times New Roman" w:hAnsi="Times New Roman" w:cs="Times New Roman"/>
          <w:sz w:val="22"/>
          <w:szCs w:val="22"/>
        </w:rPr>
        <w:t xml:space="preserve"> 1</w:t>
      </w:r>
      <w:r w:rsidR="002768DC">
        <w:rPr>
          <w:rFonts w:ascii="Times New Roman" w:hAnsi="Times New Roman" w:cs="Times New Roman"/>
          <w:sz w:val="22"/>
          <w:szCs w:val="22"/>
        </w:rPr>
        <w:t>2.4</w:t>
      </w:r>
      <w:r w:rsidR="00C54F25">
        <w:rPr>
          <w:rFonts w:ascii="Times New Roman" w:hAnsi="Times New Roman" w:cs="Times New Roman"/>
          <w:sz w:val="22"/>
          <w:szCs w:val="22"/>
        </w:rPr>
        <w:t xml:space="preserve"> mm at </w:t>
      </w:r>
      <w:r w:rsidR="00791404">
        <w:rPr>
          <w:rFonts w:ascii="Times New Roman" w:hAnsi="Times New Roman" w:cs="Times New Roman"/>
          <w:sz w:val="22"/>
          <w:szCs w:val="22"/>
        </w:rPr>
        <w:t xml:space="preserve">a </w:t>
      </w:r>
      <w:r w:rsidR="002C12E0">
        <w:rPr>
          <w:rFonts w:ascii="Times New Roman" w:hAnsi="Times New Roman" w:cs="Times New Roman"/>
          <w:sz w:val="22"/>
          <w:szCs w:val="22"/>
        </w:rPr>
        <w:t>volum</w:t>
      </w:r>
      <w:r w:rsidR="002C12E0" w:rsidRPr="002C12E0">
        <w:rPr>
          <w:rFonts w:ascii="Times New Roman" w:hAnsi="Times New Roman" w:cs="Times New Roman"/>
          <w:sz w:val="22"/>
          <w:szCs w:val="22"/>
        </w:rPr>
        <w:t>e</w:t>
      </w:r>
      <w:r w:rsidR="00791404">
        <w:rPr>
          <w:rFonts w:ascii="Times New Roman" w:hAnsi="Times New Roman" w:cs="Times New Roman"/>
          <w:sz w:val="22"/>
          <w:szCs w:val="22"/>
        </w:rPr>
        <w:t xml:space="preserve"> of</w:t>
      </w:r>
      <w:r w:rsidR="002C12E0">
        <w:rPr>
          <w:rFonts w:ascii="Times New Roman" w:hAnsi="Times New Roman" w:cs="Times New Roman"/>
          <w:sz w:val="22"/>
          <w:szCs w:val="22"/>
        </w:rPr>
        <w:t xml:space="preserve"> 50 </w:t>
      </w:r>
      <w:r w:rsidR="002C12E0">
        <w:rPr>
          <w:rFonts w:ascii="Times New Roman" w:hAnsi="Times New Roman" w:cs="Times New Roman"/>
          <w:sz w:val="22"/>
          <w:szCs w:val="22"/>
        </w:rPr>
        <w:sym w:font="Symbol" w:char="F06D"/>
      </w:r>
      <w:r w:rsidR="002C12E0">
        <w:rPr>
          <w:rFonts w:ascii="Times New Roman" w:hAnsi="Times New Roman" w:cs="Times New Roman"/>
          <w:sz w:val="22"/>
          <w:szCs w:val="22"/>
        </w:rPr>
        <w:t>L</w:t>
      </w:r>
      <w:r w:rsidR="00C54F25">
        <w:rPr>
          <w:rFonts w:ascii="Times New Roman" w:hAnsi="Times New Roman" w:cs="Times New Roman"/>
          <w:sz w:val="22"/>
          <w:szCs w:val="22"/>
        </w:rPr>
        <w:t xml:space="preserve">. </w:t>
      </w:r>
      <w:r w:rsidR="00791404" w:rsidRPr="00791404">
        <w:rPr>
          <w:rFonts w:ascii="Times New Roman" w:hAnsi="Times New Roman" w:cs="Times New Roman"/>
          <w:sz w:val="22"/>
          <w:szCs w:val="22"/>
        </w:rPr>
        <w:t xml:space="preserve">This </w:t>
      </w:r>
      <w:r w:rsidR="008B3501">
        <w:rPr>
          <w:rFonts w:ascii="Times New Roman" w:hAnsi="Times New Roman" w:cs="Times New Roman"/>
          <w:sz w:val="22"/>
          <w:szCs w:val="22"/>
        </w:rPr>
        <w:t>r</w:t>
      </w:r>
      <w:r w:rsidR="008B3501" w:rsidRPr="008B3501">
        <w:rPr>
          <w:rFonts w:ascii="Times New Roman" w:hAnsi="Times New Roman" w:cs="Times New Roman"/>
          <w:sz w:val="22"/>
          <w:szCs w:val="22"/>
        </w:rPr>
        <w:t>es</w:t>
      </w:r>
      <w:r w:rsidR="008B3501">
        <w:rPr>
          <w:rFonts w:ascii="Times New Roman" w:hAnsi="Times New Roman" w:cs="Times New Roman"/>
          <w:sz w:val="22"/>
          <w:szCs w:val="22"/>
        </w:rPr>
        <w:t xml:space="preserve">ult </w:t>
      </w:r>
      <w:r w:rsidR="00EF6EE4">
        <w:rPr>
          <w:rFonts w:ascii="Times New Roman" w:hAnsi="Times New Roman" w:cs="Times New Roman"/>
          <w:sz w:val="22"/>
          <w:szCs w:val="22"/>
        </w:rPr>
        <w:t>p</w:t>
      </w:r>
      <w:r w:rsidR="00EF6EE4" w:rsidRPr="00EF6EE4">
        <w:rPr>
          <w:rFonts w:ascii="Times New Roman" w:hAnsi="Times New Roman" w:cs="Times New Roman"/>
          <w:sz w:val="22"/>
          <w:szCs w:val="22"/>
        </w:rPr>
        <w:t>r</w:t>
      </w:r>
      <w:r w:rsidR="00EF6EE4">
        <w:rPr>
          <w:rFonts w:ascii="Times New Roman" w:hAnsi="Times New Roman" w:cs="Times New Roman"/>
          <w:sz w:val="22"/>
          <w:szCs w:val="22"/>
        </w:rPr>
        <w:t>ove</w:t>
      </w:r>
      <w:r w:rsidR="00EF6EE4" w:rsidRPr="00EF6EE4">
        <w:rPr>
          <w:rFonts w:ascii="Times New Roman" w:hAnsi="Times New Roman" w:cs="Times New Roman"/>
          <w:sz w:val="22"/>
          <w:szCs w:val="22"/>
        </w:rPr>
        <w:t>d</w:t>
      </w:r>
      <w:r w:rsidR="00EF6EE4">
        <w:rPr>
          <w:rFonts w:ascii="Times New Roman" w:hAnsi="Times New Roman" w:cs="Times New Roman"/>
          <w:sz w:val="22"/>
          <w:szCs w:val="22"/>
        </w:rPr>
        <w:t xml:space="preserve"> that</w:t>
      </w:r>
      <w:r w:rsidR="008B3501">
        <w:rPr>
          <w:rFonts w:ascii="Times New Roman" w:hAnsi="Times New Roman" w:cs="Times New Roman"/>
          <w:sz w:val="22"/>
          <w:szCs w:val="22"/>
        </w:rPr>
        <w:t xml:space="preserve"> </w:t>
      </w:r>
      <w:r w:rsidR="00791404" w:rsidRPr="00791404">
        <w:rPr>
          <w:rFonts w:ascii="Times New Roman" w:hAnsi="Times New Roman" w:cs="Times New Roman"/>
          <w:sz w:val="22"/>
          <w:szCs w:val="22"/>
        </w:rPr>
        <w:t xml:space="preserve">the potential of the essential oil from </w:t>
      </w:r>
      <w:r w:rsidR="00791404" w:rsidRPr="00EF6EE4">
        <w:rPr>
          <w:rFonts w:ascii="Times New Roman" w:hAnsi="Times New Roman" w:cs="Times New Roman"/>
          <w:i/>
          <w:iCs/>
          <w:sz w:val="22"/>
          <w:szCs w:val="22"/>
        </w:rPr>
        <w:t>O</w:t>
      </w:r>
      <w:r w:rsidR="00611D07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791404" w:rsidRPr="00EF6EE4">
        <w:rPr>
          <w:rFonts w:ascii="Times New Roman" w:hAnsi="Times New Roman" w:cs="Times New Roman"/>
          <w:i/>
          <w:iCs/>
          <w:sz w:val="22"/>
          <w:szCs w:val="22"/>
        </w:rPr>
        <w:t xml:space="preserve"> gratissimum</w:t>
      </w:r>
      <w:r w:rsidR="00791404" w:rsidRPr="00791404">
        <w:rPr>
          <w:rFonts w:ascii="Times New Roman" w:hAnsi="Times New Roman" w:cs="Times New Roman"/>
          <w:sz w:val="22"/>
          <w:szCs w:val="22"/>
        </w:rPr>
        <w:t xml:space="preserve"> as a natural source for postharvest </w:t>
      </w:r>
      <w:r w:rsidR="00791404">
        <w:rPr>
          <w:rFonts w:ascii="Times New Roman" w:hAnsi="Times New Roman" w:cs="Times New Roman"/>
          <w:sz w:val="22"/>
          <w:szCs w:val="22"/>
        </w:rPr>
        <w:t xml:space="preserve">and </w:t>
      </w:r>
      <w:r w:rsidR="00791404" w:rsidRPr="00791404">
        <w:rPr>
          <w:rFonts w:ascii="Times New Roman" w:hAnsi="Times New Roman" w:cs="Times New Roman"/>
          <w:sz w:val="22"/>
          <w:szCs w:val="22"/>
        </w:rPr>
        <w:t>food preservation purposes in the future</w:t>
      </w:r>
      <w:r w:rsidR="00C54F25">
        <w:rPr>
          <w:rFonts w:ascii="Times New Roman" w:hAnsi="Times New Roman" w:cs="Times New Roman"/>
          <w:sz w:val="22"/>
          <w:szCs w:val="22"/>
        </w:rPr>
        <w:t xml:space="preserve">. </w:t>
      </w:r>
      <w:r w:rsidR="00DC6DF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2EA8B0F" w14:textId="77777777" w:rsidR="008B7A7B" w:rsidRDefault="00E423E8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ACKNOWLEDGEMENT: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2106E" w:rsidRPr="0012502B">
        <w:rPr>
          <w:rFonts w:ascii="Times New Roman" w:hAnsi="Times New Roman" w:cs="Times New Roman"/>
          <w:i/>
          <w:sz w:val="22"/>
        </w:rPr>
        <w:t>This research is conducted within the framework of the student scientific research project for the academic year 20</w:t>
      </w:r>
      <w:r w:rsidR="00C54F25">
        <w:rPr>
          <w:rFonts w:ascii="Times New Roman" w:hAnsi="Times New Roman" w:cs="Times New Roman"/>
          <w:i/>
          <w:sz w:val="22"/>
        </w:rPr>
        <w:t>23</w:t>
      </w:r>
      <w:r w:rsidR="00F2106E" w:rsidRPr="0012502B">
        <w:rPr>
          <w:rFonts w:ascii="Times New Roman" w:hAnsi="Times New Roman" w:cs="Times New Roman"/>
          <w:i/>
          <w:sz w:val="22"/>
        </w:rPr>
        <w:t>-202</w:t>
      </w:r>
      <w:r w:rsidR="00C54F25">
        <w:rPr>
          <w:rFonts w:ascii="Times New Roman" w:hAnsi="Times New Roman" w:cs="Times New Roman"/>
          <w:i/>
          <w:sz w:val="22"/>
        </w:rPr>
        <w:t xml:space="preserve">4 </w:t>
      </w:r>
      <w:r w:rsidR="00C54F25" w:rsidRPr="00C54F25">
        <w:rPr>
          <w:rFonts w:ascii="Times New Roman" w:hAnsi="Times New Roman" w:cs="Times New Roman"/>
          <w:i/>
          <w:sz w:val="22"/>
        </w:rPr>
        <w:t>of</w:t>
      </w:r>
      <w:r w:rsidR="00C54F25">
        <w:rPr>
          <w:rFonts w:ascii="Times New Roman" w:hAnsi="Times New Roman" w:cs="Times New Roman"/>
          <w:i/>
          <w:sz w:val="22"/>
        </w:rPr>
        <w:t xml:space="preserve"> Quy Nhon univ</w:t>
      </w:r>
      <w:r w:rsidR="00C54F25" w:rsidRPr="00C54F25">
        <w:rPr>
          <w:rFonts w:ascii="Times New Roman" w:hAnsi="Times New Roman" w:cs="Times New Roman"/>
          <w:i/>
          <w:sz w:val="22"/>
        </w:rPr>
        <w:t>ers</w:t>
      </w:r>
      <w:r w:rsidR="00C54F25">
        <w:rPr>
          <w:rFonts w:ascii="Times New Roman" w:hAnsi="Times New Roman" w:cs="Times New Roman"/>
          <w:i/>
          <w:sz w:val="22"/>
        </w:rPr>
        <w:t>ity</w:t>
      </w:r>
      <w:r w:rsidR="00C11536">
        <w:rPr>
          <w:rFonts w:ascii="Times New Roman" w:hAnsi="Times New Roman" w:cs="Times New Roman"/>
          <w:i/>
          <w:sz w:val="22"/>
        </w:rPr>
        <w:t>’s suppo</w:t>
      </w:r>
      <w:r w:rsidR="00C11536" w:rsidRPr="00C11536">
        <w:rPr>
          <w:rFonts w:ascii="Times New Roman" w:hAnsi="Times New Roman" w:cs="Times New Roman"/>
          <w:i/>
          <w:sz w:val="22"/>
        </w:rPr>
        <w:t>r</w:t>
      </w:r>
      <w:r w:rsidR="00C11536">
        <w:rPr>
          <w:rFonts w:ascii="Times New Roman" w:hAnsi="Times New Roman" w:cs="Times New Roman"/>
          <w:i/>
          <w:sz w:val="22"/>
        </w:rPr>
        <w:t>t</w:t>
      </w:r>
      <w:r w:rsidR="00F2106E" w:rsidRPr="0012502B">
        <w:rPr>
          <w:rFonts w:ascii="Times New Roman" w:hAnsi="Times New Roman" w:cs="Times New Roman"/>
          <w:i/>
          <w:sz w:val="22"/>
        </w:rPr>
        <w:t xml:space="preserve"> under the project code</w:t>
      </w:r>
      <w:r w:rsidR="00F2106E" w:rsidRPr="00A00A57">
        <w:rPr>
          <w:i/>
          <w:sz w:val="22"/>
        </w:rPr>
        <w:t xml:space="preserve"> </w:t>
      </w:r>
      <w:r w:rsidR="00C54F25" w:rsidRPr="00C54F25">
        <w:rPr>
          <w:rFonts w:ascii="Times New Roman" w:eastAsia="Helvetica" w:hAnsi="Times New Roman" w:cs="Times New Roman"/>
          <w:i/>
          <w:iCs/>
          <w:sz w:val="22"/>
          <w:szCs w:val="22"/>
        </w:rPr>
        <w:t>S2023.897.55</w:t>
      </w:r>
      <w:r w:rsidR="0012502B">
        <w:rPr>
          <w:rFonts w:ascii="Times New Roman" w:eastAsia="Helvetica" w:hAnsi="Times New Roman" w:cs="Times New Roman"/>
          <w:i/>
          <w:iCs/>
          <w:sz w:val="22"/>
          <w:szCs w:val="22"/>
        </w:rPr>
        <w:t xml:space="preserve">. </w:t>
      </w:r>
    </w:p>
    <w:p w14:paraId="3AE59824" w14:textId="77777777" w:rsidR="008B7A7B" w:rsidRDefault="00E423E8">
      <w:pPr>
        <w:spacing w:before="120" w:after="120" w:line="240" w:lineRule="auto"/>
        <w:jc w:val="both"/>
        <w:outlineLvl w:val="0"/>
        <w:rPr>
          <w:rStyle w:val="hps"/>
          <w:rFonts w:ascii="Times New Roman" w:hAnsi="Times New Roman" w:cs="Times New Roman"/>
          <w:b/>
          <w:bCs/>
          <w:sz w:val="22"/>
          <w:szCs w:val="22"/>
        </w:rPr>
      </w:pPr>
      <w:r>
        <w:rPr>
          <w:rStyle w:val="hps"/>
          <w:rFonts w:ascii="Times New Roman" w:hAnsi="Times New Roman" w:cs="Times New Roman"/>
          <w:b/>
          <w:bCs/>
          <w:sz w:val="22"/>
          <w:szCs w:val="22"/>
        </w:rPr>
        <w:t>REFERENCES</w:t>
      </w:r>
    </w:p>
    <w:p w14:paraId="150A60D1" w14:textId="77777777" w:rsidR="002768DC" w:rsidRDefault="002768DC" w:rsidP="00BB0F04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SimSun" w:hAnsi="Times New Roman" w:cs="Times New Roman"/>
        </w:rPr>
      </w:pPr>
      <w:r w:rsidRPr="002768DC">
        <w:rPr>
          <w:rStyle w:val="fontstyle01"/>
          <w:rFonts w:ascii="Times New Roman" w:hAnsi="Times New Roman" w:cs="Times New Roman"/>
          <w:color w:val="auto"/>
        </w:rPr>
        <w:t xml:space="preserve">M.M. Cowan, Plant products as antimicrobial agents, </w:t>
      </w:r>
      <w:r w:rsidR="00BB0F04" w:rsidRPr="00BB0F04">
        <w:rPr>
          <w:rStyle w:val="fontstyle01"/>
          <w:rFonts w:ascii="Times New Roman" w:hAnsi="Times New Roman" w:cs="Times New Roman"/>
          <w:i/>
          <w:color w:val="auto"/>
        </w:rPr>
        <w:t>Clin. Microbiol. Rev.</w:t>
      </w:r>
      <w:r w:rsidRPr="002768DC">
        <w:rPr>
          <w:rStyle w:val="fontstyle01"/>
          <w:rFonts w:ascii="Times New Roman" w:hAnsi="Times New Roman" w:cs="Times New Roman"/>
          <w:color w:val="auto"/>
        </w:rPr>
        <w:t xml:space="preserve">, </w:t>
      </w:r>
      <w:r w:rsidRPr="002768DC">
        <w:rPr>
          <w:rStyle w:val="fontstyle01"/>
          <w:rFonts w:ascii="Times New Roman" w:hAnsi="Times New Roman" w:cs="Times New Roman"/>
          <w:b/>
          <w:color w:val="auto"/>
        </w:rPr>
        <w:t>1999</w:t>
      </w:r>
      <w:r w:rsidRPr="002768DC">
        <w:rPr>
          <w:rStyle w:val="fontstyle01"/>
          <w:rFonts w:ascii="Times New Roman" w:hAnsi="Times New Roman" w:cs="Times New Roman"/>
          <w:color w:val="auto"/>
        </w:rPr>
        <w:t xml:space="preserve">, </w:t>
      </w:r>
      <w:r w:rsidRPr="00BC4A96">
        <w:rPr>
          <w:rStyle w:val="fontstyle01"/>
          <w:rFonts w:ascii="Times New Roman" w:hAnsi="Times New Roman" w:cs="Times New Roman"/>
          <w:i/>
          <w:color w:val="auto"/>
        </w:rPr>
        <w:t>12</w:t>
      </w:r>
      <w:r w:rsidRPr="002768DC">
        <w:rPr>
          <w:rStyle w:val="fontstyle01"/>
          <w:rFonts w:ascii="Times New Roman" w:hAnsi="Times New Roman" w:cs="Times New Roman"/>
          <w:color w:val="auto"/>
        </w:rPr>
        <w:t>, 564-582.</w:t>
      </w:r>
    </w:p>
    <w:p w14:paraId="4A30ED32" w14:textId="77777777" w:rsidR="008B7A7B" w:rsidRDefault="00BC4A96" w:rsidP="00BB0F04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SimSun" w:hAnsi="Times New Roman" w:cs="Times New Roman"/>
        </w:rPr>
      </w:pPr>
      <w:r w:rsidRPr="00BC4A96">
        <w:rPr>
          <w:rStyle w:val="fontstyle01"/>
          <w:rFonts w:ascii="Times New Roman" w:hAnsi="Times New Roman" w:cs="Times New Roman"/>
          <w:color w:val="auto"/>
        </w:rPr>
        <w:t xml:space="preserve">D. Kalemba and A. Kunicka, Antibacterial and Antifungal Properties of Essential Oils, </w:t>
      </w:r>
      <w:r w:rsidR="00BB0F04" w:rsidRPr="00BB0F04">
        <w:rPr>
          <w:rStyle w:val="fontstyle01"/>
          <w:rFonts w:ascii="Times New Roman" w:hAnsi="Times New Roman" w:cs="Times New Roman"/>
          <w:color w:val="auto"/>
        </w:rPr>
        <w:t>Curr. Med. Chem.</w:t>
      </w:r>
      <w:r w:rsidRPr="00BC4A96">
        <w:rPr>
          <w:rStyle w:val="fontstyle01"/>
          <w:rFonts w:ascii="Times New Roman" w:hAnsi="Times New Roman" w:cs="Times New Roman"/>
          <w:color w:val="auto"/>
        </w:rPr>
        <w:t xml:space="preserve">, </w:t>
      </w:r>
      <w:r w:rsidRPr="00BC4A96">
        <w:rPr>
          <w:rStyle w:val="fontstyle01"/>
          <w:rFonts w:ascii="Times New Roman" w:hAnsi="Times New Roman" w:cs="Times New Roman"/>
          <w:b/>
          <w:color w:val="auto"/>
        </w:rPr>
        <w:t>2003</w:t>
      </w:r>
      <w:r w:rsidRPr="00BC4A96">
        <w:rPr>
          <w:rStyle w:val="fontstyle01"/>
          <w:rFonts w:ascii="Times New Roman" w:hAnsi="Times New Roman" w:cs="Times New Roman"/>
          <w:color w:val="auto"/>
        </w:rPr>
        <w:t xml:space="preserve">, </w:t>
      </w:r>
      <w:r w:rsidRPr="00BC4A96">
        <w:rPr>
          <w:rStyle w:val="fontstyle01"/>
          <w:rFonts w:ascii="Times New Roman" w:hAnsi="Times New Roman" w:cs="Times New Roman"/>
          <w:i/>
          <w:color w:val="auto"/>
        </w:rPr>
        <w:t>10</w:t>
      </w:r>
      <w:r w:rsidRPr="00BC4A96">
        <w:rPr>
          <w:rStyle w:val="fontstyle01"/>
          <w:rFonts w:ascii="Times New Roman" w:hAnsi="Times New Roman" w:cs="Times New Roman"/>
          <w:color w:val="auto"/>
        </w:rPr>
        <w:t>, 813-829.</w:t>
      </w:r>
    </w:p>
    <w:p w14:paraId="520864A4" w14:textId="77777777" w:rsidR="00BC4A96" w:rsidRPr="00BC4A96" w:rsidRDefault="00BC4A96" w:rsidP="00BB0F04">
      <w:pPr>
        <w:numPr>
          <w:ilvl w:val="0"/>
          <w:numId w:val="1"/>
        </w:numPr>
        <w:spacing w:before="120" w:after="120" w:line="240" w:lineRule="auto"/>
        <w:jc w:val="both"/>
        <w:rPr>
          <w:rStyle w:val="fontstyle01"/>
          <w:rFonts w:ascii="Times New Roman" w:eastAsia="SimSun" w:hAnsi="Times New Roman" w:cs="Times New Roman"/>
          <w:color w:val="auto"/>
        </w:rPr>
      </w:pPr>
      <w:r>
        <w:rPr>
          <w:rStyle w:val="fontstyle01"/>
          <w:rFonts w:ascii="Times New Roman" w:hAnsi="Times New Roman" w:cs="Times New Roman"/>
          <w:color w:val="auto"/>
        </w:rPr>
        <w:t>S</w:t>
      </w:r>
      <w:r w:rsidRPr="00BC4A96">
        <w:rPr>
          <w:rStyle w:val="fontstyle01"/>
          <w:rFonts w:ascii="Times New Roman" w:hAnsi="Times New Roman" w:cs="Times New Roman"/>
          <w:color w:val="auto"/>
        </w:rPr>
        <w:t xml:space="preserve">. Burt, Essential oils: their antibacterial properties and potential applications in foods—a review, </w:t>
      </w:r>
      <w:r w:rsidR="00BB0F04" w:rsidRPr="006A4A8D">
        <w:rPr>
          <w:rStyle w:val="fontstyle01"/>
          <w:rFonts w:ascii="Times New Roman" w:hAnsi="Times New Roman" w:cs="Times New Roman"/>
          <w:i/>
          <w:color w:val="auto"/>
        </w:rPr>
        <w:t>Int. J. Food Microbiol.</w:t>
      </w:r>
      <w:r w:rsidRPr="00BC4A96">
        <w:rPr>
          <w:rStyle w:val="fontstyle01"/>
          <w:rFonts w:ascii="Times New Roman" w:hAnsi="Times New Roman" w:cs="Times New Roman"/>
          <w:color w:val="auto"/>
        </w:rPr>
        <w:t xml:space="preserve">, </w:t>
      </w:r>
      <w:r w:rsidRPr="00BC4A96">
        <w:rPr>
          <w:rStyle w:val="fontstyle01"/>
          <w:rFonts w:ascii="Times New Roman" w:hAnsi="Times New Roman" w:cs="Times New Roman"/>
          <w:b/>
          <w:color w:val="auto"/>
        </w:rPr>
        <w:t>2004</w:t>
      </w:r>
      <w:r w:rsidRPr="00BC4A96">
        <w:rPr>
          <w:rStyle w:val="fontstyle01"/>
          <w:rFonts w:ascii="Times New Roman" w:hAnsi="Times New Roman" w:cs="Times New Roman"/>
          <w:color w:val="auto"/>
        </w:rPr>
        <w:t xml:space="preserve">, </w:t>
      </w:r>
      <w:r w:rsidRPr="00BC4A96">
        <w:rPr>
          <w:rStyle w:val="fontstyle01"/>
          <w:rFonts w:ascii="Times New Roman" w:hAnsi="Times New Roman" w:cs="Times New Roman"/>
          <w:i/>
          <w:color w:val="auto"/>
        </w:rPr>
        <w:t>94</w:t>
      </w:r>
      <w:r w:rsidRPr="00BC4A96">
        <w:rPr>
          <w:rStyle w:val="fontstyle01"/>
          <w:rFonts w:ascii="Times New Roman" w:hAnsi="Times New Roman" w:cs="Times New Roman"/>
          <w:color w:val="auto"/>
        </w:rPr>
        <w:t>, 223 – 253.</w:t>
      </w:r>
    </w:p>
    <w:p w14:paraId="2709BA60" w14:textId="77777777" w:rsidR="008B7A7B" w:rsidRDefault="00BC4A96" w:rsidP="00BC4A96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SimSun" w:hAnsi="Times New Roman" w:cs="Times New Roman"/>
        </w:rPr>
      </w:pPr>
      <w:r w:rsidRPr="00BC4A96">
        <w:rPr>
          <w:rStyle w:val="fontstyle01"/>
          <w:rFonts w:ascii="Times New Roman" w:hAnsi="Times New Roman" w:cs="Times New Roman"/>
          <w:color w:val="auto"/>
        </w:rPr>
        <w:t xml:space="preserve">A.I. Hussain, F. Anwar, S.T.H. Sherazi, R. Przybylski, Chemical composition, antioxidant and antimicrobial activities of basil (Ocimum basilicum) essential oils depends on seasonal variation, </w:t>
      </w:r>
      <w:r w:rsidRPr="006A4A8D">
        <w:rPr>
          <w:rStyle w:val="fontstyle01"/>
          <w:rFonts w:ascii="Times New Roman" w:hAnsi="Times New Roman" w:cs="Times New Roman"/>
          <w:i/>
          <w:color w:val="auto"/>
        </w:rPr>
        <w:t>Food Chemistry</w:t>
      </w:r>
      <w:r w:rsidRPr="00BC4A96">
        <w:rPr>
          <w:rStyle w:val="fontstyle01"/>
          <w:rFonts w:ascii="Times New Roman" w:hAnsi="Times New Roman" w:cs="Times New Roman"/>
          <w:color w:val="auto"/>
        </w:rPr>
        <w:t xml:space="preserve">, </w:t>
      </w:r>
      <w:r w:rsidRPr="00BC4A96">
        <w:rPr>
          <w:rStyle w:val="fontstyle01"/>
          <w:rFonts w:ascii="Times New Roman" w:hAnsi="Times New Roman" w:cs="Times New Roman"/>
          <w:b/>
          <w:color w:val="auto"/>
        </w:rPr>
        <w:t>2008</w:t>
      </w:r>
      <w:r w:rsidRPr="00BC4A96">
        <w:rPr>
          <w:rStyle w:val="fontstyle01"/>
          <w:rFonts w:ascii="Times New Roman" w:hAnsi="Times New Roman" w:cs="Times New Roman"/>
          <w:color w:val="auto"/>
        </w:rPr>
        <w:t xml:space="preserve">, </w:t>
      </w:r>
      <w:r w:rsidRPr="00BC4A96">
        <w:rPr>
          <w:rStyle w:val="fontstyle01"/>
          <w:rFonts w:ascii="Times New Roman" w:hAnsi="Times New Roman" w:cs="Times New Roman"/>
          <w:i/>
          <w:color w:val="auto"/>
        </w:rPr>
        <w:t>108</w:t>
      </w:r>
      <w:r w:rsidRPr="00BC4A96">
        <w:rPr>
          <w:rStyle w:val="fontstyle01"/>
          <w:rFonts w:ascii="Times New Roman" w:hAnsi="Times New Roman" w:cs="Times New Roman"/>
          <w:color w:val="auto"/>
        </w:rPr>
        <w:t>, 986-995.</w:t>
      </w:r>
    </w:p>
    <w:p w14:paraId="3B3FC3B3" w14:textId="77777777" w:rsidR="008B7A7B" w:rsidRDefault="00BB0F04" w:rsidP="00BB0F04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SimSun" w:hAnsi="Times New Roman" w:cs="Times New Roman"/>
        </w:rPr>
      </w:pPr>
      <w:r w:rsidRPr="00BB0F04">
        <w:rPr>
          <w:rFonts w:ascii="Times New Roman" w:hAnsi="Times New Roman" w:cs="Times New Roman"/>
        </w:rPr>
        <w:t xml:space="preserve">B. Teixeira, A. Marques, C. Ramos, N.R. Neng, J.M.F. Nogueirac, J.A. Saraiva, M.L. Nunes, Chemical composition and antibacterial and antioxidant properties of commercial essential oils, </w:t>
      </w:r>
      <w:r w:rsidRPr="006A4A8D">
        <w:rPr>
          <w:rFonts w:ascii="Times New Roman" w:hAnsi="Times New Roman" w:cs="Times New Roman"/>
          <w:i/>
        </w:rPr>
        <w:t>Ind Crops Prod</w:t>
      </w:r>
      <w:r w:rsidRPr="00BB0F04">
        <w:rPr>
          <w:rFonts w:ascii="Times New Roman" w:hAnsi="Times New Roman" w:cs="Times New Roman"/>
        </w:rPr>
        <w:t xml:space="preserve">, </w:t>
      </w:r>
      <w:r w:rsidRPr="00BB0F04">
        <w:rPr>
          <w:rFonts w:ascii="Times New Roman" w:hAnsi="Times New Roman" w:cs="Times New Roman"/>
          <w:i/>
        </w:rPr>
        <w:t>2013</w:t>
      </w:r>
      <w:r w:rsidRPr="00BB0F04">
        <w:rPr>
          <w:rFonts w:ascii="Times New Roman" w:hAnsi="Times New Roman" w:cs="Times New Roman"/>
        </w:rPr>
        <w:t>, 43, 587– 595.</w:t>
      </w:r>
    </w:p>
    <w:p w14:paraId="1843872A" w14:textId="77777777" w:rsidR="008B7A7B" w:rsidRPr="006A4A8D" w:rsidRDefault="006A4A8D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A4A8D">
        <w:rPr>
          <w:rFonts w:ascii="Times New Roman" w:eastAsia="SimSun" w:hAnsi="Times New Roman" w:cs="Times New Roman"/>
          <w:color w:val="000000"/>
          <w:lang w:eastAsia="en-US"/>
        </w:rPr>
        <w:t xml:space="preserve">M.T. Baratta, H. J. D. Dorman, S.G. Deans, A. C. Figueiredo, J.G. Barroso and G. Ruberto, Antimicrobial and antioxidant properties of some commercial essential oils, </w:t>
      </w:r>
      <w:r w:rsidRPr="006A4A8D">
        <w:rPr>
          <w:rFonts w:ascii="Times New Roman" w:hAnsi="Times New Roman" w:cs="Times New Roman"/>
          <w:i/>
          <w:color w:val="1F1F1F"/>
          <w:shd w:val="clear" w:color="auto" w:fill="FFFFFF"/>
        </w:rPr>
        <w:t>Flavour Fragr. J.</w:t>
      </w:r>
      <w:r w:rsidRPr="006A4A8D">
        <w:rPr>
          <w:rFonts w:ascii="Times New Roman" w:eastAsia="SimSun" w:hAnsi="Times New Roman" w:cs="Times New Roman"/>
          <w:i/>
          <w:color w:val="000000"/>
          <w:lang w:eastAsia="en-US"/>
        </w:rPr>
        <w:t>,</w:t>
      </w:r>
      <w:r w:rsidRPr="006A4A8D">
        <w:rPr>
          <w:rFonts w:ascii="Times New Roman" w:eastAsia="SimSun" w:hAnsi="Times New Roman" w:cs="Times New Roman"/>
          <w:color w:val="000000"/>
          <w:lang w:eastAsia="en-US"/>
        </w:rPr>
        <w:t xml:space="preserve"> </w:t>
      </w:r>
      <w:r w:rsidRPr="006A4A8D">
        <w:rPr>
          <w:rFonts w:ascii="Times New Roman" w:eastAsia="SimSun" w:hAnsi="Times New Roman" w:cs="Times New Roman"/>
          <w:b/>
          <w:color w:val="000000"/>
          <w:lang w:eastAsia="en-US"/>
        </w:rPr>
        <w:t>1998</w:t>
      </w:r>
      <w:r w:rsidRPr="006A4A8D">
        <w:rPr>
          <w:rFonts w:ascii="Times New Roman" w:eastAsia="SimSun" w:hAnsi="Times New Roman" w:cs="Times New Roman"/>
          <w:color w:val="000000"/>
          <w:lang w:eastAsia="en-US"/>
        </w:rPr>
        <w:t xml:space="preserve">, </w:t>
      </w:r>
      <w:r w:rsidRPr="006A4A8D">
        <w:rPr>
          <w:rFonts w:ascii="Times New Roman" w:eastAsia="SimSun" w:hAnsi="Times New Roman" w:cs="Times New Roman"/>
          <w:i/>
          <w:color w:val="000000"/>
          <w:lang w:eastAsia="en-US"/>
        </w:rPr>
        <w:t>13</w:t>
      </w:r>
      <w:r w:rsidRPr="006A4A8D">
        <w:rPr>
          <w:rFonts w:ascii="Times New Roman" w:eastAsia="SimSun" w:hAnsi="Times New Roman" w:cs="Times New Roman"/>
          <w:color w:val="000000"/>
          <w:lang w:eastAsia="en-US"/>
        </w:rPr>
        <w:t xml:space="preserve">, 235-244. </w:t>
      </w:r>
    </w:p>
    <w:p w14:paraId="71A527A1" w14:textId="77777777" w:rsidR="006A4A8D" w:rsidRPr="006A4A8D" w:rsidRDefault="006A4A8D" w:rsidP="006A4A8D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A4A8D">
        <w:rPr>
          <w:rFonts w:ascii="Times New Roman" w:eastAsia="SimSun" w:hAnsi="Times New Roman" w:cs="Times New Roman"/>
          <w:color w:val="000000"/>
          <w:lang w:eastAsia="en-US"/>
        </w:rPr>
        <w:t xml:space="preserve">K.A. Hammer, C.F. Carson and T.V. Riley, Antimicrobial activity of essential oils and other plant extracts, </w:t>
      </w:r>
      <w:r w:rsidRPr="006A4A8D">
        <w:rPr>
          <w:rFonts w:ascii="Times New Roman" w:eastAsia="SimSun" w:hAnsi="Times New Roman" w:cs="Times New Roman"/>
          <w:i/>
          <w:color w:val="000000"/>
          <w:lang w:eastAsia="en-US"/>
        </w:rPr>
        <w:t>J. Appl. Microbiol.</w:t>
      </w:r>
      <w:r w:rsidRPr="006A4A8D">
        <w:rPr>
          <w:rFonts w:ascii="Times New Roman" w:eastAsia="SimSun" w:hAnsi="Times New Roman" w:cs="Times New Roman"/>
          <w:color w:val="000000"/>
          <w:lang w:eastAsia="en-US"/>
        </w:rPr>
        <w:t xml:space="preserve">, </w:t>
      </w:r>
      <w:r w:rsidRPr="006A4A8D">
        <w:rPr>
          <w:rFonts w:ascii="Times New Roman" w:eastAsia="SimSun" w:hAnsi="Times New Roman" w:cs="Times New Roman"/>
          <w:b/>
          <w:color w:val="000000"/>
          <w:lang w:eastAsia="en-US"/>
        </w:rPr>
        <w:t>1999</w:t>
      </w:r>
      <w:r w:rsidRPr="006A4A8D">
        <w:rPr>
          <w:rFonts w:ascii="Times New Roman" w:eastAsia="SimSun" w:hAnsi="Times New Roman" w:cs="Times New Roman"/>
          <w:color w:val="000000"/>
          <w:lang w:eastAsia="en-US"/>
        </w:rPr>
        <w:t xml:space="preserve">, </w:t>
      </w:r>
      <w:r w:rsidRPr="006A4A8D">
        <w:rPr>
          <w:rFonts w:ascii="Times New Roman" w:eastAsia="SimSun" w:hAnsi="Times New Roman" w:cs="Times New Roman"/>
          <w:i/>
          <w:color w:val="000000"/>
          <w:lang w:eastAsia="en-US"/>
        </w:rPr>
        <w:t>86</w:t>
      </w:r>
      <w:r w:rsidRPr="006A4A8D">
        <w:rPr>
          <w:rFonts w:ascii="Times New Roman" w:eastAsia="SimSun" w:hAnsi="Times New Roman" w:cs="Times New Roman"/>
          <w:color w:val="000000"/>
          <w:lang w:eastAsia="en-US"/>
        </w:rPr>
        <w:t>, 985–990.</w:t>
      </w:r>
    </w:p>
    <w:p w14:paraId="67EE2F5E" w14:textId="77777777" w:rsidR="00646F2C" w:rsidRPr="00646F2C" w:rsidRDefault="00646F2C" w:rsidP="00646F2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46F2C">
        <w:rPr>
          <w:rFonts w:ascii="Times New Roman" w:eastAsia="SimSun" w:hAnsi="Times New Roman" w:cs="Times New Roman"/>
          <w:color w:val="000000"/>
          <w:lang w:eastAsia="en-US"/>
        </w:rPr>
        <w:t xml:space="preserve">S. Guleria, A. K. Tiku, A. Koul, S. Gupta, G. Singh, and V. K. Razda, Antioxidant and Antimicrobial Properties of the Essential Oil and Extracts of </w:t>
      </w:r>
      <w:r w:rsidRPr="00646F2C">
        <w:rPr>
          <w:rFonts w:ascii="Times New Roman" w:eastAsia="SimSun" w:hAnsi="Times New Roman" w:cs="Times New Roman"/>
          <w:i/>
          <w:color w:val="000000"/>
          <w:lang w:eastAsia="en-US"/>
        </w:rPr>
        <w:t>Zanthoxylum alatum</w:t>
      </w:r>
      <w:r w:rsidRPr="00646F2C">
        <w:rPr>
          <w:rFonts w:ascii="Times New Roman" w:eastAsia="SimSun" w:hAnsi="Times New Roman" w:cs="Times New Roman"/>
          <w:color w:val="000000"/>
          <w:lang w:eastAsia="en-US"/>
        </w:rPr>
        <w:t xml:space="preserve"> Grown in North-Western Himalaya, </w:t>
      </w:r>
      <w:r w:rsidRPr="00A4323A">
        <w:rPr>
          <w:rFonts w:ascii="Times New Roman" w:eastAsia="SimSun" w:hAnsi="Times New Roman" w:cs="Times New Roman"/>
          <w:i/>
          <w:color w:val="000000"/>
          <w:lang w:eastAsia="en-US"/>
        </w:rPr>
        <w:t>Sci. World J.</w:t>
      </w:r>
      <w:r w:rsidRPr="00646F2C">
        <w:rPr>
          <w:rFonts w:ascii="Times New Roman" w:eastAsia="SimSun" w:hAnsi="Times New Roman" w:cs="Times New Roman"/>
          <w:color w:val="000000"/>
          <w:lang w:eastAsia="en-US"/>
        </w:rPr>
        <w:t xml:space="preserve">, </w:t>
      </w:r>
      <w:r w:rsidRPr="00646F2C">
        <w:rPr>
          <w:rFonts w:ascii="Times New Roman" w:eastAsia="SimSun" w:hAnsi="Times New Roman" w:cs="Times New Roman"/>
          <w:b/>
          <w:color w:val="000000"/>
          <w:lang w:eastAsia="en-US"/>
        </w:rPr>
        <w:t>2013</w:t>
      </w:r>
      <w:r w:rsidRPr="00646F2C">
        <w:rPr>
          <w:rFonts w:ascii="Times New Roman" w:eastAsia="SimSun" w:hAnsi="Times New Roman" w:cs="Times New Roman"/>
          <w:color w:val="000000"/>
          <w:lang w:eastAsia="en-US"/>
        </w:rPr>
        <w:t xml:space="preserve">, </w:t>
      </w:r>
      <w:r w:rsidRPr="00646F2C">
        <w:rPr>
          <w:rFonts w:ascii="Times New Roman" w:eastAsia="SimSun" w:hAnsi="Times New Roman" w:cs="Times New Roman"/>
          <w:i/>
          <w:color w:val="000000"/>
          <w:lang w:eastAsia="en-US"/>
        </w:rPr>
        <w:t>2013</w:t>
      </w:r>
      <w:r w:rsidRPr="00646F2C">
        <w:rPr>
          <w:rFonts w:ascii="Times New Roman" w:eastAsia="SimSun" w:hAnsi="Times New Roman" w:cs="Times New Roman"/>
          <w:color w:val="000000"/>
          <w:lang w:eastAsia="en-US"/>
        </w:rPr>
        <w:t>, 1-8.</w:t>
      </w:r>
    </w:p>
    <w:p w14:paraId="379C07EF" w14:textId="77777777" w:rsidR="00C62975" w:rsidRPr="00C62975" w:rsidRDefault="00744217" w:rsidP="00611D07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62975">
        <w:rPr>
          <w:rFonts w:ascii="Times New Roman" w:eastAsia="SimSun" w:hAnsi="Times New Roman" w:cs="Times New Roman"/>
          <w:color w:val="000000"/>
          <w:lang w:eastAsia="en-US"/>
        </w:rPr>
        <w:lastRenderedPageBreak/>
        <w:t xml:space="preserve">F. Bakkali, S. Averbeck, D. Averbeck, M. Idaom, Biological effects of essential oils – A review, </w:t>
      </w:r>
      <w:r w:rsidRPr="00C62975">
        <w:rPr>
          <w:rFonts w:ascii="Times New Roman" w:eastAsia="SimSun" w:hAnsi="Times New Roman" w:cs="Times New Roman"/>
          <w:i/>
          <w:color w:val="000000"/>
          <w:lang w:eastAsia="en-US"/>
        </w:rPr>
        <w:t>Food Chem Toxicol</w:t>
      </w:r>
      <w:r w:rsidRPr="00C62975">
        <w:rPr>
          <w:rFonts w:ascii="Times New Roman" w:eastAsia="SimSun" w:hAnsi="Times New Roman" w:cs="Times New Roman"/>
          <w:color w:val="000000"/>
          <w:lang w:eastAsia="en-US"/>
        </w:rPr>
        <w:t xml:space="preserve">, </w:t>
      </w:r>
      <w:r w:rsidRPr="00C62975">
        <w:rPr>
          <w:rFonts w:ascii="Times New Roman" w:eastAsia="SimSun" w:hAnsi="Times New Roman" w:cs="Times New Roman"/>
          <w:b/>
          <w:color w:val="000000"/>
          <w:lang w:eastAsia="en-US"/>
        </w:rPr>
        <w:t>2008</w:t>
      </w:r>
      <w:r w:rsidRPr="00C62975">
        <w:rPr>
          <w:rFonts w:ascii="Times New Roman" w:eastAsia="SimSun" w:hAnsi="Times New Roman" w:cs="Times New Roman"/>
          <w:color w:val="000000"/>
          <w:lang w:eastAsia="en-US"/>
        </w:rPr>
        <w:t xml:space="preserve">, </w:t>
      </w:r>
      <w:r w:rsidRPr="00C62975">
        <w:rPr>
          <w:rFonts w:ascii="Times New Roman" w:eastAsia="SimSun" w:hAnsi="Times New Roman" w:cs="Times New Roman"/>
          <w:i/>
          <w:color w:val="000000"/>
          <w:lang w:eastAsia="en-US"/>
        </w:rPr>
        <w:t>46</w:t>
      </w:r>
      <w:bookmarkStart w:id="1" w:name="_Ref27207"/>
      <w:r w:rsidR="00C62975">
        <w:rPr>
          <w:rFonts w:ascii="Times New Roman" w:eastAsia="SimSun" w:hAnsi="Times New Roman" w:cs="Times New Roman"/>
          <w:color w:val="000000"/>
          <w:lang w:eastAsia="en-US"/>
        </w:rPr>
        <w:t>, 446–475.</w:t>
      </w:r>
    </w:p>
    <w:p w14:paraId="77E92D0B" w14:textId="77777777" w:rsidR="008B7A7B" w:rsidRPr="00C62975" w:rsidRDefault="00C62975" w:rsidP="009A14EB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62975">
        <w:rPr>
          <w:rFonts w:ascii="Times New Roman" w:eastAsia="SimSun" w:hAnsi="Times New Roman" w:cs="Times New Roman"/>
          <w:color w:val="000000"/>
          <w:lang w:eastAsia="en-US"/>
        </w:rPr>
        <w:t xml:space="preserve">T. Nakatsu, J.R. A.T. Lupo, J.R.J.W. Chinn, and R.K.L. Kang, </w:t>
      </w:r>
      <w:r w:rsidRPr="00C62975">
        <w:rPr>
          <w:rFonts w:ascii="Times New Roman" w:eastAsia="SimSun" w:hAnsi="Times New Roman" w:cs="Times New Roman"/>
          <w:color w:val="000000"/>
        </w:rPr>
        <w:t xml:space="preserve">Biological activity of essentialoils and their constituents. </w:t>
      </w:r>
      <w:r w:rsidR="00A26BF4" w:rsidRPr="00A26BF4">
        <w:rPr>
          <w:rFonts w:ascii="Times New Roman" w:eastAsia="SimSun" w:hAnsi="Times New Roman" w:cs="Times New Roman"/>
          <w:i/>
          <w:color w:val="000000"/>
        </w:rPr>
        <w:t>Stud. Nat. Prod. Chem.</w:t>
      </w:r>
      <w:r w:rsidRPr="00C62975">
        <w:rPr>
          <w:rFonts w:ascii="Times New Roman" w:eastAsia="SimSun" w:hAnsi="Times New Roman" w:cs="Times New Roman"/>
          <w:color w:val="000000"/>
        </w:rPr>
        <w:t xml:space="preserve">, </w:t>
      </w:r>
      <w:r w:rsidRPr="00C62975">
        <w:rPr>
          <w:rFonts w:ascii="Times New Roman" w:eastAsia="SimSun" w:hAnsi="Times New Roman" w:cs="Times New Roman"/>
          <w:b/>
          <w:color w:val="000000"/>
        </w:rPr>
        <w:t>2000</w:t>
      </w:r>
      <w:r w:rsidRPr="00C62975">
        <w:rPr>
          <w:rFonts w:ascii="Times New Roman" w:eastAsia="SimSun" w:hAnsi="Times New Roman" w:cs="Times New Roman"/>
          <w:color w:val="000000"/>
        </w:rPr>
        <w:t xml:space="preserve">, </w:t>
      </w:r>
      <w:r w:rsidRPr="00C62975">
        <w:rPr>
          <w:rFonts w:ascii="Times New Roman" w:eastAsia="SimSun" w:hAnsi="Times New Roman" w:cs="Times New Roman"/>
          <w:i/>
          <w:color w:val="000000"/>
        </w:rPr>
        <w:t>21</w:t>
      </w:r>
      <w:r w:rsidRPr="00C62975">
        <w:rPr>
          <w:rFonts w:ascii="Times New Roman" w:eastAsia="SimSun" w:hAnsi="Times New Roman" w:cs="Times New Roman"/>
          <w:color w:val="000000"/>
        </w:rPr>
        <w:t>,571–631.</w:t>
      </w:r>
      <w:bookmarkEnd w:id="1"/>
    </w:p>
    <w:p w14:paraId="4771FB4D" w14:textId="77777777" w:rsidR="008B7A7B" w:rsidRPr="009A14EB" w:rsidRDefault="009A14EB" w:rsidP="009A14EB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A14EB">
        <w:rPr>
          <w:rFonts w:ascii="Times New Roman" w:eastAsia="SimSun" w:hAnsi="Times New Roman" w:cs="Times New Roman"/>
          <w:color w:val="000000"/>
        </w:rPr>
        <w:t xml:space="preserve">J. S. Raut, S. M. Karuppayi, A status review on the medicinal properties of essential oils, </w:t>
      </w:r>
      <w:r w:rsidRPr="009A14EB">
        <w:rPr>
          <w:rFonts w:ascii="Times New Roman" w:eastAsia="SimSun" w:hAnsi="Times New Roman" w:cs="Times New Roman"/>
          <w:i/>
          <w:color w:val="000000"/>
        </w:rPr>
        <w:t>Ind Crops Prod</w:t>
      </w:r>
      <w:r w:rsidRPr="009A14EB">
        <w:rPr>
          <w:rFonts w:ascii="Times New Roman" w:eastAsia="SimSun" w:hAnsi="Times New Roman" w:cs="Times New Roman"/>
          <w:color w:val="000000"/>
        </w:rPr>
        <w:t xml:space="preserve">, </w:t>
      </w:r>
      <w:r w:rsidRPr="009A14EB">
        <w:rPr>
          <w:rFonts w:ascii="Times New Roman" w:eastAsia="SimSun" w:hAnsi="Times New Roman" w:cs="Times New Roman"/>
          <w:b/>
          <w:color w:val="000000"/>
        </w:rPr>
        <w:t>2014</w:t>
      </w:r>
      <w:r w:rsidRPr="009A14EB">
        <w:rPr>
          <w:rFonts w:ascii="Times New Roman" w:eastAsia="SimSun" w:hAnsi="Times New Roman" w:cs="Times New Roman"/>
          <w:color w:val="000000"/>
        </w:rPr>
        <w:t xml:space="preserve">, </w:t>
      </w:r>
      <w:r w:rsidRPr="009A14EB">
        <w:rPr>
          <w:rFonts w:ascii="Times New Roman" w:eastAsia="SimSun" w:hAnsi="Times New Roman" w:cs="Times New Roman"/>
          <w:i/>
          <w:color w:val="000000"/>
        </w:rPr>
        <w:t>62</w:t>
      </w:r>
      <w:r>
        <w:rPr>
          <w:rFonts w:ascii="Times New Roman" w:eastAsia="SimSun" w:hAnsi="Times New Roman" w:cs="Times New Roman"/>
          <w:color w:val="000000"/>
        </w:rPr>
        <w:t>, 250–264.</w:t>
      </w:r>
    </w:p>
    <w:p w14:paraId="7AC29FFF" w14:textId="77777777" w:rsidR="00E7536B" w:rsidRPr="00E7536B" w:rsidRDefault="00E7536B" w:rsidP="00E7536B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2" w:name="_Ref26282"/>
      <w:r w:rsidRPr="00E7536B">
        <w:rPr>
          <w:rFonts w:ascii="Times New Roman" w:eastAsia="SimSun" w:hAnsi="Times New Roman" w:cs="Times New Roman"/>
          <w:color w:val="000000"/>
        </w:rPr>
        <w:t xml:space="preserve">N. Thosar, S. Basak, R. N. Bahadure, M. Rajurkar, Antimicrobial efficacy of five essential oils against oral pathogens: An </w:t>
      </w:r>
      <w:r w:rsidRPr="00E7536B">
        <w:rPr>
          <w:rFonts w:ascii="Times New Roman" w:eastAsia="SimSun" w:hAnsi="Times New Roman" w:cs="Times New Roman"/>
          <w:i/>
          <w:color w:val="000000"/>
        </w:rPr>
        <w:t>in vitro</w:t>
      </w:r>
      <w:r w:rsidRPr="00E7536B">
        <w:rPr>
          <w:rFonts w:ascii="Times New Roman" w:eastAsia="SimSun" w:hAnsi="Times New Roman" w:cs="Times New Roman"/>
          <w:color w:val="000000"/>
        </w:rPr>
        <w:t xml:space="preserve"> study, </w:t>
      </w:r>
      <w:r w:rsidRPr="00E7536B">
        <w:rPr>
          <w:rFonts w:ascii="Times New Roman" w:eastAsia="SimSun" w:hAnsi="Times New Roman" w:cs="Times New Roman"/>
          <w:i/>
          <w:color w:val="000000"/>
        </w:rPr>
        <w:t>Eur. J. Dent.</w:t>
      </w:r>
      <w:r w:rsidRPr="00E7536B">
        <w:rPr>
          <w:rFonts w:ascii="Times New Roman" w:eastAsia="SimSun" w:hAnsi="Times New Roman" w:cs="Times New Roman"/>
          <w:color w:val="000000"/>
        </w:rPr>
        <w:t xml:space="preserve">, </w:t>
      </w:r>
      <w:r w:rsidRPr="00E7536B">
        <w:rPr>
          <w:rFonts w:ascii="Times New Roman" w:eastAsia="SimSun" w:hAnsi="Times New Roman" w:cs="Times New Roman"/>
          <w:b/>
          <w:color w:val="000000"/>
        </w:rPr>
        <w:t>2013</w:t>
      </w:r>
      <w:r w:rsidRPr="00E7536B">
        <w:rPr>
          <w:rFonts w:ascii="Times New Roman" w:eastAsia="SimSun" w:hAnsi="Times New Roman" w:cs="Times New Roman"/>
          <w:color w:val="000000"/>
        </w:rPr>
        <w:t xml:space="preserve">, </w:t>
      </w:r>
      <w:r w:rsidRPr="00E7536B">
        <w:rPr>
          <w:rFonts w:ascii="Times New Roman" w:eastAsia="SimSun" w:hAnsi="Times New Roman" w:cs="Times New Roman"/>
          <w:i/>
          <w:color w:val="000000"/>
        </w:rPr>
        <w:t>7</w:t>
      </w:r>
      <w:r w:rsidRPr="00E7536B">
        <w:rPr>
          <w:rFonts w:ascii="Times New Roman" w:eastAsia="SimSun" w:hAnsi="Times New Roman" w:cs="Times New Roman"/>
          <w:color w:val="000000"/>
        </w:rPr>
        <w:t>, S1-S7.</w:t>
      </w:r>
    </w:p>
    <w:bookmarkEnd w:id="2"/>
    <w:p w14:paraId="1780F07A" w14:textId="77777777" w:rsidR="00B07A6A" w:rsidRDefault="00B07A6A" w:rsidP="00B07A6A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07A6A">
        <w:rPr>
          <w:rFonts w:ascii="Times New Roman" w:hAnsi="Times New Roman" w:cs="Times New Roman"/>
        </w:rPr>
        <w:t xml:space="preserve">K.A. Hammer, C.F. Carson, T.V. Riley, J.B. Nielsen, A review of the toxicity of Melaleuca alternifolia (tea tree) oil, </w:t>
      </w:r>
      <w:r w:rsidRPr="00C62975">
        <w:rPr>
          <w:rFonts w:ascii="Times New Roman" w:eastAsia="SimSun" w:hAnsi="Times New Roman" w:cs="Times New Roman"/>
          <w:i/>
          <w:color w:val="000000"/>
          <w:lang w:eastAsia="en-US"/>
        </w:rPr>
        <w:t>Food Chem Toxicol</w:t>
      </w:r>
      <w:r w:rsidRPr="00B07A6A">
        <w:rPr>
          <w:rFonts w:ascii="Times New Roman" w:hAnsi="Times New Roman" w:cs="Times New Roman"/>
          <w:i/>
        </w:rPr>
        <w:t>,</w:t>
      </w:r>
      <w:r w:rsidRPr="00B07A6A">
        <w:rPr>
          <w:rFonts w:ascii="Times New Roman" w:hAnsi="Times New Roman" w:cs="Times New Roman"/>
        </w:rPr>
        <w:t xml:space="preserve"> </w:t>
      </w:r>
      <w:r w:rsidRPr="00B07A6A">
        <w:rPr>
          <w:rFonts w:ascii="Times New Roman" w:hAnsi="Times New Roman" w:cs="Times New Roman"/>
          <w:b/>
        </w:rPr>
        <w:t>2006</w:t>
      </w:r>
      <w:r w:rsidRPr="00B07A6A">
        <w:rPr>
          <w:rFonts w:ascii="Times New Roman" w:hAnsi="Times New Roman" w:cs="Times New Roman"/>
        </w:rPr>
        <w:t xml:space="preserve">, </w:t>
      </w:r>
      <w:r w:rsidRPr="00B07A6A">
        <w:rPr>
          <w:rFonts w:ascii="Times New Roman" w:hAnsi="Times New Roman" w:cs="Times New Roman"/>
          <w:i/>
        </w:rPr>
        <w:t>44</w:t>
      </w:r>
      <w:r w:rsidRPr="00B07A6A">
        <w:rPr>
          <w:rFonts w:ascii="Times New Roman" w:hAnsi="Times New Roman" w:cs="Times New Roman"/>
        </w:rPr>
        <w:t>, 616–625.</w:t>
      </w:r>
    </w:p>
    <w:p w14:paraId="48962F18" w14:textId="77777777" w:rsidR="00806118" w:rsidRPr="00806118" w:rsidRDefault="00806118" w:rsidP="00806118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3" w:name="_Ref26285"/>
      <w:r w:rsidRPr="00806118">
        <w:rPr>
          <w:rFonts w:ascii="Times New Roman" w:eastAsia="SimSun" w:hAnsi="Times New Roman" w:cs="Times New Roman"/>
          <w:color w:val="000000"/>
          <w:lang w:eastAsia="en-US"/>
        </w:rPr>
        <w:t xml:space="preserve">M. Vigan, Essential oils: Renewal of interest and toxicity, </w:t>
      </w:r>
      <w:r w:rsidRPr="00806118">
        <w:rPr>
          <w:rFonts w:ascii="Times New Roman" w:eastAsia="SimSun" w:hAnsi="Times New Roman" w:cs="Times New Roman"/>
          <w:i/>
          <w:color w:val="000000"/>
          <w:lang w:eastAsia="en-US"/>
        </w:rPr>
        <w:t>Eur J Dermatol</w:t>
      </w:r>
      <w:r w:rsidRPr="00806118">
        <w:rPr>
          <w:rFonts w:ascii="Times New Roman" w:eastAsia="SimSun" w:hAnsi="Times New Roman" w:cs="Times New Roman"/>
          <w:color w:val="000000"/>
          <w:lang w:eastAsia="en-US"/>
        </w:rPr>
        <w:t xml:space="preserve">, </w:t>
      </w:r>
      <w:r w:rsidRPr="00806118">
        <w:rPr>
          <w:rFonts w:ascii="Times New Roman" w:eastAsia="SimSun" w:hAnsi="Times New Roman" w:cs="Times New Roman"/>
          <w:b/>
          <w:color w:val="000000"/>
          <w:lang w:eastAsia="en-US"/>
        </w:rPr>
        <w:t>2010</w:t>
      </w:r>
      <w:r w:rsidRPr="00806118">
        <w:rPr>
          <w:rFonts w:ascii="Times New Roman" w:eastAsia="SimSun" w:hAnsi="Times New Roman" w:cs="Times New Roman"/>
          <w:color w:val="000000"/>
          <w:lang w:eastAsia="en-US"/>
        </w:rPr>
        <w:t xml:space="preserve">, </w:t>
      </w:r>
      <w:r w:rsidRPr="00806118">
        <w:rPr>
          <w:rFonts w:ascii="Times New Roman" w:eastAsia="SimSun" w:hAnsi="Times New Roman" w:cs="Times New Roman"/>
          <w:i/>
          <w:color w:val="000000"/>
          <w:lang w:eastAsia="en-US"/>
        </w:rPr>
        <w:t>20(6)</w:t>
      </w:r>
      <w:r w:rsidRPr="00806118">
        <w:rPr>
          <w:rFonts w:ascii="Times New Roman" w:eastAsia="SimSun" w:hAnsi="Times New Roman" w:cs="Times New Roman"/>
          <w:color w:val="000000"/>
          <w:lang w:eastAsia="en-US"/>
        </w:rPr>
        <w:t>, 685-692</w:t>
      </w:r>
      <w:r w:rsidRPr="00806118">
        <w:rPr>
          <w:rFonts w:ascii="Times New Roman" w:eastAsia="SimSun" w:hAnsi="Times New Roman" w:cs="Times New Roman"/>
          <w:color w:val="000000"/>
          <w:sz w:val="26"/>
          <w:szCs w:val="26"/>
          <w:lang w:eastAsia="en-US"/>
        </w:rPr>
        <w:t>.</w:t>
      </w:r>
    </w:p>
    <w:p w14:paraId="44997D17" w14:textId="77777777" w:rsidR="0081299E" w:rsidRPr="003C4CF8" w:rsidRDefault="0081299E" w:rsidP="00B67D14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4" w:name="_Ref28836"/>
      <w:bookmarkEnd w:id="3"/>
      <w:r w:rsidRPr="003C4CF8">
        <w:rPr>
          <w:rFonts w:ascii="Times New Roman" w:eastAsia="SimSun" w:hAnsi="Times New Roman" w:cs="Times New Roman"/>
          <w:color w:val="000000"/>
        </w:rPr>
        <w:t xml:space="preserve">Y. </w:t>
      </w:r>
      <w:r w:rsidRPr="003C4CF8">
        <w:rPr>
          <w:rFonts w:ascii="Times New Roman" w:eastAsia="SimSun" w:hAnsi="Times New Roman" w:cs="Times New Roman"/>
        </w:rPr>
        <w:t xml:space="preserve">Tanko, G.M. Magaji, M. Yerima, R.A. Magaji, A. Mohammed, Anti-nociceptive and anti-inflammatory activities of aqueous leaves extract of Ocimum gratissimum (Labiate) in rodents, Afr. J. Traditional, </w:t>
      </w:r>
      <w:r w:rsidR="00B67D14" w:rsidRPr="003C4CF8">
        <w:rPr>
          <w:rFonts w:ascii="Times New Roman" w:eastAsia="SimSun" w:hAnsi="Times New Roman" w:cs="Times New Roman"/>
          <w:i/>
        </w:rPr>
        <w:t>Afr J Tradit Complement Altern Med</w:t>
      </w:r>
      <w:r w:rsidRPr="003C4CF8">
        <w:rPr>
          <w:rFonts w:ascii="Times New Roman" w:eastAsia="SimSun" w:hAnsi="Times New Roman" w:cs="Times New Roman"/>
        </w:rPr>
        <w:t xml:space="preserve">, </w:t>
      </w:r>
      <w:r w:rsidRPr="003C4CF8">
        <w:rPr>
          <w:rFonts w:ascii="Times New Roman" w:eastAsia="SimSun" w:hAnsi="Times New Roman" w:cs="Times New Roman"/>
          <w:b/>
        </w:rPr>
        <w:t>2008</w:t>
      </w:r>
      <w:r w:rsidRPr="003C4CF8">
        <w:rPr>
          <w:rFonts w:ascii="Times New Roman" w:eastAsia="SimSun" w:hAnsi="Times New Roman" w:cs="Times New Roman"/>
        </w:rPr>
        <w:t xml:space="preserve">, </w:t>
      </w:r>
      <w:r w:rsidRPr="003C4CF8">
        <w:rPr>
          <w:rFonts w:ascii="Times New Roman" w:eastAsia="SimSun" w:hAnsi="Times New Roman" w:cs="Times New Roman"/>
          <w:i/>
        </w:rPr>
        <w:t>5</w:t>
      </w:r>
      <w:r w:rsidRPr="003C4CF8">
        <w:rPr>
          <w:rFonts w:ascii="Times New Roman" w:eastAsia="SimSun" w:hAnsi="Times New Roman" w:cs="Times New Roman"/>
        </w:rPr>
        <w:t xml:space="preserve">, 141–146. </w:t>
      </w:r>
    </w:p>
    <w:bookmarkEnd w:id="4"/>
    <w:p w14:paraId="4F60BF3C" w14:textId="77777777" w:rsidR="008B7A7B" w:rsidRPr="00B67D14" w:rsidRDefault="00B67D14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67D14">
        <w:rPr>
          <w:rFonts w:ascii="Times New Roman" w:eastAsia="SimSun" w:hAnsi="Times New Roman" w:cs="Times New Roman"/>
        </w:rPr>
        <w:t xml:space="preserve">E.U. Akara, O. Emmanuel, V.C. Ude, C.U. Ikonne, G. Eke and E.A. Ugbogu, </w:t>
      </w:r>
      <w:r w:rsidRPr="00B67D14">
        <w:rPr>
          <w:rFonts w:ascii="Times New Roman" w:eastAsia="SimSun" w:hAnsi="Times New Roman" w:cs="Times New Roman"/>
          <w:i/>
        </w:rPr>
        <w:t>Ocimum gratissimum</w:t>
      </w:r>
      <w:r w:rsidRPr="00B67D14">
        <w:rPr>
          <w:rFonts w:ascii="Times New Roman" w:eastAsia="SimSun" w:hAnsi="Times New Roman" w:cs="Times New Roman"/>
        </w:rPr>
        <w:t xml:space="preserve"> leaf extract ameliorates phenylhydrazine-induced anaemia and toxicity in Wistar rats</w:t>
      </w:r>
      <w:r w:rsidRPr="00B67D14">
        <w:rPr>
          <w:rFonts w:ascii="Times New Roman" w:eastAsia="SimSun" w:hAnsi="Times New Roman" w:cs="Times New Roman"/>
          <w:i/>
        </w:rPr>
        <w:t>, Drug Metabol Pers Ther</w:t>
      </w:r>
      <w:r w:rsidRPr="00B67D14">
        <w:rPr>
          <w:rFonts w:ascii="Times New Roman" w:eastAsia="SimSun" w:hAnsi="Times New Roman" w:cs="Times New Roman"/>
        </w:rPr>
        <w:t xml:space="preserve">, </w:t>
      </w:r>
      <w:r w:rsidRPr="00B67D14">
        <w:rPr>
          <w:rFonts w:ascii="Times New Roman" w:eastAsia="SimSun" w:hAnsi="Times New Roman" w:cs="Times New Roman"/>
          <w:b/>
        </w:rPr>
        <w:t>2021</w:t>
      </w:r>
      <w:r w:rsidRPr="00B67D14">
        <w:rPr>
          <w:rFonts w:ascii="Times New Roman" w:eastAsia="SimSun" w:hAnsi="Times New Roman" w:cs="Times New Roman"/>
        </w:rPr>
        <w:t>, 1-10.</w:t>
      </w:r>
    </w:p>
    <w:p w14:paraId="4D953F81" w14:textId="77777777" w:rsidR="00B67D14" w:rsidRDefault="00B67D14" w:rsidP="00611D07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5" w:name="_Ref8193"/>
      <w:r w:rsidRPr="00B67D14">
        <w:rPr>
          <w:rFonts w:ascii="Times New Roman" w:hAnsi="Times New Roman" w:cs="Times New Roman"/>
        </w:rPr>
        <w:t xml:space="preserve">J.C. Aguiyi, C.I. Obi, S.S. Gang, A.C. Igweh, Hypoglycaemic activity of </w:t>
      </w:r>
      <w:r w:rsidRPr="00B67D14">
        <w:rPr>
          <w:rFonts w:ascii="Times New Roman" w:hAnsi="Times New Roman" w:cs="Times New Roman"/>
          <w:i/>
        </w:rPr>
        <w:t>Ocimum gratissimum</w:t>
      </w:r>
      <w:r w:rsidRPr="00B67D14">
        <w:rPr>
          <w:rFonts w:ascii="Times New Roman" w:hAnsi="Times New Roman" w:cs="Times New Roman"/>
        </w:rPr>
        <w:t xml:space="preserve"> in rats, Fitoterapia, </w:t>
      </w:r>
      <w:r w:rsidRPr="00B67D14">
        <w:rPr>
          <w:rFonts w:ascii="Times New Roman" w:hAnsi="Times New Roman" w:cs="Times New Roman"/>
          <w:b/>
        </w:rPr>
        <w:t>2000</w:t>
      </w:r>
      <w:r w:rsidRPr="00B67D14">
        <w:rPr>
          <w:rFonts w:ascii="Times New Roman" w:hAnsi="Times New Roman" w:cs="Times New Roman"/>
        </w:rPr>
        <w:t xml:space="preserve">, </w:t>
      </w:r>
      <w:r w:rsidRPr="00B67D14">
        <w:rPr>
          <w:rFonts w:ascii="Times New Roman" w:hAnsi="Times New Roman" w:cs="Times New Roman"/>
          <w:i/>
        </w:rPr>
        <w:t>71</w:t>
      </w:r>
      <w:r w:rsidRPr="00B67D14">
        <w:rPr>
          <w:rFonts w:ascii="Times New Roman" w:hAnsi="Times New Roman" w:cs="Times New Roman"/>
        </w:rPr>
        <w:t>, 444-446.</w:t>
      </w:r>
    </w:p>
    <w:p w14:paraId="71B2287A" w14:textId="77777777" w:rsidR="009D153F" w:rsidRDefault="00B67D14" w:rsidP="00611D07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6" w:name="_Ref8891934"/>
      <w:bookmarkEnd w:id="5"/>
      <w:r w:rsidRPr="00B67D14">
        <w:rPr>
          <w:rFonts w:ascii="Times New Roman" w:hAnsi="Times New Roman" w:cs="Times New Roman"/>
        </w:rPr>
        <w:t>L.M. Casanova, D.da Silva, M.S Penna, L.M de M. Camargo, D de M. Celestrini, L.W. Tinoco, S.S Costa, Identification of chicoric acid as a hypoglycemic agent from</w:t>
      </w:r>
      <w:r>
        <w:rPr>
          <w:rFonts w:ascii="Times New Roman" w:hAnsi="Times New Roman" w:cs="Times New Roman"/>
        </w:rPr>
        <w:t xml:space="preserve"> </w:t>
      </w:r>
      <w:r w:rsidRPr="00B67D14">
        <w:rPr>
          <w:rFonts w:ascii="Times New Roman" w:hAnsi="Times New Roman" w:cs="Times New Roman"/>
        </w:rPr>
        <w:t xml:space="preserve">Ocimum gratissimum leaf extract in a biomonitoring in vivo study, </w:t>
      </w:r>
      <w:r w:rsidRPr="009D153F">
        <w:rPr>
          <w:rFonts w:ascii="Times New Roman" w:hAnsi="Times New Roman" w:cs="Times New Roman"/>
          <w:i/>
        </w:rPr>
        <w:t>Fitoterapia</w:t>
      </w:r>
      <w:r w:rsidRPr="00B67D14">
        <w:rPr>
          <w:rFonts w:ascii="Times New Roman" w:hAnsi="Times New Roman" w:cs="Times New Roman"/>
        </w:rPr>
        <w:t xml:space="preserve">, </w:t>
      </w:r>
      <w:r w:rsidRPr="009D153F">
        <w:rPr>
          <w:rFonts w:ascii="Times New Roman" w:hAnsi="Times New Roman" w:cs="Times New Roman"/>
          <w:b/>
        </w:rPr>
        <w:t>2014</w:t>
      </w:r>
      <w:r w:rsidRPr="00B67D14">
        <w:rPr>
          <w:rFonts w:ascii="Times New Roman" w:hAnsi="Times New Roman" w:cs="Times New Roman"/>
        </w:rPr>
        <w:t xml:space="preserve">, </w:t>
      </w:r>
      <w:r w:rsidRPr="009D153F">
        <w:rPr>
          <w:rFonts w:ascii="Times New Roman" w:hAnsi="Times New Roman" w:cs="Times New Roman"/>
          <w:i/>
        </w:rPr>
        <w:t>93</w:t>
      </w:r>
      <w:r w:rsidRPr="00B67D14">
        <w:rPr>
          <w:rFonts w:ascii="Times New Roman" w:hAnsi="Times New Roman" w:cs="Times New Roman"/>
        </w:rPr>
        <w:t>, 132–141.</w:t>
      </w:r>
    </w:p>
    <w:p w14:paraId="5AC7D0BF" w14:textId="77777777" w:rsidR="00C9091D" w:rsidRPr="00B345D8" w:rsidRDefault="00C9091D" w:rsidP="00C9091D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7" w:name="_Ref16661"/>
      <w:bookmarkEnd w:id="6"/>
      <w:r w:rsidRPr="00B345D8">
        <w:rPr>
          <w:rFonts w:ascii="Times New Roman" w:eastAsia="SimSun" w:hAnsi="Times New Roman" w:cs="Times New Roman"/>
        </w:rPr>
        <w:t>S.T.T.</w:t>
      </w:r>
      <w:r w:rsidR="00067B5D">
        <w:rPr>
          <w:rFonts w:ascii="Times New Roman" w:eastAsia="SimSun" w:hAnsi="Times New Roman" w:cs="Times New Roman"/>
        </w:rPr>
        <w:t xml:space="preserve"> </w:t>
      </w:r>
      <w:r w:rsidRPr="00B345D8">
        <w:rPr>
          <w:rFonts w:ascii="Times New Roman" w:eastAsia="SimSun" w:hAnsi="Times New Roman" w:cs="Times New Roman"/>
        </w:rPr>
        <w:t xml:space="preserve">Shittu, W.A. Oyeyemi, T.J Lasisi, S.A.S. Shittu, T.T Lawal, S. T Olujobi, Aqueous leaf extract of </w:t>
      </w:r>
      <w:r w:rsidRPr="00B345D8">
        <w:rPr>
          <w:rFonts w:ascii="Times New Roman" w:eastAsia="SimSun" w:hAnsi="Times New Roman" w:cs="Times New Roman"/>
          <w:i/>
        </w:rPr>
        <w:t>Ocimum gratissimum</w:t>
      </w:r>
      <w:r w:rsidRPr="00B345D8">
        <w:rPr>
          <w:rFonts w:ascii="Times New Roman" w:eastAsia="SimSun" w:hAnsi="Times New Roman" w:cs="Times New Roman"/>
        </w:rPr>
        <w:t xml:space="preserve"> improves hematological parameters in alloxan-induced diabetic rats via its antioxidant properties, Int J Appl Basic Med Res, </w:t>
      </w:r>
      <w:r w:rsidRPr="00B345D8">
        <w:rPr>
          <w:rFonts w:ascii="Times New Roman" w:eastAsia="SimSun" w:hAnsi="Times New Roman" w:cs="Times New Roman"/>
          <w:b/>
        </w:rPr>
        <w:t>2016</w:t>
      </w:r>
      <w:r w:rsidRPr="00B345D8">
        <w:rPr>
          <w:rFonts w:ascii="Times New Roman" w:eastAsia="SimSun" w:hAnsi="Times New Roman" w:cs="Times New Roman"/>
        </w:rPr>
        <w:t xml:space="preserve">, </w:t>
      </w:r>
      <w:r w:rsidRPr="00B345D8">
        <w:rPr>
          <w:rFonts w:ascii="Times New Roman" w:eastAsia="SimSun" w:hAnsi="Times New Roman" w:cs="Times New Roman"/>
          <w:i/>
        </w:rPr>
        <w:t>6</w:t>
      </w:r>
      <w:r w:rsidRPr="00B345D8">
        <w:rPr>
          <w:rFonts w:ascii="Times New Roman" w:eastAsia="SimSun" w:hAnsi="Times New Roman" w:cs="Times New Roman"/>
        </w:rPr>
        <w:t>, 96-100.</w:t>
      </w:r>
    </w:p>
    <w:p w14:paraId="3EA0161D" w14:textId="77777777" w:rsidR="00DB4A2B" w:rsidRPr="00DB4A2B" w:rsidRDefault="00DB4A2B" w:rsidP="00DB4A2B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8" w:name="_Ref878"/>
      <w:bookmarkEnd w:id="7"/>
      <w:r w:rsidRPr="00DB4A2B">
        <w:rPr>
          <w:rFonts w:ascii="Times New Roman" w:hAnsi="Times New Roman"/>
        </w:rPr>
        <w:t xml:space="preserve">A.M. Ajayi, B.B Azu, S.A. Onasanwo, O. Adeoluwa, A. Eduviere, O.G Ademowo, Flavonoid-Rich Fraction of Ocimum gratissimum Attenuates Lipopolysaccharide-Induced Sickness Behavior, Inflammatory and Oxidative Stress in Mice, </w:t>
      </w:r>
      <w:r w:rsidRPr="00DB4A2B">
        <w:rPr>
          <w:rFonts w:ascii="Times New Roman" w:hAnsi="Times New Roman"/>
          <w:i/>
        </w:rPr>
        <w:t>Drug Res</w:t>
      </w:r>
      <w:r w:rsidRPr="00DB4A2B">
        <w:rPr>
          <w:rFonts w:ascii="Times New Roman" w:hAnsi="Times New Roman"/>
        </w:rPr>
        <w:t xml:space="preserve">, </w:t>
      </w:r>
      <w:r w:rsidRPr="00DB4A2B">
        <w:rPr>
          <w:rFonts w:ascii="Times New Roman" w:hAnsi="Times New Roman"/>
          <w:b/>
        </w:rPr>
        <w:t>2019</w:t>
      </w:r>
      <w:r w:rsidRPr="00DB4A2B">
        <w:rPr>
          <w:rFonts w:ascii="Times New Roman" w:hAnsi="Times New Roman"/>
        </w:rPr>
        <w:t xml:space="preserve">, </w:t>
      </w:r>
      <w:r w:rsidRPr="00DB4A2B">
        <w:rPr>
          <w:rFonts w:ascii="Times New Roman" w:hAnsi="Times New Roman"/>
          <w:i/>
        </w:rPr>
        <w:t>69</w:t>
      </w:r>
      <w:r w:rsidRPr="00DB4A2B">
        <w:rPr>
          <w:rFonts w:ascii="Times New Roman" w:hAnsi="Times New Roman"/>
        </w:rPr>
        <w:t>, 151–158.</w:t>
      </w:r>
    </w:p>
    <w:p w14:paraId="1E7D3180" w14:textId="77777777" w:rsidR="00DB4A2B" w:rsidRPr="00DB4A2B" w:rsidRDefault="00DB4A2B" w:rsidP="00CE0D54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</w:rPr>
      </w:pPr>
      <w:bookmarkStart w:id="9" w:name="_Ref1207"/>
      <w:bookmarkEnd w:id="8"/>
      <w:r w:rsidRPr="00DB4A2B">
        <w:rPr>
          <w:rFonts w:ascii="Times New Roman" w:hAnsi="Times New Roman"/>
        </w:rPr>
        <w:lastRenderedPageBreak/>
        <w:t xml:space="preserve">V.N. Offiah, U.A. Chikwendu, Antidiarrhoeal effects of Ocimum gratissimum leaf extract in experimental animals, </w:t>
      </w:r>
      <w:r w:rsidR="00CE0D54" w:rsidRPr="00CE0D54">
        <w:rPr>
          <w:rFonts w:ascii="Times New Roman" w:hAnsi="Times New Roman"/>
        </w:rPr>
        <w:t>J. Ethnopharmacol</w:t>
      </w:r>
      <w:r w:rsidRPr="00DB4A2B">
        <w:rPr>
          <w:rFonts w:ascii="Times New Roman" w:hAnsi="Times New Roman"/>
        </w:rPr>
        <w:t>, 1999, 68, 327–330.</w:t>
      </w:r>
    </w:p>
    <w:p w14:paraId="43E0C29B" w14:textId="77777777" w:rsidR="00DB4A2B" w:rsidRPr="00DB4A2B" w:rsidRDefault="00DB4A2B" w:rsidP="00CE0D54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B4A2B">
        <w:rPr>
          <w:rFonts w:ascii="Times New Roman" w:hAnsi="Times New Roman"/>
        </w:rPr>
        <w:t xml:space="preserve">H.M. Shaw, J.L Wu, M.S. Wang, Antihypertensive effects of Ocimum gratissimum extract: Angiotensin-converting enzyme inhibitor in vitro and in vivo investigation, </w:t>
      </w:r>
      <w:r w:rsidR="00CE0D54" w:rsidRPr="00CE0D54">
        <w:rPr>
          <w:rFonts w:ascii="Times New Roman" w:hAnsi="Times New Roman"/>
        </w:rPr>
        <w:t>J. Funct. Foods</w:t>
      </w:r>
      <w:r w:rsidRPr="00DB4A2B">
        <w:rPr>
          <w:rFonts w:ascii="Times New Roman" w:hAnsi="Times New Roman"/>
        </w:rPr>
        <w:t xml:space="preserve">, </w:t>
      </w:r>
      <w:r w:rsidRPr="00CE0D54">
        <w:rPr>
          <w:rFonts w:ascii="Times New Roman" w:hAnsi="Times New Roman"/>
          <w:b/>
        </w:rPr>
        <w:t>2017</w:t>
      </w:r>
      <w:r w:rsidRPr="00DB4A2B">
        <w:rPr>
          <w:rFonts w:ascii="Times New Roman" w:hAnsi="Times New Roman"/>
        </w:rPr>
        <w:t xml:space="preserve">, </w:t>
      </w:r>
      <w:r w:rsidRPr="00CE0D54">
        <w:rPr>
          <w:rFonts w:ascii="Times New Roman" w:hAnsi="Times New Roman"/>
          <w:i/>
        </w:rPr>
        <w:t>35</w:t>
      </w:r>
      <w:r w:rsidRPr="00DB4A2B">
        <w:rPr>
          <w:rFonts w:ascii="Times New Roman" w:hAnsi="Times New Roman"/>
        </w:rPr>
        <w:t>, 68–73.</w:t>
      </w:r>
    </w:p>
    <w:p w14:paraId="20969C9C" w14:textId="77777777" w:rsidR="00CE0D54" w:rsidRPr="00CE0D54" w:rsidRDefault="00CE0D54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10" w:name="_Ref1211"/>
      <w:bookmarkEnd w:id="9"/>
      <w:r w:rsidRPr="00CE0D54">
        <w:rPr>
          <w:rFonts w:ascii="Times New Roman" w:eastAsia="SimSun" w:hAnsi="Times New Roman" w:cs="Times New Roman"/>
          <w:color w:val="000000"/>
        </w:rPr>
        <w:t>F.B.M. Mohr, C. L</w:t>
      </w:r>
      <w:bookmarkStart w:id="11" w:name="_GoBack"/>
      <w:bookmarkEnd w:id="11"/>
      <w:r w:rsidRPr="00CE0D54">
        <w:rPr>
          <w:rFonts w:ascii="Times New Roman" w:eastAsia="SimSun" w:hAnsi="Times New Roman" w:cs="Times New Roman"/>
          <w:color w:val="000000"/>
        </w:rPr>
        <w:t xml:space="preserve">ermen, Z.C. Gazim, J.E. Gonçalves and O. Alberto, Antifungal activity, yield, and composition of </w:t>
      </w:r>
      <w:r w:rsidRPr="00CE0D54">
        <w:rPr>
          <w:rFonts w:ascii="Times New Roman" w:eastAsia="SimSun" w:hAnsi="Times New Roman" w:cs="Times New Roman"/>
          <w:i/>
          <w:color w:val="000000"/>
        </w:rPr>
        <w:t>Ocimum gratissimum</w:t>
      </w:r>
      <w:r w:rsidRPr="00CE0D54">
        <w:rPr>
          <w:rFonts w:ascii="Times New Roman" w:eastAsia="SimSun" w:hAnsi="Times New Roman" w:cs="Times New Roman"/>
          <w:color w:val="000000"/>
        </w:rPr>
        <w:t xml:space="preserve"> essential oil, </w:t>
      </w:r>
      <w:r w:rsidRPr="00CE0D54">
        <w:rPr>
          <w:rFonts w:ascii="Times New Roman" w:eastAsia="SimSun" w:hAnsi="Times New Roman" w:cs="Times New Roman"/>
          <w:i/>
          <w:color w:val="000000"/>
        </w:rPr>
        <w:t>Genet Mol Res</w:t>
      </w:r>
      <w:r w:rsidRPr="00CE0D54">
        <w:rPr>
          <w:rFonts w:ascii="Times New Roman" w:eastAsia="SimSun" w:hAnsi="Times New Roman" w:cs="Times New Roman"/>
          <w:color w:val="000000"/>
        </w:rPr>
        <w:t xml:space="preserve">, 2017, </w:t>
      </w:r>
      <w:r w:rsidRPr="00CE0D54">
        <w:rPr>
          <w:rFonts w:ascii="Times New Roman" w:eastAsia="SimSun" w:hAnsi="Times New Roman" w:cs="Times New Roman"/>
          <w:i/>
          <w:color w:val="000000"/>
        </w:rPr>
        <w:t>16(1)</w:t>
      </w:r>
      <w:r w:rsidRPr="00CE0D54">
        <w:rPr>
          <w:rFonts w:ascii="Times New Roman" w:eastAsia="SimSun" w:hAnsi="Times New Roman" w:cs="Times New Roman"/>
          <w:color w:val="000000"/>
        </w:rPr>
        <w:t>, 1-10</w:t>
      </w:r>
      <w:r>
        <w:rPr>
          <w:rFonts w:ascii="Times New Roman" w:eastAsia="SimSun" w:hAnsi="Times New Roman" w:cs="Times New Roman"/>
          <w:color w:val="000000"/>
        </w:rPr>
        <w:t>.</w:t>
      </w:r>
    </w:p>
    <w:p w14:paraId="4D02E084" w14:textId="3FB2C20D" w:rsidR="00CE0D54" w:rsidRDefault="00CE0D54" w:rsidP="00CE0D54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E0D5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. </w:t>
      </w:r>
      <w:r w:rsidRPr="00CE0D54">
        <w:rPr>
          <w:rFonts w:ascii="Times New Roman" w:hAnsi="Times New Roman" w:cs="Times New Roman"/>
        </w:rPr>
        <w:t>Balouiri, M</w:t>
      </w:r>
      <w:r>
        <w:rPr>
          <w:rFonts w:ascii="Times New Roman" w:hAnsi="Times New Roman" w:cs="Times New Roman"/>
        </w:rPr>
        <w:t>.</w:t>
      </w:r>
      <w:r w:rsidR="004C7B7C">
        <w:rPr>
          <w:rFonts w:ascii="Times New Roman" w:hAnsi="Times New Roman" w:cs="Times New Roman"/>
        </w:rPr>
        <w:t xml:space="preserve"> </w:t>
      </w:r>
      <w:r w:rsidRPr="00CE0D54">
        <w:rPr>
          <w:rFonts w:ascii="Times New Roman" w:hAnsi="Times New Roman" w:cs="Times New Roman"/>
        </w:rPr>
        <w:t>Sadiki and S</w:t>
      </w:r>
      <w:r>
        <w:rPr>
          <w:rFonts w:ascii="Times New Roman" w:hAnsi="Times New Roman" w:cs="Times New Roman"/>
        </w:rPr>
        <w:t>.</w:t>
      </w:r>
      <w:r w:rsidRPr="00CE0D5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. </w:t>
      </w:r>
      <w:r w:rsidRPr="00CE0D54">
        <w:rPr>
          <w:rFonts w:ascii="Times New Roman" w:hAnsi="Times New Roman" w:cs="Times New Roman"/>
        </w:rPr>
        <w:t>Ibnsouda, Methods for in vitro evaluating antimicrobial ac</w:t>
      </w:r>
      <w:r>
        <w:rPr>
          <w:rFonts w:ascii="Times New Roman" w:hAnsi="Times New Roman" w:cs="Times New Roman"/>
        </w:rPr>
        <w:t xml:space="preserve">tivity: A review. J Pharm Anal, </w:t>
      </w:r>
      <w:r w:rsidRPr="00CE0D54">
        <w:rPr>
          <w:rFonts w:ascii="Times New Roman" w:hAnsi="Times New Roman" w:cs="Times New Roman"/>
          <w:b/>
        </w:rPr>
        <w:t>2016</w:t>
      </w:r>
      <w:r>
        <w:rPr>
          <w:rFonts w:ascii="Times New Roman" w:hAnsi="Times New Roman" w:cs="Times New Roman"/>
        </w:rPr>
        <w:t xml:space="preserve">, </w:t>
      </w:r>
      <w:r w:rsidRPr="00CE0D54">
        <w:rPr>
          <w:rFonts w:ascii="Times New Roman" w:hAnsi="Times New Roman" w:cs="Times New Roman"/>
          <w:i/>
        </w:rPr>
        <w:t>6(2)</w:t>
      </w:r>
      <w:r w:rsidRPr="00CE0D54">
        <w:rPr>
          <w:rFonts w:ascii="Times New Roman" w:hAnsi="Times New Roman" w:cs="Times New Roman"/>
        </w:rPr>
        <w:t xml:space="preserve">, 71–79. </w:t>
      </w:r>
    </w:p>
    <w:p w14:paraId="026C0B9D" w14:textId="77777777" w:rsidR="001C49AF" w:rsidRDefault="001C49AF" w:rsidP="001C49AF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C49A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. Ulanowska and B.</w:t>
      </w:r>
      <w:r w:rsidRPr="001C49AF">
        <w:rPr>
          <w:rFonts w:ascii="Times New Roman" w:hAnsi="Times New Roman" w:cs="Times New Roman"/>
        </w:rPr>
        <w:t xml:space="preserve"> Olas, Biological Properties and Prospects for the Application of Eugenol—A Review, Int. J. Mol. Sci.</w:t>
      </w:r>
      <w:r>
        <w:rPr>
          <w:rFonts w:ascii="Times New Roman" w:hAnsi="Times New Roman" w:cs="Times New Roman"/>
        </w:rPr>
        <w:t>,</w:t>
      </w:r>
      <w:r w:rsidRPr="001C49AF">
        <w:rPr>
          <w:rFonts w:ascii="Times New Roman" w:hAnsi="Times New Roman" w:cs="Times New Roman"/>
        </w:rPr>
        <w:t xml:space="preserve"> </w:t>
      </w:r>
      <w:r w:rsidRPr="001C49AF">
        <w:rPr>
          <w:rFonts w:ascii="Times New Roman" w:hAnsi="Times New Roman" w:cs="Times New Roman"/>
          <w:b/>
        </w:rPr>
        <w:t>2021</w:t>
      </w:r>
      <w:r w:rsidRPr="001C49AF">
        <w:rPr>
          <w:rFonts w:ascii="Times New Roman" w:hAnsi="Times New Roman" w:cs="Times New Roman"/>
        </w:rPr>
        <w:t xml:space="preserve">, </w:t>
      </w:r>
      <w:r w:rsidRPr="001C49AF">
        <w:rPr>
          <w:rFonts w:ascii="Times New Roman" w:hAnsi="Times New Roman" w:cs="Times New Roman"/>
          <w:i/>
        </w:rPr>
        <w:t>22(3671)</w:t>
      </w:r>
      <w:r w:rsidRPr="001C49AF">
        <w:rPr>
          <w:rFonts w:ascii="Times New Roman" w:hAnsi="Times New Roman" w:cs="Times New Roman"/>
        </w:rPr>
        <w:t>, 1-13).</w:t>
      </w:r>
    </w:p>
    <w:p w14:paraId="0606297B" w14:textId="77777777" w:rsidR="00CE0D54" w:rsidRDefault="001C49AF" w:rsidP="001C49AF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C49A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1C49AF">
        <w:rPr>
          <w:rFonts w:ascii="Times New Roman" w:hAnsi="Times New Roman" w:cs="Times New Roman"/>
        </w:rPr>
        <w:t xml:space="preserve"> Abdulhamid, T</w:t>
      </w:r>
      <w:r>
        <w:rPr>
          <w:rFonts w:ascii="Times New Roman" w:hAnsi="Times New Roman" w:cs="Times New Roman"/>
        </w:rPr>
        <w:t>.</w:t>
      </w:r>
      <w:r w:rsidRPr="001C49A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1C49AF">
        <w:rPr>
          <w:rFonts w:ascii="Times New Roman" w:hAnsi="Times New Roman" w:cs="Times New Roman"/>
        </w:rPr>
        <w:t xml:space="preserve"> Awad, A</w:t>
      </w:r>
      <w:r>
        <w:rPr>
          <w:rFonts w:ascii="Times New Roman" w:hAnsi="Times New Roman" w:cs="Times New Roman"/>
        </w:rPr>
        <w:t>.</w:t>
      </w:r>
      <w:r w:rsidRPr="001C49AF">
        <w:rPr>
          <w:rFonts w:ascii="Times New Roman" w:hAnsi="Times New Roman" w:cs="Times New Roman"/>
        </w:rPr>
        <w:t>E. Ahmed, F</w:t>
      </w:r>
      <w:r>
        <w:rPr>
          <w:rFonts w:ascii="Times New Roman" w:hAnsi="Times New Roman" w:cs="Times New Roman"/>
        </w:rPr>
        <w:t>.</w:t>
      </w:r>
      <w:r w:rsidRPr="001C49A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.</w:t>
      </w:r>
      <w:r w:rsidRPr="001C49AF">
        <w:rPr>
          <w:rFonts w:ascii="Times New Roman" w:hAnsi="Times New Roman" w:cs="Times New Roman"/>
        </w:rPr>
        <w:t>M Koua and A</w:t>
      </w:r>
      <w:r>
        <w:rPr>
          <w:rFonts w:ascii="Times New Roman" w:hAnsi="Times New Roman" w:cs="Times New Roman"/>
        </w:rPr>
        <w:t>.</w:t>
      </w:r>
      <w:r w:rsidRPr="001C49A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. </w:t>
      </w:r>
      <w:r w:rsidRPr="001C49AF">
        <w:rPr>
          <w:rFonts w:ascii="Times New Roman" w:hAnsi="Times New Roman" w:cs="Times New Roman"/>
        </w:rPr>
        <w:t xml:space="preserve">Ism, Acetyleugenol from </w:t>
      </w:r>
      <w:r w:rsidRPr="001C49AF">
        <w:rPr>
          <w:rFonts w:ascii="Times New Roman" w:hAnsi="Times New Roman" w:cs="Times New Roman"/>
          <w:i/>
        </w:rPr>
        <w:t>Acacia nilotica</w:t>
      </w:r>
      <w:r w:rsidRPr="001C49AF">
        <w:rPr>
          <w:rFonts w:ascii="Times New Roman" w:hAnsi="Times New Roman" w:cs="Times New Roman"/>
        </w:rPr>
        <w:t xml:space="preserve"> (L.) Exhibits a Strong Antibacterial </w:t>
      </w:r>
      <w:r w:rsidRPr="001C49AF">
        <w:rPr>
          <w:rFonts w:ascii="Times New Roman" w:hAnsi="Times New Roman" w:cs="Times New Roman"/>
        </w:rPr>
        <w:lastRenderedPageBreak/>
        <w:t>Activity and Its Phenyl and Indole Analogues Show a Promising Anti-TB Potential Targeting PknE/B Pr</w:t>
      </w:r>
      <w:r>
        <w:rPr>
          <w:rFonts w:ascii="Times New Roman" w:hAnsi="Times New Roman" w:cs="Times New Roman"/>
        </w:rPr>
        <w:t xml:space="preserve">otein Kinases), Microbiol. Res, </w:t>
      </w:r>
      <w:r w:rsidRPr="001C49AF">
        <w:rPr>
          <w:rFonts w:ascii="Times New Roman" w:hAnsi="Times New Roman" w:cs="Times New Roman"/>
          <w:b/>
        </w:rPr>
        <w:t>2021</w:t>
      </w:r>
      <w:r w:rsidRPr="001C49AF">
        <w:rPr>
          <w:rFonts w:ascii="Times New Roman" w:hAnsi="Times New Roman" w:cs="Times New Roman"/>
        </w:rPr>
        <w:t xml:space="preserve">, </w:t>
      </w:r>
      <w:r w:rsidRPr="001C49AF">
        <w:rPr>
          <w:rFonts w:ascii="Times New Roman" w:hAnsi="Times New Roman" w:cs="Times New Roman"/>
          <w:i/>
        </w:rPr>
        <w:t>12</w:t>
      </w:r>
      <w:r w:rsidRPr="001C49AF">
        <w:rPr>
          <w:rFonts w:ascii="Times New Roman" w:hAnsi="Times New Roman" w:cs="Times New Roman"/>
        </w:rPr>
        <w:t>, 1–15.</w:t>
      </w:r>
    </w:p>
    <w:p w14:paraId="357203F1" w14:textId="77777777" w:rsidR="00C37551" w:rsidRPr="00C37551" w:rsidRDefault="00C37551" w:rsidP="00611D07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3755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. </w:t>
      </w:r>
      <w:r w:rsidRPr="00C37551">
        <w:rPr>
          <w:rFonts w:ascii="Times New Roman" w:hAnsi="Times New Roman" w:cs="Times New Roman"/>
        </w:rPr>
        <w:t>Wang, X</w:t>
      </w:r>
      <w:r>
        <w:rPr>
          <w:rFonts w:ascii="Times New Roman" w:hAnsi="Times New Roman" w:cs="Times New Roman"/>
        </w:rPr>
        <w:t xml:space="preserve">. </w:t>
      </w:r>
      <w:r w:rsidRPr="00C37551">
        <w:rPr>
          <w:rFonts w:ascii="Times New Roman" w:hAnsi="Times New Roman" w:cs="Times New Roman"/>
        </w:rPr>
        <w:t>Lin, H</w:t>
      </w:r>
      <w:r w:rsidR="00525C03">
        <w:rPr>
          <w:rFonts w:ascii="Times New Roman" w:hAnsi="Times New Roman" w:cs="Times New Roman"/>
        </w:rPr>
        <w:t>.</w:t>
      </w:r>
      <w:r w:rsidRPr="00C37551">
        <w:rPr>
          <w:rFonts w:ascii="Times New Roman" w:hAnsi="Times New Roman" w:cs="Times New Roman"/>
        </w:rPr>
        <w:t xml:space="preserve"> Yang, X</w:t>
      </w:r>
      <w:r w:rsidR="00525C03">
        <w:rPr>
          <w:rFonts w:ascii="Times New Roman" w:hAnsi="Times New Roman" w:cs="Times New Roman"/>
        </w:rPr>
        <w:t xml:space="preserve">. </w:t>
      </w:r>
      <w:r w:rsidRPr="00C37551">
        <w:rPr>
          <w:rFonts w:ascii="Times New Roman" w:hAnsi="Times New Roman" w:cs="Times New Roman"/>
        </w:rPr>
        <w:t>Huang, L</w:t>
      </w:r>
      <w:r w:rsidR="00525C03">
        <w:rPr>
          <w:rFonts w:ascii="Times New Roman" w:hAnsi="Times New Roman" w:cs="Times New Roman"/>
        </w:rPr>
        <w:t xml:space="preserve">. </w:t>
      </w:r>
      <w:r w:rsidRPr="00C37551">
        <w:rPr>
          <w:rFonts w:ascii="Times New Roman" w:hAnsi="Times New Roman" w:cs="Times New Roman"/>
        </w:rPr>
        <w:t>Pan, S</w:t>
      </w:r>
      <w:r w:rsidR="00525C03">
        <w:rPr>
          <w:rFonts w:ascii="Times New Roman" w:hAnsi="Times New Roman" w:cs="Times New Roman"/>
        </w:rPr>
        <w:t>.</w:t>
      </w:r>
      <w:r w:rsidRPr="00C37551">
        <w:rPr>
          <w:rFonts w:ascii="Times New Roman" w:hAnsi="Times New Roman" w:cs="Times New Roman"/>
        </w:rPr>
        <w:t xml:space="preserve"> Wu, C</w:t>
      </w:r>
      <w:r w:rsidR="00525C03">
        <w:rPr>
          <w:rFonts w:ascii="Times New Roman" w:hAnsi="Times New Roman" w:cs="Times New Roman"/>
        </w:rPr>
        <w:t xml:space="preserve">. </w:t>
      </w:r>
      <w:r w:rsidRPr="00C37551">
        <w:rPr>
          <w:rFonts w:ascii="Times New Roman" w:hAnsi="Times New Roman" w:cs="Times New Roman"/>
        </w:rPr>
        <w:t>Yang, L</w:t>
      </w:r>
      <w:r w:rsidR="00525C03">
        <w:rPr>
          <w:rFonts w:ascii="Times New Roman" w:hAnsi="Times New Roman" w:cs="Times New Roman"/>
        </w:rPr>
        <w:t xml:space="preserve">. </w:t>
      </w:r>
      <w:r w:rsidRPr="00C37551">
        <w:rPr>
          <w:rFonts w:ascii="Times New Roman" w:hAnsi="Times New Roman" w:cs="Times New Roman"/>
        </w:rPr>
        <w:t>Zhang and Y</w:t>
      </w:r>
      <w:r w:rsidR="00525C03">
        <w:rPr>
          <w:rFonts w:ascii="Times New Roman" w:hAnsi="Times New Roman" w:cs="Times New Roman"/>
        </w:rPr>
        <w:t xml:space="preserve">. </w:t>
      </w:r>
      <w:r w:rsidRPr="00C37551">
        <w:rPr>
          <w:rFonts w:ascii="Times New Roman" w:hAnsi="Times New Roman" w:cs="Times New Roman"/>
        </w:rPr>
        <w:t>Li, Anti-quorum sensing evaluation of</w:t>
      </w:r>
      <w:r>
        <w:rPr>
          <w:rFonts w:ascii="Times New Roman" w:hAnsi="Times New Roman" w:cs="Times New Roman"/>
        </w:rPr>
        <w:t xml:space="preserve"> m</w:t>
      </w:r>
      <w:r w:rsidRPr="00C37551">
        <w:rPr>
          <w:rFonts w:ascii="Times New Roman" w:hAnsi="Times New Roman" w:cs="Times New Roman"/>
        </w:rPr>
        <w:t>ethyl eugenol, the principal bioactive component, from the Melaleuca brac</w:t>
      </w:r>
      <w:r w:rsidR="00525C03">
        <w:rPr>
          <w:rFonts w:ascii="Times New Roman" w:hAnsi="Times New Roman" w:cs="Times New Roman"/>
        </w:rPr>
        <w:t>teata leaf oil, Front Microbiol,</w:t>
      </w:r>
      <w:r w:rsidRPr="00C37551">
        <w:rPr>
          <w:rFonts w:ascii="Times New Roman" w:hAnsi="Times New Roman" w:cs="Times New Roman"/>
        </w:rPr>
        <w:t xml:space="preserve"> </w:t>
      </w:r>
      <w:r w:rsidRPr="00525C03">
        <w:rPr>
          <w:rFonts w:ascii="Times New Roman" w:hAnsi="Times New Roman" w:cs="Times New Roman"/>
          <w:b/>
        </w:rPr>
        <w:t>2022</w:t>
      </w:r>
      <w:r w:rsidR="00525C03">
        <w:rPr>
          <w:rFonts w:ascii="Times New Roman" w:hAnsi="Times New Roman" w:cs="Times New Roman"/>
        </w:rPr>
        <w:t>,</w:t>
      </w:r>
      <w:r w:rsidRPr="00C37551">
        <w:rPr>
          <w:rFonts w:ascii="Times New Roman" w:hAnsi="Times New Roman" w:cs="Times New Roman"/>
        </w:rPr>
        <w:t xml:space="preserve"> </w:t>
      </w:r>
      <w:r w:rsidRPr="00525C03">
        <w:rPr>
          <w:rFonts w:ascii="Times New Roman" w:hAnsi="Times New Roman" w:cs="Times New Roman"/>
          <w:i/>
        </w:rPr>
        <w:t>13 970520</w:t>
      </w:r>
      <w:r w:rsidRPr="00C37551">
        <w:rPr>
          <w:rFonts w:ascii="Times New Roman" w:hAnsi="Times New Roman" w:cs="Times New Roman"/>
        </w:rPr>
        <w:t xml:space="preserve">, 1-13. </w:t>
      </w:r>
    </w:p>
    <w:p w14:paraId="720DFE1E" w14:textId="77777777" w:rsidR="00C37551" w:rsidRDefault="00C37551" w:rsidP="00C37551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37551">
        <w:rPr>
          <w:rFonts w:ascii="Times New Roman" w:hAnsi="Times New Roman" w:cs="Times New Roman"/>
        </w:rPr>
        <w:t xml:space="preserve">R. K. </w:t>
      </w:r>
      <w:r w:rsidR="008239AE" w:rsidRPr="00C37551">
        <w:rPr>
          <w:rFonts w:ascii="Times New Roman" w:hAnsi="Times New Roman" w:cs="Times New Roman"/>
        </w:rPr>
        <w:t>Joshi</w:t>
      </w:r>
      <w:r w:rsidRPr="00C37551">
        <w:rPr>
          <w:rFonts w:ascii="Times New Roman" w:hAnsi="Times New Roman" w:cs="Times New Roman"/>
        </w:rPr>
        <w:t xml:space="preserve">, Chemical </w:t>
      </w:r>
      <w:r w:rsidR="00525C03">
        <w:rPr>
          <w:rFonts w:ascii="Times New Roman" w:hAnsi="Times New Roman" w:cs="Times New Roman"/>
        </w:rPr>
        <w:t>c</w:t>
      </w:r>
      <w:r w:rsidRPr="00C37551">
        <w:rPr>
          <w:rFonts w:ascii="Times New Roman" w:hAnsi="Times New Roman" w:cs="Times New Roman"/>
        </w:rPr>
        <w:t xml:space="preserve">omposition, </w:t>
      </w:r>
      <w:r w:rsidRPr="00525C03">
        <w:rPr>
          <w:rFonts w:ascii="Times New Roman" w:hAnsi="Times New Roman" w:cs="Times New Roman"/>
          <w:i/>
        </w:rPr>
        <w:t>In</w:t>
      </w:r>
      <w:r w:rsidR="00525C03">
        <w:rPr>
          <w:rFonts w:ascii="Times New Roman" w:hAnsi="Times New Roman" w:cs="Times New Roman"/>
          <w:i/>
        </w:rPr>
        <w:t xml:space="preserve"> </w:t>
      </w:r>
      <w:r w:rsidR="00525C03" w:rsidRPr="00525C03">
        <w:rPr>
          <w:rFonts w:ascii="Times New Roman" w:hAnsi="Times New Roman" w:cs="Times New Roman"/>
          <w:i/>
        </w:rPr>
        <w:t>v</w:t>
      </w:r>
      <w:r w:rsidRPr="00525C03">
        <w:rPr>
          <w:rFonts w:ascii="Times New Roman" w:hAnsi="Times New Roman" w:cs="Times New Roman"/>
          <w:i/>
        </w:rPr>
        <w:t>itro</w:t>
      </w:r>
      <w:r w:rsidRPr="00C37551">
        <w:rPr>
          <w:rFonts w:ascii="Times New Roman" w:hAnsi="Times New Roman" w:cs="Times New Roman"/>
        </w:rPr>
        <w:t xml:space="preserve"> Antimicrobial and </w:t>
      </w:r>
      <w:r w:rsidR="00525C03">
        <w:rPr>
          <w:rFonts w:ascii="Times New Roman" w:hAnsi="Times New Roman" w:cs="Times New Roman"/>
        </w:rPr>
        <w:t>a</w:t>
      </w:r>
      <w:r w:rsidRPr="00C37551">
        <w:rPr>
          <w:rFonts w:ascii="Times New Roman" w:hAnsi="Times New Roman" w:cs="Times New Roman"/>
        </w:rPr>
        <w:t xml:space="preserve">ntioxidant </w:t>
      </w:r>
      <w:r w:rsidR="00525C03">
        <w:rPr>
          <w:rFonts w:ascii="Times New Roman" w:hAnsi="Times New Roman" w:cs="Times New Roman"/>
        </w:rPr>
        <w:t>a</w:t>
      </w:r>
      <w:r w:rsidRPr="00C37551">
        <w:rPr>
          <w:rFonts w:ascii="Times New Roman" w:hAnsi="Times New Roman" w:cs="Times New Roman"/>
        </w:rPr>
        <w:t xml:space="preserve">ctivities of the Essential Oils of </w:t>
      </w:r>
      <w:r w:rsidRPr="00525C03">
        <w:rPr>
          <w:rFonts w:ascii="Times New Roman" w:hAnsi="Times New Roman" w:cs="Times New Roman"/>
          <w:i/>
        </w:rPr>
        <w:t>Ocimum gratissimum</w:t>
      </w:r>
      <w:r w:rsidRPr="00C37551">
        <w:rPr>
          <w:rFonts w:ascii="Times New Roman" w:hAnsi="Times New Roman" w:cs="Times New Roman"/>
        </w:rPr>
        <w:t xml:space="preserve">, </w:t>
      </w:r>
      <w:r w:rsidRPr="00525C03">
        <w:rPr>
          <w:rFonts w:ascii="Times New Roman" w:hAnsi="Times New Roman" w:cs="Times New Roman"/>
          <w:i/>
        </w:rPr>
        <w:t>O. Sanctum</w:t>
      </w:r>
      <w:r w:rsidRPr="00C37551">
        <w:rPr>
          <w:rFonts w:ascii="Times New Roman" w:hAnsi="Times New Roman" w:cs="Times New Roman"/>
        </w:rPr>
        <w:t xml:space="preserve"> and their </w:t>
      </w:r>
      <w:r w:rsidR="00525C03">
        <w:rPr>
          <w:rFonts w:ascii="Times New Roman" w:hAnsi="Times New Roman" w:cs="Times New Roman"/>
        </w:rPr>
        <w:t>m</w:t>
      </w:r>
      <w:r w:rsidRPr="00C37551">
        <w:rPr>
          <w:rFonts w:ascii="Times New Roman" w:hAnsi="Times New Roman" w:cs="Times New Roman"/>
        </w:rPr>
        <w:t xml:space="preserve">ajor </w:t>
      </w:r>
      <w:r w:rsidR="00525C03">
        <w:rPr>
          <w:rFonts w:ascii="Times New Roman" w:hAnsi="Times New Roman" w:cs="Times New Roman"/>
        </w:rPr>
        <w:t>c</w:t>
      </w:r>
      <w:r w:rsidRPr="00C37551">
        <w:rPr>
          <w:rFonts w:ascii="Times New Roman" w:hAnsi="Times New Roman" w:cs="Times New Roman"/>
        </w:rPr>
        <w:t xml:space="preserve">onstituents, </w:t>
      </w:r>
      <w:r w:rsidR="00525C03">
        <w:rPr>
          <w:rFonts w:ascii="Times New Roman" w:hAnsi="Times New Roman" w:cs="Times New Roman"/>
        </w:rPr>
        <w:t xml:space="preserve">Indian J Pharm Sci, </w:t>
      </w:r>
      <w:r w:rsidRPr="00525C03">
        <w:rPr>
          <w:rFonts w:ascii="Times New Roman" w:hAnsi="Times New Roman" w:cs="Times New Roman"/>
          <w:b/>
        </w:rPr>
        <w:t>2013</w:t>
      </w:r>
      <w:r w:rsidR="00525C03">
        <w:rPr>
          <w:rFonts w:ascii="Times New Roman" w:hAnsi="Times New Roman" w:cs="Times New Roman"/>
        </w:rPr>
        <w:t xml:space="preserve">, </w:t>
      </w:r>
      <w:r w:rsidRPr="00525C03">
        <w:rPr>
          <w:rFonts w:ascii="Times New Roman" w:hAnsi="Times New Roman" w:cs="Times New Roman"/>
          <w:i/>
        </w:rPr>
        <w:t>75(4)</w:t>
      </w:r>
      <w:r w:rsidR="00525C03">
        <w:rPr>
          <w:rFonts w:ascii="Times New Roman" w:hAnsi="Times New Roman" w:cs="Times New Roman"/>
        </w:rPr>
        <w:t xml:space="preserve">, </w:t>
      </w:r>
      <w:r w:rsidRPr="00C37551">
        <w:rPr>
          <w:rFonts w:ascii="Times New Roman" w:hAnsi="Times New Roman" w:cs="Times New Roman"/>
        </w:rPr>
        <w:t xml:space="preserve">457–462. </w:t>
      </w:r>
    </w:p>
    <w:p w14:paraId="1DDAC40E" w14:textId="77777777" w:rsidR="008239AE" w:rsidRDefault="008239AE" w:rsidP="008239AE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8239A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. </w:t>
      </w:r>
      <w:r w:rsidRPr="008239AE">
        <w:rPr>
          <w:rFonts w:ascii="Times New Roman" w:hAnsi="Times New Roman" w:cs="Times New Roman"/>
        </w:rPr>
        <w:t>Goswami, S</w:t>
      </w:r>
      <w:r>
        <w:rPr>
          <w:rFonts w:ascii="Times New Roman" w:hAnsi="Times New Roman" w:cs="Times New Roman"/>
        </w:rPr>
        <w:t>.</w:t>
      </w:r>
      <w:r w:rsidRPr="008239AE">
        <w:rPr>
          <w:rFonts w:ascii="Times New Roman" w:hAnsi="Times New Roman" w:cs="Times New Roman"/>
        </w:rPr>
        <w:t>K. Verma, A</w:t>
      </w:r>
      <w:r>
        <w:rPr>
          <w:rFonts w:ascii="Times New Roman" w:hAnsi="Times New Roman" w:cs="Times New Roman"/>
        </w:rPr>
        <w:t xml:space="preserve">. </w:t>
      </w:r>
      <w:r w:rsidRPr="008239AE">
        <w:rPr>
          <w:rFonts w:ascii="Times New Roman" w:hAnsi="Times New Roman" w:cs="Times New Roman"/>
        </w:rPr>
        <w:t>Chauhan, K</w:t>
      </w:r>
      <w:r>
        <w:rPr>
          <w:rFonts w:ascii="Times New Roman" w:hAnsi="Times New Roman" w:cs="Times New Roman"/>
        </w:rPr>
        <w:t>.</w:t>
      </w:r>
      <w:r w:rsidRPr="008239A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. Venk</w:t>
      </w:r>
      <w:r w:rsidRPr="008239A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</w:t>
      </w:r>
      <w:r w:rsidRPr="008239AE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ha</w:t>
      </w:r>
      <w:r w:rsidRPr="008239AE">
        <w:rPr>
          <w:rFonts w:ascii="Times New Roman" w:hAnsi="Times New Roman" w:cs="Times New Roman"/>
        </w:rPr>
        <w:t>, R</w:t>
      </w:r>
      <w:r>
        <w:rPr>
          <w:rFonts w:ascii="Times New Roman" w:hAnsi="Times New Roman" w:cs="Times New Roman"/>
        </w:rPr>
        <w:t>.</w:t>
      </w:r>
      <w:r w:rsidRPr="008239AE">
        <w:rPr>
          <w:rFonts w:ascii="Times New Roman" w:hAnsi="Times New Roman" w:cs="Times New Roman"/>
        </w:rPr>
        <w:t xml:space="preserve"> S. Verma, V</w:t>
      </w:r>
      <w:r>
        <w:rPr>
          <w:rFonts w:ascii="Times New Roman" w:hAnsi="Times New Roman" w:cs="Times New Roman"/>
        </w:rPr>
        <w:t>.</w:t>
      </w:r>
      <w:r w:rsidRPr="008239AE">
        <w:rPr>
          <w:rFonts w:ascii="Times New Roman" w:hAnsi="Times New Roman" w:cs="Times New Roman"/>
        </w:rPr>
        <w:t>R. Singh</w:t>
      </w:r>
      <w:r>
        <w:rPr>
          <w:rFonts w:ascii="Times New Roman" w:hAnsi="Times New Roman" w:cs="Times New Roman"/>
        </w:rPr>
        <w:t>,</w:t>
      </w:r>
      <w:r w:rsidRPr="008239AE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>.</w:t>
      </w:r>
      <w:r w:rsidRPr="008239AE">
        <w:rPr>
          <w:rFonts w:ascii="Times New Roman" w:hAnsi="Times New Roman" w:cs="Times New Roman"/>
        </w:rPr>
        <w:t>P. Darokar, C</w:t>
      </w:r>
      <w:r>
        <w:rPr>
          <w:rFonts w:ascii="Times New Roman" w:hAnsi="Times New Roman" w:cs="Times New Roman"/>
        </w:rPr>
        <w:t>.</w:t>
      </w:r>
      <w:r w:rsidRPr="008239AE">
        <w:rPr>
          <w:rFonts w:ascii="Times New Roman" w:hAnsi="Times New Roman" w:cs="Times New Roman"/>
        </w:rPr>
        <w:t>S. Chanotiya and R</w:t>
      </w:r>
      <w:r>
        <w:rPr>
          <w:rFonts w:ascii="Times New Roman" w:hAnsi="Times New Roman" w:cs="Times New Roman"/>
        </w:rPr>
        <w:t>.</w:t>
      </w:r>
      <w:r w:rsidRPr="008239AE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 xml:space="preserve"> </w:t>
      </w:r>
      <w:r w:rsidRPr="008239AE">
        <w:rPr>
          <w:rFonts w:ascii="Times New Roman" w:hAnsi="Times New Roman" w:cs="Times New Roman"/>
        </w:rPr>
        <w:t xml:space="preserve">Padalia, Chemical </w:t>
      </w:r>
      <w:r>
        <w:rPr>
          <w:rFonts w:ascii="Times New Roman" w:hAnsi="Times New Roman" w:cs="Times New Roman"/>
        </w:rPr>
        <w:t>c</w:t>
      </w:r>
      <w:r w:rsidRPr="008239AE">
        <w:rPr>
          <w:rFonts w:ascii="Times New Roman" w:hAnsi="Times New Roman" w:cs="Times New Roman"/>
        </w:rPr>
        <w:t xml:space="preserve">omposition and </w:t>
      </w:r>
      <w:r>
        <w:rPr>
          <w:rFonts w:ascii="Times New Roman" w:hAnsi="Times New Roman" w:cs="Times New Roman"/>
        </w:rPr>
        <w:t>a</w:t>
      </w:r>
      <w:r w:rsidRPr="008239AE">
        <w:rPr>
          <w:rFonts w:ascii="Times New Roman" w:hAnsi="Times New Roman" w:cs="Times New Roman"/>
        </w:rPr>
        <w:t xml:space="preserve">ntibacterial </w:t>
      </w:r>
      <w:r>
        <w:rPr>
          <w:rFonts w:ascii="Times New Roman" w:hAnsi="Times New Roman" w:cs="Times New Roman"/>
        </w:rPr>
        <w:t>a</w:t>
      </w:r>
      <w:r w:rsidRPr="008239AE">
        <w:rPr>
          <w:rFonts w:ascii="Times New Roman" w:hAnsi="Times New Roman" w:cs="Times New Roman"/>
        </w:rPr>
        <w:t xml:space="preserve">ctivity of </w:t>
      </w:r>
      <w:r w:rsidRPr="008239AE">
        <w:rPr>
          <w:rFonts w:ascii="Times New Roman" w:hAnsi="Times New Roman" w:cs="Times New Roman"/>
          <w:i/>
        </w:rPr>
        <w:t>Melaleuca bracteata</w:t>
      </w:r>
      <w:r w:rsidRPr="008239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8239AE">
        <w:rPr>
          <w:rFonts w:ascii="Times New Roman" w:hAnsi="Times New Roman" w:cs="Times New Roman"/>
        </w:rPr>
        <w:t xml:space="preserve">ssential </w:t>
      </w:r>
      <w:r>
        <w:rPr>
          <w:rFonts w:ascii="Times New Roman" w:hAnsi="Times New Roman" w:cs="Times New Roman"/>
        </w:rPr>
        <w:t>o</w:t>
      </w:r>
      <w:r w:rsidRPr="008239AE">
        <w:rPr>
          <w:rFonts w:ascii="Times New Roman" w:hAnsi="Times New Roman" w:cs="Times New Roman"/>
        </w:rPr>
        <w:t xml:space="preserve">il from India: A </w:t>
      </w:r>
      <w:r>
        <w:rPr>
          <w:rFonts w:ascii="Times New Roman" w:hAnsi="Times New Roman" w:cs="Times New Roman"/>
        </w:rPr>
        <w:t>n</w:t>
      </w:r>
      <w:r w:rsidRPr="008239AE">
        <w:rPr>
          <w:rFonts w:ascii="Times New Roman" w:hAnsi="Times New Roman" w:cs="Times New Roman"/>
        </w:rPr>
        <w:t xml:space="preserve">atural </w:t>
      </w:r>
      <w:r>
        <w:rPr>
          <w:rFonts w:ascii="Times New Roman" w:hAnsi="Times New Roman" w:cs="Times New Roman"/>
        </w:rPr>
        <w:t>s</w:t>
      </w:r>
      <w:r w:rsidRPr="008239AE">
        <w:rPr>
          <w:rFonts w:ascii="Times New Roman" w:hAnsi="Times New Roman" w:cs="Times New Roman"/>
        </w:rPr>
        <w:t xml:space="preserve">ource of </w:t>
      </w:r>
      <w:r>
        <w:rPr>
          <w:rFonts w:ascii="Times New Roman" w:hAnsi="Times New Roman" w:cs="Times New Roman"/>
        </w:rPr>
        <w:t>m</w:t>
      </w:r>
      <w:r w:rsidRPr="008239AE">
        <w:rPr>
          <w:rFonts w:ascii="Times New Roman" w:hAnsi="Times New Roman" w:cs="Times New Roman"/>
        </w:rPr>
        <w:t xml:space="preserve">ethyl </w:t>
      </w:r>
      <w:r>
        <w:rPr>
          <w:rFonts w:ascii="Times New Roman" w:hAnsi="Times New Roman" w:cs="Times New Roman"/>
        </w:rPr>
        <w:t>eugenol,</w:t>
      </w:r>
      <w:r w:rsidRPr="008239AE">
        <w:rPr>
          <w:rFonts w:ascii="Times New Roman" w:hAnsi="Times New Roman" w:cs="Times New Roman"/>
        </w:rPr>
        <w:t xml:space="preserve"> </w:t>
      </w:r>
      <w:r w:rsidRPr="008239AE">
        <w:rPr>
          <w:rFonts w:ascii="Times New Roman" w:hAnsi="Times New Roman" w:cs="Times New Roman"/>
          <w:i/>
        </w:rPr>
        <w:t>Nat. Prod. Commun.</w:t>
      </w:r>
      <w:r w:rsidRPr="008239AE">
        <w:rPr>
          <w:rFonts w:ascii="Times New Roman" w:hAnsi="Times New Roman" w:cs="Times New Roman"/>
        </w:rPr>
        <w:t xml:space="preserve">, </w:t>
      </w:r>
      <w:r w:rsidRPr="008239AE">
        <w:rPr>
          <w:rFonts w:ascii="Times New Roman" w:hAnsi="Times New Roman" w:cs="Times New Roman"/>
          <w:b/>
        </w:rPr>
        <w:t>2017</w:t>
      </w:r>
      <w:r>
        <w:rPr>
          <w:rFonts w:ascii="Times New Roman" w:hAnsi="Times New Roman" w:cs="Times New Roman"/>
        </w:rPr>
        <w:t xml:space="preserve">, </w:t>
      </w:r>
      <w:r w:rsidRPr="008239AE">
        <w:rPr>
          <w:rFonts w:ascii="Times New Roman" w:hAnsi="Times New Roman" w:cs="Times New Roman"/>
          <w:i/>
        </w:rPr>
        <w:t>12(6)</w:t>
      </w:r>
      <w:r>
        <w:rPr>
          <w:rFonts w:ascii="Times New Roman" w:hAnsi="Times New Roman" w:cs="Times New Roman"/>
        </w:rPr>
        <w:t xml:space="preserve">, </w:t>
      </w:r>
      <w:r w:rsidRPr="008239AE">
        <w:rPr>
          <w:rFonts w:ascii="Times New Roman" w:hAnsi="Times New Roman" w:cs="Times New Roman"/>
        </w:rPr>
        <w:t xml:space="preserve">965 – 968. </w:t>
      </w:r>
    </w:p>
    <w:bookmarkEnd w:id="10"/>
    <w:p w14:paraId="52AC95B0" w14:textId="77777777" w:rsidR="008B7A7B" w:rsidRDefault="008B7A7B">
      <w:pPr>
        <w:spacing w:before="120" w:after="120" w:line="240" w:lineRule="auto"/>
        <w:jc w:val="both"/>
        <w:rPr>
          <w:rStyle w:val="hps"/>
          <w:rFonts w:ascii="Times New Roman" w:hAnsi="Times New Roman" w:cs="Times New Roman"/>
          <w:b/>
          <w:bCs/>
        </w:rPr>
      </w:pPr>
    </w:p>
    <w:p w14:paraId="41F76C29" w14:textId="77777777" w:rsidR="00CE0D54" w:rsidRPr="00CE0D54" w:rsidRDefault="00CE0D54" w:rsidP="00CE0D54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Style w:val="hps"/>
          <w:rFonts w:ascii="Times New Roman" w:hAnsi="Times New Roman" w:cs="Times New Roman"/>
          <w:b/>
          <w:bCs/>
        </w:rPr>
        <w:sectPr w:rsidR="00CE0D54" w:rsidRPr="00CE0D54" w:rsidSect="000E699A">
          <w:type w:val="continuous"/>
          <w:pgSz w:w="11906" w:h="16838"/>
          <w:pgMar w:top="1134" w:right="1134" w:bottom="1134" w:left="1417" w:header="720" w:footer="720" w:gutter="0"/>
          <w:cols w:num="2" w:space="720" w:equalWidth="0">
            <w:col w:w="4465" w:space="425"/>
            <w:col w:w="4465"/>
          </w:cols>
          <w:docGrid w:linePitch="360"/>
        </w:sectPr>
      </w:pPr>
    </w:p>
    <w:p w14:paraId="4BFD37F6" w14:textId="77777777" w:rsidR="008B7A7B" w:rsidRDefault="008B7A7B">
      <w:pPr>
        <w:spacing w:before="120" w:after="120" w:line="240" w:lineRule="auto"/>
        <w:ind w:firstLine="567"/>
        <w:jc w:val="both"/>
        <w:rPr>
          <w:rStyle w:val="hps"/>
          <w:rFonts w:ascii="Times New Roman" w:hAnsi="Times New Roman" w:cs="Times New Roman"/>
          <w:b/>
          <w:bCs/>
          <w:sz w:val="22"/>
          <w:szCs w:val="22"/>
        </w:rPr>
      </w:pPr>
    </w:p>
    <w:sectPr w:rsidR="008B7A7B">
      <w:type w:val="continuous"/>
      <w:pgSz w:w="11906" w:h="16838"/>
      <w:pgMar w:top="1134" w:right="1134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26037" w14:textId="77777777" w:rsidR="00D706F7" w:rsidRDefault="00D706F7" w:rsidP="008124E2">
      <w:pPr>
        <w:spacing w:after="0" w:line="240" w:lineRule="auto"/>
      </w:pPr>
      <w:r>
        <w:separator/>
      </w:r>
    </w:p>
  </w:endnote>
  <w:endnote w:type="continuationSeparator" w:id="0">
    <w:p w14:paraId="7D5D8596" w14:textId="77777777" w:rsidR="00D706F7" w:rsidRDefault="00D706F7" w:rsidP="0081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TTe692faf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 Semi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38B36" w14:textId="77777777" w:rsidR="00D706F7" w:rsidRDefault="00D706F7" w:rsidP="008124E2">
      <w:pPr>
        <w:spacing w:after="0" w:line="240" w:lineRule="auto"/>
      </w:pPr>
      <w:r>
        <w:separator/>
      </w:r>
    </w:p>
  </w:footnote>
  <w:footnote w:type="continuationSeparator" w:id="0">
    <w:p w14:paraId="5CA2F58F" w14:textId="77777777" w:rsidR="00D706F7" w:rsidRDefault="00D706F7" w:rsidP="00812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647C"/>
    <w:multiLevelType w:val="hybridMultilevel"/>
    <w:tmpl w:val="8FFC4A4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D7752"/>
    <w:multiLevelType w:val="singleLevel"/>
    <w:tmpl w:val="692D77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MwNjOxMDe3MDU3NzNX0lEKTi0uzszPAykwrgUAflGOgywAAAA="/>
  </w:docVars>
  <w:rsids>
    <w:rsidRoot w:val="19947D24"/>
    <w:rsid w:val="00014799"/>
    <w:rsid w:val="000147F1"/>
    <w:rsid w:val="00034D8E"/>
    <w:rsid w:val="00067A26"/>
    <w:rsid w:val="00067B5D"/>
    <w:rsid w:val="0007058D"/>
    <w:rsid w:val="00071C40"/>
    <w:rsid w:val="00093239"/>
    <w:rsid w:val="000A3E85"/>
    <w:rsid w:val="000A52A7"/>
    <w:rsid w:val="000B32EA"/>
    <w:rsid w:val="000B5EE6"/>
    <w:rsid w:val="000C5169"/>
    <w:rsid w:val="000E344C"/>
    <w:rsid w:val="000E3516"/>
    <w:rsid w:val="000E650D"/>
    <w:rsid w:val="000E699A"/>
    <w:rsid w:val="000F65DB"/>
    <w:rsid w:val="001067E1"/>
    <w:rsid w:val="00107659"/>
    <w:rsid w:val="00115514"/>
    <w:rsid w:val="00121DA5"/>
    <w:rsid w:val="00122542"/>
    <w:rsid w:val="001229F1"/>
    <w:rsid w:val="001249C5"/>
    <w:rsid w:val="0012502B"/>
    <w:rsid w:val="00133104"/>
    <w:rsid w:val="001545C5"/>
    <w:rsid w:val="0017024D"/>
    <w:rsid w:val="00172E67"/>
    <w:rsid w:val="00176933"/>
    <w:rsid w:val="00195F9C"/>
    <w:rsid w:val="001B5E7C"/>
    <w:rsid w:val="001C49AF"/>
    <w:rsid w:val="001D0672"/>
    <w:rsid w:val="001D2542"/>
    <w:rsid w:val="001E001B"/>
    <w:rsid w:val="001E0668"/>
    <w:rsid w:val="001E502A"/>
    <w:rsid w:val="001F3322"/>
    <w:rsid w:val="00201369"/>
    <w:rsid w:val="00203D16"/>
    <w:rsid w:val="002112C6"/>
    <w:rsid w:val="002162A6"/>
    <w:rsid w:val="002322B3"/>
    <w:rsid w:val="002434C2"/>
    <w:rsid w:val="00260014"/>
    <w:rsid w:val="00260174"/>
    <w:rsid w:val="00266CC2"/>
    <w:rsid w:val="002768DC"/>
    <w:rsid w:val="002940DE"/>
    <w:rsid w:val="002A5FCD"/>
    <w:rsid w:val="002B19BC"/>
    <w:rsid w:val="002C12E0"/>
    <w:rsid w:val="002C2E37"/>
    <w:rsid w:val="002D4441"/>
    <w:rsid w:val="002D7987"/>
    <w:rsid w:val="002F5FDB"/>
    <w:rsid w:val="00305D06"/>
    <w:rsid w:val="00307BA1"/>
    <w:rsid w:val="00313F60"/>
    <w:rsid w:val="00324205"/>
    <w:rsid w:val="00324BAB"/>
    <w:rsid w:val="00327C3A"/>
    <w:rsid w:val="003336C1"/>
    <w:rsid w:val="00346478"/>
    <w:rsid w:val="00354EFF"/>
    <w:rsid w:val="00366444"/>
    <w:rsid w:val="003834EE"/>
    <w:rsid w:val="003872F7"/>
    <w:rsid w:val="00392DAC"/>
    <w:rsid w:val="003A308C"/>
    <w:rsid w:val="003A3461"/>
    <w:rsid w:val="003A72EF"/>
    <w:rsid w:val="003C4CF8"/>
    <w:rsid w:val="003D1455"/>
    <w:rsid w:val="003D161F"/>
    <w:rsid w:val="003D2699"/>
    <w:rsid w:val="003D31C7"/>
    <w:rsid w:val="003D4C40"/>
    <w:rsid w:val="003D6913"/>
    <w:rsid w:val="003D6B99"/>
    <w:rsid w:val="003F7D31"/>
    <w:rsid w:val="00406584"/>
    <w:rsid w:val="00437C0C"/>
    <w:rsid w:val="00440457"/>
    <w:rsid w:val="00444C84"/>
    <w:rsid w:val="00460D1A"/>
    <w:rsid w:val="00471C3F"/>
    <w:rsid w:val="00476E71"/>
    <w:rsid w:val="0048408B"/>
    <w:rsid w:val="00484212"/>
    <w:rsid w:val="004A1F55"/>
    <w:rsid w:val="004A444B"/>
    <w:rsid w:val="004B495C"/>
    <w:rsid w:val="004B55A8"/>
    <w:rsid w:val="004B6D4D"/>
    <w:rsid w:val="004C7B7C"/>
    <w:rsid w:val="004D7096"/>
    <w:rsid w:val="005006A4"/>
    <w:rsid w:val="00501047"/>
    <w:rsid w:val="0050127B"/>
    <w:rsid w:val="005034CF"/>
    <w:rsid w:val="005056AD"/>
    <w:rsid w:val="00525C03"/>
    <w:rsid w:val="00545504"/>
    <w:rsid w:val="00547C68"/>
    <w:rsid w:val="0055041F"/>
    <w:rsid w:val="00550BF0"/>
    <w:rsid w:val="005772CB"/>
    <w:rsid w:val="0059480D"/>
    <w:rsid w:val="00597F19"/>
    <w:rsid w:val="005A7898"/>
    <w:rsid w:val="005C31E7"/>
    <w:rsid w:val="005C49CE"/>
    <w:rsid w:val="005C6E93"/>
    <w:rsid w:val="00611D07"/>
    <w:rsid w:val="00614C55"/>
    <w:rsid w:val="006152F2"/>
    <w:rsid w:val="00620037"/>
    <w:rsid w:val="0062227A"/>
    <w:rsid w:val="00643300"/>
    <w:rsid w:val="00646F2C"/>
    <w:rsid w:val="00650E05"/>
    <w:rsid w:val="0068163B"/>
    <w:rsid w:val="0068615F"/>
    <w:rsid w:val="00687F73"/>
    <w:rsid w:val="006A3C25"/>
    <w:rsid w:val="006A4A8D"/>
    <w:rsid w:val="006A63C6"/>
    <w:rsid w:val="006C20FC"/>
    <w:rsid w:val="006D1611"/>
    <w:rsid w:val="006D4CF0"/>
    <w:rsid w:val="006F2767"/>
    <w:rsid w:val="007305A1"/>
    <w:rsid w:val="00731959"/>
    <w:rsid w:val="00744217"/>
    <w:rsid w:val="007448EE"/>
    <w:rsid w:val="00746693"/>
    <w:rsid w:val="0075589E"/>
    <w:rsid w:val="00755BEC"/>
    <w:rsid w:val="007748F6"/>
    <w:rsid w:val="007766D8"/>
    <w:rsid w:val="00781500"/>
    <w:rsid w:val="007849E8"/>
    <w:rsid w:val="007852B2"/>
    <w:rsid w:val="00791404"/>
    <w:rsid w:val="007931A9"/>
    <w:rsid w:val="00796B78"/>
    <w:rsid w:val="007D05C3"/>
    <w:rsid w:val="007D2666"/>
    <w:rsid w:val="007E6E6E"/>
    <w:rsid w:val="00806118"/>
    <w:rsid w:val="008124E2"/>
    <w:rsid w:val="0081299E"/>
    <w:rsid w:val="008131BC"/>
    <w:rsid w:val="00815036"/>
    <w:rsid w:val="008239AE"/>
    <w:rsid w:val="008260E3"/>
    <w:rsid w:val="00832321"/>
    <w:rsid w:val="008354F6"/>
    <w:rsid w:val="00844FEE"/>
    <w:rsid w:val="00851383"/>
    <w:rsid w:val="00881578"/>
    <w:rsid w:val="0088486D"/>
    <w:rsid w:val="008A64E8"/>
    <w:rsid w:val="008B10ED"/>
    <w:rsid w:val="008B3501"/>
    <w:rsid w:val="008B7A7B"/>
    <w:rsid w:val="008C02AA"/>
    <w:rsid w:val="0090093C"/>
    <w:rsid w:val="00901B09"/>
    <w:rsid w:val="00905E39"/>
    <w:rsid w:val="009179D7"/>
    <w:rsid w:val="0092146E"/>
    <w:rsid w:val="0094002D"/>
    <w:rsid w:val="0096207F"/>
    <w:rsid w:val="00974816"/>
    <w:rsid w:val="00982374"/>
    <w:rsid w:val="00982383"/>
    <w:rsid w:val="009851F4"/>
    <w:rsid w:val="00985D47"/>
    <w:rsid w:val="009A14EB"/>
    <w:rsid w:val="009B50BF"/>
    <w:rsid w:val="009C1787"/>
    <w:rsid w:val="009C2527"/>
    <w:rsid w:val="009C4ED4"/>
    <w:rsid w:val="009D153F"/>
    <w:rsid w:val="009D5194"/>
    <w:rsid w:val="00A06797"/>
    <w:rsid w:val="00A11905"/>
    <w:rsid w:val="00A26BF4"/>
    <w:rsid w:val="00A42EEB"/>
    <w:rsid w:val="00A4323A"/>
    <w:rsid w:val="00A70BB4"/>
    <w:rsid w:val="00A70D30"/>
    <w:rsid w:val="00A8071E"/>
    <w:rsid w:val="00AA73E3"/>
    <w:rsid w:val="00AD605F"/>
    <w:rsid w:val="00AD7B4B"/>
    <w:rsid w:val="00AF7186"/>
    <w:rsid w:val="00B07A6A"/>
    <w:rsid w:val="00B13DA2"/>
    <w:rsid w:val="00B33212"/>
    <w:rsid w:val="00B345D8"/>
    <w:rsid w:val="00B42DF1"/>
    <w:rsid w:val="00B61B7C"/>
    <w:rsid w:val="00B67D14"/>
    <w:rsid w:val="00B77566"/>
    <w:rsid w:val="00B83289"/>
    <w:rsid w:val="00B97B41"/>
    <w:rsid w:val="00BB0F04"/>
    <w:rsid w:val="00BC4A96"/>
    <w:rsid w:val="00C00A73"/>
    <w:rsid w:val="00C10378"/>
    <w:rsid w:val="00C11536"/>
    <w:rsid w:val="00C12C6B"/>
    <w:rsid w:val="00C13C7D"/>
    <w:rsid w:val="00C37551"/>
    <w:rsid w:val="00C40617"/>
    <w:rsid w:val="00C54F25"/>
    <w:rsid w:val="00C62975"/>
    <w:rsid w:val="00C7516C"/>
    <w:rsid w:val="00C7550C"/>
    <w:rsid w:val="00C9091D"/>
    <w:rsid w:val="00CA6F39"/>
    <w:rsid w:val="00CB17A5"/>
    <w:rsid w:val="00CC0992"/>
    <w:rsid w:val="00CC2C0F"/>
    <w:rsid w:val="00CC4103"/>
    <w:rsid w:val="00CE0D54"/>
    <w:rsid w:val="00CE12B3"/>
    <w:rsid w:val="00CF5B58"/>
    <w:rsid w:val="00D2250F"/>
    <w:rsid w:val="00D53A6A"/>
    <w:rsid w:val="00D62812"/>
    <w:rsid w:val="00D63D26"/>
    <w:rsid w:val="00D706F7"/>
    <w:rsid w:val="00D83B52"/>
    <w:rsid w:val="00D94F5E"/>
    <w:rsid w:val="00DA0A49"/>
    <w:rsid w:val="00DB0DE8"/>
    <w:rsid w:val="00DB4A2B"/>
    <w:rsid w:val="00DC6DF9"/>
    <w:rsid w:val="00DC6EF5"/>
    <w:rsid w:val="00DE3621"/>
    <w:rsid w:val="00DE6643"/>
    <w:rsid w:val="00DE7474"/>
    <w:rsid w:val="00DF2F50"/>
    <w:rsid w:val="00E16BA5"/>
    <w:rsid w:val="00E21394"/>
    <w:rsid w:val="00E249DA"/>
    <w:rsid w:val="00E423E8"/>
    <w:rsid w:val="00E47173"/>
    <w:rsid w:val="00E47645"/>
    <w:rsid w:val="00E57443"/>
    <w:rsid w:val="00E64319"/>
    <w:rsid w:val="00E66BF9"/>
    <w:rsid w:val="00E73F08"/>
    <w:rsid w:val="00E7536B"/>
    <w:rsid w:val="00EA13CE"/>
    <w:rsid w:val="00EA27B2"/>
    <w:rsid w:val="00EB7E4F"/>
    <w:rsid w:val="00EC0F5B"/>
    <w:rsid w:val="00EC1D53"/>
    <w:rsid w:val="00EC394E"/>
    <w:rsid w:val="00EC4B25"/>
    <w:rsid w:val="00EE7722"/>
    <w:rsid w:val="00EF6EE4"/>
    <w:rsid w:val="00F14486"/>
    <w:rsid w:val="00F16DA6"/>
    <w:rsid w:val="00F2106E"/>
    <w:rsid w:val="00F26A38"/>
    <w:rsid w:val="00F3498B"/>
    <w:rsid w:val="00F42E7F"/>
    <w:rsid w:val="00F702EA"/>
    <w:rsid w:val="00F765A2"/>
    <w:rsid w:val="00F767CD"/>
    <w:rsid w:val="00F9132B"/>
    <w:rsid w:val="00FA4384"/>
    <w:rsid w:val="00FA49F1"/>
    <w:rsid w:val="00FB323C"/>
    <w:rsid w:val="00FB4CD4"/>
    <w:rsid w:val="00FB5C05"/>
    <w:rsid w:val="00FB7F58"/>
    <w:rsid w:val="00FC79A5"/>
    <w:rsid w:val="00FE2D6D"/>
    <w:rsid w:val="00FF4270"/>
    <w:rsid w:val="00FF6591"/>
    <w:rsid w:val="02845C2E"/>
    <w:rsid w:val="03A7252A"/>
    <w:rsid w:val="048B493A"/>
    <w:rsid w:val="04CF2C5B"/>
    <w:rsid w:val="05E84AD2"/>
    <w:rsid w:val="05EF70AE"/>
    <w:rsid w:val="06A37E50"/>
    <w:rsid w:val="085529AC"/>
    <w:rsid w:val="08825260"/>
    <w:rsid w:val="08863E5A"/>
    <w:rsid w:val="093C513F"/>
    <w:rsid w:val="09C61E95"/>
    <w:rsid w:val="0A23781A"/>
    <w:rsid w:val="0A240769"/>
    <w:rsid w:val="0A6F6990"/>
    <w:rsid w:val="0DED5BF4"/>
    <w:rsid w:val="103F695F"/>
    <w:rsid w:val="104970BE"/>
    <w:rsid w:val="10881484"/>
    <w:rsid w:val="108E3AFB"/>
    <w:rsid w:val="10CA7994"/>
    <w:rsid w:val="115C44D2"/>
    <w:rsid w:val="11A36B0E"/>
    <w:rsid w:val="11B170CE"/>
    <w:rsid w:val="135D45DA"/>
    <w:rsid w:val="15000CD2"/>
    <w:rsid w:val="15C61C2A"/>
    <w:rsid w:val="15E21D40"/>
    <w:rsid w:val="1843469F"/>
    <w:rsid w:val="18BA4A76"/>
    <w:rsid w:val="194C1D7F"/>
    <w:rsid w:val="19590817"/>
    <w:rsid w:val="19947D24"/>
    <w:rsid w:val="19FB4AAC"/>
    <w:rsid w:val="1B7C6F19"/>
    <w:rsid w:val="1B9455F8"/>
    <w:rsid w:val="1D3735EF"/>
    <w:rsid w:val="1F0C527F"/>
    <w:rsid w:val="228F641E"/>
    <w:rsid w:val="24C5730C"/>
    <w:rsid w:val="26042365"/>
    <w:rsid w:val="26112469"/>
    <w:rsid w:val="266F1398"/>
    <w:rsid w:val="26884DAC"/>
    <w:rsid w:val="28F9631B"/>
    <w:rsid w:val="2C183CD1"/>
    <w:rsid w:val="2C8B2E5F"/>
    <w:rsid w:val="2D4C3DD3"/>
    <w:rsid w:val="2DDB5C3E"/>
    <w:rsid w:val="2F230EA2"/>
    <w:rsid w:val="2FB5457C"/>
    <w:rsid w:val="30BB2076"/>
    <w:rsid w:val="30E73C87"/>
    <w:rsid w:val="33041456"/>
    <w:rsid w:val="34EF6C93"/>
    <w:rsid w:val="353E701B"/>
    <w:rsid w:val="35B34E31"/>
    <w:rsid w:val="35E032CE"/>
    <w:rsid w:val="36863710"/>
    <w:rsid w:val="36AD2B0E"/>
    <w:rsid w:val="39911EC9"/>
    <w:rsid w:val="3A74786B"/>
    <w:rsid w:val="3B2769E2"/>
    <w:rsid w:val="3B5E659C"/>
    <w:rsid w:val="3BEE1D91"/>
    <w:rsid w:val="3C1C587D"/>
    <w:rsid w:val="3DA619AD"/>
    <w:rsid w:val="3E723578"/>
    <w:rsid w:val="3EC04650"/>
    <w:rsid w:val="3F744B69"/>
    <w:rsid w:val="3F923588"/>
    <w:rsid w:val="40821D02"/>
    <w:rsid w:val="42C768FF"/>
    <w:rsid w:val="432A0BB9"/>
    <w:rsid w:val="46254ECF"/>
    <w:rsid w:val="464F0839"/>
    <w:rsid w:val="4829725B"/>
    <w:rsid w:val="48A0751D"/>
    <w:rsid w:val="4C0744E8"/>
    <w:rsid w:val="4CC67957"/>
    <w:rsid w:val="4D462FD7"/>
    <w:rsid w:val="4DB400DC"/>
    <w:rsid w:val="4DC758CE"/>
    <w:rsid w:val="4DD359C8"/>
    <w:rsid w:val="4DFC00AA"/>
    <w:rsid w:val="4FF644C3"/>
    <w:rsid w:val="500F3AC1"/>
    <w:rsid w:val="50444CF7"/>
    <w:rsid w:val="513C7BF4"/>
    <w:rsid w:val="51542E4C"/>
    <w:rsid w:val="51C95C29"/>
    <w:rsid w:val="51EB1526"/>
    <w:rsid w:val="537A6C95"/>
    <w:rsid w:val="54AB5A8D"/>
    <w:rsid w:val="56021653"/>
    <w:rsid w:val="571D01AB"/>
    <w:rsid w:val="57B867A9"/>
    <w:rsid w:val="583E3304"/>
    <w:rsid w:val="586F33F4"/>
    <w:rsid w:val="58F86652"/>
    <w:rsid w:val="5B123DBB"/>
    <w:rsid w:val="5B741E1D"/>
    <w:rsid w:val="5B9D0689"/>
    <w:rsid w:val="5BAE1B82"/>
    <w:rsid w:val="5C1606C3"/>
    <w:rsid w:val="5EEC5379"/>
    <w:rsid w:val="608730A6"/>
    <w:rsid w:val="60B41628"/>
    <w:rsid w:val="61856A72"/>
    <w:rsid w:val="625D0C2F"/>
    <w:rsid w:val="626115FA"/>
    <w:rsid w:val="629B17B9"/>
    <w:rsid w:val="639B2A5D"/>
    <w:rsid w:val="645348B9"/>
    <w:rsid w:val="64694684"/>
    <w:rsid w:val="64B1718C"/>
    <w:rsid w:val="65A34EE5"/>
    <w:rsid w:val="66004C97"/>
    <w:rsid w:val="66730AB3"/>
    <w:rsid w:val="687665A7"/>
    <w:rsid w:val="691B60EB"/>
    <w:rsid w:val="69357FC8"/>
    <w:rsid w:val="6B992279"/>
    <w:rsid w:val="6BF944B0"/>
    <w:rsid w:val="6C82740C"/>
    <w:rsid w:val="6D06281E"/>
    <w:rsid w:val="6D191718"/>
    <w:rsid w:val="6D507147"/>
    <w:rsid w:val="6F0D2D21"/>
    <w:rsid w:val="725C47BE"/>
    <w:rsid w:val="74F242F7"/>
    <w:rsid w:val="758177A2"/>
    <w:rsid w:val="760C666F"/>
    <w:rsid w:val="770F3ACB"/>
    <w:rsid w:val="79983813"/>
    <w:rsid w:val="79E261F8"/>
    <w:rsid w:val="7C2A77BD"/>
    <w:rsid w:val="7CC37840"/>
    <w:rsid w:val="7CEE5ED9"/>
    <w:rsid w:val="7D5A5A42"/>
    <w:rsid w:val="7ED23504"/>
    <w:rsid w:val="7F2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F590196"/>
  <w15:docId w15:val="{44DC9703-450D-4DDA-B556-6B7BB846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jc w:val="center"/>
      <w:outlineLvl w:val="0"/>
    </w:pPr>
    <w:rPr>
      <w:rFonts w:ascii=".VnTimeH" w:hAnsi=".VnTimeH"/>
      <w:b/>
      <w:snapToGrid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vChar">
    <w:name w:val="dv Char"/>
    <w:basedOn w:val="DefaultParagraphFont"/>
    <w:link w:val="dv"/>
    <w:qFormat/>
    <w:rPr>
      <w:color w:val="000000" w:themeColor="text1"/>
      <w:szCs w:val="28"/>
    </w:rPr>
  </w:style>
  <w:style w:type="paragraph" w:customStyle="1" w:styleId="dv">
    <w:name w:val="dv"/>
    <w:basedOn w:val="Normal"/>
    <w:link w:val="dvChar"/>
    <w:qFormat/>
    <w:pPr>
      <w:spacing w:before="30" w:after="30" w:line="360" w:lineRule="auto"/>
      <w:ind w:firstLine="567"/>
      <w:jc w:val="both"/>
    </w:pPr>
    <w:rPr>
      <w:color w:val="000000" w:themeColor="text1"/>
      <w:szCs w:val="28"/>
    </w:rPr>
  </w:style>
  <w:style w:type="character" w:customStyle="1" w:styleId="hps">
    <w:name w:val="hps"/>
  </w:style>
  <w:style w:type="character" w:customStyle="1" w:styleId="fontstyle01">
    <w:name w:val="fontstyle01"/>
    <w:qFormat/>
    <w:rPr>
      <w:rFonts w:ascii="Times-Roman" w:eastAsia="Times-Roman" w:hAnsi="Times-Roman" w:cs="Times-Roman"/>
      <w:color w:val="000000"/>
      <w:sz w:val="20"/>
      <w:szCs w:val="20"/>
    </w:rPr>
  </w:style>
  <w:style w:type="character" w:customStyle="1" w:styleId="ttdChar">
    <w:name w:val="ttd Char"/>
    <w:basedOn w:val="Heading1Char"/>
    <w:link w:val="ttd"/>
    <w:qFormat/>
    <w:rPr>
      <w:rFonts w:ascii=".VnTimeH" w:hAnsi=".VnTimeH"/>
      <w:b w:val="0"/>
      <w:snapToGrid w:val="0"/>
      <w:kern w:val="36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.VnTimeH" w:hAnsi=".VnTimeH"/>
      <w:b/>
      <w:snapToGrid w:val="0"/>
      <w:sz w:val="22"/>
    </w:rPr>
  </w:style>
  <w:style w:type="paragraph" w:customStyle="1" w:styleId="ttd">
    <w:name w:val="ttd"/>
    <w:basedOn w:val="Heading1"/>
    <w:link w:val="ttdChar"/>
    <w:qFormat/>
    <w:pPr>
      <w:keepNext w:val="0"/>
      <w:shd w:val="clear" w:color="auto" w:fill="FFFFFF"/>
      <w:spacing w:after="210" w:line="240" w:lineRule="auto"/>
      <w:jc w:val="both"/>
    </w:pPr>
    <w:rPr>
      <w:b w:val="0"/>
      <w:kern w:val="36"/>
      <w:sz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vb">
    <w:name w:val="vb"/>
    <w:basedOn w:val="Normal"/>
    <w:qFormat/>
    <w:pPr>
      <w:spacing w:after="0" w:line="360" w:lineRule="auto"/>
      <w:ind w:firstLine="567"/>
      <w:jc w:val="both"/>
    </w:pPr>
    <w:rPr>
      <w:rFonts w:cs="Times New Roman"/>
      <w:sz w:val="24"/>
      <w:szCs w:val="24"/>
    </w:rPr>
  </w:style>
  <w:style w:type="paragraph" w:customStyle="1" w:styleId="Aphuc5">
    <w:name w:val="Aphuc5"/>
    <w:basedOn w:val="Normal"/>
    <w:qFormat/>
    <w:pPr>
      <w:spacing w:after="0" w:line="360" w:lineRule="auto"/>
      <w:ind w:firstLine="709"/>
      <w:jc w:val="both"/>
    </w:pPr>
    <w:rPr>
      <w:rFonts w:eastAsia="Calibri" w:cs="Times New Roman"/>
      <w:szCs w:val="28"/>
      <w:lang w:val="vi-V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EastAsia" w:hAnsiTheme="minorHAnsi" w:cstheme="minorBidi"/>
      <w:lang w:eastAsia="zh-CN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550BF0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881578"/>
    <w:pPr>
      <w:spacing w:after="0" w:line="240" w:lineRule="auto"/>
    </w:pPr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vanban@qnu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PHUC NGUYEN</dc:creator>
  <cp:lastModifiedBy>BAN</cp:lastModifiedBy>
  <cp:revision>3</cp:revision>
  <cp:lastPrinted>2020-09-15T02:30:00Z</cp:lastPrinted>
  <dcterms:created xsi:type="dcterms:W3CDTF">2024-04-04T02:44:00Z</dcterms:created>
  <dcterms:modified xsi:type="dcterms:W3CDTF">2024-04-04T02:44:00Z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1033-11.2.0.9363</vt:lpwstr>
  </property>
</Properties>
</file>