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7B31E" w14:textId="5D0B01AB" w:rsidR="002C5E38" w:rsidRPr="00CD7376" w:rsidRDefault="00650078" w:rsidP="00CD7376">
      <w:pPr>
        <w:spacing w:after="120" w:line="288" w:lineRule="auto"/>
        <w:jc w:val="both"/>
        <w:rPr>
          <w:rFonts w:ascii="Times New Roman" w:hAnsi="Times New Roman" w:cs="Times New Roman"/>
          <w:b/>
          <w:bCs/>
          <w:sz w:val="26"/>
          <w:szCs w:val="26"/>
        </w:rPr>
      </w:pPr>
      <w:r>
        <w:rPr>
          <w:rFonts w:ascii="Times New Roman" w:hAnsi="Times New Roman" w:cs="Times New Roman"/>
          <w:b/>
          <w:bCs/>
          <w:sz w:val="26"/>
          <w:szCs w:val="26"/>
        </w:rPr>
        <w:t>*</w:t>
      </w:r>
      <w:r w:rsidR="002C5E38" w:rsidRPr="00CD7376">
        <w:rPr>
          <w:rFonts w:ascii="Times New Roman" w:hAnsi="Times New Roman" w:cs="Times New Roman"/>
          <w:b/>
          <w:bCs/>
          <w:sz w:val="26"/>
          <w:szCs w:val="26"/>
        </w:rPr>
        <w:t>Review</w:t>
      </w:r>
      <w:r w:rsidR="00A5346E" w:rsidRPr="00CD7376">
        <w:rPr>
          <w:rFonts w:ascii="Times New Roman" w:hAnsi="Times New Roman" w:cs="Times New Roman"/>
          <w:b/>
          <w:bCs/>
          <w:sz w:val="26"/>
          <w:szCs w:val="26"/>
        </w:rPr>
        <w:t>er</w:t>
      </w:r>
      <w:r w:rsidR="002C5E38" w:rsidRPr="00CD7376">
        <w:rPr>
          <w:rFonts w:ascii="Times New Roman" w:hAnsi="Times New Roman" w:cs="Times New Roman"/>
          <w:b/>
          <w:bCs/>
          <w:sz w:val="26"/>
          <w:szCs w:val="26"/>
        </w:rPr>
        <w:t xml:space="preserve"> 1.</w:t>
      </w:r>
    </w:p>
    <w:p w14:paraId="11326457" w14:textId="30D5A780" w:rsidR="000E49D5" w:rsidRPr="002C5E38" w:rsidRDefault="000E49D5"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Tiêu đề có các lỗi sai về ngữ pháp và ngữ nghĩa, tác giả nên đặt lại tiêu đề cho chuẩn hơn và đúng nghĩa theo nội dung của bài báo hơn</w:t>
      </w:r>
    </w:p>
    <w:p w14:paraId="72C2B1CB" w14:textId="6C4C0152" w:rsidR="000E49D5" w:rsidRPr="002C5E38" w:rsidRDefault="000E49D5"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Đã chỉnh sửa từ “ Research and manufacture of switchgear systems and monitoring of electrical system parameters based on image processing and IoT “ thành “Research and Development of an Image Processing and IoT-Based System for Switching and Monitoring Electrical System Parameters ”</w:t>
      </w:r>
    </w:p>
    <w:p w14:paraId="06410236" w14:textId="38578913" w:rsidR="008B0673" w:rsidRPr="002C5E38" w:rsidRDefault="00D6507D"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Động từ này không đủ mạnh cho bài báo khoa học</w:t>
      </w:r>
    </w:p>
    <w:p w14:paraId="775587BB" w14:textId="73B005C3" w:rsidR="00D6507D" w:rsidRPr="002C5E38" w:rsidRDefault="00D6507D"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Thay từ “discusses” thành “Explores”</w:t>
      </w:r>
    </w:p>
    <w:p w14:paraId="2944070A" w14:textId="0D694830" w:rsidR="00D6507D" w:rsidRPr="002C5E38" w:rsidRDefault="00D6507D"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Các kết quả trong bài báo không có thể hiện dữ liệu về tần số???</w:t>
      </w:r>
    </w:p>
    <w:p w14:paraId="5D897065" w14:textId="11A56595" w:rsidR="00D6507D" w:rsidRPr="002C5E38" w:rsidRDefault="00D6507D"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Đã bỏ “tần số” trong hai tóm tắt</w:t>
      </w:r>
    </w:p>
    <w:p w14:paraId="16B71BC2" w14:textId="3B9457B3" w:rsidR="00337245" w:rsidRPr="002C5E38" w:rsidRDefault="00337245"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Tên mục này không hợp lý -&gt; Cần đặt lại</w:t>
      </w:r>
    </w:p>
    <w:p w14:paraId="1211F2F8" w14:textId="5679B69C" w:rsidR="00337245" w:rsidRPr="002C5E38" w:rsidRDefault="00337245"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Từ “CONTENTS” chuyển thành “</w:t>
      </w:r>
      <w:r w:rsidR="008B4D2D" w:rsidRPr="002C5E38">
        <w:rPr>
          <w:rFonts w:ascii="Times New Roman" w:hAnsi="Times New Roman" w:cs="Times New Roman"/>
          <w:sz w:val="26"/>
          <w:szCs w:val="26"/>
        </w:rPr>
        <w:t>RESEARCH AND DEVELOPMENT OF THE SYSTEM</w:t>
      </w:r>
      <w:r w:rsidRPr="002C5E38">
        <w:rPr>
          <w:rFonts w:ascii="Times New Roman" w:hAnsi="Times New Roman" w:cs="Times New Roman"/>
          <w:sz w:val="26"/>
          <w:szCs w:val="26"/>
        </w:rPr>
        <w:t>”</w:t>
      </w:r>
    </w:p>
    <w:p w14:paraId="7D2C4EC5" w14:textId="246E1F41" w:rsidR="00D6507D" w:rsidRPr="002C5E38" w:rsidRDefault="00D6507D"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Các lỗi về trích dẫn, về lỗi xuống hàng và ý nghĩa đoạn mở đầu cần phải hiệu chỉnh</w:t>
      </w:r>
    </w:p>
    <w:p w14:paraId="612DD971" w14:textId="3A81E67F" w:rsidR="00337245" w:rsidRPr="002C5E38" w:rsidRDefault="00337245"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Đã hiệu chỉnh lại.</w:t>
      </w:r>
    </w:p>
    <w:p w14:paraId="21D4023F" w14:textId="42C21F7A" w:rsidR="00D6507D" w:rsidRPr="002C5E38" w:rsidRDefault="00D6507D"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Thêm đoạn văn để phân tích các công trình có liên quan gần đây nhiều hơn, chỉ ra những hạn chế và nêu được các đóng góp của bài báo.</w:t>
      </w:r>
    </w:p>
    <w:p w14:paraId="6E9C6002" w14:textId="7FF2AF2F" w:rsidR="00D6507D" w:rsidRPr="002C5E38" w:rsidRDefault="00D6507D"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Nội dung này đã được nêu trong đoạn 3,4,5</w:t>
      </w:r>
    </w:p>
    <w:p w14:paraId="1D721386" w14:textId="5BE4D219" w:rsidR="00D6507D" w:rsidRPr="002C5E38" w:rsidRDefault="00D6507D"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IoT technology or IoT system???</w:t>
      </w:r>
    </w:p>
    <w:p w14:paraId="2D1AEB25" w14:textId="71E52B5E" w:rsidR="00D6507D" w:rsidRPr="002C5E38" w:rsidRDefault="00D6507D"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“IoT system”</w:t>
      </w:r>
    </w:p>
    <w:p w14:paraId="2A6D6042" w14:textId="3327BCBF" w:rsidR="00D6507D" w:rsidRPr="002C5E38" w:rsidRDefault="00D6507D"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Hình này chưa được tham chiếu trong nội dung bài viết. Cần tăng cỡ chữ trong hình lên từ 8pt đến 10pt</w:t>
      </w:r>
    </w:p>
    <w:p w14:paraId="665F892D" w14:textId="6ED6294F" w:rsidR="00D6507D" w:rsidRPr="002C5E38" w:rsidRDefault="00D6507D"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Đã tham chiếu tại dòng 4, đoạn 2 mục 2.1</w:t>
      </w:r>
    </w:p>
    <w:p w14:paraId="5AC990A6" w14:textId="47F1E999" w:rsidR="00D20CA9" w:rsidRPr="002C5E38" w:rsidRDefault="006C2E2C"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Đã tăng cở chữ</w:t>
      </w:r>
      <w:r w:rsidR="00D20CA9" w:rsidRPr="002C5E38">
        <w:rPr>
          <w:rFonts w:ascii="Times New Roman" w:hAnsi="Times New Roman" w:cs="Times New Roman"/>
          <w:sz w:val="26"/>
          <w:szCs w:val="26"/>
        </w:rPr>
        <w:t xml:space="preserve"> hình 1, hình 2, hình 5</w:t>
      </w:r>
      <w:r w:rsidR="00DD6BA7" w:rsidRPr="002C5E38">
        <w:rPr>
          <w:rFonts w:ascii="Times New Roman" w:hAnsi="Times New Roman" w:cs="Times New Roman"/>
          <w:sz w:val="26"/>
          <w:szCs w:val="26"/>
        </w:rPr>
        <w:t>, hình 10</w:t>
      </w:r>
    </w:p>
    <w:p w14:paraId="66FC093C" w14:textId="11C4E2DA" w:rsidR="00D20CA9" w:rsidRPr="002C5E38" w:rsidRDefault="009A5150"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Vị trí này cần thêm bảng thể hiện các thông số kỹ thuật trong hệ thống thiết kế</w:t>
      </w:r>
    </w:p>
    <w:p w14:paraId="3FAECBCF" w14:textId="176F4864" w:rsidR="00EF6BCE" w:rsidRPr="002C5E38" w:rsidRDefault="00EF6BCE"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Đã thêm bảng  1. Thông số thiết bị chính trong hệ thống và tham chiếu tại dòng</w:t>
      </w:r>
      <w:r w:rsidR="00163B87" w:rsidRPr="002C5E38">
        <w:rPr>
          <w:rFonts w:ascii="Times New Roman" w:hAnsi="Times New Roman" w:cs="Times New Roman"/>
          <w:sz w:val="26"/>
          <w:szCs w:val="26"/>
        </w:rPr>
        <w:t xml:space="preserve"> 7 mục 2.3.1.</w:t>
      </w:r>
    </w:p>
    <w:p w14:paraId="29972A58" w14:textId="3DE92B81" w:rsidR="00EF6BCE" w:rsidRPr="002C5E38" w:rsidRDefault="00EF6BCE"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lastRenderedPageBreak/>
        <w:t>- Cấu trúc câu này không phù hợp với văn phong bài báo khoa học -&gt; Cần phải viết lại.</w:t>
      </w:r>
    </w:p>
    <w:p w14:paraId="101CDF7C" w14:textId="4FEC28F4" w:rsidR="00EF6BCE" w:rsidRPr="002C5E38" w:rsidRDefault="00EF6BCE"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Đã chỉnh sửa tại dòng 8, step 2 mục 2.3.2.</w:t>
      </w:r>
    </w:p>
    <w:p w14:paraId="59B2FFDC" w14:textId="4746597A" w:rsidR="00163B87" w:rsidRPr="002C5E38" w:rsidRDefault="00163B87"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Hình ảnh này khá mờ -&gt; Cần tăng độ phân giải lên</w:t>
      </w:r>
    </w:p>
    <w:p w14:paraId="566B4D7C" w14:textId="1DC70581" w:rsidR="00163B87" w:rsidRPr="002C5E38" w:rsidRDefault="00163B87"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Đã tăng độ phân giải.</w:t>
      </w:r>
    </w:p>
    <w:p w14:paraId="4A844A4E" w14:textId="68DC264D" w:rsidR="00035D0D" w:rsidRPr="002C5E38" w:rsidRDefault="00035D0D" w:rsidP="00CD7376">
      <w:pPr>
        <w:spacing w:after="120" w:line="288" w:lineRule="auto"/>
        <w:jc w:val="both"/>
        <w:rPr>
          <w:rFonts w:ascii="Times New Roman" w:hAnsi="Times New Roman" w:cs="Times New Roman"/>
          <w:b/>
          <w:bCs/>
          <w:sz w:val="26"/>
          <w:szCs w:val="26"/>
        </w:rPr>
      </w:pPr>
      <w:r w:rsidRPr="002C5E38">
        <w:rPr>
          <w:rFonts w:ascii="Times New Roman" w:hAnsi="Times New Roman" w:cs="Times New Roman"/>
          <w:b/>
          <w:bCs/>
          <w:sz w:val="26"/>
          <w:szCs w:val="26"/>
        </w:rPr>
        <w:t>- Cần bổ sung thêm vài tài liệu tham khảo công bố vào những năm gần đây. Ngoài ra, có thể thêm trích dẫn một số bài báo trên Tạp chí Khoa học Trường Đại học Quy Nhơn</w:t>
      </w:r>
    </w:p>
    <w:p w14:paraId="20418826" w14:textId="71BC3F43" w:rsidR="00035D0D" w:rsidRPr="002C5E38" w:rsidRDefault="00035D0D"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Bổ sung thêm các tài liệu tham khảo sau:</w:t>
      </w:r>
    </w:p>
    <w:p w14:paraId="22280F0B" w14:textId="7F3E9E52" w:rsidR="00035D0D" w:rsidRPr="002C5E38" w:rsidRDefault="00035D0D" w:rsidP="00CD7376">
      <w:pPr>
        <w:spacing w:after="120" w:line="288" w:lineRule="auto"/>
        <w:jc w:val="both"/>
        <w:rPr>
          <w:rFonts w:ascii="Times New Roman" w:hAnsi="Times New Roman" w:cs="Times New Roman"/>
          <w:sz w:val="26"/>
          <w:szCs w:val="26"/>
        </w:rPr>
      </w:pPr>
      <w:r w:rsidRPr="002C5E38">
        <w:rPr>
          <w:rFonts w:ascii="Times New Roman" w:hAnsi="Times New Roman" w:cs="Times New Roman"/>
          <w:sz w:val="26"/>
          <w:szCs w:val="26"/>
        </w:rPr>
        <w:t>4. ABDELSATTAR, Montaser; ABDELMOETY, Ahmed; EMAD-ELDEEN, Ahmed. A Review on Detection of Solar PV Panels Failures Using Image Processing Techniques. In: 2023 24th International Middle East Power System Conference (MEPCON). IEEE, 2023. p. 1-6.</w:t>
      </w:r>
    </w:p>
    <w:p w14:paraId="4D2A5D2C" w14:textId="5B6D85AF" w:rsidR="000F41A8" w:rsidRDefault="000F41A8" w:rsidP="00CD7376">
      <w:pPr>
        <w:tabs>
          <w:tab w:val="left" w:pos="284"/>
          <w:tab w:val="right" w:leader="hyphen" w:pos="9072"/>
        </w:tabs>
        <w:spacing w:after="120" w:line="288" w:lineRule="auto"/>
        <w:ind w:left="284" w:hanging="284"/>
        <w:jc w:val="both"/>
        <w:rPr>
          <w:rFonts w:ascii="Times New Roman" w:hAnsi="Times New Roman" w:cs="Times New Roman"/>
          <w:sz w:val="26"/>
          <w:szCs w:val="26"/>
        </w:rPr>
      </w:pPr>
      <w:r w:rsidRPr="002C5E38">
        <w:rPr>
          <w:rFonts w:ascii="Times New Roman" w:hAnsi="Times New Roman" w:cs="Times New Roman"/>
          <w:sz w:val="26"/>
          <w:szCs w:val="26"/>
        </w:rPr>
        <w:t xml:space="preserve">10. ZENG, Zixian; GONG, Qingge; ZHANG, Jun. CNN model design of gesture recognition based on </w:t>
      </w:r>
      <w:r w:rsidR="002C5E38">
        <w:rPr>
          <w:rFonts w:ascii="Times New Roman" w:hAnsi="Times New Roman" w:cs="Times New Roman"/>
          <w:sz w:val="26"/>
          <w:szCs w:val="26"/>
        </w:rPr>
        <w:t xml:space="preserve">the </w:t>
      </w:r>
      <w:r w:rsidRPr="002C5E38">
        <w:rPr>
          <w:rFonts w:ascii="Times New Roman" w:hAnsi="Times New Roman" w:cs="Times New Roman"/>
          <w:sz w:val="26"/>
          <w:szCs w:val="26"/>
        </w:rPr>
        <w:t>TensorFlow framework. In: 2019 IEEE 3rd Information Technology, Networking, Electronic and Automation Control Conference (ITNEC). IEEE, 2019. p. 1062-1067.</w:t>
      </w:r>
    </w:p>
    <w:p w14:paraId="54999158" w14:textId="77777777" w:rsidR="00CD7376" w:rsidRDefault="00CD7376" w:rsidP="00CD7376">
      <w:pPr>
        <w:tabs>
          <w:tab w:val="left" w:pos="284"/>
          <w:tab w:val="right" w:leader="hyphen" w:pos="9072"/>
        </w:tabs>
        <w:spacing w:after="120" w:line="288" w:lineRule="auto"/>
        <w:ind w:left="284" w:hanging="284"/>
        <w:jc w:val="both"/>
        <w:rPr>
          <w:rFonts w:ascii="Times New Roman" w:hAnsi="Times New Roman" w:cs="Times New Roman"/>
          <w:sz w:val="26"/>
          <w:szCs w:val="26"/>
        </w:rPr>
      </w:pPr>
    </w:p>
    <w:p w14:paraId="3289957F" w14:textId="77777777" w:rsidR="00DB6F63" w:rsidRDefault="00DB6F63" w:rsidP="00CD7376">
      <w:pPr>
        <w:tabs>
          <w:tab w:val="left" w:pos="284"/>
          <w:tab w:val="right" w:leader="hyphen" w:pos="9072"/>
        </w:tabs>
        <w:spacing w:after="120" w:line="288" w:lineRule="auto"/>
        <w:ind w:left="284" w:hanging="284"/>
        <w:jc w:val="both"/>
        <w:rPr>
          <w:rFonts w:ascii="Times New Roman" w:hAnsi="Times New Roman" w:cs="Times New Roman"/>
          <w:b/>
          <w:bCs/>
          <w:sz w:val="26"/>
          <w:szCs w:val="26"/>
        </w:rPr>
      </w:pPr>
    </w:p>
    <w:p w14:paraId="20C33902" w14:textId="2CDCED55" w:rsidR="008C62FE" w:rsidRPr="00CD7376" w:rsidRDefault="00650078" w:rsidP="00CD7376">
      <w:pPr>
        <w:tabs>
          <w:tab w:val="left" w:pos="284"/>
          <w:tab w:val="right" w:leader="hyphen" w:pos="9072"/>
        </w:tabs>
        <w:spacing w:after="120" w:line="288" w:lineRule="auto"/>
        <w:ind w:left="284" w:hanging="284"/>
        <w:jc w:val="both"/>
        <w:rPr>
          <w:rFonts w:ascii="Times New Roman" w:hAnsi="Times New Roman" w:cs="Times New Roman"/>
          <w:b/>
          <w:bCs/>
          <w:sz w:val="26"/>
          <w:szCs w:val="26"/>
        </w:rPr>
      </w:pPr>
      <w:r>
        <w:rPr>
          <w:rFonts w:ascii="Times New Roman" w:hAnsi="Times New Roman" w:cs="Times New Roman"/>
          <w:b/>
          <w:bCs/>
          <w:sz w:val="26"/>
          <w:szCs w:val="26"/>
        </w:rPr>
        <w:t>*</w:t>
      </w:r>
      <w:r w:rsidR="008C62FE" w:rsidRPr="00CD7376">
        <w:rPr>
          <w:rFonts w:ascii="Times New Roman" w:hAnsi="Times New Roman" w:cs="Times New Roman"/>
          <w:b/>
          <w:bCs/>
          <w:sz w:val="26"/>
          <w:szCs w:val="26"/>
        </w:rPr>
        <w:t>Review</w:t>
      </w:r>
      <w:r w:rsidR="00A5346E" w:rsidRPr="00CD7376">
        <w:rPr>
          <w:rFonts w:ascii="Times New Roman" w:hAnsi="Times New Roman" w:cs="Times New Roman"/>
          <w:b/>
          <w:bCs/>
          <w:sz w:val="26"/>
          <w:szCs w:val="26"/>
        </w:rPr>
        <w:t>er</w:t>
      </w:r>
      <w:r w:rsidR="008C62FE" w:rsidRPr="00CD7376">
        <w:rPr>
          <w:rFonts w:ascii="Times New Roman" w:hAnsi="Times New Roman" w:cs="Times New Roman"/>
          <w:b/>
          <w:bCs/>
          <w:sz w:val="26"/>
          <w:szCs w:val="26"/>
        </w:rPr>
        <w:t xml:space="preserve"> 2</w:t>
      </w:r>
    </w:p>
    <w:p w14:paraId="14604B03" w14:textId="7D2A58E5" w:rsidR="000F41A8" w:rsidRDefault="000D0023" w:rsidP="00CD7376">
      <w:pPr>
        <w:spacing w:after="120" w:line="288"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0D0023">
        <w:rPr>
          <w:rFonts w:ascii="Times New Roman" w:hAnsi="Times New Roman" w:cs="Times New Roman"/>
          <w:b/>
          <w:bCs/>
          <w:sz w:val="26"/>
          <w:szCs w:val="26"/>
        </w:rPr>
        <w:t>Bố cục hợp lý, tuy nhiên còn một số lỗi trích dẫn ở đoạn 2 của phần Introduction.</w:t>
      </w:r>
    </w:p>
    <w:p w14:paraId="30A3AF5F" w14:textId="1B84A212" w:rsidR="000D0023" w:rsidRPr="000D0023" w:rsidRDefault="000D0023" w:rsidP="00CD7376">
      <w:pPr>
        <w:spacing w:after="120" w:line="288" w:lineRule="auto"/>
        <w:jc w:val="both"/>
        <w:rPr>
          <w:rFonts w:ascii="Times New Roman" w:hAnsi="Times New Roman" w:cs="Times New Roman"/>
          <w:sz w:val="26"/>
          <w:szCs w:val="26"/>
        </w:rPr>
      </w:pPr>
      <w:r w:rsidRPr="000D0023">
        <w:rPr>
          <w:rFonts w:ascii="Times New Roman" w:hAnsi="Times New Roman" w:cs="Times New Roman"/>
          <w:sz w:val="26"/>
          <w:szCs w:val="26"/>
        </w:rPr>
        <w:t>Đã chỉnh sửa</w:t>
      </w:r>
    </w:p>
    <w:p w14:paraId="2F52C986" w14:textId="4F6E3427" w:rsidR="000D0023" w:rsidRPr="00CD7376" w:rsidRDefault="00CD7376" w:rsidP="00CD7376">
      <w:pPr>
        <w:spacing w:after="120" w:line="288"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0D0023" w:rsidRPr="00CD7376">
        <w:rPr>
          <w:rFonts w:ascii="Times New Roman" w:hAnsi="Times New Roman" w:cs="Times New Roman"/>
          <w:b/>
          <w:bCs/>
          <w:sz w:val="26"/>
          <w:szCs w:val="26"/>
        </w:rPr>
        <w:t>Chữ IoT nên được giải thích ngay từ đầu chứ không phải đến trang 3 mới giải thích.</w:t>
      </w:r>
    </w:p>
    <w:p w14:paraId="5EBBEA73" w14:textId="0D7607F8" w:rsidR="00CD7376" w:rsidRPr="000D0023" w:rsidRDefault="00CD7376" w:rsidP="00CD7376">
      <w:pPr>
        <w:spacing w:after="120" w:line="288" w:lineRule="auto"/>
        <w:jc w:val="both"/>
        <w:rPr>
          <w:rFonts w:ascii="Times New Roman" w:hAnsi="Times New Roman" w:cs="Times New Roman"/>
          <w:sz w:val="26"/>
          <w:szCs w:val="26"/>
        </w:rPr>
      </w:pPr>
      <w:r>
        <w:rPr>
          <w:rFonts w:ascii="Times New Roman" w:hAnsi="Times New Roman" w:cs="Times New Roman"/>
          <w:sz w:val="26"/>
          <w:szCs w:val="26"/>
        </w:rPr>
        <w:t>Đã đưa giải thích tại dòng 2 mục 1.</w:t>
      </w:r>
    </w:p>
    <w:p w14:paraId="1609F745" w14:textId="5E9E55E0" w:rsidR="000D0023" w:rsidRDefault="00CD7376" w:rsidP="00CD7376">
      <w:pPr>
        <w:spacing w:after="120" w:line="288"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0D0023" w:rsidRPr="00CD7376">
        <w:rPr>
          <w:rFonts w:ascii="Times New Roman" w:hAnsi="Times New Roman" w:cs="Times New Roman"/>
          <w:b/>
          <w:bCs/>
          <w:sz w:val="26"/>
          <w:szCs w:val="26"/>
        </w:rPr>
        <w:t xml:space="preserve">Xử lý ảnh cũng là một nội dung rất quan trọng của bài báo, tuy nhiên trong phần kết quả thử nghiệm thì không có các kết quả liên quan đến xử lý ảnh. Nếu có thể bổ sung được nội dung này thì chất lượng bài báo sẽ được nâng cao lên rất nhiều. </w:t>
      </w:r>
    </w:p>
    <w:p w14:paraId="3B11AC0F" w14:textId="5155BDD9" w:rsidR="00CD7376" w:rsidRPr="00CD7376" w:rsidRDefault="00CD7376" w:rsidP="00CD7376">
      <w:pPr>
        <w:spacing w:after="120" w:line="288" w:lineRule="auto"/>
        <w:jc w:val="both"/>
        <w:rPr>
          <w:rFonts w:ascii="Times New Roman" w:hAnsi="Times New Roman" w:cs="Times New Roman"/>
          <w:sz w:val="26"/>
          <w:szCs w:val="26"/>
        </w:rPr>
      </w:pPr>
      <w:r>
        <w:rPr>
          <w:rFonts w:ascii="Times New Roman" w:hAnsi="Times New Roman" w:cs="Times New Roman"/>
          <w:sz w:val="26"/>
          <w:szCs w:val="26"/>
        </w:rPr>
        <w:t>Kết quả sau khi chạy thử nghiệm phát hiện trường hợp có người và không có người được lưu trên google Sheet như trong hình 14</w:t>
      </w:r>
    </w:p>
    <w:p w14:paraId="175FC086" w14:textId="611FD249" w:rsidR="000D0023" w:rsidRDefault="00CD7376" w:rsidP="00CD7376">
      <w:pPr>
        <w:spacing w:after="120" w:line="288"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 </w:t>
      </w:r>
      <w:r w:rsidR="000D0023" w:rsidRPr="00CD7376">
        <w:rPr>
          <w:rFonts w:ascii="Times New Roman" w:hAnsi="Times New Roman" w:cs="Times New Roman"/>
          <w:b/>
          <w:bCs/>
          <w:sz w:val="26"/>
          <w:szCs w:val="26"/>
        </w:rPr>
        <w:t>Ở Hình 4 thì việc nhận diện người dùng khi ở rất gần camera, nhưng khi ứng dụng trong thực tế thì khả năng người dùng đứng xa và thậm chí không quay mặt về phía camera thì việc phát hiện người dùng sẽ như thế nào?</w:t>
      </w:r>
    </w:p>
    <w:p w14:paraId="6CAD3876" w14:textId="18F5332C" w:rsidR="00CD7376" w:rsidRPr="00CD7376" w:rsidRDefault="00CD7376" w:rsidP="00CD7376">
      <w:pPr>
        <w:spacing w:after="120" w:line="288" w:lineRule="auto"/>
        <w:jc w:val="both"/>
        <w:rPr>
          <w:rFonts w:ascii="Times New Roman" w:hAnsi="Times New Roman" w:cs="Times New Roman"/>
          <w:sz w:val="26"/>
          <w:szCs w:val="26"/>
        </w:rPr>
      </w:pPr>
      <w:r w:rsidRPr="00CD7376">
        <w:rPr>
          <w:rFonts w:ascii="Times New Roman" w:hAnsi="Times New Roman" w:cs="Times New Roman"/>
          <w:sz w:val="26"/>
          <w:szCs w:val="26"/>
        </w:rPr>
        <w:t>Việc nhận</w:t>
      </w:r>
      <w:r>
        <w:rPr>
          <w:rFonts w:ascii="Times New Roman" w:hAnsi="Times New Roman" w:cs="Times New Roman"/>
          <w:sz w:val="26"/>
          <w:szCs w:val="26"/>
        </w:rPr>
        <w:t xml:space="preserve"> diện người dựa vào thư viện TensorFlow, ở đây thư viện trả về kết quả “person”. Kết quả này đã được huấn luyện dựa trên bộ sưu tập hình ảnh của con người như hình dáng, khuôn mặt, tóc…Do đó Khi camera quan sát con người đứng ở xa vẫn trả về tiêu đề là “person”</w:t>
      </w:r>
    </w:p>
    <w:p w14:paraId="670833C1" w14:textId="09B8D906" w:rsidR="00035D0D" w:rsidRDefault="00CD7376" w:rsidP="00CD7376">
      <w:pPr>
        <w:spacing w:after="120" w:line="288"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0D0023" w:rsidRPr="00CD7376">
        <w:rPr>
          <w:rFonts w:ascii="Times New Roman" w:hAnsi="Times New Roman" w:cs="Times New Roman"/>
          <w:b/>
          <w:bCs/>
          <w:sz w:val="26"/>
          <w:szCs w:val="26"/>
        </w:rPr>
        <w:t>Các kết quả trong bài báo chỉ thể hiện là hệ thống hoạt động được, nếu có thể bổ sung các kết quả để đánh giá độ chính xác cũng như khả năng hoạt động của hệ thống thì sẽ tăng hàm lượng khoa học của bài báo.</w:t>
      </w:r>
    </w:p>
    <w:p w14:paraId="1234BFA8" w14:textId="26E80C15" w:rsidR="00CD7376" w:rsidRPr="00CD7376" w:rsidRDefault="00CD7376" w:rsidP="00CD7376">
      <w:pPr>
        <w:spacing w:after="120" w:line="288" w:lineRule="auto"/>
        <w:jc w:val="both"/>
        <w:rPr>
          <w:rFonts w:ascii="Times New Roman" w:hAnsi="Times New Roman" w:cs="Times New Roman"/>
          <w:sz w:val="26"/>
          <w:szCs w:val="26"/>
        </w:rPr>
      </w:pPr>
      <w:r>
        <w:rPr>
          <w:rFonts w:ascii="Times New Roman" w:hAnsi="Times New Roman" w:cs="Times New Roman"/>
          <w:sz w:val="26"/>
          <w:szCs w:val="26"/>
        </w:rPr>
        <w:t>Các kết quả sau khi chạy thử nghiệm được trình bày trong các kết quả ở hình 13, hình 14 và hình 15.</w:t>
      </w:r>
    </w:p>
    <w:p w14:paraId="7D996611" w14:textId="5F942A6C" w:rsidR="00CD7376" w:rsidRPr="00CD7376" w:rsidRDefault="00CD7376" w:rsidP="00CD7376">
      <w:pPr>
        <w:spacing w:after="120" w:line="288" w:lineRule="auto"/>
        <w:jc w:val="both"/>
        <w:rPr>
          <w:rFonts w:ascii="Times New Roman" w:hAnsi="Times New Roman" w:cs="Times New Roman"/>
          <w:b/>
          <w:bCs/>
          <w:sz w:val="26"/>
          <w:szCs w:val="26"/>
        </w:rPr>
      </w:pPr>
    </w:p>
    <w:p w14:paraId="43942C6D" w14:textId="77777777" w:rsidR="00EF6BCE" w:rsidRPr="002C5E38" w:rsidRDefault="00EF6BCE" w:rsidP="00CD7376">
      <w:pPr>
        <w:spacing w:after="120" w:line="288" w:lineRule="auto"/>
        <w:jc w:val="both"/>
        <w:rPr>
          <w:rFonts w:ascii="Times New Roman" w:hAnsi="Times New Roman" w:cs="Times New Roman"/>
          <w:sz w:val="26"/>
          <w:szCs w:val="26"/>
        </w:rPr>
      </w:pPr>
    </w:p>
    <w:p w14:paraId="49C46C7F" w14:textId="77777777" w:rsidR="00D6507D" w:rsidRPr="002C5E38" w:rsidRDefault="00D6507D" w:rsidP="00CD7376">
      <w:pPr>
        <w:spacing w:after="120" w:line="288" w:lineRule="auto"/>
        <w:jc w:val="both"/>
        <w:rPr>
          <w:rFonts w:ascii="Times New Roman" w:hAnsi="Times New Roman" w:cs="Times New Roman"/>
          <w:sz w:val="26"/>
          <w:szCs w:val="26"/>
        </w:rPr>
      </w:pPr>
    </w:p>
    <w:p w14:paraId="2FD1EF02" w14:textId="77777777" w:rsidR="00D6507D" w:rsidRPr="002C5E38" w:rsidRDefault="00D6507D" w:rsidP="00CD7376">
      <w:pPr>
        <w:spacing w:after="120" w:line="288" w:lineRule="auto"/>
        <w:jc w:val="both"/>
        <w:rPr>
          <w:rFonts w:ascii="Times New Roman" w:hAnsi="Times New Roman" w:cs="Times New Roman"/>
          <w:sz w:val="26"/>
          <w:szCs w:val="26"/>
        </w:rPr>
      </w:pPr>
    </w:p>
    <w:sectPr w:rsidR="00D6507D" w:rsidRPr="002C5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72"/>
  <w:drawingGridVerticalSpacing w:val="72"/>
  <w:characterSpacingControl w:val="doNotCompress"/>
  <w:compat>
    <w:compatSetting w:name="compatibilityMode" w:uri="http://schemas.microsoft.com/office/word" w:val="12"/>
    <w:compatSetting w:name="useWord2013TrackBottomHyphenation" w:uri="http://schemas.microsoft.com/office/word" w:val="0"/>
  </w:compat>
  <w:rsids>
    <w:rsidRoot w:val="00FE6DCD"/>
    <w:rsid w:val="00035D0D"/>
    <w:rsid w:val="000D0023"/>
    <w:rsid w:val="000D00A0"/>
    <w:rsid w:val="000E49D5"/>
    <w:rsid w:val="000F41A8"/>
    <w:rsid w:val="00163B87"/>
    <w:rsid w:val="002C5E38"/>
    <w:rsid w:val="00337245"/>
    <w:rsid w:val="003C53BA"/>
    <w:rsid w:val="0061761B"/>
    <w:rsid w:val="00650078"/>
    <w:rsid w:val="006C2E2C"/>
    <w:rsid w:val="007A66D2"/>
    <w:rsid w:val="008B0673"/>
    <w:rsid w:val="008B4D2D"/>
    <w:rsid w:val="008C62FE"/>
    <w:rsid w:val="00926B15"/>
    <w:rsid w:val="009A5150"/>
    <w:rsid w:val="00A5346E"/>
    <w:rsid w:val="00AB58E1"/>
    <w:rsid w:val="00CD7376"/>
    <w:rsid w:val="00D20CA9"/>
    <w:rsid w:val="00D6507D"/>
    <w:rsid w:val="00DB6F63"/>
    <w:rsid w:val="00DD6BA7"/>
    <w:rsid w:val="00EF6BCE"/>
    <w:rsid w:val="00FE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B2D99"/>
  <w15:chartTrackingRefBased/>
  <w15:docId w15:val="{4249468C-C2B4-4D8B-BED4-E07C6BB5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DC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6DC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6DC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6DC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6DC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6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DC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6DC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6DC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6DC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6DC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6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DCD"/>
    <w:rPr>
      <w:rFonts w:eastAsiaTheme="majorEastAsia" w:cstheme="majorBidi"/>
      <w:color w:val="272727" w:themeColor="text1" w:themeTint="D8"/>
    </w:rPr>
  </w:style>
  <w:style w:type="paragraph" w:styleId="Title">
    <w:name w:val="Title"/>
    <w:basedOn w:val="Normal"/>
    <w:next w:val="Normal"/>
    <w:link w:val="TitleChar"/>
    <w:uiPriority w:val="10"/>
    <w:qFormat/>
    <w:rsid w:val="00FE6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D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D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6DCD"/>
    <w:rPr>
      <w:i/>
      <w:iCs/>
      <w:color w:val="404040" w:themeColor="text1" w:themeTint="BF"/>
    </w:rPr>
  </w:style>
  <w:style w:type="paragraph" w:styleId="ListParagraph">
    <w:name w:val="List Paragraph"/>
    <w:basedOn w:val="Normal"/>
    <w:uiPriority w:val="34"/>
    <w:qFormat/>
    <w:rsid w:val="00FE6DCD"/>
    <w:pPr>
      <w:ind w:left="720"/>
      <w:contextualSpacing/>
    </w:pPr>
  </w:style>
  <w:style w:type="character" w:styleId="IntenseEmphasis">
    <w:name w:val="Intense Emphasis"/>
    <w:basedOn w:val="DefaultParagraphFont"/>
    <w:uiPriority w:val="21"/>
    <w:qFormat/>
    <w:rsid w:val="00FE6DCD"/>
    <w:rPr>
      <w:i/>
      <w:iCs/>
      <w:color w:val="365F91" w:themeColor="accent1" w:themeShade="BF"/>
    </w:rPr>
  </w:style>
  <w:style w:type="paragraph" w:styleId="IntenseQuote">
    <w:name w:val="Intense Quote"/>
    <w:basedOn w:val="Normal"/>
    <w:next w:val="Normal"/>
    <w:link w:val="IntenseQuoteChar"/>
    <w:uiPriority w:val="30"/>
    <w:qFormat/>
    <w:rsid w:val="00FE6DC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6DCD"/>
    <w:rPr>
      <w:i/>
      <w:iCs/>
      <w:color w:val="365F91" w:themeColor="accent1" w:themeShade="BF"/>
    </w:rPr>
  </w:style>
  <w:style w:type="character" w:styleId="IntenseReference">
    <w:name w:val="Intense Reference"/>
    <w:basedOn w:val="DefaultParagraphFont"/>
    <w:uiPriority w:val="32"/>
    <w:qFormat/>
    <w:rsid w:val="00FE6DC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1257</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quynhon.iot@gmail.com</dc:creator>
  <cp:keywords/>
  <dc:description/>
  <cp:lastModifiedBy>Admin</cp:lastModifiedBy>
  <cp:revision>16</cp:revision>
  <dcterms:created xsi:type="dcterms:W3CDTF">2024-06-28T07:45:00Z</dcterms:created>
  <dcterms:modified xsi:type="dcterms:W3CDTF">2024-07-01T09:12:00Z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48929754d6ec18390e21c435095d2f822cb8fac2b68454939b5d3c9558b2071b</vt:lpwstr>
  </property>
</Properties>
</file>