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8D946" w14:textId="77777777" w:rsidR="00D408CC" w:rsidRDefault="00D408CC" w:rsidP="00D408CC">
      <w:pPr>
        <w:spacing w:after="0" w:line="240" w:lineRule="auto"/>
        <w:rPr>
          <w:rFonts w:ascii="Times New Roman" w:hAnsi="Times New Roman" w:cs="Times New Roman"/>
          <w:b/>
          <w:bCs/>
          <w:sz w:val="24"/>
          <w:szCs w:val="24"/>
        </w:rPr>
      </w:pPr>
    </w:p>
    <w:p w14:paraId="2099BF9D" w14:textId="77777777" w:rsidR="00D408CC" w:rsidRPr="00D408CC" w:rsidRDefault="00D408CC" w:rsidP="00D408CC">
      <w:pPr>
        <w:spacing w:after="0" w:line="240" w:lineRule="auto"/>
        <w:rPr>
          <w:rFonts w:ascii="Times New Roman" w:hAnsi="Times New Roman" w:cs="Times New Roman"/>
          <w:b/>
          <w:bCs/>
          <w:sz w:val="24"/>
          <w:szCs w:val="24"/>
        </w:rPr>
      </w:pPr>
    </w:p>
    <w:p w14:paraId="45493C5A" w14:textId="21CE0C8B" w:rsidR="00D408CC" w:rsidRPr="00D408CC" w:rsidRDefault="00855AB4" w:rsidP="00D408CC">
      <w:pPr>
        <w:spacing w:after="0" w:line="240" w:lineRule="auto"/>
        <w:ind w:firstLine="567"/>
        <w:jc w:val="center"/>
        <w:rPr>
          <w:rStyle w:val="fontstyle11"/>
          <w:rFonts w:ascii="Times New Roman" w:hAnsi="Times New Roman" w:cs="Times New Roman"/>
          <w:b/>
          <w:bCs/>
          <w:color w:val="auto"/>
          <w:sz w:val="32"/>
          <w:szCs w:val="32"/>
        </w:rPr>
      </w:pPr>
      <w:r>
        <w:rPr>
          <w:rStyle w:val="fontstyle11"/>
          <w:rFonts w:ascii="Times New Roman" w:hAnsi="Times New Roman" w:cs="Times New Roman"/>
          <w:b/>
          <w:bCs/>
          <w:color w:val="auto"/>
          <w:sz w:val="32"/>
          <w:szCs w:val="32"/>
        </w:rPr>
        <w:t>A</w:t>
      </w:r>
      <w:r w:rsidRPr="00D408CC">
        <w:rPr>
          <w:rStyle w:val="fontstyle11"/>
          <w:rFonts w:ascii="Times New Roman" w:hAnsi="Times New Roman" w:cs="Times New Roman"/>
          <w:b/>
          <w:bCs/>
          <w:color w:val="auto"/>
          <w:sz w:val="32"/>
          <w:szCs w:val="32"/>
        </w:rPr>
        <w:t>n appraisal study of social attitudes in articles about the quality issues of doctoral thesis "badminton"</w:t>
      </w:r>
    </w:p>
    <w:p w14:paraId="7770D04A" w14:textId="77777777" w:rsidR="00D408CC" w:rsidRPr="00D408CC" w:rsidRDefault="00D408CC" w:rsidP="00D408CC">
      <w:pPr>
        <w:spacing w:after="0" w:line="240" w:lineRule="auto"/>
        <w:ind w:firstLine="567"/>
        <w:jc w:val="center"/>
        <w:rPr>
          <w:rStyle w:val="fontstyle11"/>
          <w:rFonts w:ascii="Times New Roman" w:hAnsi="Times New Roman" w:cs="Times New Roman"/>
          <w:b/>
          <w:bCs/>
          <w:color w:val="auto"/>
        </w:rPr>
      </w:pPr>
    </w:p>
    <w:p w14:paraId="444A2C2D" w14:textId="6359546F" w:rsidR="00D408CC" w:rsidRDefault="00D408CC" w:rsidP="00D408CC">
      <w:pPr>
        <w:spacing w:after="0" w:line="240" w:lineRule="auto"/>
        <w:ind w:firstLine="567"/>
        <w:jc w:val="center"/>
        <w:rPr>
          <w:rStyle w:val="fontstyle11"/>
          <w:rFonts w:ascii="Times New Roman" w:hAnsi="Times New Roman" w:cs="Times New Roman"/>
          <w:b/>
          <w:bCs/>
          <w:color w:val="auto"/>
          <w:sz w:val="24"/>
          <w:szCs w:val="24"/>
        </w:rPr>
      </w:pPr>
      <w:r w:rsidRPr="00D408CC">
        <w:rPr>
          <w:rStyle w:val="fontstyle11"/>
          <w:rFonts w:ascii="Times New Roman" w:hAnsi="Times New Roman" w:cs="Times New Roman"/>
          <w:b/>
          <w:bCs/>
          <w:color w:val="auto"/>
          <w:sz w:val="24"/>
          <w:szCs w:val="24"/>
        </w:rPr>
        <w:t>Truong Thi My Hau</w:t>
      </w:r>
    </w:p>
    <w:p w14:paraId="6CE68A6C" w14:textId="77777777" w:rsidR="007C0BB4" w:rsidRPr="00D408CC" w:rsidRDefault="007C0BB4" w:rsidP="00D408CC">
      <w:pPr>
        <w:spacing w:after="0" w:line="240" w:lineRule="auto"/>
        <w:ind w:firstLine="567"/>
        <w:jc w:val="center"/>
        <w:rPr>
          <w:rStyle w:val="fontstyle11"/>
          <w:rFonts w:ascii="Times New Roman" w:hAnsi="Times New Roman" w:cs="Times New Roman"/>
          <w:b/>
          <w:bCs/>
          <w:color w:val="auto"/>
          <w:sz w:val="24"/>
          <w:szCs w:val="24"/>
        </w:rPr>
      </w:pPr>
    </w:p>
    <w:p w14:paraId="52522F8D" w14:textId="2696F3A2" w:rsidR="00D408CC" w:rsidRDefault="00D408CC" w:rsidP="00D408CC">
      <w:pPr>
        <w:spacing w:after="0" w:line="240" w:lineRule="auto"/>
        <w:jc w:val="center"/>
        <w:rPr>
          <w:rFonts w:ascii="Times New Roman" w:hAnsi="Times New Roman" w:cs="Times New Roman"/>
          <w:i/>
          <w:iCs/>
        </w:rPr>
      </w:pPr>
      <w:r w:rsidRPr="00D408CC">
        <w:rPr>
          <w:rStyle w:val="fontstyle11"/>
          <w:rFonts w:ascii="Times New Roman" w:hAnsi="Times New Roman" w:cs="Times New Roman"/>
          <w:i/>
          <w:iCs/>
          <w:color w:val="auto"/>
        </w:rPr>
        <w:t xml:space="preserve">Faculty of Social Sciences and Humanities, </w:t>
      </w:r>
      <w:r w:rsidRPr="00D408CC">
        <w:rPr>
          <w:rFonts w:ascii="Times New Roman" w:hAnsi="Times New Roman" w:cs="Times New Roman"/>
          <w:i/>
          <w:iCs/>
        </w:rPr>
        <w:t>Quy Nhon University, Vietnam</w:t>
      </w:r>
    </w:p>
    <w:p w14:paraId="7FE9212D" w14:textId="77777777" w:rsidR="00D408CC" w:rsidRDefault="00D408CC" w:rsidP="00D408CC">
      <w:pPr>
        <w:spacing w:after="0" w:line="240" w:lineRule="auto"/>
        <w:jc w:val="center"/>
        <w:rPr>
          <w:rFonts w:ascii="Times New Roman" w:hAnsi="Times New Roman" w:cs="Times New Roman"/>
          <w:i/>
          <w:iCs/>
        </w:rPr>
      </w:pPr>
    </w:p>
    <w:p w14:paraId="07F2D888" w14:textId="25BB62D8" w:rsidR="00D408CC" w:rsidRDefault="00D408CC" w:rsidP="00D408CC">
      <w:pPr>
        <w:spacing w:after="0" w:line="240" w:lineRule="auto"/>
        <w:jc w:val="center"/>
        <w:rPr>
          <w:rFonts w:ascii="Times New Roman" w:hAnsi="Times New Roman" w:cs="Times New Roman"/>
          <w:i/>
          <w:iCs/>
        </w:rPr>
      </w:pPr>
      <w:r>
        <w:rPr>
          <w:rFonts w:ascii="Times New Roman" w:hAnsi="Times New Roman" w:cs="Times New Roman"/>
          <w:i/>
          <w:iCs/>
        </w:rPr>
        <w:t xml:space="preserve">Email: </w:t>
      </w:r>
      <w:hyperlink r:id="rId6" w:history="1">
        <w:r w:rsidRPr="006C4C64">
          <w:rPr>
            <w:rStyle w:val="Hyperlink"/>
            <w:rFonts w:ascii="Times New Roman" w:hAnsi="Times New Roman" w:cs="Times New Roman"/>
            <w:i/>
            <w:iCs/>
          </w:rPr>
          <w:t>truongthimyhau@qnu.edu.vn</w:t>
        </w:r>
      </w:hyperlink>
    </w:p>
    <w:p w14:paraId="70003E92" w14:textId="77777777" w:rsidR="0060362E" w:rsidRDefault="0060362E" w:rsidP="00D408CC">
      <w:pPr>
        <w:spacing w:after="0" w:line="240" w:lineRule="auto"/>
        <w:jc w:val="center"/>
        <w:rPr>
          <w:rFonts w:ascii="Times New Roman" w:hAnsi="Times New Roman" w:cs="Times New Roman"/>
          <w:i/>
          <w:iCs/>
        </w:rPr>
      </w:pPr>
    </w:p>
    <w:p w14:paraId="466C27D7" w14:textId="1079077B" w:rsidR="0060362E" w:rsidRPr="0060362E" w:rsidRDefault="0060362E" w:rsidP="0060362E">
      <w:pPr>
        <w:spacing w:after="0" w:line="240" w:lineRule="auto"/>
        <w:ind w:right="-6"/>
        <w:jc w:val="center"/>
        <w:rPr>
          <w:rFonts w:ascii="Times New Roman" w:hAnsi="Times New Roman" w:cs="Times New Roman"/>
          <w:i/>
        </w:rPr>
      </w:pPr>
      <w:r w:rsidRPr="0060362E">
        <w:rPr>
          <w:rFonts w:ascii="Times New Roman" w:hAnsi="Times New Roman" w:cs="Times New Roman"/>
          <w:i/>
        </w:rPr>
        <w:t>Received:</w:t>
      </w:r>
      <w:r w:rsidRPr="0060362E">
        <w:rPr>
          <w:rFonts w:ascii="Times New Roman" w:hAnsi="Times New Roman" w:cs="Times New Roman"/>
          <w:i/>
        </w:rPr>
        <w:tab/>
      </w:r>
      <w:r w:rsidRPr="0060362E">
        <w:rPr>
          <w:rFonts w:ascii="Times New Roman" w:hAnsi="Times New Roman" w:cs="Times New Roman"/>
          <w:i/>
        </w:rPr>
        <w:tab/>
        <w:t>; Revised:</w:t>
      </w:r>
      <w:r w:rsidRPr="0060362E">
        <w:rPr>
          <w:rFonts w:ascii="Times New Roman" w:hAnsi="Times New Roman" w:cs="Times New Roman"/>
          <w:i/>
        </w:rPr>
        <w:tab/>
      </w:r>
    </w:p>
    <w:p w14:paraId="3E413587" w14:textId="79CB6267" w:rsidR="0060362E" w:rsidRPr="0060362E" w:rsidRDefault="0060362E" w:rsidP="0060362E">
      <w:pPr>
        <w:spacing w:after="0" w:line="240" w:lineRule="auto"/>
        <w:jc w:val="center"/>
        <w:rPr>
          <w:rFonts w:ascii="Times New Roman" w:hAnsi="Times New Roman" w:cs="Times New Roman"/>
          <w:bCs/>
          <w:i/>
        </w:rPr>
      </w:pPr>
      <w:r w:rsidRPr="0060362E">
        <w:rPr>
          <w:rFonts w:ascii="Times New Roman" w:hAnsi="Times New Roman" w:cs="Times New Roman"/>
          <w:i/>
        </w:rPr>
        <w:t>Accepted:</w:t>
      </w:r>
      <w:r w:rsidRPr="0060362E">
        <w:rPr>
          <w:rFonts w:ascii="Times New Roman" w:hAnsi="Times New Roman" w:cs="Times New Roman"/>
          <w:i/>
        </w:rPr>
        <w:tab/>
      </w:r>
      <w:r w:rsidRPr="0060362E">
        <w:rPr>
          <w:rFonts w:ascii="Times New Roman" w:hAnsi="Times New Roman" w:cs="Times New Roman"/>
          <w:i/>
        </w:rPr>
        <w:tab/>
        <w:t xml:space="preserve">; Published: </w:t>
      </w:r>
      <w:r w:rsidRPr="0060362E">
        <w:rPr>
          <w:rFonts w:ascii="Times New Roman" w:hAnsi="Times New Roman" w:cs="Times New Roman"/>
          <w:i/>
        </w:rPr>
        <w:tab/>
      </w:r>
    </w:p>
    <w:p w14:paraId="189CFAFD" w14:textId="77777777" w:rsidR="00FA2B78" w:rsidRPr="0060362E" w:rsidRDefault="00FA2B78" w:rsidP="00D408CC">
      <w:pPr>
        <w:spacing w:after="0" w:line="240" w:lineRule="auto"/>
        <w:jc w:val="center"/>
        <w:rPr>
          <w:rFonts w:ascii="Times New Roman" w:hAnsi="Times New Roman" w:cs="Times New Roman"/>
          <w:i/>
        </w:rPr>
      </w:pPr>
    </w:p>
    <w:p w14:paraId="2A6D1427" w14:textId="77777777" w:rsidR="00053265" w:rsidRPr="00053265" w:rsidRDefault="00053265" w:rsidP="00053265">
      <w:pPr>
        <w:spacing w:before="120" w:after="120"/>
        <w:jc w:val="both"/>
        <w:rPr>
          <w:rFonts w:ascii="Times New Roman" w:hAnsi="Times New Roman" w:cs="Times New Roman"/>
          <w:b/>
          <w:bCs/>
        </w:rPr>
      </w:pPr>
      <w:r w:rsidRPr="00053265">
        <w:rPr>
          <w:rFonts w:ascii="Times New Roman" w:hAnsi="Times New Roman" w:cs="Times New Roman"/>
          <w:b/>
          <w:bCs/>
        </w:rPr>
        <w:t>ABSTRACT</w:t>
      </w:r>
    </w:p>
    <w:p w14:paraId="259D108E" w14:textId="4DF92705" w:rsidR="00D408CC" w:rsidRPr="00FA2B78" w:rsidRDefault="00724391" w:rsidP="008C0190">
      <w:pPr>
        <w:spacing w:after="0" w:line="240" w:lineRule="auto"/>
        <w:ind w:firstLine="720"/>
        <w:jc w:val="both"/>
        <w:rPr>
          <w:rFonts w:ascii="Times New Roman" w:hAnsi="Times New Roman" w:cs="Times New Roman"/>
          <w:color w:val="000000"/>
          <w:sz w:val="20"/>
          <w:szCs w:val="20"/>
        </w:rPr>
      </w:pPr>
      <w:r w:rsidRPr="00724391">
        <w:rPr>
          <w:rFonts w:ascii="Times New Roman" w:hAnsi="Times New Roman" w:cs="Times New Roman"/>
          <w:color w:val="000000"/>
          <w:sz w:val="20"/>
          <w:szCs w:val="20"/>
        </w:rPr>
        <w:t>The paper applied</w:t>
      </w:r>
      <w:r>
        <w:rPr>
          <w:rFonts w:ascii="Times New Roman" w:hAnsi="Times New Roman" w:cs="Times New Roman"/>
          <w:color w:val="000000"/>
          <w:sz w:val="20"/>
          <w:szCs w:val="20"/>
        </w:rPr>
        <w:t xml:space="preserve"> </w:t>
      </w:r>
      <w:r w:rsidR="00D408CC" w:rsidRPr="00FA2B78">
        <w:rPr>
          <w:rFonts w:ascii="Times New Roman" w:hAnsi="Times New Roman" w:cs="Times New Roman"/>
          <w:color w:val="000000"/>
          <w:sz w:val="20"/>
          <w:szCs w:val="20"/>
        </w:rPr>
        <w:t xml:space="preserve">Appraisal Theory to investigate the social attitudes towards the quality of "badminton" doctoral thesis by using 07 press documents from different newspapers as the data. The findings indicate several significances: people who evaluate things tend to express their own emotions (with Affect) and evaluate objects related to the thesis (with Judgements) and more is to evaluate the quality of </w:t>
      </w:r>
      <w:r w:rsidRPr="00FA2B78">
        <w:rPr>
          <w:rFonts w:ascii="Times New Roman" w:hAnsi="Times New Roman" w:cs="Times New Roman"/>
          <w:color w:val="000000"/>
          <w:sz w:val="20"/>
          <w:szCs w:val="20"/>
        </w:rPr>
        <w:t xml:space="preserve">"badminton" </w:t>
      </w:r>
      <w:r>
        <w:rPr>
          <w:rFonts w:ascii="Times New Roman" w:hAnsi="Times New Roman" w:cs="Times New Roman"/>
          <w:color w:val="000000"/>
          <w:sz w:val="20"/>
          <w:szCs w:val="20"/>
        </w:rPr>
        <w:t>doctoral theses</w:t>
      </w:r>
      <w:r w:rsidR="00D408CC" w:rsidRPr="00FA2B78">
        <w:rPr>
          <w:rFonts w:ascii="Times New Roman" w:hAnsi="Times New Roman" w:cs="Times New Roman"/>
          <w:color w:val="000000"/>
          <w:sz w:val="20"/>
          <w:szCs w:val="20"/>
        </w:rPr>
        <w:t xml:space="preserve"> (by Appreciation). Besides, the appraisers of the news tend to choose a safe stance either</w:t>
      </w:r>
      <w:r w:rsidR="007B64CF">
        <w:rPr>
          <w:rFonts w:ascii="Times New Roman" w:hAnsi="Times New Roman" w:cs="Times New Roman"/>
          <w:color w:val="000000"/>
          <w:sz w:val="20"/>
          <w:szCs w:val="20"/>
        </w:rPr>
        <w:t xml:space="preserve"> </w:t>
      </w:r>
      <w:r w:rsidR="00D408CC" w:rsidRPr="00FA2B78">
        <w:rPr>
          <w:rFonts w:ascii="Times New Roman" w:hAnsi="Times New Roman" w:cs="Times New Roman"/>
          <w:color w:val="000000"/>
          <w:sz w:val="20"/>
          <w:szCs w:val="20"/>
        </w:rPr>
        <w:t>by separating themselves from the arguments expressing opinions with more Expansions than Contractions by attributing the judgmental elements to the external sources.</w:t>
      </w:r>
    </w:p>
    <w:p w14:paraId="1590D27C" w14:textId="4D5ECA5D" w:rsidR="00D408CC" w:rsidRPr="00A94D8D" w:rsidRDefault="00D408CC" w:rsidP="0076306E">
      <w:pPr>
        <w:spacing w:after="0" w:line="240" w:lineRule="auto"/>
        <w:jc w:val="both"/>
        <w:rPr>
          <w:rFonts w:ascii="Times New Roman" w:hAnsi="Times New Roman" w:cs="Times New Roman"/>
          <w:i/>
          <w:iCs/>
          <w:color w:val="000000"/>
          <w:sz w:val="20"/>
          <w:szCs w:val="20"/>
        </w:rPr>
      </w:pPr>
      <w:r w:rsidRPr="00A94D8D">
        <w:rPr>
          <w:rFonts w:ascii="Times New Roman" w:hAnsi="Times New Roman" w:cs="Times New Roman"/>
          <w:b/>
          <w:bCs/>
          <w:color w:val="000000"/>
          <w:sz w:val="20"/>
          <w:szCs w:val="20"/>
        </w:rPr>
        <w:t>Keywords:</w:t>
      </w:r>
      <w:r w:rsidRPr="00FA2B78">
        <w:rPr>
          <w:rFonts w:ascii="Times New Roman" w:hAnsi="Times New Roman" w:cs="Times New Roman"/>
          <w:color w:val="000000"/>
          <w:sz w:val="20"/>
          <w:szCs w:val="20"/>
        </w:rPr>
        <w:t xml:space="preserve"> </w:t>
      </w:r>
      <w:r w:rsidRPr="00A94D8D">
        <w:rPr>
          <w:rFonts w:ascii="Times New Roman" w:hAnsi="Times New Roman" w:cs="Times New Roman"/>
          <w:i/>
          <w:iCs/>
          <w:color w:val="000000"/>
          <w:sz w:val="20"/>
          <w:szCs w:val="20"/>
        </w:rPr>
        <w:t>Appraisal Theory, attitude, engagement.</w:t>
      </w:r>
    </w:p>
    <w:p w14:paraId="79582325" w14:textId="77777777" w:rsidR="00D408CC" w:rsidRDefault="00D408CC" w:rsidP="007D0FFC">
      <w:pPr>
        <w:spacing w:after="0" w:line="240" w:lineRule="auto"/>
        <w:jc w:val="center"/>
        <w:rPr>
          <w:rFonts w:ascii="Times New Roman" w:hAnsi="Times New Roman" w:cs="Times New Roman"/>
          <w:b/>
          <w:bCs/>
          <w:sz w:val="24"/>
          <w:szCs w:val="24"/>
        </w:rPr>
      </w:pPr>
    </w:p>
    <w:p w14:paraId="1EA6CD9C" w14:textId="77777777" w:rsidR="00D408CC" w:rsidRDefault="00D408CC" w:rsidP="007D0FFC">
      <w:pPr>
        <w:spacing w:after="0" w:line="240" w:lineRule="auto"/>
        <w:jc w:val="center"/>
        <w:rPr>
          <w:rFonts w:ascii="Times New Roman" w:hAnsi="Times New Roman" w:cs="Times New Roman"/>
          <w:b/>
          <w:bCs/>
          <w:sz w:val="24"/>
          <w:szCs w:val="24"/>
        </w:rPr>
      </w:pPr>
    </w:p>
    <w:p w14:paraId="0B9EC13A" w14:textId="77777777" w:rsidR="007C0BB4" w:rsidRDefault="007C0BB4" w:rsidP="007D0FFC">
      <w:pPr>
        <w:spacing w:after="0" w:line="240" w:lineRule="auto"/>
        <w:jc w:val="center"/>
        <w:rPr>
          <w:rFonts w:ascii="Times New Roman" w:hAnsi="Times New Roman" w:cs="Times New Roman"/>
          <w:b/>
          <w:bCs/>
          <w:sz w:val="24"/>
          <w:szCs w:val="24"/>
        </w:rPr>
      </w:pPr>
    </w:p>
    <w:p w14:paraId="701B7DF6" w14:textId="77777777" w:rsidR="007C0BB4" w:rsidRDefault="007C0BB4" w:rsidP="007D0FFC">
      <w:pPr>
        <w:spacing w:after="0" w:line="240" w:lineRule="auto"/>
        <w:jc w:val="center"/>
        <w:rPr>
          <w:rFonts w:ascii="Times New Roman" w:hAnsi="Times New Roman" w:cs="Times New Roman"/>
          <w:b/>
          <w:bCs/>
          <w:sz w:val="24"/>
          <w:szCs w:val="24"/>
        </w:rPr>
      </w:pPr>
    </w:p>
    <w:p w14:paraId="76B2A35F" w14:textId="77777777" w:rsidR="007C0BB4" w:rsidRDefault="007C0BB4" w:rsidP="007D0FFC">
      <w:pPr>
        <w:spacing w:after="0" w:line="240" w:lineRule="auto"/>
        <w:jc w:val="center"/>
        <w:rPr>
          <w:rFonts w:ascii="Times New Roman" w:hAnsi="Times New Roman" w:cs="Times New Roman"/>
          <w:b/>
          <w:bCs/>
          <w:sz w:val="24"/>
          <w:szCs w:val="24"/>
        </w:rPr>
      </w:pPr>
    </w:p>
    <w:p w14:paraId="2CA2D270" w14:textId="77777777" w:rsidR="007C0BB4" w:rsidRDefault="007C0BB4" w:rsidP="007D0FFC">
      <w:pPr>
        <w:spacing w:after="0" w:line="240" w:lineRule="auto"/>
        <w:jc w:val="center"/>
        <w:rPr>
          <w:rFonts w:ascii="Times New Roman" w:hAnsi="Times New Roman" w:cs="Times New Roman"/>
          <w:b/>
          <w:bCs/>
          <w:sz w:val="24"/>
          <w:szCs w:val="24"/>
        </w:rPr>
      </w:pPr>
    </w:p>
    <w:p w14:paraId="48E8F331" w14:textId="77777777" w:rsidR="007C0BB4" w:rsidRDefault="007C0BB4" w:rsidP="007D0FFC">
      <w:pPr>
        <w:spacing w:after="0" w:line="240" w:lineRule="auto"/>
        <w:jc w:val="center"/>
        <w:rPr>
          <w:rFonts w:ascii="Times New Roman" w:hAnsi="Times New Roman" w:cs="Times New Roman"/>
          <w:b/>
          <w:bCs/>
          <w:sz w:val="24"/>
          <w:szCs w:val="24"/>
        </w:rPr>
      </w:pPr>
    </w:p>
    <w:p w14:paraId="7648D1AE" w14:textId="77777777" w:rsidR="007C0BB4" w:rsidRDefault="007C0BB4" w:rsidP="007D0FFC">
      <w:pPr>
        <w:spacing w:after="0" w:line="240" w:lineRule="auto"/>
        <w:jc w:val="center"/>
        <w:rPr>
          <w:rFonts w:ascii="Times New Roman" w:hAnsi="Times New Roman" w:cs="Times New Roman"/>
          <w:b/>
          <w:bCs/>
          <w:sz w:val="24"/>
          <w:szCs w:val="24"/>
        </w:rPr>
      </w:pPr>
    </w:p>
    <w:p w14:paraId="556036D7" w14:textId="77777777" w:rsidR="007C0BB4" w:rsidRDefault="007C0BB4" w:rsidP="007D0FFC">
      <w:pPr>
        <w:spacing w:after="0" w:line="240" w:lineRule="auto"/>
        <w:jc w:val="center"/>
        <w:rPr>
          <w:rFonts w:ascii="Times New Roman" w:hAnsi="Times New Roman" w:cs="Times New Roman"/>
          <w:b/>
          <w:bCs/>
          <w:sz w:val="24"/>
          <w:szCs w:val="24"/>
        </w:rPr>
      </w:pPr>
    </w:p>
    <w:p w14:paraId="07533382" w14:textId="77777777" w:rsidR="007C0BB4" w:rsidRDefault="007C0BB4" w:rsidP="007D0FFC">
      <w:pPr>
        <w:spacing w:after="0" w:line="240" w:lineRule="auto"/>
        <w:jc w:val="center"/>
        <w:rPr>
          <w:rFonts w:ascii="Times New Roman" w:hAnsi="Times New Roman" w:cs="Times New Roman"/>
          <w:b/>
          <w:bCs/>
          <w:sz w:val="24"/>
          <w:szCs w:val="24"/>
        </w:rPr>
      </w:pPr>
    </w:p>
    <w:p w14:paraId="7966CC60" w14:textId="77777777" w:rsidR="007C0BB4" w:rsidRDefault="007C0BB4" w:rsidP="007D0FFC">
      <w:pPr>
        <w:spacing w:after="0" w:line="240" w:lineRule="auto"/>
        <w:jc w:val="center"/>
        <w:rPr>
          <w:rFonts w:ascii="Times New Roman" w:hAnsi="Times New Roman" w:cs="Times New Roman"/>
          <w:b/>
          <w:bCs/>
          <w:sz w:val="24"/>
          <w:szCs w:val="24"/>
        </w:rPr>
      </w:pPr>
    </w:p>
    <w:p w14:paraId="6D2129F1" w14:textId="77777777" w:rsidR="007C0BB4" w:rsidRDefault="007C0BB4" w:rsidP="007D0FFC">
      <w:pPr>
        <w:spacing w:after="0" w:line="240" w:lineRule="auto"/>
        <w:jc w:val="center"/>
        <w:rPr>
          <w:rFonts w:ascii="Times New Roman" w:hAnsi="Times New Roman" w:cs="Times New Roman"/>
          <w:b/>
          <w:bCs/>
          <w:sz w:val="24"/>
          <w:szCs w:val="24"/>
        </w:rPr>
      </w:pPr>
    </w:p>
    <w:p w14:paraId="04C91874" w14:textId="77777777" w:rsidR="007C0BB4" w:rsidRDefault="007C0BB4" w:rsidP="007D0FFC">
      <w:pPr>
        <w:spacing w:after="0" w:line="240" w:lineRule="auto"/>
        <w:jc w:val="center"/>
        <w:rPr>
          <w:rFonts w:ascii="Times New Roman" w:hAnsi="Times New Roman" w:cs="Times New Roman"/>
          <w:b/>
          <w:bCs/>
          <w:sz w:val="24"/>
          <w:szCs w:val="24"/>
        </w:rPr>
      </w:pPr>
    </w:p>
    <w:p w14:paraId="0E2D882B" w14:textId="77777777" w:rsidR="007C0BB4" w:rsidRDefault="007C0BB4" w:rsidP="007D0FFC">
      <w:pPr>
        <w:spacing w:after="0" w:line="240" w:lineRule="auto"/>
        <w:jc w:val="center"/>
        <w:rPr>
          <w:rFonts w:ascii="Times New Roman" w:hAnsi="Times New Roman" w:cs="Times New Roman"/>
          <w:b/>
          <w:bCs/>
          <w:sz w:val="24"/>
          <w:szCs w:val="24"/>
        </w:rPr>
      </w:pPr>
    </w:p>
    <w:p w14:paraId="7E60389F" w14:textId="77777777" w:rsidR="007C0BB4" w:rsidRDefault="007C0BB4" w:rsidP="007D0FFC">
      <w:pPr>
        <w:spacing w:after="0" w:line="240" w:lineRule="auto"/>
        <w:jc w:val="center"/>
        <w:rPr>
          <w:rFonts w:ascii="Times New Roman" w:hAnsi="Times New Roman" w:cs="Times New Roman"/>
          <w:b/>
          <w:bCs/>
          <w:sz w:val="24"/>
          <w:szCs w:val="24"/>
        </w:rPr>
      </w:pPr>
    </w:p>
    <w:p w14:paraId="7BBF7DEB" w14:textId="77777777" w:rsidR="007C0BB4" w:rsidRDefault="007C0BB4" w:rsidP="007D0FFC">
      <w:pPr>
        <w:spacing w:after="0" w:line="240" w:lineRule="auto"/>
        <w:jc w:val="center"/>
        <w:rPr>
          <w:rFonts w:ascii="Times New Roman" w:hAnsi="Times New Roman" w:cs="Times New Roman"/>
          <w:b/>
          <w:bCs/>
          <w:sz w:val="24"/>
          <w:szCs w:val="24"/>
        </w:rPr>
      </w:pPr>
    </w:p>
    <w:p w14:paraId="6CE0B6D6" w14:textId="77777777" w:rsidR="007C0BB4" w:rsidRDefault="007C0BB4" w:rsidP="007D0FFC">
      <w:pPr>
        <w:spacing w:after="0" w:line="240" w:lineRule="auto"/>
        <w:jc w:val="center"/>
        <w:rPr>
          <w:rFonts w:ascii="Times New Roman" w:hAnsi="Times New Roman" w:cs="Times New Roman"/>
          <w:b/>
          <w:bCs/>
          <w:sz w:val="24"/>
          <w:szCs w:val="24"/>
        </w:rPr>
      </w:pPr>
    </w:p>
    <w:p w14:paraId="579E2BC3" w14:textId="77777777" w:rsidR="007C0BB4" w:rsidRDefault="007C0BB4" w:rsidP="007D0FFC">
      <w:pPr>
        <w:spacing w:after="0" w:line="240" w:lineRule="auto"/>
        <w:jc w:val="center"/>
        <w:rPr>
          <w:rFonts w:ascii="Times New Roman" w:hAnsi="Times New Roman" w:cs="Times New Roman"/>
          <w:b/>
          <w:bCs/>
          <w:sz w:val="24"/>
          <w:szCs w:val="24"/>
        </w:rPr>
      </w:pPr>
    </w:p>
    <w:p w14:paraId="62572059" w14:textId="77777777" w:rsidR="007C0BB4" w:rsidRDefault="007C0BB4" w:rsidP="007D0FFC">
      <w:pPr>
        <w:spacing w:after="0" w:line="240" w:lineRule="auto"/>
        <w:jc w:val="center"/>
        <w:rPr>
          <w:rFonts w:ascii="Times New Roman" w:hAnsi="Times New Roman" w:cs="Times New Roman"/>
          <w:b/>
          <w:bCs/>
          <w:sz w:val="24"/>
          <w:szCs w:val="24"/>
        </w:rPr>
      </w:pPr>
    </w:p>
    <w:p w14:paraId="449BA1A8" w14:textId="77777777" w:rsidR="007C0BB4" w:rsidRDefault="007C0BB4" w:rsidP="007D0FFC">
      <w:pPr>
        <w:spacing w:after="0" w:line="240" w:lineRule="auto"/>
        <w:jc w:val="center"/>
        <w:rPr>
          <w:rFonts w:ascii="Times New Roman" w:hAnsi="Times New Roman" w:cs="Times New Roman"/>
          <w:b/>
          <w:bCs/>
          <w:sz w:val="24"/>
          <w:szCs w:val="24"/>
        </w:rPr>
      </w:pPr>
    </w:p>
    <w:p w14:paraId="02AB5443" w14:textId="77777777" w:rsidR="007C0BB4" w:rsidRDefault="007C0BB4" w:rsidP="007D0FFC">
      <w:pPr>
        <w:spacing w:after="0" w:line="240" w:lineRule="auto"/>
        <w:jc w:val="center"/>
        <w:rPr>
          <w:rFonts w:ascii="Times New Roman" w:hAnsi="Times New Roman" w:cs="Times New Roman"/>
          <w:b/>
          <w:bCs/>
          <w:sz w:val="24"/>
          <w:szCs w:val="24"/>
        </w:rPr>
      </w:pPr>
    </w:p>
    <w:p w14:paraId="135C283C" w14:textId="77777777" w:rsidR="007C0BB4" w:rsidRDefault="007C0BB4" w:rsidP="007D0FFC">
      <w:pPr>
        <w:spacing w:after="0" w:line="240" w:lineRule="auto"/>
        <w:jc w:val="center"/>
        <w:rPr>
          <w:rFonts w:ascii="Times New Roman" w:hAnsi="Times New Roman" w:cs="Times New Roman"/>
          <w:b/>
          <w:bCs/>
          <w:sz w:val="24"/>
          <w:szCs w:val="24"/>
        </w:rPr>
      </w:pPr>
    </w:p>
    <w:p w14:paraId="387A0BE7" w14:textId="77777777" w:rsidR="007C0BB4" w:rsidRDefault="007C0BB4" w:rsidP="007C0BB4">
      <w:pPr>
        <w:spacing w:after="0" w:line="240" w:lineRule="auto"/>
        <w:rPr>
          <w:rFonts w:ascii="Times New Roman" w:hAnsi="Times New Roman" w:cs="Times New Roman"/>
          <w:b/>
          <w:bCs/>
          <w:sz w:val="24"/>
          <w:szCs w:val="24"/>
        </w:rPr>
      </w:pPr>
    </w:p>
    <w:p w14:paraId="2A970998" w14:textId="77777777" w:rsidR="007C0BB4" w:rsidRDefault="007C0BB4" w:rsidP="007D0FFC">
      <w:pPr>
        <w:spacing w:after="0" w:line="240" w:lineRule="auto"/>
        <w:jc w:val="center"/>
        <w:rPr>
          <w:rFonts w:ascii="Times New Roman" w:hAnsi="Times New Roman" w:cs="Times New Roman"/>
          <w:b/>
          <w:bCs/>
          <w:sz w:val="24"/>
          <w:szCs w:val="24"/>
        </w:rPr>
      </w:pPr>
    </w:p>
    <w:p w14:paraId="68B48F8B" w14:textId="77777777" w:rsidR="007C0BB4" w:rsidRDefault="007C0BB4" w:rsidP="007D0FFC">
      <w:pPr>
        <w:spacing w:after="0" w:line="240" w:lineRule="auto"/>
        <w:jc w:val="center"/>
        <w:rPr>
          <w:rFonts w:ascii="Times New Roman" w:hAnsi="Times New Roman" w:cs="Times New Roman"/>
          <w:b/>
          <w:bCs/>
          <w:sz w:val="24"/>
          <w:szCs w:val="24"/>
        </w:rPr>
      </w:pPr>
    </w:p>
    <w:p w14:paraId="6BC85C74" w14:textId="3300451C" w:rsidR="00483BE4" w:rsidRDefault="00CD0518" w:rsidP="007C0BB4">
      <w:pPr>
        <w:spacing w:after="0" w:line="240" w:lineRule="auto"/>
        <w:jc w:val="center"/>
        <w:rPr>
          <w:rStyle w:val="fontstyle11"/>
          <w:rFonts w:ascii="Times New Roman" w:hAnsi="Times New Roman" w:cs="Times New Roman"/>
          <w:b/>
          <w:bCs/>
          <w:color w:val="auto"/>
          <w:sz w:val="32"/>
          <w:szCs w:val="32"/>
        </w:rPr>
      </w:pPr>
      <w:r>
        <w:rPr>
          <w:rFonts w:ascii="Times New Roman" w:hAnsi="Times New Roman" w:cs="Times New Roman"/>
          <w:b/>
          <w:bCs/>
          <w:sz w:val="32"/>
          <w:szCs w:val="32"/>
        </w:rPr>
        <w:lastRenderedPageBreak/>
        <w:t>N</w:t>
      </w:r>
      <w:r w:rsidRPr="007C0BB4">
        <w:rPr>
          <w:rFonts w:ascii="Times New Roman" w:hAnsi="Times New Roman" w:cs="Times New Roman"/>
          <w:b/>
          <w:bCs/>
          <w:sz w:val="32"/>
          <w:szCs w:val="32"/>
        </w:rPr>
        <w:t xml:space="preserve">ghiên cứu ngôn ngữ đánh giá thái độ của xã hội trong các bài báo về </w:t>
      </w:r>
      <w:r w:rsidRPr="007C0BB4">
        <w:rPr>
          <w:rStyle w:val="fontstyle11"/>
          <w:rFonts w:ascii="Times New Roman" w:hAnsi="Times New Roman" w:cs="Times New Roman"/>
          <w:b/>
          <w:bCs/>
          <w:color w:val="auto"/>
          <w:sz w:val="32"/>
          <w:szCs w:val="32"/>
        </w:rPr>
        <w:t>vấn đề chất lượng của các luận án tiến sĩ “cầu lông”</w:t>
      </w:r>
    </w:p>
    <w:p w14:paraId="2E248804" w14:textId="77777777" w:rsidR="007C0BB4" w:rsidRPr="007C0BB4" w:rsidRDefault="007C0BB4" w:rsidP="007C0BB4">
      <w:pPr>
        <w:spacing w:after="0" w:line="240" w:lineRule="auto"/>
        <w:jc w:val="center"/>
        <w:rPr>
          <w:rStyle w:val="fontstyle11"/>
          <w:rFonts w:ascii="Times New Roman" w:hAnsi="Times New Roman" w:cs="Times New Roman"/>
          <w:b/>
          <w:bCs/>
          <w:color w:val="auto"/>
          <w:sz w:val="32"/>
          <w:szCs w:val="32"/>
        </w:rPr>
      </w:pPr>
    </w:p>
    <w:p w14:paraId="4A2539B6" w14:textId="4DA4CEEC" w:rsidR="007A0897" w:rsidRDefault="00CD0518" w:rsidP="007C0BB4">
      <w:pPr>
        <w:spacing w:after="0" w:line="240" w:lineRule="auto"/>
        <w:jc w:val="center"/>
        <w:rPr>
          <w:rFonts w:ascii="Times New Roman" w:hAnsi="Times New Roman" w:cs="Times New Roman"/>
          <w:b/>
          <w:color w:val="0D0D0D"/>
          <w:sz w:val="24"/>
          <w:szCs w:val="24"/>
        </w:rPr>
      </w:pPr>
      <w:r w:rsidRPr="007C0BB4">
        <w:rPr>
          <w:rFonts w:ascii="Times New Roman" w:hAnsi="Times New Roman" w:cs="Times New Roman"/>
          <w:b/>
          <w:color w:val="0D0D0D"/>
          <w:sz w:val="24"/>
          <w:szCs w:val="24"/>
        </w:rPr>
        <w:t>Trương Thị Mỹ Hậu</w:t>
      </w:r>
    </w:p>
    <w:p w14:paraId="3120FCC0" w14:textId="77777777" w:rsidR="007C0BB4" w:rsidRDefault="007C0BB4" w:rsidP="007C0BB4">
      <w:pPr>
        <w:spacing w:after="0" w:line="240" w:lineRule="auto"/>
        <w:jc w:val="center"/>
        <w:rPr>
          <w:rFonts w:ascii="Times New Roman" w:hAnsi="Times New Roman" w:cs="Times New Roman"/>
          <w:b/>
          <w:color w:val="0D0D0D"/>
          <w:sz w:val="24"/>
          <w:szCs w:val="24"/>
        </w:rPr>
      </w:pPr>
    </w:p>
    <w:p w14:paraId="2C113819" w14:textId="77777777" w:rsidR="007C0BB4" w:rsidRDefault="007C0BB4" w:rsidP="007C0BB4">
      <w:pPr>
        <w:spacing w:after="0" w:line="240" w:lineRule="auto"/>
        <w:jc w:val="center"/>
        <w:rPr>
          <w:rFonts w:ascii="Times New Roman" w:hAnsi="Times New Roman" w:cs="Times New Roman"/>
          <w:b/>
          <w:i/>
          <w:iCs/>
          <w:color w:val="0D0D0D"/>
          <w:vertAlign w:val="superscript"/>
        </w:rPr>
      </w:pPr>
      <w:r w:rsidRPr="007C0BB4">
        <w:rPr>
          <w:rFonts w:ascii="Times New Roman" w:hAnsi="Times New Roman" w:cs="Times New Roman"/>
          <w:i/>
          <w:iCs/>
          <w:color w:val="0D0D0D"/>
        </w:rPr>
        <w:t xml:space="preserve">Khoa Khoa học Xã hội và Nhân văn, </w:t>
      </w:r>
      <w:r w:rsidRPr="007C0BB4">
        <w:rPr>
          <w:rFonts w:ascii="Times New Roman" w:hAnsi="Times New Roman" w:cs="Times New Roman"/>
          <w:i/>
          <w:iCs/>
        </w:rPr>
        <w:t>Trường Đại học Quy Nhơn, Việt Nam</w:t>
      </w:r>
    </w:p>
    <w:p w14:paraId="799F7936" w14:textId="77777777" w:rsidR="007C0BB4" w:rsidRDefault="007C0BB4" w:rsidP="007C0BB4">
      <w:pPr>
        <w:spacing w:after="0" w:line="240" w:lineRule="auto"/>
        <w:jc w:val="center"/>
        <w:rPr>
          <w:rFonts w:ascii="Times New Roman" w:hAnsi="Times New Roman" w:cs="Times New Roman"/>
          <w:b/>
          <w:i/>
          <w:iCs/>
          <w:color w:val="0D0D0D"/>
          <w:vertAlign w:val="superscript"/>
        </w:rPr>
      </w:pPr>
    </w:p>
    <w:p w14:paraId="1123CE11" w14:textId="2BA1CF6E" w:rsidR="007A0897" w:rsidRPr="0060362E" w:rsidRDefault="007A0897" w:rsidP="007C0BB4">
      <w:pPr>
        <w:spacing w:after="0" w:line="240" w:lineRule="auto"/>
        <w:jc w:val="center"/>
        <w:rPr>
          <w:rStyle w:val="Hyperlink"/>
          <w:rFonts w:ascii="Times New Roman" w:hAnsi="Times New Roman" w:cs="Times New Roman"/>
          <w:i/>
          <w:iCs/>
          <w:color w:val="auto"/>
          <w:u w:val="none"/>
        </w:rPr>
      </w:pPr>
      <w:r w:rsidRPr="0060362E">
        <w:rPr>
          <w:rFonts w:ascii="Times New Roman" w:hAnsi="Times New Roman" w:cs="Times New Roman"/>
          <w:i/>
          <w:iCs/>
        </w:rPr>
        <w:t xml:space="preserve">Email: </w:t>
      </w:r>
      <w:hyperlink r:id="rId7" w:history="1">
        <w:r w:rsidRPr="0060362E">
          <w:rPr>
            <w:rStyle w:val="Hyperlink"/>
            <w:rFonts w:ascii="Times New Roman" w:hAnsi="Times New Roman" w:cs="Times New Roman"/>
            <w:i/>
            <w:iCs/>
            <w:color w:val="auto"/>
            <w:u w:val="none"/>
          </w:rPr>
          <w:t>truongthimyhau@qnu.edu.vn</w:t>
        </w:r>
      </w:hyperlink>
    </w:p>
    <w:p w14:paraId="14D345BA" w14:textId="77777777" w:rsidR="007C0BB4" w:rsidRPr="0060362E" w:rsidRDefault="007C0BB4" w:rsidP="007C0BB4">
      <w:pPr>
        <w:spacing w:after="0" w:line="240" w:lineRule="auto"/>
        <w:jc w:val="center"/>
        <w:rPr>
          <w:rStyle w:val="Hyperlink"/>
          <w:rFonts w:ascii="Times New Roman" w:hAnsi="Times New Roman" w:cs="Times New Roman"/>
          <w:i/>
          <w:iCs/>
          <w:color w:val="auto"/>
          <w:u w:val="none"/>
        </w:rPr>
      </w:pPr>
    </w:p>
    <w:p w14:paraId="4D9E2FF6" w14:textId="54247C75" w:rsidR="007C0BB4" w:rsidRPr="0060362E" w:rsidRDefault="007C0BB4" w:rsidP="0060362E">
      <w:pPr>
        <w:spacing w:after="0" w:line="240" w:lineRule="auto"/>
        <w:ind w:left="2880"/>
        <w:jc w:val="both"/>
        <w:rPr>
          <w:rStyle w:val="Hyperlink"/>
          <w:rFonts w:ascii="Times New Roman" w:hAnsi="Times New Roman" w:cs="Times New Roman"/>
          <w:i/>
          <w:iCs/>
          <w:color w:val="auto"/>
          <w:u w:val="none"/>
        </w:rPr>
      </w:pPr>
      <w:r w:rsidRPr="0060362E">
        <w:rPr>
          <w:rStyle w:val="Hyperlink"/>
          <w:rFonts w:ascii="Times New Roman" w:hAnsi="Times New Roman" w:cs="Times New Roman"/>
          <w:i/>
          <w:iCs/>
          <w:color w:val="auto"/>
          <w:u w:val="none"/>
        </w:rPr>
        <w:t>Ngày nhận bài:</w:t>
      </w:r>
      <w:r w:rsidR="0060362E" w:rsidRPr="0060362E">
        <w:rPr>
          <w:rStyle w:val="Hyperlink"/>
          <w:rFonts w:ascii="Times New Roman" w:hAnsi="Times New Roman" w:cs="Times New Roman"/>
          <w:i/>
          <w:iCs/>
          <w:color w:val="auto"/>
          <w:u w:val="none"/>
        </w:rPr>
        <w:tab/>
      </w:r>
      <w:r w:rsidR="0060362E" w:rsidRPr="0060362E">
        <w:rPr>
          <w:rStyle w:val="Hyperlink"/>
          <w:rFonts w:ascii="Times New Roman" w:hAnsi="Times New Roman" w:cs="Times New Roman"/>
          <w:i/>
          <w:iCs/>
          <w:color w:val="auto"/>
          <w:u w:val="none"/>
        </w:rPr>
        <w:tab/>
        <w:t>; Ngày sửa bài:</w:t>
      </w:r>
    </w:p>
    <w:p w14:paraId="7DA16376" w14:textId="6B95BCFF" w:rsidR="0060362E" w:rsidRDefault="0060362E" w:rsidP="0060362E">
      <w:pPr>
        <w:spacing w:after="0" w:line="240" w:lineRule="auto"/>
        <w:ind w:left="2880"/>
        <w:jc w:val="both"/>
        <w:rPr>
          <w:rStyle w:val="Hyperlink"/>
          <w:rFonts w:ascii="Times New Roman" w:hAnsi="Times New Roman" w:cs="Times New Roman"/>
          <w:i/>
          <w:iCs/>
          <w:color w:val="auto"/>
          <w:u w:val="none"/>
        </w:rPr>
      </w:pPr>
      <w:r w:rsidRPr="0060362E">
        <w:rPr>
          <w:rStyle w:val="Hyperlink"/>
          <w:rFonts w:ascii="Times New Roman" w:hAnsi="Times New Roman" w:cs="Times New Roman"/>
          <w:i/>
          <w:iCs/>
          <w:color w:val="auto"/>
          <w:u w:val="none"/>
        </w:rPr>
        <w:t>Ngày nhận đăng:</w:t>
      </w:r>
      <w:r w:rsidRPr="0060362E">
        <w:rPr>
          <w:rStyle w:val="Hyperlink"/>
          <w:rFonts w:ascii="Times New Roman" w:hAnsi="Times New Roman" w:cs="Times New Roman"/>
          <w:i/>
          <w:iCs/>
          <w:color w:val="auto"/>
          <w:u w:val="none"/>
        </w:rPr>
        <w:tab/>
        <w:t>; Ngày xuất bản</w:t>
      </w:r>
    </w:p>
    <w:p w14:paraId="5C4E24B3" w14:textId="77777777" w:rsidR="0060362E" w:rsidRPr="0060362E" w:rsidRDefault="0060362E" w:rsidP="0060362E">
      <w:pPr>
        <w:spacing w:after="0" w:line="240" w:lineRule="auto"/>
        <w:ind w:left="2880"/>
        <w:jc w:val="both"/>
        <w:rPr>
          <w:rStyle w:val="Hyperlink"/>
          <w:rFonts w:ascii="Times New Roman" w:hAnsi="Times New Roman" w:cs="Times New Roman"/>
          <w:i/>
          <w:iCs/>
          <w:color w:val="auto"/>
          <w:u w:val="none"/>
        </w:rPr>
      </w:pPr>
    </w:p>
    <w:p w14:paraId="391F2006" w14:textId="2DC83E8B" w:rsidR="007C0BB4" w:rsidRPr="0060362E" w:rsidRDefault="007C0BB4" w:rsidP="007C0BB4">
      <w:pPr>
        <w:spacing w:after="0" w:line="240" w:lineRule="auto"/>
        <w:jc w:val="center"/>
        <w:rPr>
          <w:rFonts w:ascii="Times New Roman" w:hAnsi="Times New Roman" w:cs="Times New Roman"/>
          <w:b/>
          <w:i/>
          <w:iCs/>
          <w:color w:val="0D0D0D"/>
          <w:vertAlign w:val="superscript"/>
        </w:rPr>
      </w:pPr>
    </w:p>
    <w:p w14:paraId="466353E1" w14:textId="7CC99738" w:rsidR="0060362E" w:rsidRPr="0076306E" w:rsidRDefault="00053265" w:rsidP="0076306E">
      <w:pPr>
        <w:spacing w:after="0" w:line="240" w:lineRule="auto"/>
        <w:jc w:val="both"/>
        <w:rPr>
          <w:rStyle w:val="fontstyle11"/>
          <w:rFonts w:ascii="Times New Roman" w:hAnsi="Times New Roman" w:cs="Times New Roman"/>
          <w:color w:val="auto"/>
        </w:rPr>
      </w:pPr>
      <w:r>
        <w:rPr>
          <w:rStyle w:val="fontstyle11"/>
          <w:rFonts w:ascii="Times New Roman" w:hAnsi="Times New Roman" w:cs="Times New Roman"/>
          <w:b/>
          <w:bCs/>
          <w:color w:val="auto"/>
        </w:rPr>
        <w:t>TÓM TẮT</w:t>
      </w:r>
    </w:p>
    <w:p w14:paraId="2871A56C" w14:textId="252D776F" w:rsidR="00085EEC" w:rsidRPr="0076306E" w:rsidRDefault="00724391" w:rsidP="0076306E">
      <w:pPr>
        <w:spacing w:after="0" w:line="240" w:lineRule="auto"/>
        <w:ind w:firstLine="567"/>
        <w:jc w:val="both"/>
        <w:rPr>
          <w:rFonts w:ascii="Times New Roman" w:hAnsi="Times New Roman" w:cs="Times New Roman"/>
        </w:rPr>
      </w:pPr>
      <w:r>
        <w:rPr>
          <w:rFonts w:ascii="Times New Roman" w:hAnsi="Times New Roman" w:cs="Times New Roman"/>
        </w:rPr>
        <w:t>Bài viết đã vận dụng</w:t>
      </w:r>
      <w:r w:rsidR="00085EEC" w:rsidRPr="0076306E">
        <w:rPr>
          <w:rFonts w:ascii="Times New Roman" w:hAnsi="Times New Roman" w:cs="Times New Roman"/>
        </w:rPr>
        <w:t xml:space="preserve"> Lí thuyết đánh giá để điều tra thái độ của xã hội đối với chất lượng của các luận án tiến sĩ “cầu lông” bằng cách sử dụng 07 văn bản báo chí thuộc các tờ báo khác nhau làm dữ liệu. Nghiên cứu này chỉ ra một số ý nghĩa: những người đánh giá </w:t>
      </w:r>
      <w:r w:rsidR="0013590F" w:rsidRPr="0076306E">
        <w:rPr>
          <w:rFonts w:ascii="Times New Roman" w:hAnsi="Times New Roman" w:cs="Times New Roman"/>
        </w:rPr>
        <w:t>sự việc</w:t>
      </w:r>
      <w:r w:rsidR="00085EEC" w:rsidRPr="0076306E">
        <w:rPr>
          <w:rFonts w:ascii="Times New Roman" w:hAnsi="Times New Roman" w:cs="Times New Roman"/>
        </w:rPr>
        <w:t xml:space="preserve"> có xu hướng thể hiện cảm xúc của chính họ (bằng Cảm xúc) và đánh giá các đối tượng liên quan đến luận án (bằng Phán xét) và nhiều hơn là đánh giá </w:t>
      </w:r>
      <w:r w:rsidR="0096787B" w:rsidRPr="0076306E">
        <w:rPr>
          <w:rFonts w:ascii="Times New Roman" w:hAnsi="Times New Roman" w:cs="Times New Roman"/>
        </w:rPr>
        <w:t xml:space="preserve">chất lượng luận án tiến sĩ </w:t>
      </w:r>
      <w:r>
        <w:rPr>
          <w:rFonts w:ascii="Times New Roman" w:hAnsi="Times New Roman" w:cs="Times New Roman"/>
        </w:rPr>
        <w:t xml:space="preserve">“cầu lông” </w:t>
      </w:r>
      <w:r w:rsidR="0096787B" w:rsidRPr="0076306E">
        <w:rPr>
          <w:rFonts w:ascii="Times New Roman" w:hAnsi="Times New Roman" w:cs="Times New Roman"/>
        </w:rPr>
        <w:t>(bằng Thẩm giá). Ngoài ra, những người đánh giá vấn đề có xu hướng chọn một lập trường an toàn bằng cách tách mình ra khỏi các lập luận thể hiện quan điểm có tính Mở rộng hơn là Thu hẹp bằng cách quy các yếu tố phán đoán cho các nguồn bên ngoài.</w:t>
      </w:r>
    </w:p>
    <w:p w14:paraId="0AAF0987" w14:textId="33248376" w:rsidR="006225CE" w:rsidRPr="007203BB" w:rsidRDefault="006225CE" w:rsidP="0076306E">
      <w:pPr>
        <w:spacing w:after="0" w:line="240" w:lineRule="auto"/>
        <w:jc w:val="both"/>
        <w:rPr>
          <w:rStyle w:val="fontstyle11"/>
          <w:rFonts w:ascii="Times New Roman" w:hAnsi="Times New Roman" w:cs="Times New Roman"/>
          <w:i/>
          <w:iCs/>
          <w:color w:val="auto"/>
        </w:rPr>
      </w:pPr>
      <w:r w:rsidRPr="0076306E">
        <w:rPr>
          <w:rStyle w:val="fontstyle11"/>
          <w:rFonts w:ascii="Times New Roman" w:hAnsi="Times New Roman" w:cs="Times New Roman"/>
          <w:b/>
          <w:bCs/>
          <w:color w:val="auto"/>
        </w:rPr>
        <w:t>Từ khóa</w:t>
      </w:r>
      <w:r w:rsidR="0096787B" w:rsidRPr="0076306E">
        <w:rPr>
          <w:rStyle w:val="fontstyle11"/>
          <w:rFonts w:ascii="Times New Roman" w:hAnsi="Times New Roman" w:cs="Times New Roman"/>
          <w:b/>
          <w:bCs/>
          <w:color w:val="auto"/>
        </w:rPr>
        <w:t>:</w:t>
      </w:r>
      <w:r w:rsidR="0096787B" w:rsidRPr="007203BB">
        <w:rPr>
          <w:rStyle w:val="fontstyle11"/>
          <w:rFonts w:ascii="Times New Roman" w:hAnsi="Times New Roman" w:cs="Times New Roman"/>
          <w:i/>
          <w:iCs/>
          <w:color w:val="auto"/>
        </w:rPr>
        <w:t xml:space="preserve"> Lí thuyết đánh giá, Thái độ, Giọng điệu.</w:t>
      </w:r>
    </w:p>
    <w:p w14:paraId="3ADF284B" w14:textId="77777777" w:rsidR="00B70AD2" w:rsidRDefault="00B70AD2" w:rsidP="00A8458F">
      <w:pPr>
        <w:spacing w:after="0" w:line="240" w:lineRule="auto"/>
        <w:jc w:val="both"/>
        <w:rPr>
          <w:rStyle w:val="fontstyle11"/>
          <w:rFonts w:ascii="Times New Roman" w:hAnsi="Times New Roman" w:cs="Times New Roman"/>
          <w:b/>
          <w:bCs/>
          <w:color w:val="auto"/>
          <w:sz w:val="24"/>
          <w:szCs w:val="24"/>
        </w:rPr>
      </w:pPr>
    </w:p>
    <w:p w14:paraId="56F62C4D" w14:textId="77777777" w:rsidR="0076306E" w:rsidRDefault="0076306E" w:rsidP="00A8458F">
      <w:pPr>
        <w:spacing w:after="0" w:line="240" w:lineRule="auto"/>
        <w:jc w:val="both"/>
        <w:rPr>
          <w:rStyle w:val="fontstyle11"/>
          <w:rFonts w:ascii="Times New Roman" w:hAnsi="Times New Roman" w:cs="Times New Roman"/>
          <w:b/>
          <w:bCs/>
          <w:color w:val="auto"/>
          <w:sz w:val="24"/>
          <w:szCs w:val="24"/>
        </w:rPr>
      </w:pPr>
    </w:p>
    <w:p w14:paraId="2440A55C" w14:textId="77777777" w:rsidR="0076306E" w:rsidRDefault="0076306E" w:rsidP="00A8458F">
      <w:pPr>
        <w:spacing w:after="0" w:line="240" w:lineRule="auto"/>
        <w:jc w:val="both"/>
        <w:rPr>
          <w:rStyle w:val="fontstyle11"/>
          <w:rFonts w:ascii="Times New Roman" w:hAnsi="Times New Roman" w:cs="Times New Roman"/>
          <w:b/>
          <w:bCs/>
          <w:color w:val="auto"/>
          <w:sz w:val="24"/>
          <w:szCs w:val="24"/>
        </w:rPr>
        <w:sectPr w:rsidR="0076306E" w:rsidSect="00F50442">
          <w:pgSz w:w="12240" w:h="15840"/>
          <w:pgMar w:top="1138" w:right="1138" w:bottom="1138" w:left="1411" w:header="720" w:footer="720" w:gutter="0"/>
          <w:cols w:space="720"/>
          <w:docGrid w:linePitch="360"/>
        </w:sectPr>
      </w:pPr>
    </w:p>
    <w:p w14:paraId="31EF1F4C" w14:textId="3E00DF94" w:rsidR="006225CE" w:rsidRPr="002A3FD0" w:rsidRDefault="006225CE" w:rsidP="00A8458F">
      <w:pPr>
        <w:spacing w:after="0" w:line="240" w:lineRule="auto"/>
        <w:jc w:val="both"/>
        <w:rPr>
          <w:rStyle w:val="fontstyle11"/>
          <w:rFonts w:ascii="Times New Roman" w:hAnsi="Times New Roman" w:cs="Times New Roman"/>
          <w:b/>
          <w:bCs/>
          <w:color w:val="auto"/>
          <w:sz w:val="24"/>
          <w:szCs w:val="24"/>
        </w:rPr>
      </w:pPr>
      <w:r w:rsidRPr="002A3FD0">
        <w:rPr>
          <w:rStyle w:val="fontstyle11"/>
          <w:rFonts w:ascii="Times New Roman" w:hAnsi="Times New Roman" w:cs="Times New Roman"/>
          <w:b/>
          <w:bCs/>
          <w:color w:val="auto"/>
          <w:sz w:val="24"/>
          <w:szCs w:val="24"/>
        </w:rPr>
        <w:t xml:space="preserve">1. </w:t>
      </w:r>
      <w:r w:rsidR="00160C58">
        <w:rPr>
          <w:rStyle w:val="fontstyle11"/>
          <w:rFonts w:ascii="Times New Roman" w:hAnsi="Times New Roman" w:cs="Times New Roman"/>
          <w:b/>
          <w:bCs/>
          <w:color w:val="auto"/>
          <w:sz w:val="24"/>
          <w:szCs w:val="24"/>
        </w:rPr>
        <w:t>ĐẶT VẤN ĐỀ</w:t>
      </w:r>
    </w:p>
    <w:p w14:paraId="122EBF18" w14:textId="60AC62A5" w:rsidR="00957E84" w:rsidRPr="00AB0EE2" w:rsidRDefault="005A6ED0" w:rsidP="007D0FFC">
      <w:pPr>
        <w:spacing w:after="0" w:line="240" w:lineRule="auto"/>
        <w:ind w:firstLine="720"/>
        <w:jc w:val="both"/>
        <w:rPr>
          <w:rFonts w:ascii="Times New Roman" w:hAnsi="Times New Roman" w:cs="Times New Roman"/>
        </w:rPr>
      </w:pPr>
      <w:r w:rsidRPr="00AB0EE2">
        <w:rPr>
          <w:rFonts w:ascii="Times New Roman" w:hAnsi="Times New Roman" w:cs="Times New Roman"/>
          <w:shd w:val="clear" w:color="auto" w:fill="FFFFFF" w:themeFill="background1"/>
        </w:rPr>
        <w:t xml:space="preserve">Giáo dục là </w:t>
      </w:r>
      <w:r w:rsidR="00D22EA4">
        <w:rPr>
          <w:rFonts w:ascii="Times New Roman" w:hAnsi="Times New Roman" w:cs="Times New Roman"/>
          <w:shd w:val="clear" w:color="auto" w:fill="FFFFFF" w:themeFill="background1"/>
        </w:rPr>
        <w:t>yếu tố cốt lõi</w:t>
      </w:r>
      <w:r w:rsidRPr="00AB0EE2">
        <w:rPr>
          <w:rFonts w:ascii="Times New Roman" w:hAnsi="Times New Roman" w:cs="Times New Roman"/>
          <w:shd w:val="clear" w:color="auto" w:fill="FFFFFF" w:themeFill="background1"/>
        </w:rPr>
        <w:t xml:space="preserve"> của sự phát triển bền vững, </w:t>
      </w:r>
      <w:r w:rsidR="00D22EA4">
        <w:rPr>
          <w:rFonts w:ascii="Times New Roman" w:hAnsi="Times New Roman" w:cs="Times New Roman"/>
          <w:shd w:val="clear" w:color="auto" w:fill="FFFFFF" w:themeFill="background1"/>
        </w:rPr>
        <w:t xml:space="preserve">là yếu tố </w:t>
      </w:r>
      <w:r w:rsidRPr="00AB0EE2">
        <w:rPr>
          <w:rFonts w:ascii="Times New Roman" w:hAnsi="Times New Roman" w:cs="Times New Roman"/>
          <w:shd w:val="clear" w:color="auto" w:fill="FFFFFF" w:themeFill="background1"/>
        </w:rPr>
        <w:t>quyết định tương lai của dân tộc, của đất nước.</w:t>
      </w:r>
      <w:r w:rsidR="00122880" w:rsidRPr="00AB0EE2">
        <w:rPr>
          <w:rFonts w:ascii="Times New Roman" w:hAnsi="Times New Roman" w:cs="Times New Roman"/>
          <w:shd w:val="clear" w:color="auto" w:fill="FFFFFF" w:themeFill="background1"/>
        </w:rPr>
        <w:t xml:space="preserve"> Thế nhưng, trong những năm gần đây, chất lượng giáo dục đang là vấn đề nóng được toàn xã hội quan tâm. </w:t>
      </w:r>
      <w:r w:rsidR="0053080E" w:rsidRPr="00AB0EE2">
        <w:rPr>
          <w:rFonts w:ascii="Times New Roman" w:hAnsi="Times New Roman" w:cs="Times New Roman"/>
          <w:shd w:val="clear" w:color="auto" w:fill="FFFFFF" w:themeFill="background1"/>
        </w:rPr>
        <w:t xml:space="preserve">Đã có rất nhiều bài báo viết về vấn đề chất lượng giáo dục. Ngoài mục đích là thông tin các vấn đề nổi cộm về giáo dục đến độc giả, người viết còn đưa ra quan điểm của mình, thậm chí định hướng nhận thức của độc giả đối với vấn đề được đề cập đến trong bài báo. </w:t>
      </w:r>
    </w:p>
    <w:p w14:paraId="39E94D41" w14:textId="56469CC4" w:rsidR="00840D8F" w:rsidRPr="00AB0EE2" w:rsidRDefault="00840D8F"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Lí thuyết đánh giá là một </w:t>
      </w:r>
      <w:r w:rsidR="00D22EA4">
        <w:rPr>
          <w:rFonts w:ascii="Times New Roman" w:hAnsi="Times New Roman" w:cs="Times New Roman"/>
        </w:rPr>
        <w:t>hướng</w:t>
      </w:r>
      <w:r w:rsidRPr="00AB0EE2">
        <w:rPr>
          <w:rFonts w:ascii="Times New Roman" w:hAnsi="Times New Roman" w:cs="Times New Roman"/>
        </w:rPr>
        <w:t xml:space="preserve"> tiếp cận mới để phân tích </w:t>
      </w:r>
      <w:r w:rsidR="00D22EA4">
        <w:rPr>
          <w:rFonts w:ascii="Times New Roman" w:hAnsi="Times New Roman" w:cs="Times New Roman"/>
        </w:rPr>
        <w:t>sự nhận định,</w:t>
      </w:r>
      <w:r w:rsidRPr="00AB0EE2">
        <w:rPr>
          <w:rFonts w:ascii="Times New Roman" w:hAnsi="Times New Roman" w:cs="Times New Roman"/>
        </w:rPr>
        <w:t xml:space="preserve"> thái độ và cảm xúc của mọi người đối với các </w:t>
      </w:r>
      <w:r w:rsidR="00D22EA4">
        <w:rPr>
          <w:rFonts w:ascii="Times New Roman" w:hAnsi="Times New Roman" w:cs="Times New Roman"/>
        </w:rPr>
        <w:t xml:space="preserve">đối tượng </w:t>
      </w:r>
      <w:r w:rsidRPr="00AB0EE2">
        <w:rPr>
          <w:rFonts w:ascii="Times New Roman" w:hAnsi="Times New Roman" w:cs="Times New Roman"/>
        </w:rPr>
        <w:t xml:space="preserve">và </w:t>
      </w:r>
      <w:r w:rsidR="00D82D7C">
        <w:rPr>
          <w:rFonts w:ascii="Times New Roman" w:hAnsi="Times New Roman" w:cs="Times New Roman"/>
        </w:rPr>
        <w:t>đặc điểm</w:t>
      </w:r>
      <w:r w:rsidRPr="00AB0EE2">
        <w:rPr>
          <w:rFonts w:ascii="Times New Roman" w:hAnsi="Times New Roman" w:cs="Times New Roman"/>
        </w:rPr>
        <w:t xml:space="preserve"> của chúng. Hầu hết các nghiên cứu vận dụng lí thuyết đánh giá đều tập trung vào việc hiện thực hóa tính phân cực của thái độ, tức là, tìm hiểu văn bản bộc lộ thái độ tích cực hay tiêu cực đối với vấn đề được bàn luận. Lí thuyết đánh giá </w:t>
      </w:r>
      <w:r w:rsidR="00D82D7C">
        <w:rPr>
          <w:rFonts w:ascii="Times New Roman" w:hAnsi="Times New Roman" w:cs="Times New Roman"/>
        </w:rPr>
        <w:t xml:space="preserve">đã </w:t>
      </w:r>
      <w:r w:rsidRPr="00AB0EE2">
        <w:rPr>
          <w:rFonts w:ascii="Times New Roman" w:hAnsi="Times New Roman" w:cs="Times New Roman"/>
        </w:rPr>
        <w:t>được</w:t>
      </w:r>
      <w:r w:rsidR="000E1E18" w:rsidRPr="00AB0EE2">
        <w:rPr>
          <w:rFonts w:ascii="Times New Roman" w:hAnsi="Times New Roman" w:cs="Times New Roman"/>
        </w:rPr>
        <w:t xml:space="preserve"> vận dụng </w:t>
      </w:r>
      <w:r w:rsidR="00D82D7C">
        <w:rPr>
          <w:rFonts w:ascii="Times New Roman" w:hAnsi="Times New Roman" w:cs="Times New Roman"/>
        </w:rPr>
        <w:t xml:space="preserve">một cách rộng rãi </w:t>
      </w:r>
      <w:r w:rsidR="000E1E18" w:rsidRPr="00AB0EE2">
        <w:rPr>
          <w:rFonts w:ascii="Times New Roman" w:hAnsi="Times New Roman" w:cs="Times New Roman"/>
        </w:rPr>
        <w:t>trong</w:t>
      </w:r>
      <w:r w:rsidRPr="00AB0EE2">
        <w:rPr>
          <w:rFonts w:ascii="Times New Roman" w:hAnsi="Times New Roman" w:cs="Times New Roman"/>
        </w:rPr>
        <w:t xml:space="preserve"> </w:t>
      </w:r>
      <w:r w:rsidR="00D82D7C">
        <w:rPr>
          <w:rFonts w:ascii="Times New Roman" w:hAnsi="Times New Roman" w:cs="Times New Roman"/>
        </w:rPr>
        <w:t xml:space="preserve">các </w:t>
      </w:r>
      <w:r w:rsidRPr="00AB0EE2">
        <w:rPr>
          <w:rFonts w:ascii="Times New Roman" w:hAnsi="Times New Roman" w:cs="Times New Roman"/>
        </w:rPr>
        <w:t xml:space="preserve">nghiên cứu ở nhiều </w:t>
      </w:r>
      <w:r w:rsidRPr="00AB0EE2">
        <w:rPr>
          <w:rStyle w:val="fontstyle11"/>
          <w:rFonts w:ascii="Times New Roman" w:hAnsi="Times New Roman" w:cs="Times New Roman"/>
          <w:color w:val="auto"/>
        </w:rPr>
        <w:t xml:space="preserve">ngôn ngữ như tiếng Anh, tiếng Trung, tiếng Hàn, tiếng Thái, tiếng Nhật… Ở Việt Nam, </w:t>
      </w:r>
      <w:r w:rsidR="000E1E18" w:rsidRPr="00AB0EE2">
        <w:rPr>
          <w:rStyle w:val="fontstyle11"/>
          <w:rFonts w:ascii="Times New Roman" w:hAnsi="Times New Roman" w:cs="Times New Roman"/>
          <w:color w:val="auto"/>
        </w:rPr>
        <w:t xml:space="preserve">việc áp dụng lí thuyết ngôn ngữ đánh giá vào nghiên cứu còn khá mới mẻ, đặc biệt trong lĩnh vực báo chí. </w:t>
      </w:r>
      <w:r w:rsidR="000E1E18" w:rsidRPr="00AB0EE2">
        <w:rPr>
          <w:rFonts w:ascii="Times New Roman" w:hAnsi="Times New Roman" w:cs="Times New Roman"/>
        </w:rPr>
        <w:t xml:space="preserve">Nhiều nghiên cứu đã được thực hiện trên nguồn ngôn liệu về báo chí, chẳng hạn: </w:t>
      </w:r>
      <w:r w:rsidR="00D71220">
        <w:rPr>
          <w:rFonts w:ascii="Times New Roman" w:hAnsi="Times New Roman" w:cs="Times New Roman"/>
        </w:rPr>
        <w:t>Duc Duy Vo</w:t>
      </w:r>
      <w:r w:rsidR="00017ABD">
        <w:rPr>
          <w:rFonts w:ascii="Times New Roman" w:hAnsi="Times New Roman" w:cs="Times New Roman"/>
        </w:rPr>
        <w:t xml:space="preserve"> </w:t>
      </w:r>
      <w:r w:rsidR="0071152C">
        <w:rPr>
          <w:rFonts w:ascii="Times New Roman" w:hAnsi="Times New Roman" w:cs="Times New Roman"/>
          <w:vertAlign w:val="superscript"/>
        </w:rPr>
        <w:t>1</w:t>
      </w:r>
      <w:r w:rsidR="00D71220">
        <w:rPr>
          <w:rFonts w:ascii="Times New Roman" w:hAnsi="Times New Roman" w:cs="Times New Roman"/>
        </w:rPr>
        <w:t xml:space="preserve">, </w:t>
      </w:r>
      <w:r w:rsidR="000E1E18" w:rsidRPr="00AB0EE2">
        <w:rPr>
          <w:rFonts w:ascii="Times New Roman" w:hAnsi="Times New Roman" w:cs="Times New Roman"/>
        </w:rPr>
        <w:t xml:space="preserve">Nguyễn Thị Thu </w:t>
      </w:r>
      <w:r w:rsidR="000E1E18" w:rsidRPr="00D71220">
        <w:rPr>
          <w:rFonts w:ascii="Times New Roman" w:hAnsi="Times New Roman" w:cs="Times New Roman"/>
        </w:rPr>
        <w:t>Hiền</w:t>
      </w:r>
      <w:r w:rsidR="0071152C">
        <w:rPr>
          <w:rFonts w:ascii="Times New Roman" w:hAnsi="Times New Roman" w:cs="Times New Roman"/>
          <w:vertAlign w:val="superscript"/>
        </w:rPr>
        <w:t>2-3</w:t>
      </w:r>
      <w:r w:rsidR="00D71220">
        <w:rPr>
          <w:rFonts w:ascii="Times New Roman" w:hAnsi="Times New Roman" w:cs="Times New Roman"/>
        </w:rPr>
        <w:t xml:space="preserve">, </w:t>
      </w:r>
      <w:r w:rsidR="000E1E18" w:rsidRPr="00AB0EE2">
        <w:rPr>
          <w:rFonts w:ascii="Times New Roman" w:hAnsi="Times New Roman" w:cs="Times New Roman"/>
        </w:rPr>
        <w:t>Võ Nguyễn Thùy Trang</w:t>
      </w:r>
      <w:r w:rsidR="0071152C">
        <w:rPr>
          <w:rFonts w:ascii="Times New Roman" w:hAnsi="Times New Roman" w:cs="Times New Roman"/>
          <w:vertAlign w:val="superscript"/>
        </w:rPr>
        <w:t>4</w:t>
      </w:r>
      <w:r w:rsidR="000E1E18" w:rsidRPr="00AB0EE2">
        <w:rPr>
          <w:rFonts w:ascii="Times New Roman" w:hAnsi="Times New Roman" w:cs="Times New Roman"/>
        </w:rPr>
        <w:t>…</w:t>
      </w:r>
      <w:r w:rsidR="00866FA4" w:rsidRPr="00AB0EE2">
        <w:rPr>
          <w:rFonts w:ascii="Times New Roman" w:hAnsi="Times New Roman" w:cs="Times New Roman"/>
          <w:shd w:val="clear" w:color="auto" w:fill="FFFFFF" w:themeFill="background1"/>
        </w:rPr>
        <w:t xml:space="preserve"> Trong </w:t>
      </w:r>
      <w:r w:rsidR="00D82D7C">
        <w:rPr>
          <w:rFonts w:ascii="Times New Roman" w:hAnsi="Times New Roman" w:cs="Times New Roman"/>
          <w:shd w:val="clear" w:color="auto" w:fill="FFFFFF" w:themeFill="background1"/>
        </w:rPr>
        <w:t>nghiên cứu</w:t>
      </w:r>
      <w:r w:rsidR="00866FA4" w:rsidRPr="00AB0EE2">
        <w:rPr>
          <w:rFonts w:ascii="Times New Roman" w:hAnsi="Times New Roman" w:cs="Times New Roman"/>
          <w:shd w:val="clear" w:color="auto" w:fill="FFFFFF" w:themeFill="background1"/>
        </w:rPr>
        <w:t xml:space="preserve"> này, chúng tôi sử dụng lí thuyết đánh giá để </w:t>
      </w:r>
      <w:r w:rsidR="00D82D7C">
        <w:rPr>
          <w:rFonts w:ascii="Times New Roman" w:hAnsi="Times New Roman" w:cs="Times New Roman"/>
          <w:shd w:val="clear" w:color="auto" w:fill="FFFFFF" w:themeFill="background1"/>
        </w:rPr>
        <w:t>tìm hiểu</w:t>
      </w:r>
      <w:r w:rsidR="00866FA4" w:rsidRPr="00AB0EE2">
        <w:rPr>
          <w:rFonts w:ascii="Times New Roman" w:hAnsi="Times New Roman" w:cs="Times New Roman"/>
          <w:shd w:val="clear" w:color="auto" w:fill="FFFFFF" w:themeFill="background1"/>
        </w:rPr>
        <w:t xml:space="preserve"> thái độ của xã hội đối với chất lượng</w:t>
      </w:r>
      <w:r w:rsidR="009C6AD1" w:rsidRPr="00AB0EE2">
        <w:rPr>
          <w:rFonts w:ascii="Times New Roman" w:hAnsi="Times New Roman" w:cs="Times New Roman"/>
          <w:shd w:val="clear" w:color="auto" w:fill="FFFFFF" w:themeFill="background1"/>
        </w:rPr>
        <w:t xml:space="preserve"> giáo dục, cụ thể là chất lượng</w:t>
      </w:r>
      <w:r w:rsidR="00866FA4" w:rsidRPr="00AB0EE2">
        <w:rPr>
          <w:rFonts w:ascii="Times New Roman" w:hAnsi="Times New Roman" w:cs="Times New Roman"/>
          <w:shd w:val="clear" w:color="auto" w:fill="FFFFFF" w:themeFill="background1"/>
        </w:rPr>
        <w:t xml:space="preserve"> các luận án tiến sĩ “cầu lông”.</w:t>
      </w:r>
    </w:p>
    <w:p w14:paraId="2262DA2B" w14:textId="571FB9D4" w:rsidR="009F573B" w:rsidRPr="00AB0EE2" w:rsidRDefault="009F573B" w:rsidP="007D0FFC">
      <w:pPr>
        <w:spacing w:after="0" w:line="240" w:lineRule="auto"/>
        <w:rPr>
          <w:rFonts w:ascii="Times New Roman" w:hAnsi="Times New Roman" w:cs="Times New Roman"/>
          <w:b/>
          <w:bCs/>
        </w:rPr>
      </w:pPr>
      <w:r w:rsidRPr="00AB0EE2">
        <w:rPr>
          <w:rFonts w:ascii="Times New Roman" w:hAnsi="Times New Roman" w:cs="Times New Roman"/>
          <w:b/>
          <w:bCs/>
        </w:rPr>
        <w:t xml:space="preserve">2. </w:t>
      </w:r>
      <w:r w:rsidR="00160C58">
        <w:rPr>
          <w:rFonts w:ascii="Times New Roman" w:hAnsi="Times New Roman" w:cs="Times New Roman"/>
          <w:b/>
          <w:bCs/>
        </w:rPr>
        <w:t>LÍ THUYẾT ĐÁNH GIÁ</w:t>
      </w:r>
    </w:p>
    <w:p w14:paraId="718B19BB" w14:textId="2A67AD03" w:rsidR="005A6ED0" w:rsidRPr="00AB0EE2" w:rsidRDefault="009C6AD1"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Lí thuyết đánh giá (Appraisal Theory) là một lí thuyết phát triển dựa trên </w:t>
      </w:r>
      <w:r w:rsidR="00361C73">
        <w:rPr>
          <w:rFonts w:ascii="Times New Roman" w:hAnsi="Times New Roman" w:cs="Times New Roman"/>
        </w:rPr>
        <w:t>nền tảng</w:t>
      </w:r>
      <w:r w:rsidRPr="00AB0EE2">
        <w:rPr>
          <w:rFonts w:ascii="Times New Roman" w:hAnsi="Times New Roman" w:cs="Times New Roman"/>
        </w:rPr>
        <w:t xml:space="preserve"> của ngôn ngữ chức năng hệ thống. Bộ khung đánh giá của lí thuyết này là một mô hình chức năng có ý nghĩa liên nhân ở cấp độ ngữ nghĩa diễn ngôn. Martin &amp; White (2005) khẳng định “Ngôn ngữ đánh giá tập trung và mở rộng siêu chức năng liên nhân: tìm hiểu mối quan hệ giữa các cá nhân bằng cách nghiên cứu sâu vào 3 phạm trù thể hiện lập trường của người nói và người viết”</w:t>
      </w:r>
      <w:r w:rsidR="0071152C">
        <w:rPr>
          <w:rFonts w:ascii="Times New Roman" w:hAnsi="Times New Roman" w:cs="Times New Roman"/>
        </w:rPr>
        <w:t xml:space="preserve"> </w:t>
      </w:r>
      <w:r w:rsidR="0071152C">
        <w:rPr>
          <w:rFonts w:ascii="Times New Roman" w:hAnsi="Times New Roman" w:cs="Times New Roman"/>
          <w:vertAlign w:val="superscript"/>
        </w:rPr>
        <w:t>5</w:t>
      </w:r>
      <w:r w:rsidRPr="00AB0EE2">
        <w:rPr>
          <w:rFonts w:ascii="Times New Roman" w:hAnsi="Times New Roman" w:cs="Times New Roman"/>
        </w:rPr>
        <w:t xml:space="preserve">. </w:t>
      </w:r>
      <w:r w:rsidR="007D0FFC" w:rsidRPr="00AB0EE2">
        <w:rPr>
          <w:rFonts w:ascii="Times New Roman" w:hAnsi="Times New Roman" w:cs="Times New Roman"/>
        </w:rPr>
        <w:t xml:space="preserve">Hai tác giả này </w:t>
      </w:r>
      <w:r w:rsidRPr="00AB0EE2">
        <w:rPr>
          <w:rFonts w:ascii="Times New Roman" w:hAnsi="Times New Roman" w:cs="Times New Roman"/>
        </w:rPr>
        <w:t>phân loại khung đánh giá thành 3 hệ thống: Thái độ (Attitude), Thang độ (Graduation) và Giọng điệu (Engagement).</w:t>
      </w:r>
      <w:r w:rsidR="007D0FFC" w:rsidRPr="00AB0EE2">
        <w:rPr>
          <w:rFonts w:ascii="Times New Roman" w:hAnsi="Times New Roman" w:cs="Times New Roman"/>
        </w:rPr>
        <w:t xml:space="preserve"> </w:t>
      </w:r>
      <w:r w:rsidR="00D52ECD" w:rsidRPr="00AB0EE2">
        <w:rPr>
          <w:rFonts w:ascii="Times New Roman" w:hAnsi="Times New Roman" w:cs="Times New Roman"/>
        </w:rPr>
        <w:t xml:space="preserve">Vì dung lượng bài viết có hạn nên chúng tôi chỉ tập trung nghiên cứu hai hệ thống </w:t>
      </w:r>
      <w:r w:rsidRPr="00AB0EE2">
        <w:rPr>
          <w:rFonts w:ascii="Times New Roman" w:hAnsi="Times New Roman" w:cs="Times New Roman"/>
        </w:rPr>
        <w:t>Thái độ (Attitude) và Giọng điệu (Engagement)</w:t>
      </w:r>
      <w:r w:rsidR="00C05569" w:rsidRPr="00AB0EE2">
        <w:rPr>
          <w:rFonts w:ascii="Times New Roman" w:hAnsi="Times New Roman" w:cs="Times New Roman"/>
        </w:rPr>
        <w:t>.</w:t>
      </w:r>
    </w:p>
    <w:p w14:paraId="65246522" w14:textId="4C054487" w:rsidR="0005385A" w:rsidRPr="00AB0EE2" w:rsidRDefault="0005385A" w:rsidP="007D0FFC">
      <w:pPr>
        <w:spacing w:after="0" w:line="240" w:lineRule="auto"/>
        <w:ind w:firstLine="720"/>
        <w:jc w:val="both"/>
        <w:rPr>
          <w:rFonts w:ascii="Times New Roman" w:hAnsi="Times New Roman" w:cs="Times New Roman"/>
        </w:rPr>
      </w:pPr>
      <w:r w:rsidRPr="00AB0EE2">
        <w:rPr>
          <w:rFonts w:ascii="Times New Roman" w:hAnsi="Times New Roman" w:cs="Times New Roman"/>
          <w:b/>
          <w:bCs/>
          <w:iCs/>
        </w:rPr>
        <w:t>Thái độ</w:t>
      </w:r>
      <w:r w:rsidRPr="00AB0EE2">
        <w:rPr>
          <w:rFonts w:ascii="Times New Roman" w:hAnsi="Times New Roman" w:cs="Times New Roman"/>
          <w:i/>
        </w:rPr>
        <w:t xml:space="preserve"> </w:t>
      </w:r>
      <w:r w:rsidRPr="00AB0EE2">
        <w:rPr>
          <w:rFonts w:ascii="Times New Roman" w:hAnsi="Times New Roman" w:cs="Times New Roman"/>
        </w:rPr>
        <w:t>(Attitude) bàn đến sự đánh giá về tình cảm, bao gồm: Cảm xúc (</w:t>
      </w:r>
      <w:r w:rsidRPr="00AB0EE2">
        <w:rPr>
          <w:rFonts w:ascii="Times New Roman" w:eastAsia="Calibri" w:hAnsi="Times New Roman" w:cs="Times New Roman"/>
        </w:rPr>
        <w:t>affect</w:t>
      </w:r>
      <w:r w:rsidRPr="00AB0EE2">
        <w:rPr>
          <w:rFonts w:ascii="Times New Roman" w:hAnsi="Times New Roman" w:cs="Times New Roman"/>
        </w:rPr>
        <w:t>), Phán xét (</w:t>
      </w:r>
      <w:r w:rsidRPr="00AB0EE2">
        <w:rPr>
          <w:rFonts w:ascii="Times New Roman" w:eastAsia="Calibri" w:hAnsi="Times New Roman" w:cs="Times New Roman"/>
        </w:rPr>
        <w:t>judg</w:t>
      </w:r>
      <w:r w:rsidR="00F72D0A" w:rsidRPr="00AB0EE2">
        <w:rPr>
          <w:rFonts w:ascii="Times New Roman" w:eastAsia="Calibri" w:hAnsi="Times New Roman" w:cs="Times New Roman"/>
        </w:rPr>
        <w:t>e</w:t>
      </w:r>
      <w:r w:rsidRPr="00AB0EE2">
        <w:rPr>
          <w:rFonts w:ascii="Times New Roman" w:eastAsia="Calibri" w:hAnsi="Times New Roman" w:cs="Times New Roman"/>
        </w:rPr>
        <w:t>ment</w:t>
      </w:r>
      <w:r w:rsidRPr="00AB0EE2">
        <w:rPr>
          <w:rFonts w:ascii="Times New Roman" w:hAnsi="Times New Roman" w:cs="Times New Roman"/>
        </w:rPr>
        <w:t>) và Thẩm giá (</w:t>
      </w:r>
      <w:r w:rsidRPr="00AB0EE2">
        <w:rPr>
          <w:rFonts w:ascii="Times New Roman" w:eastAsia="Calibri" w:hAnsi="Times New Roman" w:cs="Times New Roman"/>
        </w:rPr>
        <w:t>appreciation</w:t>
      </w:r>
      <w:r w:rsidRPr="00AB0EE2">
        <w:rPr>
          <w:rFonts w:ascii="Times New Roman" w:hAnsi="Times New Roman" w:cs="Times New Roman"/>
        </w:rPr>
        <w:t>)</w:t>
      </w:r>
      <w:r w:rsidR="0071152C" w:rsidRPr="0071152C">
        <w:rPr>
          <w:rFonts w:ascii="Times New Roman" w:hAnsi="Times New Roman" w:cs="Times New Roman"/>
          <w:vertAlign w:val="superscript"/>
        </w:rPr>
        <w:t>5</w:t>
      </w:r>
      <w:r w:rsidRPr="00AB0EE2">
        <w:rPr>
          <w:rFonts w:ascii="Times New Roman" w:hAnsi="Times New Roman" w:cs="Times New Roman"/>
        </w:rPr>
        <w:t>.</w:t>
      </w:r>
    </w:p>
    <w:p w14:paraId="5CEABD07" w14:textId="2092C6B5" w:rsidR="008433DF" w:rsidRPr="00B077FE" w:rsidRDefault="0005385A" w:rsidP="00B077FE">
      <w:pPr>
        <w:spacing w:after="0" w:line="240" w:lineRule="auto"/>
        <w:ind w:firstLine="720"/>
        <w:jc w:val="both"/>
        <w:rPr>
          <w:rFonts w:ascii="Times New Roman" w:hAnsi="Times New Roman" w:cs="Times New Roman"/>
        </w:rPr>
      </w:pPr>
      <w:r w:rsidRPr="00AB0EE2">
        <w:rPr>
          <w:rFonts w:ascii="Times New Roman" w:hAnsi="Times New Roman" w:cs="Times New Roman"/>
          <w:b/>
          <w:bCs/>
          <w:i/>
          <w:iCs/>
        </w:rPr>
        <w:t>Cảm xúc</w:t>
      </w:r>
      <w:r w:rsidRPr="00AB0EE2">
        <w:rPr>
          <w:rFonts w:ascii="Times New Roman" w:hAnsi="Times New Roman" w:cs="Times New Roman"/>
        </w:rPr>
        <w:t xml:space="preserve"> (</w:t>
      </w:r>
      <w:r w:rsidRPr="00AB0EE2">
        <w:rPr>
          <w:rFonts w:ascii="Times New Roman" w:eastAsia="Calibri" w:hAnsi="Times New Roman" w:cs="Times New Roman"/>
        </w:rPr>
        <w:t>affect</w:t>
      </w:r>
      <w:r w:rsidRPr="00AB0EE2">
        <w:rPr>
          <w:rFonts w:ascii="Times New Roman" w:hAnsi="Times New Roman" w:cs="Times New Roman"/>
        </w:rPr>
        <w:t xml:space="preserve">) chỉ sự biểu đạt các tâm trạng, tình cảm tích cực hay tiêu cực đối với những hành động đang diễn ra hoặc đối với những thực thể xung quanh. Cảm xúc được phân ra thành bốn tiểu </w:t>
      </w:r>
      <w:r w:rsidRPr="00AB0EE2">
        <w:rPr>
          <w:rFonts w:ascii="Times New Roman" w:hAnsi="Times New Roman" w:cs="Times New Roman"/>
        </w:rPr>
        <w:lastRenderedPageBreak/>
        <w:t xml:space="preserve">hệ thống: (Không) Mong muốn (inclination/disclination), (Không) Hạnh phúc (un/happiness), (Không) An toàn (in/security), </w:t>
      </w:r>
      <w:r w:rsidR="00A33259" w:rsidRPr="00AB0EE2">
        <w:rPr>
          <w:rFonts w:ascii="Times New Roman" w:hAnsi="Times New Roman" w:cs="Times New Roman"/>
        </w:rPr>
        <w:t xml:space="preserve">(Không) </w:t>
      </w:r>
      <w:r w:rsidRPr="00AB0EE2">
        <w:rPr>
          <w:rFonts w:ascii="Times New Roman" w:hAnsi="Times New Roman" w:cs="Times New Roman"/>
        </w:rPr>
        <w:t xml:space="preserve">Hài lòng (dis/satisfaction). </w:t>
      </w:r>
      <w:r w:rsidR="00C00C25" w:rsidRPr="00AB0EE2">
        <w:rPr>
          <w:rFonts w:ascii="Times New Roman" w:hAnsi="Times New Roman" w:cs="Times New Roman"/>
        </w:rPr>
        <w:t xml:space="preserve">(Không) Mong muốn bao hàm những cảm xúc liên quan đến ước nguyện, mong muốn (ví dụ: </w:t>
      </w:r>
      <w:r w:rsidR="00C00C25" w:rsidRPr="00AB0EE2">
        <w:rPr>
          <w:rFonts w:ascii="Times New Roman" w:hAnsi="Times New Roman" w:cs="Times New Roman"/>
          <w:i/>
          <w:iCs/>
        </w:rPr>
        <w:t>nhớ, ao ước, mong muốn/lờ đi, từ chối, bỏ mặc</w:t>
      </w:r>
      <w:r w:rsidR="00C00C25" w:rsidRPr="00AB0EE2">
        <w:rPr>
          <w:rFonts w:ascii="Times New Roman" w:hAnsi="Times New Roman" w:cs="Times New Roman"/>
        </w:rPr>
        <w:t xml:space="preserve">). (Không) Hạnh phúc bao hàm những cảm xúc liên quan đến “chuyện của trái tim” (ví dụ: </w:t>
      </w:r>
      <w:r w:rsidR="00C00C25" w:rsidRPr="00AB0EE2">
        <w:rPr>
          <w:rFonts w:ascii="Times New Roman" w:hAnsi="Times New Roman" w:cs="Times New Roman"/>
          <w:i/>
          <w:iCs/>
        </w:rPr>
        <w:t>vui vẻ, cười, thích/buồn, ghét, khóc</w:t>
      </w:r>
      <w:r w:rsidR="00C00C25" w:rsidRPr="00AB0EE2">
        <w:rPr>
          <w:rFonts w:ascii="Times New Roman" w:hAnsi="Times New Roman" w:cs="Times New Roman"/>
        </w:rPr>
        <w:t xml:space="preserve">). (Không) An toàn bao hàm những cảm xúc liên quan đến “vấn đề an sinh xã hội” (ví dụ: </w:t>
      </w:r>
      <w:r w:rsidR="00C00C25" w:rsidRPr="00AB0EE2">
        <w:rPr>
          <w:rFonts w:ascii="Times New Roman" w:hAnsi="Times New Roman" w:cs="Times New Roman"/>
          <w:i/>
          <w:iCs/>
        </w:rPr>
        <w:t>an tâm, tin tưởng/lo lắng, sợ hãi, e dè</w:t>
      </w:r>
      <w:r w:rsidR="00C00C25" w:rsidRPr="00AB0EE2">
        <w:rPr>
          <w:rFonts w:ascii="Times New Roman" w:hAnsi="Times New Roman" w:cs="Times New Roman"/>
        </w:rPr>
        <w:t xml:space="preserve">). (Không) Hài lòng bao hàm những cảm xúc liên quan đến “vấn đề theo đuổi mục tiêu” (ví dụ: </w:t>
      </w:r>
      <w:r w:rsidR="00C00C25" w:rsidRPr="00AB0EE2">
        <w:rPr>
          <w:rFonts w:ascii="Times New Roman" w:hAnsi="Times New Roman" w:cs="Times New Roman"/>
          <w:i/>
          <w:iCs/>
        </w:rPr>
        <w:t>chú ý, thỏa mãn, thoái mái/băn khoăn, bồn chồn, chán</w:t>
      </w:r>
      <w:r w:rsidR="00C00C25" w:rsidRPr="00AB0EE2">
        <w:rPr>
          <w:rFonts w:ascii="Times New Roman" w:hAnsi="Times New Roman" w:cs="Times New Roman"/>
        </w:rPr>
        <w:t>).</w:t>
      </w:r>
    </w:p>
    <w:p w14:paraId="6BCF6C5B" w14:textId="59676640" w:rsidR="007B64CF" w:rsidRDefault="0097188E" w:rsidP="007D0FFC">
      <w:pPr>
        <w:spacing w:after="0" w:line="240" w:lineRule="auto"/>
        <w:rPr>
          <w:rFonts w:ascii="Times New Roman" w:hAnsi="Times New Roman" w:cs="Times New Roman"/>
        </w:rPr>
      </w:pPr>
      <w:r w:rsidRPr="002A3FD0">
        <w:rPr>
          <w:rFonts w:ascii="Times New Roman" w:hAnsi="Times New Roman" w:cs="Times New Roman"/>
          <w:noProof/>
          <w:sz w:val="24"/>
          <w:szCs w:val="24"/>
        </w:rPr>
        <w:drawing>
          <wp:inline distT="0" distB="0" distL="0" distR="0" wp14:anchorId="6ECA8BD3" wp14:editId="6B63110A">
            <wp:extent cx="1520740" cy="1193080"/>
            <wp:effectExtent l="0" t="0" r="0" b="26670"/>
            <wp:docPr id="16037009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00E7340" w14:textId="6D06B1A7" w:rsidR="008433DF" w:rsidRPr="00AB0EE2" w:rsidRDefault="008433DF" w:rsidP="007D0FFC">
      <w:pPr>
        <w:spacing w:after="0" w:line="240" w:lineRule="auto"/>
        <w:rPr>
          <w:rFonts w:ascii="Times New Roman" w:hAnsi="Times New Roman" w:cs="Times New Roman"/>
        </w:rPr>
      </w:pPr>
      <w:r w:rsidRPr="00AB0EE2">
        <w:rPr>
          <w:rFonts w:ascii="Times New Roman" w:hAnsi="Times New Roman" w:cs="Times New Roman"/>
        </w:rPr>
        <w:t xml:space="preserve">Hình 1. Hệ thống cảm xúc </w:t>
      </w:r>
    </w:p>
    <w:p w14:paraId="18CF0D95" w14:textId="77777777" w:rsidR="00C73284" w:rsidRPr="00AB0EE2" w:rsidRDefault="00783678" w:rsidP="00C73284">
      <w:pPr>
        <w:spacing w:after="0" w:line="240" w:lineRule="auto"/>
        <w:ind w:firstLine="720"/>
        <w:jc w:val="both"/>
        <w:rPr>
          <w:rFonts w:ascii="Times New Roman" w:hAnsi="Times New Roman" w:cs="Times New Roman"/>
        </w:rPr>
      </w:pPr>
      <w:r w:rsidRPr="00AB0EE2">
        <w:rPr>
          <w:rFonts w:ascii="Times New Roman" w:hAnsi="Times New Roman" w:cs="Times New Roman"/>
          <w:b/>
          <w:bCs/>
          <w:i/>
          <w:iCs/>
        </w:rPr>
        <w:t>Phán xét</w:t>
      </w:r>
      <w:r w:rsidRPr="00AB0EE2">
        <w:rPr>
          <w:rFonts w:ascii="Times New Roman" w:hAnsi="Times New Roman" w:cs="Times New Roman"/>
        </w:rPr>
        <w:t xml:space="preserve"> (</w:t>
      </w:r>
      <w:r w:rsidRPr="00AB0EE2">
        <w:rPr>
          <w:rFonts w:ascii="Times New Roman" w:eastAsia="Calibri" w:hAnsi="Times New Roman" w:cs="Times New Roman"/>
        </w:rPr>
        <w:t>judg</w:t>
      </w:r>
      <w:r w:rsidR="00521F71" w:rsidRPr="00AB0EE2">
        <w:rPr>
          <w:rFonts w:ascii="Times New Roman" w:eastAsia="Calibri" w:hAnsi="Times New Roman" w:cs="Times New Roman"/>
        </w:rPr>
        <w:t>e</w:t>
      </w:r>
      <w:r w:rsidRPr="00AB0EE2">
        <w:rPr>
          <w:rFonts w:ascii="Times New Roman" w:eastAsia="Calibri" w:hAnsi="Times New Roman" w:cs="Times New Roman"/>
        </w:rPr>
        <w:t>ment</w:t>
      </w:r>
      <w:r w:rsidRPr="00AB0EE2">
        <w:rPr>
          <w:rFonts w:ascii="Times New Roman" w:hAnsi="Times New Roman" w:cs="Times New Roman"/>
        </w:rPr>
        <w:t xml:space="preserve">) liên quan đến thái độ đối với hành vi của đối tượng mà chúng ta ngưỡng mộ hoặc chỉ trích, khen ngợi hoặc lên án. </w:t>
      </w:r>
      <w:r w:rsidRPr="00AB0EE2">
        <w:rPr>
          <w:rFonts w:ascii="Times New Roman" w:hAnsi="Times New Roman" w:cs="Times New Roman"/>
          <w:bCs/>
        </w:rPr>
        <w:t>Phán xét</w:t>
      </w:r>
      <w:r w:rsidRPr="00AB0EE2">
        <w:rPr>
          <w:rFonts w:ascii="Times New Roman" w:hAnsi="Times New Roman" w:cs="Times New Roman"/>
          <w:b/>
        </w:rPr>
        <w:t xml:space="preserve"> </w:t>
      </w:r>
      <w:r w:rsidRPr="00AB0EE2">
        <w:rPr>
          <w:rFonts w:ascii="Times New Roman" w:hAnsi="Times New Roman" w:cs="Times New Roman"/>
        </w:rPr>
        <w:t xml:space="preserve">được chia thành 2 nhóm: </w:t>
      </w:r>
      <w:r w:rsidRPr="00AB0EE2">
        <w:rPr>
          <w:rFonts w:ascii="Times New Roman" w:hAnsi="Times New Roman" w:cs="Times New Roman"/>
          <w:iCs/>
        </w:rPr>
        <w:t xml:space="preserve">thuộc tính cá nhân (social esteem) và chuẩn mực xã hội </w:t>
      </w:r>
      <w:r w:rsidRPr="00AB0EE2">
        <w:rPr>
          <w:rFonts w:ascii="Times New Roman" w:hAnsi="Times New Roman" w:cs="Times New Roman"/>
        </w:rPr>
        <w:t xml:space="preserve">(social sanction). Thuộc tính cá nhân bao gồm: Thông thường (normality), Khả năng (capacity), Kiên trì (tenacity). </w:t>
      </w:r>
      <w:r w:rsidRPr="00AB0EE2">
        <w:rPr>
          <w:rFonts w:ascii="Times New Roman" w:hAnsi="Times New Roman" w:cs="Times New Roman"/>
          <w:iCs/>
        </w:rPr>
        <w:t>Thông thường</w:t>
      </w:r>
      <w:r w:rsidRPr="00AB0EE2">
        <w:rPr>
          <w:rFonts w:ascii="Times New Roman" w:hAnsi="Times New Roman" w:cs="Times New Roman"/>
        </w:rPr>
        <w:t xml:space="preserve">: đánh giá đối tượng đánh giá đối tượng đặc biệt/khác lạ như thế nào (ví dụ: </w:t>
      </w:r>
      <w:r w:rsidRPr="00AB0EE2">
        <w:rPr>
          <w:rFonts w:ascii="Times New Roman" w:hAnsi="Times New Roman" w:cs="Times New Roman"/>
          <w:i/>
          <w:iCs/>
        </w:rPr>
        <w:t>thời trang/lỗi thời</w:t>
      </w:r>
      <w:r w:rsidRPr="00AB0EE2">
        <w:rPr>
          <w:rFonts w:ascii="Times New Roman" w:hAnsi="Times New Roman" w:cs="Times New Roman"/>
        </w:rPr>
        <w:t xml:space="preserve">). </w:t>
      </w:r>
      <w:r w:rsidRPr="00AB0EE2">
        <w:rPr>
          <w:rFonts w:ascii="Times New Roman" w:hAnsi="Times New Roman" w:cs="Times New Roman"/>
          <w:bCs/>
          <w:iCs/>
        </w:rPr>
        <w:t>Khả năng</w:t>
      </w:r>
      <w:r w:rsidRPr="00AB0EE2">
        <w:rPr>
          <w:rFonts w:ascii="Times New Roman" w:hAnsi="Times New Roman" w:cs="Times New Roman"/>
          <w:iCs/>
        </w:rPr>
        <w:t>:</w:t>
      </w:r>
      <w:r w:rsidRPr="00AB0EE2">
        <w:rPr>
          <w:rFonts w:ascii="Times New Roman" w:hAnsi="Times New Roman" w:cs="Times New Roman"/>
        </w:rPr>
        <w:t xml:space="preserve"> đánh giá đối tượng có năng lực ra sao (ví dụ: </w:t>
      </w:r>
      <w:r w:rsidRPr="00AB0EE2">
        <w:rPr>
          <w:rFonts w:ascii="Times New Roman" w:hAnsi="Times New Roman" w:cs="Times New Roman"/>
          <w:i/>
          <w:iCs/>
        </w:rPr>
        <w:t>lành nghề/non tay</w:t>
      </w:r>
      <w:r w:rsidRPr="00AB0EE2">
        <w:rPr>
          <w:rFonts w:ascii="Times New Roman" w:hAnsi="Times New Roman" w:cs="Times New Roman"/>
        </w:rPr>
        <w:t xml:space="preserve">). Kiên trì: đối tượng có kiên trì/quyết tâm làm gì đó không? (ví dụ: </w:t>
      </w:r>
      <w:r w:rsidRPr="00AB0EE2">
        <w:rPr>
          <w:rFonts w:ascii="Times New Roman" w:hAnsi="Times New Roman" w:cs="Times New Roman"/>
          <w:i/>
          <w:iCs/>
        </w:rPr>
        <w:t>bền bỉ/bỏ dở</w:t>
      </w:r>
      <w:r w:rsidRPr="00AB0EE2">
        <w:rPr>
          <w:rFonts w:ascii="Times New Roman" w:hAnsi="Times New Roman" w:cs="Times New Roman"/>
        </w:rPr>
        <w:t>). Chuẩn mực xã hội bao gồm: Chân thật (veracity) và Đạo đức (propriety). Chân thật:</w:t>
      </w:r>
      <w:r w:rsidRPr="00AB0EE2">
        <w:rPr>
          <w:rFonts w:ascii="Times New Roman" w:hAnsi="Times New Roman" w:cs="Times New Roman"/>
          <w:i/>
          <w:iCs/>
        </w:rPr>
        <w:t xml:space="preserve"> </w:t>
      </w:r>
      <w:r w:rsidRPr="00AB0EE2">
        <w:rPr>
          <w:rFonts w:ascii="Times New Roman" w:hAnsi="Times New Roman" w:cs="Times New Roman"/>
        </w:rPr>
        <w:t xml:space="preserve">đối tượng đó có trung thực không? (ví dụ: </w:t>
      </w:r>
      <w:r w:rsidRPr="00AB0EE2">
        <w:rPr>
          <w:rFonts w:ascii="Times New Roman" w:hAnsi="Times New Roman" w:cs="Times New Roman"/>
          <w:i/>
          <w:iCs/>
        </w:rPr>
        <w:t>thành thật/giả dối</w:t>
      </w:r>
      <w:r w:rsidRPr="00AB0EE2">
        <w:rPr>
          <w:rFonts w:ascii="Times New Roman" w:hAnsi="Times New Roman" w:cs="Times New Roman"/>
        </w:rPr>
        <w:t>). Đạo đức:</w:t>
      </w:r>
      <w:r w:rsidRPr="00AB0EE2">
        <w:rPr>
          <w:rFonts w:ascii="Times New Roman" w:hAnsi="Times New Roman" w:cs="Times New Roman"/>
          <w:i/>
          <w:iCs/>
        </w:rPr>
        <w:t xml:space="preserve"> </w:t>
      </w:r>
      <w:r w:rsidRPr="00AB0EE2">
        <w:rPr>
          <w:rFonts w:ascii="Times New Roman" w:hAnsi="Times New Roman" w:cs="Times New Roman"/>
        </w:rPr>
        <w:t xml:space="preserve">liên quan đến những vấn đề về chuẩn mực đạo đức và pháp luật (ví dụ: </w:t>
      </w:r>
      <w:r w:rsidRPr="00AB0EE2">
        <w:rPr>
          <w:rFonts w:ascii="Times New Roman" w:hAnsi="Times New Roman" w:cs="Times New Roman"/>
          <w:i/>
          <w:iCs/>
        </w:rPr>
        <w:t>có đạo đức, tuân thủ pháp luật/vô đạo đức, tham nhũng</w:t>
      </w:r>
      <w:r w:rsidRPr="00AB0EE2">
        <w:rPr>
          <w:rFonts w:ascii="Times New Roman" w:hAnsi="Times New Roman" w:cs="Times New Roman"/>
        </w:rPr>
        <w:t>).</w:t>
      </w:r>
    </w:p>
    <w:p w14:paraId="08E6E5F0" w14:textId="77777777" w:rsidR="00B70AD2" w:rsidRDefault="00B70AD2" w:rsidP="00C73284">
      <w:pPr>
        <w:spacing w:after="0" w:line="240" w:lineRule="auto"/>
        <w:ind w:firstLine="720"/>
        <w:jc w:val="both"/>
        <w:rPr>
          <w:rFonts w:ascii="Times New Roman" w:hAnsi="Times New Roman" w:cs="Times New Roman"/>
        </w:rPr>
      </w:pPr>
    </w:p>
    <w:p w14:paraId="05ACCBF3" w14:textId="4B4AC81E" w:rsidR="007B64CF" w:rsidRDefault="007B64CF" w:rsidP="00C73284">
      <w:pPr>
        <w:spacing w:after="0" w:line="240" w:lineRule="auto"/>
        <w:ind w:firstLine="720"/>
        <w:jc w:val="both"/>
        <w:rPr>
          <w:rFonts w:ascii="Times New Roman" w:hAnsi="Times New Roman" w:cs="Times New Roman"/>
        </w:rPr>
      </w:pPr>
      <w:r w:rsidRPr="00AB0EE2">
        <w:rPr>
          <w:rFonts w:ascii="Times New Roman" w:hAnsi="Times New Roman" w:cs="Times New Roman"/>
          <w:noProof/>
        </w:rPr>
        <w:drawing>
          <wp:inline distT="0" distB="0" distL="0" distR="0" wp14:anchorId="0EEC1605" wp14:editId="12157F9B">
            <wp:extent cx="2405801" cy="1716334"/>
            <wp:effectExtent l="0" t="38100" r="13970" b="17780"/>
            <wp:docPr id="17996196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FE049E" w14:textId="77777777" w:rsidR="007B64CF" w:rsidRDefault="007B64CF" w:rsidP="007B64CF">
      <w:pPr>
        <w:spacing w:after="0" w:line="240" w:lineRule="auto"/>
        <w:rPr>
          <w:rFonts w:ascii="Times New Roman" w:hAnsi="Times New Roman" w:cs="Times New Roman"/>
        </w:rPr>
      </w:pPr>
      <w:r w:rsidRPr="00AB0EE2">
        <w:rPr>
          <w:rFonts w:ascii="Times New Roman" w:hAnsi="Times New Roman" w:cs="Times New Roman"/>
        </w:rPr>
        <w:t>Hình 2. Hệ thống Phán xét</w:t>
      </w:r>
    </w:p>
    <w:p w14:paraId="4EDFB5A9" w14:textId="441E2BED" w:rsidR="0067684B" w:rsidRPr="00AB0EE2" w:rsidRDefault="00374AE7" w:rsidP="00295C70">
      <w:pPr>
        <w:spacing w:after="0" w:line="240" w:lineRule="auto"/>
        <w:ind w:firstLine="720"/>
        <w:jc w:val="both"/>
        <w:rPr>
          <w:rFonts w:ascii="Times New Roman" w:hAnsi="Times New Roman" w:cs="Times New Roman"/>
        </w:rPr>
      </w:pPr>
      <w:r w:rsidRPr="00AB0EE2">
        <w:rPr>
          <w:rFonts w:ascii="Times New Roman" w:hAnsi="Times New Roman" w:cs="Times New Roman"/>
          <w:b/>
          <w:bCs/>
          <w:i/>
          <w:iCs/>
        </w:rPr>
        <w:t>Thẩm giá</w:t>
      </w:r>
      <w:r w:rsidRPr="00AB0EE2">
        <w:rPr>
          <w:rFonts w:ascii="Times New Roman" w:hAnsi="Times New Roman" w:cs="Times New Roman"/>
        </w:rPr>
        <w:t xml:space="preserve"> (</w:t>
      </w:r>
      <w:r w:rsidRPr="00AB0EE2">
        <w:rPr>
          <w:rFonts w:ascii="Times New Roman" w:eastAsia="Calibri" w:hAnsi="Times New Roman" w:cs="Times New Roman"/>
        </w:rPr>
        <w:t>appreciation</w:t>
      </w:r>
      <w:r w:rsidRPr="00AB0EE2">
        <w:rPr>
          <w:rFonts w:ascii="Times New Roman" w:hAnsi="Times New Roman" w:cs="Times New Roman"/>
        </w:rPr>
        <w:t>)</w:t>
      </w:r>
      <w:r w:rsidR="00950B4C" w:rsidRPr="00AB0EE2">
        <w:rPr>
          <w:rFonts w:ascii="Times New Roman" w:hAnsi="Times New Roman" w:cs="Times New Roman"/>
        </w:rPr>
        <w:t>, theo Martin &amp; White (2005), là “đánh giá của chúng ta về các sự vật… bao gồm cả hiện tượng tự nhiên – những sự vật hiện tượng đó có giá trị gì và chúng ta đánh giá giá trị của chúng như thế nà</w:t>
      </w:r>
      <w:r w:rsidR="00F50442">
        <w:rPr>
          <w:rFonts w:ascii="Times New Roman" w:hAnsi="Times New Roman" w:cs="Times New Roman"/>
        </w:rPr>
        <w:t>o</w:t>
      </w:r>
      <w:r w:rsidR="00B077FE">
        <w:rPr>
          <w:rFonts w:ascii="Times New Roman" w:hAnsi="Times New Roman" w:cs="Times New Roman"/>
        </w:rPr>
        <w:t xml:space="preserve">” </w:t>
      </w:r>
      <w:r w:rsidR="00B077FE">
        <w:rPr>
          <w:rFonts w:ascii="Times New Roman" w:hAnsi="Times New Roman" w:cs="Times New Roman"/>
          <w:vertAlign w:val="superscript"/>
        </w:rPr>
        <w:t>5</w:t>
      </w:r>
      <w:r w:rsidR="00950B4C" w:rsidRPr="00AB0EE2">
        <w:rPr>
          <w:rFonts w:ascii="Times New Roman" w:hAnsi="Times New Roman" w:cs="Times New Roman"/>
        </w:rPr>
        <w:t xml:space="preserve">. Thẩm giá được chia thành ba tiểu loại: Phản ứng (reaction), </w:t>
      </w:r>
      <w:r w:rsidR="004E094D" w:rsidRPr="00AB0EE2">
        <w:rPr>
          <w:rFonts w:ascii="Times New Roman" w:hAnsi="Times New Roman" w:cs="Times New Roman"/>
        </w:rPr>
        <w:t>Tổng hợp</w:t>
      </w:r>
      <w:r w:rsidR="00950B4C" w:rsidRPr="00AB0EE2">
        <w:rPr>
          <w:rFonts w:ascii="Times New Roman" w:hAnsi="Times New Roman" w:cs="Times New Roman"/>
        </w:rPr>
        <w:t xml:space="preserve"> (composition) và </w:t>
      </w:r>
      <w:r w:rsidR="004E094D" w:rsidRPr="00AB0EE2">
        <w:rPr>
          <w:rFonts w:ascii="Times New Roman" w:hAnsi="Times New Roman" w:cs="Times New Roman"/>
        </w:rPr>
        <w:t>G</w:t>
      </w:r>
      <w:r w:rsidR="00950B4C" w:rsidRPr="00AB0EE2">
        <w:rPr>
          <w:rFonts w:ascii="Times New Roman" w:hAnsi="Times New Roman" w:cs="Times New Roman"/>
        </w:rPr>
        <w:t>iá trị (valuation).</w:t>
      </w:r>
      <w:r w:rsidR="004E094D" w:rsidRPr="00AB0EE2">
        <w:rPr>
          <w:rFonts w:ascii="Times New Roman" w:hAnsi="Times New Roman" w:cs="Times New Roman"/>
        </w:rPr>
        <w:t xml:space="preserve"> </w:t>
      </w:r>
      <w:r w:rsidR="004E094D" w:rsidRPr="00AB0EE2">
        <w:rPr>
          <w:rFonts w:ascii="Times New Roman" w:hAnsi="Times New Roman" w:cs="Times New Roman"/>
          <w:bCs/>
          <w:iCs/>
        </w:rPr>
        <w:t>Phản ứng</w:t>
      </w:r>
      <w:r w:rsidR="004E094D" w:rsidRPr="00AB0EE2">
        <w:rPr>
          <w:rFonts w:ascii="Times New Roman" w:hAnsi="Times New Roman" w:cs="Times New Roman"/>
        </w:rPr>
        <w:t xml:space="preserve"> liên quan đến tác động của sự vật, hiện tượng đối với cảm xúc của chủ thể đánh giá. Phản ứng được phân thành hai nhánh nhỏ, Tác động (impact): Nó có thu hút ta không? và </w:t>
      </w:r>
      <w:r w:rsidR="004E094D" w:rsidRPr="00AB0EE2">
        <w:rPr>
          <w:rFonts w:ascii="Times New Roman" w:hAnsi="Times New Roman" w:cs="Times New Roman"/>
          <w:iCs/>
        </w:rPr>
        <w:t>Chất lượng</w:t>
      </w:r>
      <w:r w:rsidR="004E094D" w:rsidRPr="00AB0EE2">
        <w:rPr>
          <w:rFonts w:ascii="Times New Roman" w:hAnsi="Times New Roman" w:cs="Times New Roman"/>
        </w:rPr>
        <w:t xml:space="preserve"> (quality): Ta có</w:t>
      </w:r>
      <w:r w:rsidR="004E094D" w:rsidRPr="002A3FD0">
        <w:rPr>
          <w:rFonts w:ascii="Times New Roman" w:hAnsi="Times New Roman" w:cs="Times New Roman"/>
          <w:sz w:val="24"/>
          <w:szCs w:val="24"/>
        </w:rPr>
        <w:t xml:space="preserve"> thích nó không? </w:t>
      </w:r>
      <w:r w:rsidR="005D4588" w:rsidRPr="002A3FD0">
        <w:rPr>
          <w:rFonts w:ascii="Times New Roman" w:hAnsi="Times New Roman" w:cs="Times New Roman"/>
          <w:sz w:val="24"/>
          <w:szCs w:val="24"/>
        </w:rPr>
        <w:t xml:space="preserve">Tổng hợp (composition) là sự đánh giá của chủ thể </w:t>
      </w:r>
      <w:r w:rsidR="00AE12CC" w:rsidRPr="002A3FD0">
        <w:rPr>
          <w:rFonts w:ascii="Times New Roman" w:hAnsi="Times New Roman" w:cs="Times New Roman"/>
          <w:sz w:val="24"/>
          <w:szCs w:val="24"/>
        </w:rPr>
        <w:t>về kết cấu của sự vật, hiện tượng trên hai phương diện: sự cân bằng (balance) và phức tạp (complexity)</w:t>
      </w:r>
      <w:r w:rsidR="00360F3F" w:rsidRPr="002A3FD0">
        <w:rPr>
          <w:rFonts w:ascii="Times New Roman" w:hAnsi="Times New Roman" w:cs="Times New Roman"/>
          <w:sz w:val="24"/>
          <w:szCs w:val="24"/>
        </w:rPr>
        <w:t xml:space="preserve">. Giá trị (valuation) là sự đánh giá về giá trị của sự </w:t>
      </w:r>
      <w:r w:rsidR="00360F3F" w:rsidRPr="00AB0EE2">
        <w:rPr>
          <w:rFonts w:ascii="Times New Roman" w:hAnsi="Times New Roman" w:cs="Times New Roman"/>
        </w:rPr>
        <w:t>vật hiện tượng, trả lời câu hỏi rằng chúng có đáng giá, có lợi ích hay không.</w:t>
      </w:r>
      <w:r w:rsidR="0067684B" w:rsidRPr="00AB0EE2">
        <w:rPr>
          <w:rFonts w:ascii="Times New Roman" w:hAnsi="Times New Roman" w:cs="Times New Roman"/>
        </w:rPr>
        <w:t xml:space="preserve"> </w:t>
      </w:r>
    </w:p>
    <w:p w14:paraId="17D912F5" w14:textId="77777777" w:rsidR="008433DF" w:rsidRPr="00AB0EE2" w:rsidRDefault="008433DF" w:rsidP="007D0FFC">
      <w:pPr>
        <w:spacing w:after="0" w:line="240" w:lineRule="auto"/>
        <w:rPr>
          <w:rFonts w:ascii="Times New Roman" w:hAnsi="Times New Roman" w:cs="Times New Roman"/>
        </w:rPr>
      </w:pPr>
      <w:r w:rsidRPr="00AB0EE2">
        <w:rPr>
          <w:rFonts w:ascii="Times New Roman" w:hAnsi="Times New Roman" w:cs="Times New Roman"/>
          <w:noProof/>
        </w:rPr>
        <w:drawing>
          <wp:inline distT="0" distB="0" distL="0" distR="0" wp14:anchorId="3CA197AF" wp14:editId="1E44D9BC">
            <wp:extent cx="2532937" cy="1320165"/>
            <wp:effectExtent l="0" t="0" r="0" b="13335"/>
            <wp:docPr id="136402009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DB8FBD2" w14:textId="77777777" w:rsidR="008433DF" w:rsidRPr="00AB0EE2" w:rsidRDefault="008433DF" w:rsidP="007D0FFC">
      <w:pPr>
        <w:spacing w:after="0" w:line="240" w:lineRule="auto"/>
        <w:rPr>
          <w:rFonts w:ascii="Times New Roman" w:hAnsi="Times New Roman" w:cs="Times New Roman"/>
        </w:rPr>
      </w:pPr>
      <w:r w:rsidRPr="00AB0EE2">
        <w:rPr>
          <w:rFonts w:ascii="Times New Roman" w:hAnsi="Times New Roman" w:cs="Times New Roman"/>
        </w:rPr>
        <w:t>Hình 3. Hệ thống Thẩm giá</w:t>
      </w:r>
    </w:p>
    <w:p w14:paraId="3BB8B596" w14:textId="315B8DEE" w:rsidR="00C83D59" w:rsidRPr="00AB0EE2" w:rsidRDefault="0067684B" w:rsidP="007D0FFC">
      <w:pPr>
        <w:spacing w:after="0" w:line="240" w:lineRule="auto"/>
        <w:ind w:firstLine="720"/>
        <w:jc w:val="both"/>
        <w:rPr>
          <w:rFonts w:ascii="Times New Roman" w:hAnsi="Times New Roman" w:cs="Times New Roman"/>
        </w:rPr>
      </w:pPr>
      <w:r w:rsidRPr="00AB0EE2">
        <w:rPr>
          <w:rFonts w:ascii="Times New Roman" w:hAnsi="Times New Roman" w:cs="Times New Roman"/>
          <w:b/>
          <w:bCs/>
          <w:iCs/>
        </w:rPr>
        <w:t>Giọng điệu</w:t>
      </w:r>
      <w:r w:rsidRPr="00AB0EE2">
        <w:rPr>
          <w:rFonts w:ascii="Times New Roman" w:hAnsi="Times New Roman" w:cs="Times New Roman"/>
        </w:rPr>
        <w:t xml:space="preserve"> (Engagement) liên quan đến các nguồn ngôn ngữ mà người nói/người viết hướng tới các vị trí giá trị đang được tham chiếu bởi văn bản và đối với những người mà họ đang đề cập đến</w:t>
      </w:r>
      <w:r w:rsidR="0071152C" w:rsidRPr="0071152C">
        <w:rPr>
          <w:rFonts w:ascii="Times New Roman" w:hAnsi="Times New Roman" w:cs="Times New Roman"/>
          <w:vertAlign w:val="superscript"/>
        </w:rPr>
        <w:t>5</w:t>
      </w:r>
      <w:r w:rsidRPr="00AB0EE2">
        <w:rPr>
          <w:rFonts w:ascii="Times New Roman" w:hAnsi="Times New Roman" w:cs="Times New Roman"/>
        </w:rPr>
        <w:t xml:space="preserve">. Martin &amp; White (2005) đã phác họa hệ thống Giọng điệu như một nguồn lực thể hiện mối liên nhân giữa người nói/người viết và các đối tượng người nghe/người đọc có thực hay giả định, tiềm năng của họ. Có hai tiểu hệ thống trong Giọng điệu: tuyến dị ngữ (Heteroglossia) và tuyến đơn ngữ (Monoglossia). </w:t>
      </w:r>
    </w:p>
    <w:p w14:paraId="01AF53D3" w14:textId="373A5374" w:rsidR="00C83D59" w:rsidRPr="00AB0EE2" w:rsidRDefault="0067684B" w:rsidP="007D0FFC">
      <w:pPr>
        <w:spacing w:after="0" w:line="240" w:lineRule="auto"/>
        <w:ind w:firstLine="720"/>
        <w:jc w:val="both"/>
        <w:rPr>
          <w:rFonts w:ascii="Times New Roman" w:hAnsi="Times New Roman" w:cs="Times New Roman"/>
        </w:rPr>
      </w:pPr>
      <w:r w:rsidRPr="00AB0EE2">
        <w:rPr>
          <w:rFonts w:ascii="Times New Roman" w:hAnsi="Times New Roman" w:cs="Times New Roman"/>
          <w:i/>
        </w:rPr>
        <w:t>Tuyến đơn ngữ</w:t>
      </w:r>
      <w:r w:rsidRPr="00AB0EE2">
        <w:rPr>
          <w:rFonts w:ascii="Times New Roman" w:hAnsi="Times New Roman" w:cs="Times New Roman"/>
        </w:rPr>
        <w:t xml:space="preserve"> (Monoglossia): là giọng điệu đơn lẻ, người nói/người viết trình bày mệnh đề </w:t>
      </w:r>
      <w:r w:rsidRPr="00AB0EE2">
        <w:rPr>
          <w:rFonts w:ascii="Times New Roman" w:hAnsi="Times New Roman" w:cs="Times New Roman"/>
        </w:rPr>
        <w:lastRenderedPageBreak/>
        <w:t>hiện tại như một mệnh đề không có lựa chọn thay thế đối thoại nào</w:t>
      </w:r>
      <w:r w:rsidR="0071152C" w:rsidRPr="0071152C">
        <w:rPr>
          <w:rFonts w:ascii="Times New Roman" w:hAnsi="Times New Roman" w:cs="Times New Roman"/>
          <w:vertAlign w:val="superscript"/>
        </w:rPr>
        <w:t>5</w:t>
      </w:r>
      <w:r w:rsidRPr="00AB0EE2">
        <w:rPr>
          <w:rFonts w:ascii="Times New Roman" w:hAnsi="Times New Roman" w:cs="Times New Roman"/>
        </w:rPr>
        <w:t xml:space="preserve">. </w:t>
      </w:r>
      <w:r w:rsidR="00C83D59" w:rsidRPr="00AB0EE2">
        <w:rPr>
          <w:rFonts w:ascii="Times New Roman" w:hAnsi="Times New Roman" w:cs="Times New Roman"/>
        </w:rPr>
        <w:t xml:space="preserve">Có thể hiểu, phát ngôn đơn thanh (monogloss) nêu lên hiện thực và không đề cập đến các giọng điệu, quan điểm khác ngoài văn bản mà chỉ khẳng định quan điểm mà tác giả cho là đúng, và hầu như không mang màu sắc biểu cảm. </w:t>
      </w:r>
    </w:p>
    <w:p w14:paraId="428F54FD" w14:textId="49430CEE" w:rsidR="0067684B" w:rsidRPr="00AB0EE2" w:rsidRDefault="0067684B" w:rsidP="007D0FFC">
      <w:pPr>
        <w:spacing w:after="0" w:line="240" w:lineRule="auto"/>
        <w:ind w:firstLine="720"/>
        <w:jc w:val="both"/>
        <w:rPr>
          <w:rFonts w:ascii="Times New Roman" w:hAnsi="Times New Roman" w:cs="Times New Roman"/>
          <w:iCs/>
        </w:rPr>
      </w:pPr>
      <w:r w:rsidRPr="00AB0EE2">
        <w:rPr>
          <w:rFonts w:ascii="Times New Roman" w:hAnsi="Times New Roman" w:cs="Times New Roman"/>
          <w:b/>
          <w:bCs/>
          <w:i/>
        </w:rPr>
        <w:t>Tuyến dị ngữ</w:t>
      </w:r>
      <w:r w:rsidRPr="00AB0EE2">
        <w:rPr>
          <w:rFonts w:ascii="Times New Roman" w:hAnsi="Times New Roman" w:cs="Times New Roman"/>
          <w:i/>
        </w:rPr>
        <w:t xml:space="preserve"> </w:t>
      </w:r>
      <w:r w:rsidRPr="00AB0EE2">
        <w:rPr>
          <w:rFonts w:ascii="Times New Roman" w:hAnsi="Times New Roman" w:cs="Times New Roman"/>
        </w:rPr>
        <w:t>(Heteroglossia) có thể được hiểu là đa giọng điệu, chúng công nhận các lựa chọn thay thế đối thoại</w:t>
      </w:r>
      <w:r w:rsidR="0071152C" w:rsidRPr="0071152C">
        <w:rPr>
          <w:rFonts w:ascii="Times New Roman" w:hAnsi="Times New Roman" w:cs="Times New Roman"/>
          <w:vertAlign w:val="superscript"/>
        </w:rPr>
        <w:t>5</w:t>
      </w:r>
      <w:r w:rsidRPr="00AB0EE2">
        <w:rPr>
          <w:rFonts w:ascii="Times New Roman" w:hAnsi="Times New Roman" w:cs="Times New Roman"/>
        </w:rPr>
        <w:t xml:space="preserve">. Tuyến dị ngữ được coi là phát ngôn </w:t>
      </w:r>
      <w:r w:rsidR="00E90583" w:rsidRPr="00AB0EE2">
        <w:rPr>
          <w:rFonts w:ascii="Times New Roman" w:hAnsi="Times New Roman" w:cs="Times New Roman"/>
        </w:rPr>
        <w:t>đa</w:t>
      </w:r>
      <w:r w:rsidRPr="00AB0EE2">
        <w:rPr>
          <w:rFonts w:ascii="Times New Roman" w:hAnsi="Times New Roman" w:cs="Times New Roman"/>
        </w:rPr>
        <w:t xml:space="preserve"> thanh (heterogloss) khi chúng thực sự khơi gợi hoặc cho phép các lựa chọn đối thoại khác. Hệ thống Giọng điệu chỉ tập trung vào phân loại các phát ngôn </w:t>
      </w:r>
      <w:r w:rsidR="00E90583" w:rsidRPr="00AB0EE2">
        <w:rPr>
          <w:rFonts w:ascii="Times New Roman" w:hAnsi="Times New Roman" w:cs="Times New Roman"/>
        </w:rPr>
        <w:t>đa</w:t>
      </w:r>
      <w:r w:rsidRPr="00AB0EE2">
        <w:rPr>
          <w:rFonts w:ascii="Times New Roman" w:hAnsi="Times New Roman" w:cs="Times New Roman"/>
        </w:rPr>
        <w:t xml:space="preserve"> thanh này. Tuyến dị ngữ được phân làm 2 loại: </w:t>
      </w:r>
      <w:r w:rsidRPr="00AB0EE2">
        <w:rPr>
          <w:rFonts w:ascii="Times New Roman" w:hAnsi="Times New Roman" w:cs="Times New Roman"/>
          <w:iCs/>
        </w:rPr>
        <w:t>thu hẹp hội thoại (dialogic contraction) và mở rộng hội thoại (dialogic expansion</w:t>
      </w:r>
      <w:r w:rsidR="003243F3">
        <w:rPr>
          <w:rFonts w:ascii="Times New Roman" w:hAnsi="Times New Roman" w:cs="Times New Roman"/>
          <w:iCs/>
        </w:rPr>
        <w:t>)</w:t>
      </w:r>
      <w:r w:rsidR="003243F3">
        <w:rPr>
          <w:rFonts w:ascii="Times New Roman" w:hAnsi="Times New Roman" w:cs="Times New Roman"/>
          <w:iCs/>
          <w:vertAlign w:val="superscript"/>
        </w:rPr>
        <w:t>1</w:t>
      </w:r>
      <w:r w:rsidRPr="00AB0EE2">
        <w:rPr>
          <w:rFonts w:ascii="Times New Roman" w:hAnsi="Times New Roman" w:cs="Times New Roman"/>
          <w:iCs/>
        </w:rPr>
        <w:t xml:space="preserve">. Phương thức để thu hẹp hội thoại gồm hai nguồn lực: </w:t>
      </w:r>
      <w:r w:rsidR="00681653" w:rsidRPr="00AB0EE2">
        <w:rPr>
          <w:rFonts w:ascii="Times New Roman" w:hAnsi="Times New Roman" w:cs="Times New Roman"/>
          <w:iCs/>
        </w:rPr>
        <w:t xml:space="preserve">Phủ </w:t>
      </w:r>
      <w:r w:rsidR="00681653" w:rsidRPr="00AB0EE2">
        <w:rPr>
          <w:rFonts w:ascii="Times New Roman" w:hAnsi="Times New Roman" w:cs="Times New Roman"/>
          <w:iCs/>
        </w:rPr>
        <w:t>định</w:t>
      </w:r>
      <w:r w:rsidRPr="00AB0EE2">
        <w:rPr>
          <w:rFonts w:ascii="Times New Roman" w:hAnsi="Times New Roman" w:cs="Times New Roman"/>
          <w:iCs/>
        </w:rPr>
        <w:t xml:space="preserve"> (disclaim)</w:t>
      </w:r>
      <w:r w:rsidR="00E967F7" w:rsidRPr="00AB0EE2">
        <w:rPr>
          <w:rFonts w:ascii="Times New Roman" w:hAnsi="Times New Roman" w:cs="Times New Roman"/>
          <w:iCs/>
        </w:rPr>
        <w:t xml:space="preserve"> chỉ sự trực tiếp bác bỏ, thay thế hoặc không áp dụng một quan điểm nào đó (</w:t>
      </w:r>
      <w:r w:rsidR="00E967F7" w:rsidRPr="00AB0EE2">
        <w:rPr>
          <w:rFonts w:ascii="Times New Roman" w:hAnsi="Times New Roman" w:cs="Times New Roman"/>
          <w:i/>
        </w:rPr>
        <w:t>tuy nhiên, không phải</w:t>
      </w:r>
      <w:r w:rsidR="00E967F7" w:rsidRPr="00AB0EE2">
        <w:rPr>
          <w:rFonts w:ascii="Times New Roman" w:hAnsi="Times New Roman" w:cs="Times New Roman"/>
          <w:iCs/>
        </w:rPr>
        <w:t>);</w:t>
      </w:r>
      <w:r w:rsidRPr="00AB0EE2">
        <w:rPr>
          <w:rFonts w:ascii="Times New Roman" w:hAnsi="Times New Roman" w:cs="Times New Roman"/>
          <w:iCs/>
        </w:rPr>
        <w:t xml:space="preserve"> </w:t>
      </w:r>
      <w:r w:rsidR="00681653" w:rsidRPr="00AB0EE2">
        <w:rPr>
          <w:rFonts w:ascii="Times New Roman" w:hAnsi="Times New Roman" w:cs="Times New Roman"/>
          <w:iCs/>
        </w:rPr>
        <w:t>T</w:t>
      </w:r>
      <w:r w:rsidRPr="00AB0EE2">
        <w:rPr>
          <w:rFonts w:ascii="Times New Roman" w:hAnsi="Times New Roman" w:cs="Times New Roman"/>
          <w:iCs/>
        </w:rPr>
        <w:t>uyên bố (proclaim)</w:t>
      </w:r>
      <w:r w:rsidR="00E967F7" w:rsidRPr="00AB0EE2">
        <w:rPr>
          <w:rFonts w:ascii="Times New Roman" w:hAnsi="Times New Roman" w:cs="Times New Roman"/>
          <w:iCs/>
        </w:rPr>
        <w:t xml:space="preserve"> là cách thể hiện </w:t>
      </w:r>
      <w:r w:rsidR="00FD5083" w:rsidRPr="00AB0EE2">
        <w:rPr>
          <w:rFonts w:ascii="Times New Roman" w:hAnsi="Times New Roman" w:cs="Times New Roman"/>
          <w:iCs/>
        </w:rPr>
        <w:t>phán đoán có tính chính xác cao, từ đó loại trừ các quan điểm khác và thu hẹp không gian hội thoại (</w:t>
      </w:r>
      <w:r w:rsidR="00FD5083" w:rsidRPr="00AB0EE2">
        <w:rPr>
          <w:rFonts w:ascii="Times New Roman" w:hAnsi="Times New Roman" w:cs="Times New Roman"/>
          <w:i/>
        </w:rPr>
        <w:t>hiển nhiên, kết quả thống kê cho thấy</w:t>
      </w:r>
      <w:r w:rsidR="00FD5083" w:rsidRPr="00AB0EE2">
        <w:rPr>
          <w:rFonts w:ascii="Times New Roman" w:hAnsi="Times New Roman" w:cs="Times New Roman"/>
          <w:iCs/>
        </w:rPr>
        <w:t>)</w:t>
      </w:r>
      <w:r w:rsidRPr="00AB0EE2">
        <w:rPr>
          <w:rFonts w:ascii="Times New Roman" w:hAnsi="Times New Roman" w:cs="Times New Roman"/>
          <w:iCs/>
        </w:rPr>
        <w:t xml:space="preserve">. Tiểu hệ thống mở rộng hội thoại (dialogic expansion) gồm 2 phương thức thể hiện: </w:t>
      </w:r>
      <w:r w:rsidR="00FD5083" w:rsidRPr="00AB0EE2">
        <w:rPr>
          <w:rFonts w:ascii="Times New Roman" w:hAnsi="Times New Roman" w:cs="Times New Roman"/>
          <w:iCs/>
        </w:rPr>
        <w:t>T</w:t>
      </w:r>
      <w:r w:rsidRPr="00AB0EE2">
        <w:rPr>
          <w:rFonts w:ascii="Times New Roman" w:hAnsi="Times New Roman" w:cs="Times New Roman"/>
          <w:iCs/>
        </w:rPr>
        <w:t>rao đổi (Entertain)</w:t>
      </w:r>
      <w:r w:rsidR="00FD5083" w:rsidRPr="00AB0EE2">
        <w:rPr>
          <w:rFonts w:ascii="Times New Roman" w:hAnsi="Times New Roman" w:cs="Times New Roman"/>
          <w:iCs/>
        </w:rPr>
        <w:t xml:space="preserve"> là cách diễn đạt thể hiện rằng ý kiến của tác giả cũng chỉ là một trong những quan điểm, vì vậy nó tạo ra không gian đối thoại cho các ý kiến khác</w:t>
      </w:r>
      <w:r w:rsidR="00F746DC" w:rsidRPr="00AB0EE2">
        <w:rPr>
          <w:rFonts w:ascii="Times New Roman" w:hAnsi="Times New Roman" w:cs="Times New Roman"/>
          <w:iCs/>
        </w:rPr>
        <w:t xml:space="preserve"> (</w:t>
      </w:r>
      <w:r w:rsidR="00F746DC" w:rsidRPr="00AB0EE2">
        <w:rPr>
          <w:rFonts w:ascii="Times New Roman" w:hAnsi="Times New Roman" w:cs="Times New Roman"/>
          <w:i/>
        </w:rPr>
        <w:t>nên, cần</w:t>
      </w:r>
      <w:r w:rsidR="00425752" w:rsidRPr="00AB0EE2">
        <w:rPr>
          <w:rFonts w:ascii="Times New Roman" w:hAnsi="Times New Roman" w:cs="Times New Roman"/>
          <w:i/>
        </w:rPr>
        <w:t>, hình như</w:t>
      </w:r>
      <w:r w:rsidR="00F746DC" w:rsidRPr="00AB0EE2">
        <w:rPr>
          <w:rFonts w:ascii="Times New Roman" w:hAnsi="Times New Roman" w:cs="Times New Roman"/>
          <w:iCs/>
        </w:rPr>
        <w:t>)</w:t>
      </w:r>
      <w:r w:rsidR="00FD5083" w:rsidRPr="00AB0EE2">
        <w:rPr>
          <w:rFonts w:ascii="Times New Roman" w:hAnsi="Times New Roman" w:cs="Times New Roman"/>
          <w:iCs/>
        </w:rPr>
        <w:t>;</w:t>
      </w:r>
      <w:r w:rsidRPr="00AB0EE2">
        <w:rPr>
          <w:rFonts w:ascii="Times New Roman" w:hAnsi="Times New Roman" w:cs="Times New Roman"/>
          <w:iCs/>
        </w:rPr>
        <w:t xml:space="preserve"> </w:t>
      </w:r>
      <w:r w:rsidR="00FD5083" w:rsidRPr="00AB0EE2">
        <w:rPr>
          <w:rFonts w:ascii="Times New Roman" w:hAnsi="Times New Roman" w:cs="Times New Roman"/>
          <w:iCs/>
        </w:rPr>
        <w:t>Q</w:t>
      </w:r>
      <w:r w:rsidRPr="00AB0EE2">
        <w:rPr>
          <w:rFonts w:ascii="Times New Roman" w:hAnsi="Times New Roman" w:cs="Times New Roman"/>
          <w:iCs/>
        </w:rPr>
        <w:t>uy gán (Attribution</w:t>
      </w:r>
      <w:r w:rsidRPr="00AB0EE2">
        <w:rPr>
          <w:rFonts w:ascii="Times New Roman" w:hAnsi="Times New Roman" w:cs="Times New Roman"/>
        </w:rPr>
        <w:t>)</w:t>
      </w:r>
      <w:r w:rsidR="00F746DC" w:rsidRPr="00AB0EE2">
        <w:rPr>
          <w:rFonts w:ascii="Times New Roman" w:hAnsi="Times New Roman" w:cs="Times New Roman"/>
        </w:rPr>
        <w:t xml:space="preserve"> </w:t>
      </w:r>
      <w:r w:rsidR="004B4D55" w:rsidRPr="00AB0EE2">
        <w:rPr>
          <w:rFonts w:ascii="Times New Roman" w:hAnsi="Times New Roman" w:cs="Times New Roman"/>
        </w:rPr>
        <w:t xml:space="preserve">chỉ sự biểu đạt </w:t>
      </w:r>
      <w:r w:rsidR="00361C73">
        <w:rPr>
          <w:rFonts w:ascii="Times New Roman" w:hAnsi="Times New Roman" w:cs="Times New Roman"/>
        </w:rPr>
        <w:t>tách</w:t>
      </w:r>
      <w:r w:rsidR="004B4D55" w:rsidRPr="00AB0EE2">
        <w:rPr>
          <w:rFonts w:ascii="Times New Roman" w:hAnsi="Times New Roman" w:cs="Times New Roman"/>
        </w:rPr>
        <w:t xml:space="preserve"> ra khỏi ý kiến của </w:t>
      </w:r>
      <w:r w:rsidR="00361C73">
        <w:rPr>
          <w:rFonts w:ascii="Times New Roman" w:hAnsi="Times New Roman" w:cs="Times New Roman"/>
        </w:rPr>
        <w:t>người viết</w:t>
      </w:r>
      <w:r w:rsidR="004B4D55" w:rsidRPr="00AB0EE2">
        <w:rPr>
          <w:rFonts w:ascii="Times New Roman" w:hAnsi="Times New Roman" w:cs="Times New Roman"/>
        </w:rPr>
        <w:t xml:space="preserve"> bằng cách quy gán quan điểm cho một số nguồn bên ngoài văn bản (</w:t>
      </w:r>
      <w:r w:rsidR="004B4D55" w:rsidRPr="00AB0EE2">
        <w:rPr>
          <w:rFonts w:ascii="Times New Roman" w:hAnsi="Times New Roman" w:cs="Times New Roman"/>
          <w:i/>
          <w:iCs/>
        </w:rPr>
        <w:t>Ông A cho là, Theo ý kiến của B</w:t>
      </w:r>
      <w:r w:rsidR="004B4D55" w:rsidRPr="00AB0EE2">
        <w:rPr>
          <w:rFonts w:ascii="Times New Roman" w:hAnsi="Times New Roman" w:cs="Times New Roman"/>
        </w:rPr>
        <w:t>)</w:t>
      </w:r>
      <w:r w:rsidR="00C83D59" w:rsidRPr="00AB0EE2">
        <w:rPr>
          <w:rFonts w:ascii="Times New Roman" w:hAnsi="Times New Roman" w:cs="Times New Roman"/>
        </w:rPr>
        <w:t>.</w:t>
      </w:r>
    </w:p>
    <w:p w14:paraId="31947684" w14:textId="77777777" w:rsidR="00B70AD2" w:rsidRDefault="00B70AD2" w:rsidP="00505126">
      <w:pPr>
        <w:spacing w:after="0" w:line="240" w:lineRule="auto"/>
        <w:jc w:val="both"/>
        <w:rPr>
          <w:rFonts w:ascii="Times New Roman" w:hAnsi="Times New Roman" w:cs="Times New Roman"/>
          <w:i/>
          <w:sz w:val="24"/>
          <w:szCs w:val="24"/>
        </w:rPr>
        <w:sectPr w:rsidR="00B70AD2" w:rsidSect="00F50442">
          <w:type w:val="continuous"/>
          <w:pgSz w:w="12240" w:h="15840"/>
          <w:pgMar w:top="1138" w:right="1138" w:bottom="1138" w:left="1411" w:header="720" w:footer="720" w:gutter="0"/>
          <w:cols w:num="2" w:space="720"/>
          <w:docGrid w:linePitch="360"/>
        </w:sectPr>
      </w:pPr>
    </w:p>
    <w:p w14:paraId="4804038E" w14:textId="77777777" w:rsidR="007B64CF" w:rsidRDefault="007B64CF" w:rsidP="00505126">
      <w:pPr>
        <w:spacing w:after="0" w:line="240" w:lineRule="auto"/>
        <w:jc w:val="both"/>
        <w:rPr>
          <w:rFonts w:ascii="Times New Roman" w:hAnsi="Times New Roman" w:cs="Times New Roman"/>
          <w:i/>
          <w:sz w:val="24"/>
          <w:szCs w:val="24"/>
        </w:rPr>
        <w:sectPr w:rsidR="007B64CF" w:rsidSect="00F50442">
          <w:type w:val="continuous"/>
          <w:pgSz w:w="12240" w:h="15840"/>
          <w:pgMar w:top="1138" w:right="1138" w:bottom="1138" w:left="1411" w:header="720" w:footer="720" w:gutter="0"/>
          <w:cols w:space="720"/>
          <w:docGrid w:linePitch="360"/>
        </w:sectPr>
      </w:pPr>
    </w:p>
    <w:p w14:paraId="7A4D8B6F" w14:textId="68114859" w:rsidR="008433DF" w:rsidRPr="002A3FD0" w:rsidRDefault="008433DF" w:rsidP="00505126">
      <w:pPr>
        <w:spacing w:after="0" w:line="240" w:lineRule="auto"/>
        <w:jc w:val="both"/>
        <w:rPr>
          <w:rFonts w:ascii="Times New Roman" w:hAnsi="Times New Roman" w:cs="Times New Roman"/>
          <w:i/>
          <w:sz w:val="24"/>
          <w:szCs w:val="24"/>
        </w:rPr>
      </w:pPr>
      <w:r w:rsidRPr="002A3FD0">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C6E2EC1" wp14:editId="292097B8">
                <wp:simplePos x="0" y="0"/>
                <wp:positionH relativeFrom="column">
                  <wp:posOffset>-63568</wp:posOffset>
                </wp:positionH>
                <wp:positionV relativeFrom="paragraph">
                  <wp:posOffset>1138</wp:posOffset>
                </wp:positionV>
                <wp:extent cx="4207552" cy="3104515"/>
                <wp:effectExtent l="0" t="0" r="21590" b="19685"/>
                <wp:wrapNone/>
                <wp:docPr id="237" name="Group 237"/>
                <wp:cNvGraphicFramePr/>
                <a:graphic xmlns:a="http://schemas.openxmlformats.org/drawingml/2006/main">
                  <a:graphicData uri="http://schemas.microsoft.com/office/word/2010/wordprocessingGroup">
                    <wpg:wgp>
                      <wpg:cNvGrpSpPr/>
                      <wpg:grpSpPr>
                        <a:xfrm>
                          <a:off x="0" y="0"/>
                          <a:ext cx="4207552" cy="3104515"/>
                          <a:chOff x="-61415" y="0"/>
                          <a:chExt cx="4208153" cy="3104866"/>
                        </a:xfrm>
                      </wpg:grpSpPr>
                      <wps:wsp>
                        <wps:cNvPr id="123" name="Rectangle 123"/>
                        <wps:cNvSpPr/>
                        <wps:spPr>
                          <a:xfrm>
                            <a:off x="-61415" y="450850"/>
                            <a:ext cx="552779" cy="1255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E42712"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GIỌNG ĐIỆU</w:t>
                              </w:r>
                            </w:p>
                            <w:p w14:paraId="7CBBC89C"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(ENGAGEMENT)</w:t>
                              </w:r>
                            </w:p>
                            <w:p w14:paraId="4B0BF82A"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w:t>
                              </w:r>
                            </w:p>
                            <w:p w14:paraId="253C47E3"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w:t>
                              </w:r>
                            </w:p>
                            <w:p w14:paraId="149EA722" w14:textId="77777777" w:rsidR="008433DF" w:rsidRPr="00387E71" w:rsidRDefault="008433DF" w:rsidP="008433DF">
                              <w:pPr>
                                <w:spacing w:after="0" w:line="240" w:lineRule="auto"/>
                                <w:rPr>
                                  <w:rFonts w:ascii="Times New Roman" w:hAnsi="Times New Roman" w:cs="Times New Roman"/>
                                  <w:sz w:val="20"/>
                                  <w:szCs w:val="20"/>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4" name="Rectangle 124"/>
                        <wps:cNvSpPr/>
                        <wps:spPr>
                          <a:xfrm>
                            <a:off x="863600" y="0"/>
                            <a:ext cx="1054100" cy="47084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29E124A"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Tuyến đơn ngữ</w:t>
                              </w:r>
                            </w:p>
                            <w:p w14:paraId="0530643F"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(Monoglossia)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872775" y="1696833"/>
                            <a:ext cx="1018654" cy="46610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6027CED"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Tuyến dị ngữ</w:t>
                              </w:r>
                            </w:p>
                            <w:p w14:paraId="487F48B5"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(Heteroglossi)</w:t>
                              </w:r>
                            </w:p>
                            <w:p w14:paraId="56151737" w14:textId="77777777" w:rsidR="008433DF" w:rsidRPr="00387E71" w:rsidRDefault="008433DF" w:rsidP="008433DF">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2258705" y="514350"/>
                            <a:ext cx="833746" cy="4762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8A4B4B"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Thu hẹp</w:t>
                              </w:r>
                            </w:p>
                            <w:p w14:paraId="05777470" w14:textId="77777777" w:rsidR="008433DF" w:rsidRPr="00387E71" w:rsidRDefault="008433DF" w:rsidP="008433DF">
                              <w:pPr>
                                <w:spacing w:after="0" w:line="240" w:lineRule="auto"/>
                                <w:rPr>
                                  <w:rFonts w:ascii="Times New Roman" w:hAnsi="Times New Roman" w:cs="Times New Roman"/>
                                  <w:sz w:val="20"/>
                                  <w:szCs w:val="20"/>
                                </w:rPr>
                              </w:pPr>
                              <w:r w:rsidRPr="00387E71">
                                <w:rPr>
                                  <w:rFonts w:ascii="Times New Roman" w:hAnsi="Times New Roman" w:cs="Times New Roman"/>
                                  <w:sz w:val="20"/>
                                  <w:szCs w:val="20"/>
                                </w:rPr>
                                <w:t>(Contract)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2362200" y="2317750"/>
                            <a:ext cx="730250" cy="501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576029" w14:textId="77777777" w:rsidR="008433DF" w:rsidRPr="00387E71" w:rsidRDefault="008433DF" w:rsidP="008433DF">
                              <w:pPr>
                                <w:spacing w:after="0" w:line="240" w:lineRule="auto"/>
                                <w:rPr>
                                  <w:rFonts w:ascii="Times New Roman" w:hAnsi="Times New Roman" w:cs="Times New Roman"/>
                                  <w:sz w:val="20"/>
                                  <w:szCs w:val="20"/>
                                </w:rPr>
                              </w:pPr>
                              <w:r w:rsidRPr="00387E71">
                                <w:rPr>
                                  <w:rFonts w:ascii="Times New Roman" w:hAnsi="Times New Roman" w:cs="Times New Roman"/>
                                  <w:sz w:val="20"/>
                                  <w:szCs w:val="20"/>
                                </w:rPr>
                                <w:t xml:space="preserve">Mở rộng </w:t>
                              </w:r>
                            </w:p>
                            <w:p w14:paraId="1F10F896" w14:textId="77777777" w:rsidR="008433DF" w:rsidRPr="00387E71" w:rsidRDefault="008433DF" w:rsidP="008433DF">
                              <w:pPr>
                                <w:spacing w:after="0" w:line="240" w:lineRule="auto"/>
                                <w:rPr>
                                  <w:rFonts w:ascii="Times New Roman" w:hAnsi="Times New Roman" w:cs="Times New Roman"/>
                                  <w:sz w:val="20"/>
                                  <w:szCs w:val="20"/>
                                </w:rPr>
                              </w:pPr>
                              <w:r w:rsidRPr="00387E71">
                                <w:rPr>
                                  <w:rFonts w:ascii="Times New Roman" w:hAnsi="Times New Roman" w:cs="Times New Roman"/>
                                  <w:sz w:val="20"/>
                                  <w:szCs w:val="20"/>
                                </w:rPr>
                                <w:t>(Expand)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3268639" y="228599"/>
                            <a:ext cx="846161" cy="43331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5ACEEC4"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Từ chối</w:t>
                              </w:r>
                            </w:p>
                            <w:p w14:paraId="76508B39"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(Disclaim)</w:t>
                              </w:r>
                            </w:p>
                            <w:p w14:paraId="0AFA087D" w14:textId="77777777" w:rsidR="008433DF" w:rsidRPr="00387E71" w:rsidRDefault="008433DF" w:rsidP="008433DF">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3282287" y="1111250"/>
                            <a:ext cx="832513" cy="417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5CE0D11"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Tuyên bố</w:t>
                              </w:r>
                            </w:p>
                            <w:p w14:paraId="1CD80EFC"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(Proclaim)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3295649" y="1968499"/>
                            <a:ext cx="851089" cy="48809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2DD8D5B"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Trao đổi</w:t>
                              </w:r>
                            </w:p>
                            <w:p w14:paraId="1884ABA3"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(Entertain)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3295649" y="2667000"/>
                            <a:ext cx="793751" cy="43786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13D8170"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Quy gán</w:t>
                              </w:r>
                            </w:p>
                            <w:p w14:paraId="6F9B8D50"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(Attribute)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6E2EC1" id="Group 237" o:spid="_x0000_s1026" style="position:absolute;left:0;text-align:left;margin-left:-5pt;margin-top:.1pt;width:331.3pt;height:244.45pt;z-index:251659264;mso-width-relative:margin;mso-height-relative:margin" coordorigin="-614" coordsize="42081,3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">
                <v:rect id="Rectangle 123" o:spid="_x0000_s1027" style="position:absolute;left:-614;top:4508;width:5527;height:12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" fillcolor="white [3201]" strokecolor="white [3212]" strokeweight="1pt">
                  <v:textbox style="layout-flow:vertical;mso-layout-flow-alt:bottom-to-top">
                    <w:txbxContent>
                      <w:p w14:paraId="65E42712"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GIỌNG ĐIỆU</w:t>
                        </w:r>
                      </w:p>
                      <w:p w14:paraId="7CBBC89C"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(ENGAGEMENT)</w:t>
                        </w:r>
                      </w:p>
                      <w:p w14:paraId="4B0BF82A"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w:t>
                        </w:r>
                      </w:p>
                      <w:p w14:paraId="253C47E3"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w:t>
                        </w:r>
                      </w:p>
                      <w:p w14:paraId="149EA722" w14:textId="77777777" w:rsidR="008433DF" w:rsidRPr="00387E71" w:rsidRDefault="008433DF" w:rsidP="008433DF">
                        <w:pPr>
                          <w:spacing w:after="0" w:line="240" w:lineRule="auto"/>
                          <w:rPr>
                            <w:rFonts w:ascii="Times New Roman" w:hAnsi="Times New Roman" w:cs="Times New Roman"/>
                            <w:sz w:val="20"/>
                            <w:szCs w:val="20"/>
                          </w:rPr>
                        </w:pPr>
                      </w:p>
                    </w:txbxContent>
                  </v:textbox>
                </v:rect>
                <v:rect id="Rectangle 124" o:spid="_x0000_s1028" style="position:absolute;left:8636;width:10541;height:4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" fillcolor="white [3201]" strokecolor="white [3212]" strokeweight="1pt">
                  <v:textbox>
                    <w:txbxContent>
                      <w:p w14:paraId="029E124A"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Tuyến đơn ngữ</w:t>
                        </w:r>
                      </w:p>
                      <w:p w14:paraId="0530643F"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(Monoglossia)</w:t>
                        </w:r>
                      </w:p>
                    </w:txbxContent>
                  </v:textbox>
                </v:rect>
                <v:rect id="Rectangle 129" o:spid="_x0000_s1029" style="position:absolute;left:8727;top:16968;width:10187;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" fillcolor="white [3201]" strokecolor="white [3212]" strokeweight="1pt">
                  <v:textbox>
                    <w:txbxContent>
                      <w:p w14:paraId="26027CED"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Tuyến dị ngữ</w:t>
                        </w:r>
                      </w:p>
                      <w:p w14:paraId="487F48B5"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(Heteroglossi)</w:t>
                        </w:r>
                      </w:p>
                      <w:p w14:paraId="56151737" w14:textId="77777777" w:rsidR="008433DF" w:rsidRPr="00387E71" w:rsidRDefault="008433DF" w:rsidP="008433DF">
                        <w:pPr>
                          <w:spacing w:after="0" w:line="240" w:lineRule="auto"/>
                          <w:jc w:val="center"/>
                          <w:rPr>
                            <w:rFonts w:ascii="Times New Roman" w:hAnsi="Times New Roman" w:cs="Times New Roman"/>
                            <w:sz w:val="20"/>
                            <w:szCs w:val="20"/>
                          </w:rPr>
                        </w:pPr>
                      </w:p>
                    </w:txbxContent>
                  </v:textbox>
                </v:rect>
                <v:rect id="Rectangle 132" o:spid="_x0000_s1030" style="position:absolute;left:22587;top:5143;width:8337;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" fillcolor="white [3201]" strokecolor="white [3212]" strokeweight="1pt">
                  <v:textbox>
                    <w:txbxContent>
                      <w:p w14:paraId="658A4B4B"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Thu hẹp</w:t>
                        </w:r>
                      </w:p>
                      <w:p w14:paraId="05777470" w14:textId="77777777" w:rsidR="008433DF" w:rsidRPr="00387E71" w:rsidRDefault="008433DF" w:rsidP="008433DF">
                        <w:pPr>
                          <w:spacing w:after="0" w:line="240" w:lineRule="auto"/>
                          <w:rPr>
                            <w:rFonts w:ascii="Times New Roman" w:hAnsi="Times New Roman" w:cs="Times New Roman"/>
                            <w:sz w:val="20"/>
                            <w:szCs w:val="20"/>
                          </w:rPr>
                        </w:pPr>
                        <w:r w:rsidRPr="00387E71">
                          <w:rPr>
                            <w:rFonts w:ascii="Times New Roman" w:hAnsi="Times New Roman" w:cs="Times New Roman"/>
                            <w:sz w:val="20"/>
                            <w:szCs w:val="20"/>
                          </w:rPr>
                          <w:t>(Contract)</w:t>
                        </w:r>
                      </w:p>
                    </w:txbxContent>
                  </v:textbox>
                </v:rect>
                <v:rect id="Rectangle 136" o:spid="_x0000_s1031" style="position:absolute;left:23622;top:23177;width:7302;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" fillcolor="white [3201]" strokecolor="white [3212]" strokeweight="1pt">
                  <v:textbox>
                    <w:txbxContent>
                      <w:p w14:paraId="5C576029" w14:textId="77777777" w:rsidR="008433DF" w:rsidRPr="00387E71" w:rsidRDefault="008433DF" w:rsidP="008433DF">
                        <w:pPr>
                          <w:spacing w:after="0" w:line="240" w:lineRule="auto"/>
                          <w:rPr>
                            <w:rFonts w:ascii="Times New Roman" w:hAnsi="Times New Roman" w:cs="Times New Roman"/>
                            <w:sz w:val="20"/>
                            <w:szCs w:val="20"/>
                          </w:rPr>
                        </w:pPr>
                        <w:r w:rsidRPr="00387E71">
                          <w:rPr>
                            <w:rFonts w:ascii="Times New Roman" w:hAnsi="Times New Roman" w:cs="Times New Roman"/>
                            <w:sz w:val="20"/>
                            <w:szCs w:val="20"/>
                          </w:rPr>
                          <w:t xml:space="preserve">Mở rộng </w:t>
                        </w:r>
                      </w:p>
                      <w:p w14:paraId="1F10F896" w14:textId="77777777" w:rsidR="008433DF" w:rsidRPr="00387E71" w:rsidRDefault="008433DF" w:rsidP="008433DF">
                        <w:pPr>
                          <w:spacing w:after="0" w:line="240" w:lineRule="auto"/>
                          <w:rPr>
                            <w:rFonts w:ascii="Times New Roman" w:hAnsi="Times New Roman" w:cs="Times New Roman"/>
                            <w:sz w:val="20"/>
                            <w:szCs w:val="20"/>
                          </w:rPr>
                        </w:pPr>
                        <w:r w:rsidRPr="00387E71">
                          <w:rPr>
                            <w:rFonts w:ascii="Times New Roman" w:hAnsi="Times New Roman" w:cs="Times New Roman"/>
                            <w:sz w:val="20"/>
                            <w:szCs w:val="20"/>
                          </w:rPr>
                          <w:t>(Expand)</w:t>
                        </w:r>
                      </w:p>
                    </w:txbxContent>
                  </v:textbox>
                </v:rect>
                <v:rect id="Rectangle 166" o:spid="_x0000_s1032" style="position:absolute;left:32686;top:2285;width:8462;height:4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" fillcolor="white [3201]" strokecolor="white [3212]" strokeweight="1pt">
                  <v:textbox>
                    <w:txbxContent>
                      <w:p w14:paraId="25ACEEC4"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Từ chối</w:t>
                        </w:r>
                      </w:p>
                      <w:p w14:paraId="76508B39"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(Disclaim)</w:t>
                        </w:r>
                      </w:p>
                      <w:p w14:paraId="0AFA087D" w14:textId="77777777" w:rsidR="008433DF" w:rsidRPr="00387E71" w:rsidRDefault="008433DF" w:rsidP="008433DF">
                        <w:pPr>
                          <w:spacing w:after="0" w:line="240" w:lineRule="auto"/>
                          <w:jc w:val="center"/>
                          <w:rPr>
                            <w:rFonts w:ascii="Times New Roman" w:hAnsi="Times New Roman" w:cs="Times New Roman"/>
                            <w:sz w:val="20"/>
                            <w:szCs w:val="20"/>
                          </w:rPr>
                        </w:pPr>
                      </w:p>
                    </w:txbxContent>
                  </v:textbox>
                </v:rect>
                <v:rect id="Rectangle 198" o:spid="_x0000_s1033" style="position:absolute;left:32822;top:11112;width:8326;height:4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" fillcolor="white [3201]" strokecolor="white [3212]" strokeweight="1pt">
                  <v:textbox>
                    <w:txbxContent>
                      <w:p w14:paraId="15CE0D11"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Tuyên bố</w:t>
                        </w:r>
                      </w:p>
                      <w:p w14:paraId="1CD80EFC"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(Proclaim)</w:t>
                        </w:r>
                      </w:p>
                    </w:txbxContent>
                  </v:textbox>
                </v:rect>
                <v:rect id="Rectangle 202" o:spid="_x0000_s1034" style="position:absolute;left:32956;top:19684;width:8511;height:4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" fillcolor="white [3201]" strokecolor="white [3212]" strokeweight="1pt">
                  <v:textbox>
                    <w:txbxContent>
                      <w:p w14:paraId="52DD8D5B"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Trao đổi</w:t>
                        </w:r>
                      </w:p>
                      <w:p w14:paraId="1884ABA3"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(Entertain)</w:t>
                        </w:r>
                      </w:p>
                    </w:txbxContent>
                  </v:textbox>
                </v:rect>
                <v:rect id="Rectangle 203" o:spid="_x0000_s1035" style="position:absolute;left:32956;top:26670;width:7938;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" fillcolor="white [3201]" strokecolor="white [3212]" strokeweight="1pt">
                  <v:textbox>
                    <w:txbxContent>
                      <w:p w14:paraId="413D8170"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Quy gán</w:t>
                        </w:r>
                      </w:p>
                      <w:p w14:paraId="6F9B8D50" w14:textId="77777777" w:rsidR="008433DF" w:rsidRPr="00387E71" w:rsidRDefault="008433DF" w:rsidP="008433DF">
                        <w:pPr>
                          <w:spacing w:after="0" w:line="240" w:lineRule="auto"/>
                          <w:jc w:val="center"/>
                          <w:rPr>
                            <w:rFonts w:ascii="Times New Roman" w:hAnsi="Times New Roman" w:cs="Times New Roman"/>
                            <w:sz w:val="20"/>
                            <w:szCs w:val="20"/>
                          </w:rPr>
                        </w:pPr>
                        <w:r w:rsidRPr="00387E71">
                          <w:rPr>
                            <w:rFonts w:ascii="Times New Roman" w:hAnsi="Times New Roman" w:cs="Times New Roman"/>
                            <w:sz w:val="20"/>
                            <w:szCs w:val="20"/>
                          </w:rPr>
                          <w:t>(Attribute)</w:t>
                        </w:r>
                      </w:p>
                    </w:txbxContent>
                  </v:textbox>
                </v:rect>
              </v:group>
            </w:pict>
          </mc:Fallback>
        </mc:AlternateContent>
      </w:r>
      <w:r w:rsidRPr="002A3FD0">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722C7B0" wp14:editId="0C32606B">
                <wp:simplePos x="0" y="0"/>
                <wp:positionH relativeFrom="column">
                  <wp:posOffset>371628</wp:posOffset>
                </wp:positionH>
                <wp:positionV relativeFrom="paragraph">
                  <wp:posOffset>152723</wp:posOffset>
                </wp:positionV>
                <wp:extent cx="3060700" cy="2635250"/>
                <wp:effectExtent l="0" t="0" r="25400" b="12700"/>
                <wp:wrapNone/>
                <wp:docPr id="238" name="Group 238"/>
                <wp:cNvGraphicFramePr/>
                <a:graphic xmlns:a="http://schemas.openxmlformats.org/drawingml/2006/main">
                  <a:graphicData uri="http://schemas.microsoft.com/office/word/2010/wordprocessingGroup">
                    <wpg:wgp>
                      <wpg:cNvGrpSpPr/>
                      <wpg:grpSpPr>
                        <a:xfrm>
                          <a:off x="0" y="0"/>
                          <a:ext cx="3060700" cy="2635250"/>
                          <a:chOff x="0" y="0"/>
                          <a:chExt cx="3060700" cy="2635250"/>
                        </a:xfrm>
                      </wpg:grpSpPr>
                      <wps:wsp>
                        <wps:cNvPr id="206" name="Straight Connector 206"/>
                        <wps:cNvCnPr/>
                        <wps:spPr>
                          <a:xfrm flipH="1">
                            <a:off x="279400" y="0"/>
                            <a:ext cx="0" cy="1758950"/>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Straight Connector 207"/>
                        <wps:cNvCnPr/>
                        <wps:spPr>
                          <a:xfrm flipV="1">
                            <a:off x="285750" y="0"/>
                            <a:ext cx="273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09" name="Straight Connector 209"/>
                        <wps:cNvCnPr/>
                        <wps:spPr>
                          <a:xfrm flipV="1">
                            <a:off x="285750" y="1752600"/>
                            <a:ext cx="273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0" name="Straight Connector 210"/>
                        <wps:cNvCnPr/>
                        <wps:spPr>
                          <a:xfrm flipV="1">
                            <a:off x="0" y="889000"/>
                            <a:ext cx="273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5" name="Straight Connector 215"/>
                        <wps:cNvCnPr/>
                        <wps:spPr>
                          <a:xfrm flipH="1">
                            <a:off x="1727200" y="641350"/>
                            <a:ext cx="0" cy="1758950"/>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Straight Connector 216"/>
                        <wps:cNvCnPr/>
                        <wps:spPr>
                          <a:xfrm flipV="1">
                            <a:off x="1460500" y="1771650"/>
                            <a:ext cx="273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Straight Connector 217"/>
                        <wps:cNvCnPr/>
                        <wps:spPr>
                          <a:xfrm flipV="1">
                            <a:off x="1727200" y="641350"/>
                            <a:ext cx="273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8" name="Straight Connector 218"/>
                        <wps:cNvCnPr/>
                        <wps:spPr>
                          <a:xfrm flipV="1">
                            <a:off x="1733550" y="2400300"/>
                            <a:ext cx="273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Straight Connector 219"/>
                        <wps:cNvCnPr/>
                        <wps:spPr>
                          <a:xfrm>
                            <a:off x="2813050" y="273050"/>
                            <a:ext cx="0" cy="838200"/>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Straight Connector 220"/>
                        <wps:cNvCnPr/>
                        <wps:spPr>
                          <a:xfrm flipV="1">
                            <a:off x="2813050" y="266700"/>
                            <a:ext cx="241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Straight Connector 221"/>
                        <wps:cNvCnPr/>
                        <wps:spPr>
                          <a:xfrm flipV="1">
                            <a:off x="2819400" y="1104900"/>
                            <a:ext cx="241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Straight Connector 222"/>
                        <wps:cNvCnPr/>
                        <wps:spPr>
                          <a:xfrm>
                            <a:off x="2673350" y="609600"/>
                            <a:ext cx="1397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Straight Connector 223"/>
                        <wps:cNvCnPr/>
                        <wps:spPr>
                          <a:xfrm>
                            <a:off x="2787650" y="1987550"/>
                            <a:ext cx="0" cy="647700"/>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Straight Connector 224"/>
                        <wps:cNvCnPr/>
                        <wps:spPr>
                          <a:xfrm flipV="1">
                            <a:off x="2787650" y="1981200"/>
                            <a:ext cx="241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Straight Connector 225"/>
                        <wps:cNvCnPr/>
                        <wps:spPr>
                          <a:xfrm flipV="1">
                            <a:off x="2794000" y="2635250"/>
                            <a:ext cx="241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Straight Connector 226"/>
                        <wps:cNvCnPr/>
                        <wps:spPr>
                          <a:xfrm>
                            <a:off x="2647950" y="2393950"/>
                            <a:ext cx="1397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04339" id="Group 238" o:spid="_x0000_s1026" style="position:absolute;margin-left:29.25pt;margin-top:12.05pt;width:241pt;height:207.5pt;z-index:251660288;mso-width-relative:margin;mso-height-relative:margin" coordsize="30607,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">
                <v:line id="Straight Connector 206" o:spid="_x0000_s1027" style="position:absolute;flip:x;visibility:visible;mso-wrap-style:square" from="2794,0" to="2794,1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" strokecolor="black [3200]" strokeweight=".5pt">
                  <v:stroke joinstyle="miter"/>
                </v:line>
                <v:line id="Straight Connector 207" o:spid="_x0000_s1028" style="position:absolute;flip:y;visibility:visible;mso-wrap-style:square" from="2857,0" to="5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" strokecolor="black [3200]" strokeweight=".5pt">
                  <v:stroke joinstyle="miter"/>
                </v:line>
                <v:line id="Straight Connector 209" o:spid="_x0000_s1029" style="position:absolute;flip:y;visibility:visible;mso-wrap-style:square" from="2857,17526" to="5588,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" strokecolor="black [3200]" strokeweight=".5pt">
                  <v:stroke joinstyle="miter"/>
                </v:line>
                <v:line id="Straight Connector 210" o:spid="_x0000_s1030" style="position:absolute;flip:y;visibility:visible;mso-wrap-style:square" from="0,8890" to="2730,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" strokecolor="black [3200]" strokeweight=".5pt">
                  <v:stroke joinstyle="miter"/>
                </v:line>
                <v:line id="Straight Connector 215" o:spid="_x0000_s1031" style="position:absolute;flip:x;visibility:visible;mso-wrap-style:square" from="17272,6413" to="17272,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" strokecolor="black [3200]" strokeweight=".5pt">
                  <v:stroke joinstyle="miter"/>
                </v:line>
                <v:line id="Straight Connector 216" o:spid="_x0000_s1032" style="position:absolute;flip:y;visibility:visible;mso-wrap-style:square" from="14605,17716" to="17335,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" strokecolor="black [3200]" strokeweight=".5pt">
                  <v:stroke joinstyle="miter"/>
                </v:line>
                <v:line id="Straight Connector 217" o:spid="_x0000_s1033" style="position:absolute;flip:y;visibility:visible;mso-wrap-style:square" from="17272,6413" to="20002,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" strokecolor="black [3200]" strokeweight=".5pt">
                  <v:stroke joinstyle="miter"/>
                </v:line>
                <v:line id="Straight Connector 218" o:spid="_x0000_s1034" style="position:absolute;flip:y;visibility:visible;mso-wrap-style:square" from="17335,24003" to="2006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" strokecolor="black [3200]" strokeweight=".5pt">
                  <v:stroke joinstyle="miter"/>
                </v:line>
                <v:line id="Straight Connector 219" o:spid="_x0000_s1035" style="position:absolute;visibility:visible;mso-wrap-style:square" from="28130,2730" to="28130,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" strokecolor="black [3200]" strokeweight=".5pt">
                  <v:stroke joinstyle="miter"/>
                </v:line>
                <v:line id="Straight Connector 220" o:spid="_x0000_s1036" style="position:absolute;flip:y;visibility:visible;mso-wrap-style:square" from="28130,2667" to="30543,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" strokecolor="black [3200]" strokeweight=".5pt">
                  <v:stroke joinstyle="miter"/>
                </v:line>
                <v:line id="Straight Connector 221" o:spid="_x0000_s1037" style="position:absolute;flip:y;visibility:visible;mso-wrap-style:square" from="28194,11049" to="3060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" strokecolor="black [3200]" strokeweight=".5pt">
                  <v:stroke joinstyle="miter"/>
                </v:line>
                <v:line id="Straight Connector 222" o:spid="_x0000_s1038" style="position:absolute;visibility:visible;mso-wrap-style:square" from="26733,6096" to="28130,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" strokecolor="black [3200]" strokeweight=".5pt">
                  <v:stroke joinstyle="miter"/>
                </v:line>
                <v:line id="Straight Connector 223" o:spid="_x0000_s1039" style="position:absolute;visibility:visible;mso-wrap-style:square" from="27876,19875" to="27876,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" strokecolor="black [3200]" strokeweight=".5pt">
                  <v:stroke joinstyle="miter"/>
                </v:line>
                <v:line id="Straight Connector 224" o:spid="_x0000_s1040" style="position:absolute;flip:y;visibility:visible;mso-wrap-style:square" from="27876,19812" to="30289,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" strokecolor="black [3200]" strokeweight=".5pt">
                  <v:stroke joinstyle="miter"/>
                </v:line>
                <v:line id="Straight Connector 225" o:spid="_x0000_s1041" style="position:absolute;flip:y;visibility:visible;mso-wrap-style:square" from="27940,26352" to="30353,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" strokecolor="black [3200]" strokeweight=".5pt">
                  <v:stroke joinstyle="miter"/>
                </v:line>
                <v:line id="Straight Connector 226" o:spid="_x0000_s1042" style="position:absolute;visibility:visible;mso-wrap-style:square" from="26479,23939" to="27876,2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" strokecolor="black [3200]" strokeweight=".5pt">
                  <v:stroke joinstyle="miter"/>
                </v:line>
              </v:group>
            </w:pict>
          </mc:Fallback>
        </mc:AlternateContent>
      </w:r>
    </w:p>
    <w:p w14:paraId="0BEB12EB" w14:textId="77777777" w:rsidR="008433DF" w:rsidRPr="002A3FD0" w:rsidRDefault="008433DF" w:rsidP="007D0FFC">
      <w:pPr>
        <w:spacing w:after="0" w:line="240" w:lineRule="auto"/>
        <w:jc w:val="both"/>
        <w:rPr>
          <w:rFonts w:ascii="Times New Roman" w:hAnsi="Times New Roman" w:cs="Times New Roman"/>
          <w:sz w:val="24"/>
          <w:szCs w:val="24"/>
        </w:rPr>
      </w:pPr>
    </w:p>
    <w:p w14:paraId="544182EF" w14:textId="77777777" w:rsidR="008433DF" w:rsidRPr="002A3FD0" w:rsidRDefault="008433DF" w:rsidP="007D0FFC">
      <w:pPr>
        <w:spacing w:after="0" w:line="240" w:lineRule="auto"/>
        <w:jc w:val="both"/>
        <w:rPr>
          <w:rFonts w:ascii="Times New Roman" w:hAnsi="Times New Roman" w:cs="Times New Roman"/>
          <w:b/>
          <w:sz w:val="24"/>
          <w:szCs w:val="24"/>
        </w:rPr>
      </w:pPr>
    </w:p>
    <w:p w14:paraId="7048E230" w14:textId="77777777" w:rsidR="008433DF" w:rsidRPr="002A3FD0" w:rsidRDefault="008433DF" w:rsidP="007D0FFC">
      <w:pPr>
        <w:spacing w:after="0" w:line="240" w:lineRule="auto"/>
        <w:ind w:firstLine="720"/>
        <w:jc w:val="both"/>
        <w:rPr>
          <w:rFonts w:ascii="Times New Roman" w:hAnsi="Times New Roman" w:cs="Times New Roman"/>
          <w:b/>
          <w:sz w:val="24"/>
          <w:szCs w:val="24"/>
        </w:rPr>
      </w:pPr>
    </w:p>
    <w:p w14:paraId="371A43B3" w14:textId="77777777" w:rsidR="008433DF" w:rsidRPr="002A3FD0" w:rsidRDefault="008433DF" w:rsidP="007D0FFC">
      <w:pPr>
        <w:spacing w:after="0" w:line="240" w:lineRule="auto"/>
        <w:ind w:firstLine="720"/>
        <w:jc w:val="both"/>
        <w:rPr>
          <w:rFonts w:ascii="Times New Roman" w:hAnsi="Times New Roman" w:cs="Times New Roman"/>
          <w:b/>
          <w:sz w:val="24"/>
          <w:szCs w:val="24"/>
        </w:rPr>
      </w:pPr>
    </w:p>
    <w:p w14:paraId="05A3F20A" w14:textId="77777777" w:rsidR="008433DF" w:rsidRPr="002A3FD0" w:rsidRDefault="008433DF" w:rsidP="007D0FFC">
      <w:pPr>
        <w:spacing w:after="0" w:line="240" w:lineRule="auto"/>
        <w:ind w:firstLine="720"/>
        <w:jc w:val="both"/>
        <w:rPr>
          <w:rFonts w:ascii="Times New Roman" w:hAnsi="Times New Roman" w:cs="Times New Roman"/>
          <w:b/>
          <w:sz w:val="24"/>
          <w:szCs w:val="24"/>
        </w:rPr>
      </w:pPr>
    </w:p>
    <w:p w14:paraId="7D890C19" w14:textId="77777777" w:rsidR="008433DF" w:rsidRPr="002A3FD0" w:rsidRDefault="008433DF" w:rsidP="007D0FFC">
      <w:pPr>
        <w:spacing w:after="0" w:line="240" w:lineRule="auto"/>
        <w:jc w:val="both"/>
        <w:rPr>
          <w:rFonts w:ascii="Times New Roman" w:hAnsi="Times New Roman" w:cs="Times New Roman"/>
          <w:b/>
          <w:sz w:val="24"/>
          <w:szCs w:val="24"/>
        </w:rPr>
      </w:pPr>
    </w:p>
    <w:p w14:paraId="0DA20A34" w14:textId="77777777" w:rsidR="008433DF" w:rsidRPr="002A3FD0" w:rsidRDefault="008433DF" w:rsidP="007D0FFC">
      <w:pPr>
        <w:spacing w:after="0" w:line="240" w:lineRule="auto"/>
        <w:ind w:firstLine="720"/>
        <w:jc w:val="both"/>
        <w:rPr>
          <w:rFonts w:ascii="Times New Roman" w:hAnsi="Times New Roman" w:cs="Times New Roman"/>
          <w:b/>
          <w:sz w:val="24"/>
          <w:szCs w:val="24"/>
        </w:rPr>
      </w:pPr>
    </w:p>
    <w:p w14:paraId="7E450536" w14:textId="0FBC4342" w:rsidR="0067684B" w:rsidRPr="002A3FD0" w:rsidRDefault="0067684B" w:rsidP="007D0FFC">
      <w:pPr>
        <w:spacing w:after="0" w:line="240" w:lineRule="auto"/>
        <w:ind w:firstLine="720"/>
        <w:jc w:val="both"/>
        <w:rPr>
          <w:rFonts w:ascii="Times New Roman" w:hAnsi="Times New Roman" w:cs="Times New Roman"/>
          <w:sz w:val="24"/>
          <w:szCs w:val="24"/>
        </w:rPr>
      </w:pPr>
    </w:p>
    <w:p w14:paraId="6CD0B98D" w14:textId="38E5EA2B" w:rsidR="004E094D" w:rsidRPr="002A3FD0" w:rsidRDefault="004E094D" w:rsidP="007D0FFC">
      <w:pPr>
        <w:spacing w:after="0" w:line="240" w:lineRule="auto"/>
        <w:ind w:firstLine="720"/>
        <w:jc w:val="both"/>
        <w:rPr>
          <w:rFonts w:ascii="Times New Roman" w:hAnsi="Times New Roman" w:cs="Times New Roman"/>
          <w:sz w:val="24"/>
          <w:szCs w:val="24"/>
        </w:rPr>
      </w:pPr>
    </w:p>
    <w:p w14:paraId="71592C7E" w14:textId="77777777" w:rsidR="00360F3F" w:rsidRPr="002A3FD0" w:rsidRDefault="00360F3F" w:rsidP="007D0FFC">
      <w:pPr>
        <w:spacing w:after="0" w:line="240" w:lineRule="auto"/>
        <w:ind w:firstLine="720"/>
        <w:jc w:val="both"/>
        <w:rPr>
          <w:rFonts w:ascii="Times New Roman" w:hAnsi="Times New Roman" w:cs="Times New Roman"/>
          <w:sz w:val="24"/>
          <w:szCs w:val="24"/>
        </w:rPr>
      </w:pPr>
    </w:p>
    <w:p w14:paraId="14347648" w14:textId="1E6B468B" w:rsidR="00374AE7" w:rsidRPr="002A3FD0" w:rsidRDefault="00374AE7" w:rsidP="007D0FFC">
      <w:pPr>
        <w:spacing w:after="0" w:line="240" w:lineRule="auto"/>
        <w:ind w:firstLine="720"/>
        <w:jc w:val="both"/>
        <w:rPr>
          <w:rFonts w:ascii="Times New Roman" w:hAnsi="Times New Roman" w:cs="Times New Roman"/>
          <w:sz w:val="24"/>
          <w:szCs w:val="24"/>
        </w:rPr>
      </w:pPr>
    </w:p>
    <w:p w14:paraId="6B9A7434" w14:textId="77777777" w:rsidR="00425752" w:rsidRDefault="00425752" w:rsidP="007D0FFC">
      <w:pPr>
        <w:spacing w:after="0" w:line="240" w:lineRule="auto"/>
        <w:rPr>
          <w:rFonts w:ascii="Times New Roman" w:hAnsi="Times New Roman" w:cs="Times New Roman"/>
          <w:sz w:val="24"/>
          <w:szCs w:val="24"/>
        </w:rPr>
      </w:pPr>
    </w:p>
    <w:p w14:paraId="16366E3A" w14:textId="77777777" w:rsidR="00425752" w:rsidRDefault="00425752" w:rsidP="007D0FFC">
      <w:pPr>
        <w:spacing w:after="0" w:line="240" w:lineRule="auto"/>
        <w:rPr>
          <w:rFonts w:ascii="Times New Roman" w:hAnsi="Times New Roman" w:cs="Times New Roman"/>
          <w:sz w:val="24"/>
          <w:szCs w:val="24"/>
        </w:rPr>
      </w:pPr>
    </w:p>
    <w:p w14:paraId="51E510B1" w14:textId="77777777" w:rsidR="00425752" w:rsidRDefault="00425752" w:rsidP="007D0FFC">
      <w:pPr>
        <w:spacing w:after="0" w:line="240" w:lineRule="auto"/>
        <w:rPr>
          <w:rFonts w:ascii="Times New Roman" w:hAnsi="Times New Roman" w:cs="Times New Roman"/>
          <w:sz w:val="24"/>
          <w:szCs w:val="24"/>
        </w:rPr>
      </w:pPr>
    </w:p>
    <w:p w14:paraId="2D20E608" w14:textId="77777777" w:rsidR="00425752" w:rsidRDefault="00425752" w:rsidP="007D0FFC">
      <w:pPr>
        <w:spacing w:after="0" w:line="240" w:lineRule="auto"/>
        <w:rPr>
          <w:rFonts w:ascii="Times New Roman" w:hAnsi="Times New Roman" w:cs="Times New Roman"/>
          <w:sz w:val="24"/>
          <w:szCs w:val="24"/>
        </w:rPr>
      </w:pPr>
    </w:p>
    <w:p w14:paraId="1EFFF710" w14:textId="77777777" w:rsidR="009E569E" w:rsidRDefault="009E569E" w:rsidP="007D0FFC">
      <w:pPr>
        <w:spacing w:after="0" w:line="240" w:lineRule="auto"/>
        <w:rPr>
          <w:rFonts w:ascii="Times New Roman" w:hAnsi="Times New Roman" w:cs="Times New Roman"/>
          <w:sz w:val="24"/>
          <w:szCs w:val="24"/>
        </w:rPr>
      </w:pPr>
    </w:p>
    <w:p w14:paraId="0F98BA40" w14:textId="44417A5C" w:rsidR="00E525BF" w:rsidRPr="00AB0EE2" w:rsidRDefault="00E525BF" w:rsidP="009E569E">
      <w:pPr>
        <w:spacing w:after="0" w:line="240" w:lineRule="auto"/>
        <w:ind w:firstLine="720"/>
        <w:rPr>
          <w:rFonts w:ascii="Times New Roman" w:hAnsi="Times New Roman" w:cs="Times New Roman"/>
        </w:rPr>
      </w:pPr>
      <w:r w:rsidRPr="00AB0EE2">
        <w:rPr>
          <w:rFonts w:ascii="Times New Roman" w:hAnsi="Times New Roman" w:cs="Times New Roman"/>
        </w:rPr>
        <w:t>Hình 4. Hệ thống Giọng điệu</w:t>
      </w:r>
    </w:p>
    <w:p w14:paraId="33D57A59" w14:textId="77777777" w:rsidR="007A3C22" w:rsidRDefault="007A3C22" w:rsidP="007D0FFC">
      <w:pPr>
        <w:spacing w:after="0" w:line="240" w:lineRule="auto"/>
        <w:ind w:firstLine="720"/>
        <w:jc w:val="both"/>
        <w:rPr>
          <w:rFonts w:ascii="Times New Roman" w:hAnsi="Times New Roman" w:cs="Times New Roman"/>
          <w:sz w:val="24"/>
          <w:szCs w:val="24"/>
        </w:rPr>
        <w:sectPr w:rsidR="007A3C22" w:rsidSect="00F50442">
          <w:type w:val="continuous"/>
          <w:pgSz w:w="12240" w:h="15840"/>
          <w:pgMar w:top="1138" w:right="1138" w:bottom="1138" w:left="1411" w:header="720" w:footer="720" w:gutter="0"/>
          <w:cols w:space="720"/>
          <w:docGrid w:linePitch="360"/>
        </w:sectPr>
      </w:pPr>
    </w:p>
    <w:p w14:paraId="12D6BBE8" w14:textId="500E8C29" w:rsidR="00210A2A" w:rsidRPr="00AB0EE2" w:rsidRDefault="00210A2A"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Bài viết này tập trung </w:t>
      </w:r>
      <w:r w:rsidR="00A307C9" w:rsidRPr="00AB0EE2">
        <w:rPr>
          <w:rFonts w:ascii="Times New Roman" w:hAnsi="Times New Roman" w:cs="Times New Roman"/>
        </w:rPr>
        <w:t>phân tích các khía cạnh khác nhau của thái độ đối với vấn đề chất lượng giáo dục được đề cập trong các văn bản báo chí để xem đó là thái độ tích cực hay tiêu cực và xác định nguồn gốc của thái độ do tác giả hay các nguồn bên ngoài quy cho nó.</w:t>
      </w:r>
    </w:p>
    <w:p w14:paraId="16CC8ED9" w14:textId="0B1282B9" w:rsidR="00210A2A" w:rsidRPr="00AB0EE2" w:rsidRDefault="00210A2A" w:rsidP="007D0FFC">
      <w:pPr>
        <w:spacing w:after="0" w:line="240" w:lineRule="auto"/>
        <w:rPr>
          <w:rFonts w:ascii="Times New Roman" w:hAnsi="Times New Roman" w:cs="Times New Roman"/>
          <w:b/>
          <w:bCs/>
        </w:rPr>
      </w:pPr>
      <w:r w:rsidRPr="00AB0EE2">
        <w:rPr>
          <w:rFonts w:ascii="Times New Roman" w:hAnsi="Times New Roman" w:cs="Times New Roman"/>
          <w:b/>
          <w:bCs/>
        </w:rPr>
        <w:t xml:space="preserve">3. </w:t>
      </w:r>
      <w:r w:rsidR="00160C58">
        <w:rPr>
          <w:rFonts w:ascii="Times New Roman" w:hAnsi="Times New Roman" w:cs="Times New Roman"/>
          <w:b/>
          <w:bCs/>
        </w:rPr>
        <w:t>PHƯƠNG PHÁP NGHIÊN CỨU</w:t>
      </w:r>
    </w:p>
    <w:p w14:paraId="4090CF22" w14:textId="77777777" w:rsidR="00210A2A" w:rsidRPr="00160C58" w:rsidRDefault="00210A2A" w:rsidP="007D0FFC">
      <w:pPr>
        <w:spacing w:after="0" w:line="240" w:lineRule="auto"/>
        <w:jc w:val="both"/>
        <w:rPr>
          <w:rFonts w:ascii="Times New Roman" w:hAnsi="Times New Roman" w:cs="Times New Roman"/>
          <w:b/>
        </w:rPr>
      </w:pPr>
      <w:r w:rsidRPr="00160C58">
        <w:rPr>
          <w:rFonts w:ascii="Times New Roman" w:hAnsi="Times New Roman" w:cs="Times New Roman"/>
          <w:b/>
        </w:rPr>
        <w:t>3.1. Nguồn ngữ liệu nghiên cứu</w:t>
      </w:r>
    </w:p>
    <w:p w14:paraId="1359DC38" w14:textId="1F1607E6" w:rsidR="00870D34" w:rsidRPr="00AB0EE2" w:rsidRDefault="00EB1828" w:rsidP="003243F3">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Để thực hiện được mục tiêu của bài viết, chúng tôi sử dụng hệ thống Thái độ và Giọng điệu trong khung lý thuyết Đánh giá (Appraisal Theory) của Martin và White (2005). Ngữ liệu được sử dụng để phân tích là 07 bài báo về vấn đề chất lượng của các luận án tiến sĩ “cầu lông” trên các báo </w:t>
      </w:r>
      <w:r w:rsidRPr="00AB0EE2">
        <w:rPr>
          <w:rFonts w:ascii="Times New Roman" w:hAnsi="Times New Roman" w:cs="Times New Roman"/>
          <w:i/>
          <w:iCs/>
        </w:rPr>
        <w:t xml:space="preserve">Dân trí, Tuổi trẻ </w:t>
      </w:r>
      <w:r w:rsidRPr="00AB0EE2">
        <w:rPr>
          <w:rFonts w:ascii="Times New Roman" w:hAnsi="Times New Roman" w:cs="Times New Roman"/>
        </w:rPr>
        <w:t>và</w:t>
      </w:r>
      <w:r w:rsidRPr="00AB0EE2">
        <w:rPr>
          <w:rFonts w:ascii="Times New Roman" w:hAnsi="Times New Roman" w:cs="Times New Roman"/>
          <w:i/>
          <w:iCs/>
        </w:rPr>
        <w:t xml:space="preserve"> Tiền phong</w:t>
      </w:r>
      <w:r w:rsidR="00454C0F" w:rsidRPr="00AB0EE2">
        <w:rPr>
          <w:rFonts w:ascii="Times New Roman" w:hAnsi="Times New Roman" w:cs="Times New Roman"/>
        </w:rPr>
        <w:t xml:space="preserve">. </w:t>
      </w:r>
    </w:p>
    <w:p w14:paraId="37208DE9" w14:textId="77777777" w:rsidR="00454C0F" w:rsidRPr="00160C58" w:rsidRDefault="00454C0F" w:rsidP="007D0FFC">
      <w:pPr>
        <w:spacing w:after="0" w:line="240" w:lineRule="auto"/>
        <w:jc w:val="both"/>
        <w:rPr>
          <w:rFonts w:ascii="Times New Roman" w:hAnsi="Times New Roman" w:cs="Times New Roman"/>
          <w:b/>
        </w:rPr>
      </w:pPr>
      <w:r w:rsidRPr="00160C58">
        <w:rPr>
          <w:rFonts w:ascii="Times New Roman" w:hAnsi="Times New Roman" w:cs="Times New Roman"/>
          <w:b/>
        </w:rPr>
        <w:t>3.2. Phương pháp nghiên cứu</w:t>
      </w:r>
    </w:p>
    <w:p w14:paraId="6E297973" w14:textId="5B51A48F" w:rsidR="00454C0F" w:rsidRPr="00AB0EE2" w:rsidRDefault="00454C0F" w:rsidP="007D0FFC">
      <w:pPr>
        <w:spacing w:after="0" w:line="240" w:lineRule="auto"/>
        <w:ind w:firstLine="720"/>
        <w:jc w:val="both"/>
        <w:rPr>
          <w:rStyle w:val="fontstyle11"/>
          <w:rFonts w:ascii="Times New Roman" w:hAnsi="Times New Roman" w:cs="Times New Roman"/>
          <w:color w:val="auto"/>
        </w:rPr>
      </w:pPr>
      <w:r w:rsidRPr="00AB0EE2">
        <w:rPr>
          <w:rStyle w:val="fontstyle01"/>
          <w:rFonts w:ascii="Times New Roman" w:hAnsi="Times New Roman" w:cs="Times New Roman"/>
          <w:color w:val="auto"/>
        </w:rPr>
        <w:t>C</w:t>
      </w:r>
      <w:r w:rsidRPr="00AB0EE2">
        <w:rPr>
          <w:rStyle w:val="fontstyle11"/>
          <w:rFonts w:ascii="Times New Roman" w:hAnsi="Times New Roman" w:cs="Times New Roman"/>
          <w:color w:val="auto"/>
        </w:rPr>
        <w:t xml:space="preserve">húng tôi </w:t>
      </w:r>
      <w:r w:rsidR="00361C73">
        <w:rPr>
          <w:rStyle w:val="fontstyle11"/>
          <w:rFonts w:ascii="Times New Roman" w:hAnsi="Times New Roman" w:cs="Times New Roman"/>
          <w:color w:val="auto"/>
        </w:rPr>
        <w:t xml:space="preserve">chủ yếu </w:t>
      </w:r>
      <w:r w:rsidRPr="00AB0EE2">
        <w:rPr>
          <w:rStyle w:val="fontstyle11"/>
          <w:rFonts w:ascii="Times New Roman" w:hAnsi="Times New Roman" w:cs="Times New Roman"/>
          <w:color w:val="auto"/>
        </w:rPr>
        <w:t>sử dụng phương pháp mô tả</w:t>
      </w:r>
      <w:r w:rsidR="00361C73">
        <w:rPr>
          <w:rStyle w:val="fontstyle11"/>
          <w:rFonts w:ascii="Times New Roman" w:hAnsi="Times New Roman" w:cs="Times New Roman"/>
          <w:color w:val="auto"/>
        </w:rPr>
        <w:t xml:space="preserve"> và</w:t>
      </w:r>
      <w:r w:rsidRPr="00AB0EE2">
        <w:rPr>
          <w:rStyle w:val="fontstyle11"/>
          <w:rFonts w:ascii="Times New Roman" w:hAnsi="Times New Roman" w:cs="Times New Roman"/>
          <w:color w:val="auto"/>
        </w:rPr>
        <w:t xml:space="preserve"> phân tích định tính. </w:t>
      </w:r>
      <w:r w:rsidR="00361C73">
        <w:rPr>
          <w:rStyle w:val="fontstyle11"/>
          <w:rFonts w:ascii="Times New Roman" w:hAnsi="Times New Roman" w:cs="Times New Roman"/>
          <w:color w:val="auto"/>
        </w:rPr>
        <w:t>Ngoài ra</w:t>
      </w:r>
      <w:r w:rsidRPr="00AB0EE2">
        <w:rPr>
          <w:rStyle w:val="fontstyle11"/>
          <w:rFonts w:ascii="Times New Roman" w:hAnsi="Times New Roman" w:cs="Times New Roman"/>
          <w:color w:val="auto"/>
        </w:rPr>
        <w:t xml:space="preserve">, dữ liệu định lượng được dùng </w:t>
      </w:r>
      <w:r w:rsidR="00361C73">
        <w:rPr>
          <w:rStyle w:val="fontstyle11"/>
          <w:rFonts w:ascii="Times New Roman" w:hAnsi="Times New Roman" w:cs="Times New Roman"/>
          <w:color w:val="auto"/>
        </w:rPr>
        <w:t>để</w:t>
      </w:r>
      <w:r w:rsidRPr="00AB0EE2">
        <w:rPr>
          <w:rStyle w:val="fontstyle11"/>
          <w:rFonts w:ascii="Times New Roman" w:hAnsi="Times New Roman" w:cs="Times New Roman"/>
          <w:color w:val="auto"/>
        </w:rPr>
        <w:t xml:space="preserve"> bổ sung cho việc diễn giải về </w:t>
      </w:r>
      <w:r w:rsidR="00361C73">
        <w:rPr>
          <w:rStyle w:val="fontstyle11"/>
          <w:rFonts w:ascii="Times New Roman" w:hAnsi="Times New Roman" w:cs="Times New Roman"/>
          <w:color w:val="auto"/>
        </w:rPr>
        <w:t>tỉ lệ</w:t>
      </w:r>
      <w:r w:rsidRPr="00AB0EE2">
        <w:rPr>
          <w:rStyle w:val="fontstyle11"/>
          <w:rFonts w:ascii="Times New Roman" w:hAnsi="Times New Roman" w:cs="Times New Roman"/>
          <w:color w:val="auto"/>
        </w:rPr>
        <w:t xml:space="preserve"> sử dụng các phương tiện ngôn ngữ thể hiện các hệ thống Thái độ và Giọng điệu. Từ đó đưa ra được nhận định về quan điểm của xã hội đối với vấn đề chất lượng các luận án tiến sĩ “cầu lông”.</w:t>
      </w:r>
    </w:p>
    <w:p w14:paraId="4E783344" w14:textId="249B8914" w:rsidR="00454C0F" w:rsidRPr="00AB0EE2" w:rsidRDefault="00454C0F" w:rsidP="007D0FFC">
      <w:pPr>
        <w:spacing w:after="0" w:line="240" w:lineRule="auto"/>
        <w:jc w:val="both"/>
        <w:rPr>
          <w:rStyle w:val="fontstyle11"/>
          <w:rFonts w:ascii="Times New Roman" w:hAnsi="Times New Roman" w:cs="Times New Roman"/>
          <w:b/>
          <w:bCs/>
          <w:color w:val="auto"/>
        </w:rPr>
      </w:pPr>
      <w:r w:rsidRPr="00AB0EE2">
        <w:rPr>
          <w:rStyle w:val="fontstyle11"/>
          <w:rFonts w:ascii="Times New Roman" w:hAnsi="Times New Roman" w:cs="Times New Roman"/>
          <w:b/>
          <w:bCs/>
          <w:color w:val="auto"/>
        </w:rPr>
        <w:t xml:space="preserve">4. </w:t>
      </w:r>
      <w:r w:rsidR="00814076">
        <w:rPr>
          <w:rStyle w:val="fontstyle11"/>
          <w:rFonts w:ascii="Times New Roman" w:hAnsi="Times New Roman" w:cs="Times New Roman"/>
          <w:b/>
          <w:bCs/>
          <w:color w:val="auto"/>
        </w:rPr>
        <w:t>KẾT QUẢ NGHIÊN CỨU</w:t>
      </w:r>
    </w:p>
    <w:p w14:paraId="6E3311A2" w14:textId="3838776D" w:rsidR="00C960C1" w:rsidRPr="00160C58" w:rsidRDefault="00454C0F" w:rsidP="00160C58">
      <w:pPr>
        <w:spacing w:after="0" w:line="240" w:lineRule="auto"/>
        <w:jc w:val="both"/>
        <w:rPr>
          <w:rFonts w:ascii="Times New Roman" w:hAnsi="Times New Roman" w:cs="Times New Roman"/>
          <w:b/>
          <w:bCs/>
        </w:rPr>
      </w:pPr>
      <w:r w:rsidRPr="00160C58">
        <w:rPr>
          <w:rFonts w:ascii="Times New Roman" w:hAnsi="Times New Roman" w:cs="Times New Roman"/>
          <w:b/>
          <w:bCs/>
        </w:rPr>
        <w:t xml:space="preserve">4.1. Hệ thống Thái độ trong các </w:t>
      </w:r>
      <w:r w:rsidR="00C960C1" w:rsidRPr="00160C58">
        <w:rPr>
          <w:rFonts w:ascii="Times New Roman" w:hAnsi="Times New Roman" w:cs="Times New Roman"/>
          <w:b/>
          <w:bCs/>
        </w:rPr>
        <w:t>văn bản báo chí</w:t>
      </w:r>
    </w:p>
    <w:p w14:paraId="6873CD95" w14:textId="49AA5217" w:rsidR="00C00C25" w:rsidRPr="00AB0EE2" w:rsidRDefault="00860203"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Trong 07 bài báo </w:t>
      </w:r>
      <w:r w:rsidRPr="00AB0EE2">
        <w:rPr>
          <w:rStyle w:val="fontstyle11"/>
          <w:rFonts w:ascii="Times New Roman" w:hAnsi="Times New Roman" w:cs="Times New Roman"/>
          <w:color w:val="auto"/>
        </w:rPr>
        <w:t>về vấn đề chất lượng các luận án tiến sĩ “cầu lông”, chúng tôi khảo sát được 133 từ ngữ được sử dụng để thể hiện Thái độ. Trong đó, 24 từ ngữ thể hiện Cảm xúc</w:t>
      </w:r>
      <w:r w:rsidR="00FC6E61" w:rsidRPr="00AB0EE2">
        <w:rPr>
          <w:rStyle w:val="fontstyle11"/>
          <w:rFonts w:ascii="Times New Roman" w:hAnsi="Times New Roman" w:cs="Times New Roman"/>
          <w:color w:val="auto"/>
        </w:rPr>
        <w:t xml:space="preserve"> (chiếm 18,05%)</w:t>
      </w:r>
      <w:r w:rsidRPr="00AB0EE2">
        <w:rPr>
          <w:rStyle w:val="fontstyle11"/>
          <w:rFonts w:ascii="Times New Roman" w:hAnsi="Times New Roman" w:cs="Times New Roman"/>
          <w:color w:val="auto"/>
        </w:rPr>
        <w:t>, 44 từ ngữ thể hiện Phán xét</w:t>
      </w:r>
      <w:r w:rsidR="00FC6E61" w:rsidRPr="00AB0EE2">
        <w:rPr>
          <w:rStyle w:val="fontstyle11"/>
          <w:rFonts w:ascii="Times New Roman" w:hAnsi="Times New Roman" w:cs="Times New Roman"/>
          <w:color w:val="auto"/>
        </w:rPr>
        <w:t xml:space="preserve"> (chiếm 33,08%)</w:t>
      </w:r>
      <w:r w:rsidRPr="00AB0EE2">
        <w:rPr>
          <w:rStyle w:val="fontstyle11"/>
          <w:rFonts w:ascii="Times New Roman" w:hAnsi="Times New Roman" w:cs="Times New Roman"/>
          <w:color w:val="auto"/>
        </w:rPr>
        <w:t xml:space="preserve"> và 65 từ ngữ thể hiện Thẩm giá</w:t>
      </w:r>
      <w:r w:rsidR="00FC6E61" w:rsidRPr="00AB0EE2">
        <w:rPr>
          <w:rStyle w:val="fontstyle11"/>
          <w:rFonts w:ascii="Times New Roman" w:hAnsi="Times New Roman" w:cs="Times New Roman"/>
          <w:color w:val="auto"/>
        </w:rPr>
        <w:t xml:space="preserve"> (chiếm 48,87%)</w:t>
      </w:r>
      <w:r w:rsidRPr="00AB0EE2">
        <w:rPr>
          <w:rStyle w:val="fontstyle11"/>
          <w:rFonts w:ascii="Times New Roman" w:hAnsi="Times New Roman" w:cs="Times New Roman"/>
          <w:color w:val="auto"/>
        </w:rPr>
        <w:t xml:space="preserve">. </w:t>
      </w:r>
      <w:r w:rsidR="007B3850" w:rsidRPr="00AB0EE2">
        <w:rPr>
          <w:rFonts w:ascii="Times New Roman" w:hAnsi="Times New Roman" w:cs="Times New Roman"/>
        </w:rPr>
        <w:t xml:space="preserve">Trong các bài báo này, tác giả và phi tác giả (không phải người </w:t>
      </w:r>
      <w:r w:rsidR="007B3850" w:rsidRPr="00AB0EE2">
        <w:rPr>
          <w:rFonts w:ascii="Times New Roman" w:hAnsi="Times New Roman" w:cs="Times New Roman"/>
        </w:rPr>
        <w:lastRenderedPageBreak/>
        <w:t xml:space="preserve">viết báo, là các đối tượng bên ngoài văn bản) ít thể hiện cảm xúc bản thân, </w:t>
      </w:r>
      <w:r w:rsidR="00F606F9" w:rsidRPr="00AB0EE2">
        <w:rPr>
          <w:rFonts w:ascii="Times New Roman" w:hAnsi="Times New Roman" w:cs="Times New Roman"/>
        </w:rPr>
        <w:t>mà tập trung đánh giá</w:t>
      </w:r>
      <w:r w:rsidR="007B3850" w:rsidRPr="00AB0EE2">
        <w:rPr>
          <w:rFonts w:ascii="Times New Roman" w:hAnsi="Times New Roman" w:cs="Times New Roman"/>
        </w:rPr>
        <w:t xml:space="preserve"> về năng lực của nghiên cứu sin</w:t>
      </w:r>
      <w:r w:rsidR="00F606F9" w:rsidRPr="00AB0EE2">
        <w:rPr>
          <w:rFonts w:ascii="Times New Roman" w:hAnsi="Times New Roman" w:cs="Times New Roman"/>
        </w:rPr>
        <w:t>h và các đối tượng liên quan đến chất lượng luận án</w:t>
      </w:r>
      <w:r w:rsidR="007B3850" w:rsidRPr="00AB0EE2">
        <w:rPr>
          <w:rFonts w:ascii="Times New Roman" w:hAnsi="Times New Roman" w:cs="Times New Roman"/>
        </w:rPr>
        <w:t xml:space="preserve">, </w:t>
      </w:r>
      <w:r w:rsidR="00F606F9" w:rsidRPr="00AB0EE2">
        <w:rPr>
          <w:rFonts w:ascii="Times New Roman" w:hAnsi="Times New Roman" w:cs="Times New Roman"/>
        </w:rPr>
        <w:t xml:space="preserve">hơn nữa </w:t>
      </w:r>
      <w:r w:rsidR="007B3850" w:rsidRPr="00AB0EE2">
        <w:rPr>
          <w:rFonts w:ascii="Times New Roman" w:hAnsi="Times New Roman" w:cs="Times New Roman"/>
        </w:rPr>
        <w:t xml:space="preserve">chủ yếu đưa ra những nhận xét về chất lượng, giá trị của luận án. </w:t>
      </w:r>
      <w:r w:rsidR="007032B3" w:rsidRPr="00AB0EE2">
        <w:rPr>
          <w:rFonts w:ascii="Times New Roman" w:hAnsi="Times New Roman" w:cs="Times New Roman"/>
        </w:rPr>
        <w:t>Kết quả này được thể hiện trong bảng 1.</w:t>
      </w:r>
    </w:p>
    <w:p w14:paraId="05F934FD" w14:textId="77777777" w:rsidR="00860203" w:rsidRPr="00AB0EE2" w:rsidRDefault="00860203" w:rsidP="007D0FFC">
      <w:pPr>
        <w:spacing w:after="0" w:line="240" w:lineRule="auto"/>
        <w:ind w:firstLine="720"/>
        <w:rPr>
          <w:rStyle w:val="fontstyle11"/>
          <w:rFonts w:ascii="Times New Roman" w:hAnsi="Times New Roman" w:cs="Times New Roman"/>
          <w:color w:val="auto"/>
        </w:rPr>
      </w:pPr>
      <w:r w:rsidRPr="00AB0EE2">
        <w:rPr>
          <w:rFonts w:ascii="Times New Roman" w:hAnsi="Times New Roman" w:cs="Times New Roman"/>
        </w:rPr>
        <w:t xml:space="preserve">Bảng 1. </w:t>
      </w:r>
      <w:r w:rsidRPr="00AB0EE2">
        <w:rPr>
          <w:rStyle w:val="fontstyle11"/>
          <w:rFonts w:ascii="Times New Roman" w:hAnsi="Times New Roman" w:cs="Times New Roman"/>
          <w:color w:val="auto"/>
        </w:rPr>
        <w:t>Tần suất và tỉ lệ ngôn ngữ đánh giá thể hiện Thái độ trong các bài báo về vấn đề chất lượng các luận án tiến sĩ “cầu lông”</w:t>
      </w:r>
    </w:p>
    <w:tbl>
      <w:tblPr>
        <w:tblStyle w:val="TableGrid"/>
        <w:tblW w:w="0" w:type="auto"/>
        <w:tblInd w:w="265" w:type="dxa"/>
        <w:tblLook w:val="04A0" w:firstRow="1" w:lastRow="0" w:firstColumn="1" w:lastColumn="0" w:noHBand="0" w:noVBand="1"/>
      </w:tblPr>
      <w:tblGrid>
        <w:gridCol w:w="604"/>
        <w:gridCol w:w="496"/>
        <w:gridCol w:w="630"/>
        <w:gridCol w:w="527"/>
        <w:gridCol w:w="713"/>
        <w:gridCol w:w="527"/>
        <w:gridCol w:w="713"/>
      </w:tblGrid>
      <w:tr w:rsidR="002A3FD0" w:rsidRPr="00F92C19" w14:paraId="07F95B9F" w14:textId="77777777" w:rsidTr="00F92C19">
        <w:tc>
          <w:tcPr>
            <w:tcW w:w="630" w:type="dxa"/>
            <w:vMerge w:val="restart"/>
            <w:vAlign w:val="center"/>
          </w:tcPr>
          <w:p w14:paraId="7AD4202D" w14:textId="77777777" w:rsidR="00860203" w:rsidRPr="00F92C19" w:rsidRDefault="00860203" w:rsidP="007D0FFC">
            <w:pPr>
              <w:jc w:val="center"/>
              <w:rPr>
                <w:rStyle w:val="fontstyle11"/>
                <w:rFonts w:ascii="Times New Roman" w:hAnsi="Times New Roman" w:cs="Times New Roman"/>
                <w:b/>
                <w:bCs/>
                <w:color w:val="auto"/>
                <w:sz w:val="16"/>
                <w:szCs w:val="16"/>
              </w:rPr>
            </w:pPr>
            <w:r w:rsidRPr="00F92C19">
              <w:rPr>
                <w:rStyle w:val="fontstyle11"/>
                <w:rFonts w:ascii="Times New Roman" w:hAnsi="Times New Roman" w:cs="Times New Roman"/>
                <w:b/>
                <w:bCs/>
                <w:color w:val="auto"/>
                <w:sz w:val="16"/>
                <w:szCs w:val="16"/>
              </w:rPr>
              <w:t>Thái độ</w:t>
            </w:r>
          </w:p>
          <w:p w14:paraId="4472753F" w14:textId="77777777" w:rsidR="00387E71" w:rsidRPr="00F92C19" w:rsidRDefault="00387E71" w:rsidP="007D0FFC">
            <w:pPr>
              <w:jc w:val="center"/>
              <w:rPr>
                <w:rStyle w:val="fontstyle11"/>
                <w:rFonts w:ascii="Times New Roman" w:hAnsi="Times New Roman" w:cs="Times New Roman"/>
                <w:b/>
                <w:bCs/>
                <w:color w:val="auto"/>
                <w:sz w:val="16"/>
                <w:szCs w:val="16"/>
              </w:rPr>
            </w:pPr>
          </w:p>
        </w:tc>
        <w:tc>
          <w:tcPr>
            <w:tcW w:w="1170" w:type="dxa"/>
            <w:gridSpan w:val="2"/>
            <w:vAlign w:val="center"/>
          </w:tcPr>
          <w:p w14:paraId="7608D996" w14:textId="77777777" w:rsidR="00860203" w:rsidRPr="00F92C19" w:rsidRDefault="00860203" w:rsidP="007D0FFC">
            <w:pPr>
              <w:jc w:val="center"/>
              <w:rPr>
                <w:rStyle w:val="fontstyle11"/>
                <w:rFonts w:ascii="Times New Roman" w:hAnsi="Times New Roman" w:cs="Times New Roman"/>
                <w:b/>
                <w:bCs/>
                <w:color w:val="auto"/>
                <w:sz w:val="16"/>
                <w:szCs w:val="16"/>
              </w:rPr>
            </w:pPr>
            <w:r w:rsidRPr="00F92C19">
              <w:rPr>
                <w:rStyle w:val="fontstyle11"/>
                <w:rFonts w:ascii="Times New Roman" w:hAnsi="Times New Roman" w:cs="Times New Roman"/>
                <w:b/>
                <w:bCs/>
                <w:color w:val="auto"/>
                <w:sz w:val="16"/>
                <w:szCs w:val="16"/>
              </w:rPr>
              <w:t>Tích cực</w:t>
            </w:r>
          </w:p>
        </w:tc>
        <w:tc>
          <w:tcPr>
            <w:tcW w:w="1350" w:type="dxa"/>
            <w:gridSpan w:val="2"/>
            <w:vAlign w:val="center"/>
          </w:tcPr>
          <w:p w14:paraId="4C903851" w14:textId="77777777" w:rsidR="00860203" w:rsidRPr="00F92C19" w:rsidRDefault="00860203" w:rsidP="007D0FFC">
            <w:pPr>
              <w:jc w:val="center"/>
              <w:rPr>
                <w:rStyle w:val="fontstyle11"/>
                <w:rFonts w:ascii="Times New Roman" w:hAnsi="Times New Roman" w:cs="Times New Roman"/>
                <w:b/>
                <w:bCs/>
                <w:color w:val="auto"/>
                <w:sz w:val="16"/>
                <w:szCs w:val="16"/>
              </w:rPr>
            </w:pPr>
            <w:r w:rsidRPr="00F92C19">
              <w:rPr>
                <w:rStyle w:val="fontstyle11"/>
                <w:rFonts w:ascii="Times New Roman" w:hAnsi="Times New Roman" w:cs="Times New Roman"/>
                <w:b/>
                <w:bCs/>
                <w:color w:val="auto"/>
                <w:sz w:val="16"/>
                <w:szCs w:val="16"/>
              </w:rPr>
              <w:t>Tiêu cực</w:t>
            </w:r>
          </w:p>
        </w:tc>
        <w:tc>
          <w:tcPr>
            <w:tcW w:w="1350" w:type="dxa"/>
            <w:gridSpan w:val="2"/>
            <w:vAlign w:val="center"/>
          </w:tcPr>
          <w:p w14:paraId="53CD59C2" w14:textId="77777777" w:rsidR="00860203" w:rsidRPr="00F92C19" w:rsidRDefault="00860203" w:rsidP="007D0FFC">
            <w:pPr>
              <w:jc w:val="center"/>
              <w:rPr>
                <w:rStyle w:val="fontstyle11"/>
                <w:rFonts w:ascii="Times New Roman" w:hAnsi="Times New Roman" w:cs="Times New Roman"/>
                <w:b/>
                <w:bCs/>
                <w:color w:val="auto"/>
                <w:sz w:val="16"/>
                <w:szCs w:val="16"/>
              </w:rPr>
            </w:pPr>
            <w:r w:rsidRPr="00F92C19">
              <w:rPr>
                <w:rStyle w:val="fontstyle11"/>
                <w:rFonts w:ascii="Times New Roman" w:hAnsi="Times New Roman" w:cs="Times New Roman"/>
                <w:b/>
                <w:bCs/>
                <w:color w:val="auto"/>
                <w:sz w:val="16"/>
                <w:szCs w:val="16"/>
              </w:rPr>
              <w:t>Tổng</w:t>
            </w:r>
          </w:p>
        </w:tc>
      </w:tr>
      <w:tr w:rsidR="00F92C19" w:rsidRPr="00F92C19" w14:paraId="1AB7AD4C" w14:textId="77777777" w:rsidTr="00F92C19">
        <w:tc>
          <w:tcPr>
            <w:tcW w:w="630" w:type="dxa"/>
            <w:vMerge/>
            <w:vAlign w:val="center"/>
          </w:tcPr>
          <w:p w14:paraId="043C84B5" w14:textId="77777777" w:rsidR="00860203" w:rsidRPr="00F92C19" w:rsidRDefault="00860203" w:rsidP="007D0FFC">
            <w:pPr>
              <w:jc w:val="center"/>
              <w:rPr>
                <w:rStyle w:val="fontstyle11"/>
                <w:rFonts w:ascii="Times New Roman" w:hAnsi="Times New Roman" w:cs="Times New Roman"/>
                <w:color w:val="auto"/>
                <w:sz w:val="16"/>
                <w:szCs w:val="16"/>
              </w:rPr>
            </w:pPr>
          </w:p>
        </w:tc>
        <w:tc>
          <w:tcPr>
            <w:tcW w:w="540" w:type="dxa"/>
            <w:vAlign w:val="center"/>
          </w:tcPr>
          <w:p w14:paraId="20BBD219"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Tần suất</w:t>
            </w:r>
          </w:p>
        </w:tc>
        <w:tc>
          <w:tcPr>
            <w:tcW w:w="630" w:type="dxa"/>
            <w:vAlign w:val="center"/>
          </w:tcPr>
          <w:p w14:paraId="6077C15A"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Tỉ lệ</w:t>
            </w:r>
          </w:p>
        </w:tc>
        <w:tc>
          <w:tcPr>
            <w:tcW w:w="630" w:type="dxa"/>
            <w:vAlign w:val="center"/>
          </w:tcPr>
          <w:p w14:paraId="6D418357"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Tần suất</w:t>
            </w:r>
          </w:p>
        </w:tc>
        <w:tc>
          <w:tcPr>
            <w:tcW w:w="720" w:type="dxa"/>
            <w:vAlign w:val="center"/>
          </w:tcPr>
          <w:p w14:paraId="0558A528"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Tỉ lệ</w:t>
            </w:r>
          </w:p>
        </w:tc>
        <w:tc>
          <w:tcPr>
            <w:tcW w:w="630" w:type="dxa"/>
            <w:vAlign w:val="center"/>
          </w:tcPr>
          <w:p w14:paraId="34C4AF72"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Tần suất</w:t>
            </w:r>
          </w:p>
        </w:tc>
        <w:tc>
          <w:tcPr>
            <w:tcW w:w="720" w:type="dxa"/>
            <w:vAlign w:val="center"/>
          </w:tcPr>
          <w:p w14:paraId="788B7FED"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Tỉ lệ</w:t>
            </w:r>
          </w:p>
        </w:tc>
      </w:tr>
      <w:tr w:rsidR="00F92C19" w:rsidRPr="00F92C19" w14:paraId="1590709A" w14:textId="77777777" w:rsidTr="00F92C19">
        <w:tc>
          <w:tcPr>
            <w:tcW w:w="630" w:type="dxa"/>
            <w:vAlign w:val="center"/>
          </w:tcPr>
          <w:p w14:paraId="137FFC60"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Cảm xúc</w:t>
            </w:r>
          </w:p>
        </w:tc>
        <w:tc>
          <w:tcPr>
            <w:tcW w:w="540" w:type="dxa"/>
            <w:vAlign w:val="center"/>
          </w:tcPr>
          <w:p w14:paraId="3001B875"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3</w:t>
            </w:r>
          </w:p>
        </w:tc>
        <w:tc>
          <w:tcPr>
            <w:tcW w:w="630" w:type="dxa"/>
            <w:vAlign w:val="center"/>
          </w:tcPr>
          <w:p w14:paraId="4D0E2237"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2,26%</w:t>
            </w:r>
          </w:p>
        </w:tc>
        <w:tc>
          <w:tcPr>
            <w:tcW w:w="630" w:type="dxa"/>
            <w:vAlign w:val="center"/>
          </w:tcPr>
          <w:p w14:paraId="32437D49"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21</w:t>
            </w:r>
          </w:p>
        </w:tc>
        <w:tc>
          <w:tcPr>
            <w:tcW w:w="720" w:type="dxa"/>
            <w:vAlign w:val="center"/>
          </w:tcPr>
          <w:p w14:paraId="622A232C"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15,79%</w:t>
            </w:r>
          </w:p>
        </w:tc>
        <w:tc>
          <w:tcPr>
            <w:tcW w:w="630" w:type="dxa"/>
            <w:vAlign w:val="center"/>
          </w:tcPr>
          <w:p w14:paraId="05943E08"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24</w:t>
            </w:r>
          </w:p>
        </w:tc>
        <w:tc>
          <w:tcPr>
            <w:tcW w:w="720" w:type="dxa"/>
            <w:vAlign w:val="center"/>
          </w:tcPr>
          <w:p w14:paraId="231C73BA"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18,05%</w:t>
            </w:r>
          </w:p>
        </w:tc>
      </w:tr>
      <w:tr w:rsidR="00F92C19" w:rsidRPr="00F92C19" w14:paraId="34A62F6A" w14:textId="77777777" w:rsidTr="00F92C19">
        <w:tc>
          <w:tcPr>
            <w:tcW w:w="630" w:type="dxa"/>
            <w:vAlign w:val="center"/>
          </w:tcPr>
          <w:p w14:paraId="613C891A"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Phán xét</w:t>
            </w:r>
          </w:p>
        </w:tc>
        <w:tc>
          <w:tcPr>
            <w:tcW w:w="540" w:type="dxa"/>
            <w:vAlign w:val="center"/>
          </w:tcPr>
          <w:p w14:paraId="6A649D62"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0</w:t>
            </w:r>
          </w:p>
        </w:tc>
        <w:tc>
          <w:tcPr>
            <w:tcW w:w="630" w:type="dxa"/>
            <w:vAlign w:val="center"/>
          </w:tcPr>
          <w:p w14:paraId="30F6AADE"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0%</w:t>
            </w:r>
          </w:p>
        </w:tc>
        <w:tc>
          <w:tcPr>
            <w:tcW w:w="630" w:type="dxa"/>
            <w:vAlign w:val="center"/>
          </w:tcPr>
          <w:p w14:paraId="0205E091"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44</w:t>
            </w:r>
          </w:p>
        </w:tc>
        <w:tc>
          <w:tcPr>
            <w:tcW w:w="720" w:type="dxa"/>
            <w:vAlign w:val="center"/>
          </w:tcPr>
          <w:p w14:paraId="3684CCF4"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33,08%</w:t>
            </w:r>
          </w:p>
        </w:tc>
        <w:tc>
          <w:tcPr>
            <w:tcW w:w="630" w:type="dxa"/>
            <w:vAlign w:val="center"/>
          </w:tcPr>
          <w:p w14:paraId="1FB781EA"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44</w:t>
            </w:r>
          </w:p>
        </w:tc>
        <w:tc>
          <w:tcPr>
            <w:tcW w:w="720" w:type="dxa"/>
            <w:vAlign w:val="center"/>
          </w:tcPr>
          <w:p w14:paraId="5DFFAD3F"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33,08%</w:t>
            </w:r>
          </w:p>
        </w:tc>
      </w:tr>
      <w:tr w:rsidR="00F92C19" w:rsidRPr="00F92C19" w14:paraId="02F234DE" w14:textId="77777777" w:rsidTr="00F92C19">
        <w:tc>
          <w:tcPr>
            <w:tcW w:w="630" w:type="dxa"/>
            <w:vAlign w:val="center"/>
          </w:tcPr>
          <w:p w14:paraId="6675D411"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Thẩm giá</w:t>
            </w:r>
          </w:p>
        </w:tc>
        <w:tc>
          <w:tcPr>
            <w:tcW w:w="540" w:type="dxa"/>
            <w:vAlign w:val="center"/>
          </w:tcPr>
          <w:p w14:paraId="515572DB"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7</w:t>
            </w:r>
          </w:p>
        </w:tc>
        <w:tc>
          <w:tcPr>
            <w:tcW w:w="630" w:type="dxa"/>
            <w:vAlign w:val="center"/>
          </w:tcPr>
          <w:p w14:paraId="56241DDD"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5,26%</w:t>
            </w:r>
          </w:p>
        </w:tc>
        <w:tc>
          <w:tcPr>
            <w:tcW w:w="630" w:type="dxa"/>
            <w:vAlign w:val="center"/>
          </w:tcPr>
          <w:p w14:paraId="429A8D1D"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58</w:t>
            </w:r>
          </w:p>
        </w:tc>
        <w:tc>
          <w:tcPr>
            <w:tcW w:w="720" w:type="dxa"/>
            <w:vAlign w:val="center"/>
          </w:tcPr>
          <w:p w14:paraId="3E24659B"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43,61%</w:t>
            </w:r>
          </w:p>
        </w:tc>
        <w:tc>
          <w:tcPr>
            <w:tcW w:w="630" w:type="dxa"/>
            <w:vAlign w:val="center"/>
          </w:tcPr>
          <w:p w14:paraId="155ABD82"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65</w:t>
            </w:r>
          </w:p>
        </w:tc>
        <w:tc>
          <w:tcPr>
            <w:tcW w:w="720" w:type="dxa"/>
            <w:vAlign w:val="center"/>
          </w:tcPr>
          <w:p w14:paraId="5524E1AB"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48,87%</w:t>
            </w:r>
          </w:p>
        </w:tc>
      </w:tr>
      <w:tr w:rsidR="00F92C19" w:rsidRPr="00F92C19" w14:paraId="34BDFF13" w14:textId="77777777" w:rsidTr="00F92C19">
        <w:tc>
          <w:tcPr>
            <w:tcW w:w="630" w:type="dxa"/>
            <w:vAlign w:val="center"/>
          </w:tcPr>
          <w:p w14:paraId="20E2D0AA"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Tổng</w:t>
            </w:r>
          </w:p>
        </w:tc>
        <w:tc>
          <w:tcPr>
            <w:tcW w:w="540" w:type="dxa"/>
            <w:vAlign w:val="center"/>
          </w:tcPr>
          <w:p w14:paraId="386BBD16"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10</w:t>
            </w:r>
          </w:p>
        </w:tc>
        <w:tc>
          <w:tcPr>
            <w:tcW w:w="630" w:type="dxa"/>
            <w:vAlign w:val="center"/>
          </w:tcPr>
          <w:p w14:paraId="1841CFBC"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7,52%</w:t>
            </w:r>
          </w:p>
        </w:tc>
        <w:tc>
          <w:tcPr>
            <w:tcW w:w="630" w:type="dxa"/>
            <w:vAlign w:val="center"/>
          </w:tcPr>
          <w:p w14:paraId="2FCB1180"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123</w:t>
            </w:r>
          </w:p>
        </w:tc>
        <w:tc>
          <w:tcPr>
            <w:tcW w:w="720" w:type="dxa"/>
            <w:vAlign w:val="center"/>
          </w:tcPr>
          <w:p w14:paraId="1C6B29CD"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92,48%</w:t>
            </w:r>
          </w:p>
        </w:tc>
        <w:tc>
          <w:tcPr>
            <w:tcW w:w="630" w:type="dxa"/>
            <w:vAlign w:val="center"/>
          </w:tcPr>
          <w:p w14:paraId="562F7031"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133</w:t>
            </w:r>
          </w:p>
        </w:tc>
        <w:tc>
          <w:tcPr>
            <w:tcW w:w="720" w:type="dxa"/>
            <w:vAlign w:val="center"/>
          </w:tcPr>
          <w:p w14:paraId="74EFF604" w14:textId="77777777" w:rsidR="00860203" w:rsidRPr="00F92C19" w:rsidRDefault="00860203" w:rsidP="007D0FFC">
            <w:pPr>
              <w:jc w:val="center"/>
              <w:rPr>
                <w:rStyle w:val="fontstyle11"/>
                <w:rFonts w:ascii="Times New Roman" w:hAnsi="Times New Roman" w:cs="Times New Roman"/>
                <w:color w:val="auto"/>
                <w:sz w:val="16"/>
                <w:szCs w:val="16"/>
              </w:rPr>
            </w:pPr>
            <w:r w:rsidRPr="00F92C19">
              <w:rPr>
                <w:rStyle w:val="fontstyle11"/>
                <w:rFonts w:ascii="Times New Roman" w:hAnsi="Times New Roman" w:cs="Times New Roman"/>
                <w:color w:val="auto"/>
                <w:sz w:val="16"/>
                <w:szCs w:val="16"/>
              </w:rPr>
              <w:t>100%</w:t>
            </w:r>
          </w:p>
        </w:tc>
      </w:tr>
    </w:tbl>
    <w:p w14:paraId="0D72135E" w14:textId="602154C3" w:rsidR="003F0BDD" w:rsidRPr="00AB0EE2" w:rsidRDefault="003F0BDD" w:rsidP="007D0FFC">
      <w:pPr>
        <w:spacing w:after="0" w:line="240" w:lineRule="auto"/>
        <w:jc w:val="both"/>
        <w:rPr>
          <w:rFonts w:ascii="Times New Roman" w:hAnsi="Times New Roman" w:cs="Times New Roman"/>
        </w:rPr>
      </w:pPr>
      <w:r w:rsidRPr="002A3FD0">
        <w:rPr>
          <w:rFonts w:ascii="Times New Roman" w:hAnsi="Times New Roman" w:cs="Times New Roman"/>
          <w:sz w:val="24"/>
          <w:szCs w:val="24"/>
        </w:rPr>
        <w:tab/>
      </w:r>
      <w:r w:rsidRPr="00AB0EE2">
        <w:rPr>
          <w:rFonts w:ascii="Times New Roman" w:hAnsi="Times New Roman" w:cs="Times New Roman"/>
        </w:rPr>
        <w:t xml:space="preserve">Theo kết quả khảo sát ở bảng 1, </w:t>
      </w:r>
      <w:r w:rsidR="00DE7682" w:rsidRPr="00AB0EE2">
        <w:rPr>
          <w:rFonts w:ascii="Times New Roman" w:hAnsi="Times New Roman" w:cs="Times New Roman"/>
        </w:rPr>
        <w:t>các</w:t>
      </w:r>
      <w:r w:rsidRPr="00AB0EE2">
        <w:rPr>
          <w:rFonts w:ascii="Times New Roman" w:hAnsi="Times New Roman" w:cs="Times New Roman"/>
        </w:rPr>
        <w:t xml:space="preserve"> tiểu hệ thống của Thái độ đều được thể hiện ở cả hai khía cạnh: tích cực và tiêu cực. Tuy nhiên, tích cực chỉ có 7,52%, còn tiêu cực chiếm đến 92,48%. Lí do có sự chênh lệch lớn như vậy, có lẽ là vì tất cả mọi người đều cho rằng các đề tài về việc phát triển năng lực đánh cầu lông cho một nhóm đối tượng nào đó là chưa xứng tầm với một luận án tiến sĩ, không đủ “chất lượng” để thông qua hội đồng khoa học. Do đó, họ đã đánh giá không cao về chất lượng của các luận án này. </w:t>
      </w:r>
      <w:r w:rsidR="007032B3" w:rsidRPr="00AB0EE2">
        <w:rPr>
          <w:rFonts w:ascii="Times New Roman" w:hAnsi="Times New Roman" w:cs="Times New Roman"/>
        </w:rPr>
        <w:t>Giá trị cụ thể của từng tiểu hệ thống sẽ được trình bày ở các phần tiếp theo.</w:t>
      </w:r>
    </w:p>
    <w:p w14:paraId="1BAFAE26" w14:textId="5F392A06" w:rsidR="00C960C1" w:rsidRPr="00AB0EE2" w:rsidRDefault="00C960C1" w:rsidP="007D0FFC">
      <w:pPr>
        <w:spacing w:after="0" w:line="240" w:lineRule="auto"/>
        <w:jc w:val="both"/>
        <w:rPr>
          <w:rFonts w:ascii="Times New Roman" w:hAnsi="Times New Roman" w:cs="Times New Roman"/>
          <w:i/>
          <w:iCs/>
        </w:rPr>
      </w:pPr>
      <w:r w:rsidRPr="00AB0EE2">
        <w:rPr>
          <w:rFonts w:ascii="Times New Roman" w:hAnsi="Times New Roman" w:cs="Times New Roman"/>
          <w:i/>
          <w:iCs/>
        </w:rPr>
        <w:t>4.1.1. Tiểu hệ thống Cảm xúc trong các văn bản báo chí</w:t>
      </w:r>
    </w:p>
    <w:p w14:paraId="622C7D16" w14:textId="77777777" w:rsidR="00274817" w:rsidRPr="00AB0EE2" w:rsidRDefault="002C34D8" w:rsidP="007D0FFC">
      <w:pPr>
        <w:spacing w:after="0" w:line="240" w:lineRule="auto"/>
        <w:rPr>
          <w:rStyle w:val="fontstyle11"/>
          <w:rFonts w:ascii="Times New Roman" w:hAnsi="Times New Roman" w:cs="Times New Roman"/>
          <w:color w:val="auto"/>
        </w:rPr>
      </w:pPr>
      <w:r w:rsidRPr="00AB0EE2">
        <w:rPr>
          <w:rFonts w:ascii="Times New Roman" w:hAnsi="Times New Roman" w:cs="Times New Roman"/>
        </w:rPr>
        <w:tab/>
      </w:r>
      <w:r w:rsidR="00274817" w:rsidRPr="00AB0EE2">
        <w:rPr>
          <w:rStyle w:val="fontstyle11"/>
          <w:rFonts w:ascii="Times New Roman" w:hAnsi="Times New Roman" w:cs="Times New Roman"/>
          <w:color w:val="auto"/>
        </w:rPr>
        <w:t>Bảng 2. Tần suất và tỉ lệ ngôn ngữ đánh giá thể hiện Cảm xúc trong các bài báo về vấn đề chất lượng các luận án tiến sĩ “cầu lông”</w:t>
      </w:r>
    </w:p>
    <w:tbl>
      <w:tblPr>
        <w:tblStyle w:val="TableGrid"/>
        <w:tblW w:w="0" w:type="auto"/>
        <w:tblInd w:w="-95" w:type="dxa"/>
        <w:tblLook w:val="04A0" w:firstRow="1" w:lastRow="0" w:firstColumn="1" w:lastColumn="0" w:noHBand="0" w:noVBand="1"/>
      </w:tblPr>
      <w:tblGrid>
        <w:gridCol w:w="630"/>
        <w:gridCol w:w="474"/>
        <w:gridCol w:w="630"/>
        <w:gridCol w:w="474"/>
        <w:gridCol w:w="710"/>
        <w:gridCol w:w="474"/>
        <w:gridCol w:w="710"/>
      </w:tblGrid>
      <w:tr w:rsidR="002A3FD0" w:rsidRPr="00F92C19" w14:paraId="059F7B79" w14:textId="77777777" w:rsidTr="00F92C19">
        <w:tc>
          <w:tcPr>
            <w:tcW w:w="630" w:type="dxa"/>
            <w:vMerge w:val="restart"/>
            <w:vAlign w:val="center"/>
          </w:tcPr>
          <w:p w14:paraId="5FC7A36F" w14:textId="77777777" w:rsidR="00274817" w:rsidRPr="00F92C19" w:rsidRDefault="00274817" w:rsidP="007D0FFC">
            <w:pPr>
              <w:jc w:val="center"/>
              <w:rPr>
                <w:rFonts w:ascii="Times New Roman" w:hAnsi="Times New Roman" w:cs="Times New Roman"/>
                <w:b/>
                <w:bCs/>
                <w:sz w:val="16"/>
                <w:szCs w:val="16"/>
              </w:rPr>
            </w:pPr>
            <w:r w:rsidRPr="00F92C19">
              <w:rPr>
                <w:rFonts w:ascii="Times New Roman" w:hAnsi="Times New Roman" w:cs="Times New Roman"/>
                <w:b/>
                <w:bCs/>
                <w:sz w:val="16"/>
                <w:szCs w:val="16"/>
              </w:rPr>
              <w:t>Cảm xúc</w:t>
            </w:r>
          </w:p>
          <w:p w14:paraId="08D5CF7D" w14:textId="77777777" w:rsidR="00274817" w:rsidRPr="00F92C19" w:rsidRDefault="00274817" w:rsidP="007D0FFC">
            <w:pPr>
              <w:jc w:val="center"/>
              <w:rPr>
                <w:rFonts w:ascii="Times New Roman" w:hAnsi="Times New Roman" w:cs="Times New Roman"/>
                <w:b/>
                <w:bCs/>
                <w:sz w:val="16"/>
                <w:szCs w:val="16"/>
              </w:rPr>
            </w:pPr>
          </w:p>
        </w:tc>
        <w:tc>
          <w:tcPr>
            <w:tcW w:w="1104" w:type="dxa"/>
            <w:gridSpan w:val="2"/>
            <w:vAlign w:val="center"/>
          </w:tcPr>
          <w:p w14:paraId="0D85B30C" w14:textId="77777777" w:rsidR="00274817" w:rsidRPr="00F92C19" w:rsidRDefault="00274817" w:rsidP="007D0FFC">
            <w:pPr>
              <w:jc w:val="center"/>
              <w:rPr>
                <w:rFonts w:ascii="Times New Roman" w:hAnsi="Times New Roman" w:cs="Times New Roman"/>
                <w:b/>
                <w:bCs/>
                <w:sz w:val="16"/>
                <w:szCs w:val="16"/>
              </w:rPr>
            </w:pPr>
            <w:r w:rsidRPr="00F92C19">
              <w:rPr>
                <w:rFonts w:ascii="Times New Roman" w:hAnsi="Times New Roman" w:cs="Times New Roman"/>
                <w:b/>
                <w:bCs/>
                <w:sz w:val="16"/>
                <w:szCs w:val="16"/>
              </w:rPr>
              <w:t>Tích cực (+)</w:t>
            </w:r>
          </w:p>
        </w:tc>
        <w:tc>
          <w:tcPr>
            <w:tcW w:w="1184" w:type="dxa"/>
            <w:gridSpan w:val="2"/>
            <w:vAlign w:val="center"/>
          </w:tcPr>
          <w:p w14:paraId="5D329585" w14:textId="77777777" w:rsidR="00274817" w:rsidRPr="00F92C19" w:rsidRDefault="00274817" w:rsidP="007D0FFC">
            <w:pPr>
              <w:jc w:val="center"/>
              <w:rPr>
                <w:rFonts w:ascii="Times New Roman" w:hAnsi="Times New Roman" w:cs="Times New Roman"/>
                <w:b/>
                <w:bCs/>
                <w:sz w:val="16"/>
                <w:szCs w:val="16"/>
              </w:rPr>
            </w:pPr>
            <w:r w:rsidRPr="00F92C19">
              <w:rPr>
                <w:rFonts w:ascii="Times New Roman" w:hAnsi="Times New Roman" w:cs="Times New Roman"/>
                <w:b/>
                <w:bCs/>
                <w:sz w:val="16"/>
                <w:szCs w:val="16"/>
              </w:rPr>
              <w:t>Tiêu cực (-)</w:t>
            </w:r>
          </w:p>
        </w:tc>
        <w:tc>
          <w:tcPr>
            <w:tcW w:w="1182" w:type="dxa"/>
            <w:gridSpan w:val="2"/>
          </w:tcPr>
          <w:p w14:paraId="789EF810" w14:textId="77777777" w:rsidR="00274817" w:rsidRPr="00F92C19" w:rsidRDefault="00274817" w:rsidP="007D0FFC">
            <w:pPr>
              <w:jc w:val="center"/>
              <w:rPr>
                <w:rFonts w:ascii="Times New Roman" w:hAnsi="Times New Roman" w:cs="Times New Roman"/>
                <w:b/>
                <w:bCs/>
                <w:sz w:val="16"/>
                <w:szCs w:val="16"/>
              </w:rPr>
            </w:pPr>
            <w:r w:rsidRPr="00F92C19">
              <w:rPr>
                <w:rFonts w:ascii="Times New Roman" w:hAnsi="Times New Roman" w:cs="Times New Roman"/>
                <w:b/>
                <w:bCs/>
                <w:sz w:val="16"/>
                <w:szCs w:val="16"/>
              </w:rPr>
              <w:t>Tổng</w:t>
            </w:r>
          </w:p>
        </w:tc>
      </w:tr>
      <w:tr w:rsidR="00F92C19" w:rsidRPr="00F92C19" w14:paraId="6A6A641B" w14:textId="77777777" w:rsidTr="00F92C19">
        <w:tc>
          <w:tcPr>
            <w:tcW w:w="630" w:type="dxa"/>
            <w:vMerge/>
            <w:vAlign w:val="center"/>
          </w:tcPr>
          <w:p w14:paraId="52507599" w14:textId="77777777" w:rsidR="00274817" w:rsidRPr="00F92C19" w:rsidRDefault="00274817" w:rsidP="007D0FFC">
            <w:pPr>
              <w:jc w:val="center"/>
              <w:rPr>
                <w:rFonts w:ascii="Times New Roman" w:hAnsi="Times New Roman" w:cs="Times New Roman"/>
                <w:sz w:val="16"/>
                <w:szCs w:val="16"/>
              </w:rPr>
            </w:pPr>
          </w:p>
        </w:tc>
        <w:tc>
          <w:tcPr>
            <w:tcW w:w="474" w:type="dxa"/>
            <w:vAlign w:val="center"/>
          </w:tcPr>
          <w:p w14:paraId="73BC419A"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Tần suất</w:t>
            </w:r>
          </w:p>
        </w:tc>
        <w:tc>
          <w:tcPr>
            <w:tcW w:w="630" w:type="dxa"/>
            <w:vAlign w:val="center"/>
          </w:tcPr>
          <w:p w14:paraId="182D94AD"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Tỉ lệ</w:t>
            </w:r>
          </w:p>
        </w:tc>
        <w:tc>
          <w:tcPr>
            <w:tcW w:w="474" w:type="dxa"/>
            <w:vAlign w:val="center"/>
          </w:tcPr>
          <w:p w14:paraId="27AD81B2"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Tần suất</w:t>
            </w:r>
          </w:p>
        </w:tc>
        <w:tc>
          <w:tcPr>
            <w:tcW w:w="710" w:type="dxa"/>
            <w:vAlign w:val="center"/>
          </w:tcPr>
          <w:p w14:paraId="46556321"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 xml:space="preserve">Tỉ lệ </w:t>
            </w:r>
          </w:p>
        </w:tc>
        <w:tc>
          <w:tcPr>
            <w:tcW w:w="474" w:type="dxa"/>
          </w:tcPr>
          <w:p w14:paraId="54C8BE2E"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Tần suất</w:t>
            </w:r>
          </w:p>
        </w:tc>
        <w:tc>
          <w:tcPr>
            <w:tcW w:w="708" w:type="dxa"/>
            <w:vAlign w:val="center"/>
          </w:tcPr>
          <w:p w14:paraId="3434D8B5"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Tỉ lệ</w:t>
            </w:r>
          </w:p>
        </w:tc>
      </w:tr>
      <w:tr w:rsidR="00F92C19" w:rsidRPr="00F92C19" w14:paraId="45B97471" w14:textId="77777777" w:rsidTr="00F92C19">
        <w:tc>
          <w:tcPr>
            <w:tcW w:w="630" w:type="dxa"/>
          </w:tcPr>
          <w:p w14:paraId="0E8F3D2C" w14:textId="77777777" w:rsidR="00274817" w:rsidRPr="00F92C19" w:rsidRDefault="00274817" w:rsidP="007D0FFC">
            <w:pPr>
              <w:rPr>
                <w:rFonts w:ascii="Times New Roman" w:hAnsi="Times New Roman" w:cs="Times New Roman"/>
                <w:sz w:val="16"/>
                <w:szCs w:val="16"/>
              </w:rPr>
            </w:pPr>
            <w:r w:rsidRPr="00F92C19">
              <w:rPr>
                <w:rFonts w:ascii="Times New Roman" w:hAnsi="Times New Roman" w:cs="Times New Roman"/>
                <w:sz w:val="16"/>
                <w:szCs w:val="16"/>
              </w:rPr>
              <w:t>Mong muốn</w:t>
            </w:r>
          </w:p>
        </w:tc>
        <w:tc>
          <w:tcPr>
            <w:tcW w:w="474" w:type="dxa"/>
            <w:vAlign w:val="center"/>
          </w:tcPr>
          <w:p w14:paraId="282A80E6"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3</w:t>
            </w:r>
          </w:p>
        </w:tc>
        <w:tc>
          <w:tcPr>
            <w:tcW w:w="630" w:type="dxa"/>
            <w:vAlign w:val="center"/>
          </w:tcPr>
          <w:p w14:paraId="019FCF13"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2,26%</w:t>
            </w:r>
          </w:p>
        </w:tc>
        <w:tc>
          <w:tcPr>
            <w:tcW w:w="474" w:type="dxa"/>
            <w:vAlign w:val="center"/>
          </w:tcPr>
          <w:p w14:paraId="6AD7C55F"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710" w:type="dxa"/>
            <w:vAlign w:val="center"/>
          </w:tcPr>
          <w:p w14:paraId="72BBB390"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474" w:type="dxa"/>
            <w:vAlign w:val="center"/>
          </w:tcPr>
          <w:p w14:paraId="25E48FD4"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3</w:t>
            </w:r>
          </w:p>
        </w:tc>
        <w:tc>
          <w:tcPr>
            <w:tcW w:w="708" w:type="dxa"/>
            <w:vAlign w:val="center"/>
          </w:tcPr>
          <w:p w14:paraId="4C6E7CE0"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2,26%</w:t>
            </w:r>
          </w:p>
        </w:tc>
      </w:tr>
      <w:tr w:rsidR="00F92C19" w:rsidRPr="00F92C19" w14:paraId="608F8FE6" w14:textId="77777777" w:rsidTr="00F92C19">
        <w:tc>
          <w:tcPr>
            <w:tcW w:w="630" w:type="dxa"/>
          </w:tcPr>
          <w:p w14:paraId="76B4EF6F" w14:textId="77777777" w:rsidR="00274817" w:rsidRPr="00F92C19" w:rsidRDefault="00274817" w:rsidP="007D0FFC">
            <w:pPr>
              <w:rPr>
                <w:rFonts w:ascii="Times New Roman" w:hAnsi="Times New Roman" w:cs="Times New Roman"/>
                <w:sz w:val="16"/>
                <w:szCs w:val="16"/>
              </w:rPr>
            </w:pPr>
            <w:r w:rsidRPr="00F92C19">
              <w:rPr>
                <w:rFonts w:ascii="Times New Roman" w:hAnsi="Times New Roman" w:cs="Times New Roman"/>
                <w:sz w:val="16"/>
                <w:szCs w:val="16"/>
              </w:rPr>
              <w:t>Hạnh phúc</w:t>
            </w:r>
          </w:p>
        </w:tc>
        <w:tc>
          <w:tcPr>
            <w:tcW w:w="474" w:type="dxa"/>
            <w:vAlign w:val="center"/>
          </w:tcPr>
          <w:p w14:paraId="1652741B"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630" w:type="dxa"/>
            <w:vAlign w:val="center"/>
          </w:tcPr>
          <w:p w14:paraId="743CF02B"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474" w:type="dxa"/>
            <w:vAlign w:val="center"/>
          </w:tcPr>
          <w:p w14:paraId="60D6A2F2"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3</w:t>
            </w:r>
          </w:p>
        </w:tc>
        <w:tc>
          <w:tcPr>
            <w:tcW w:w="710" w:type="dxa"/>
            <w:vAlign w:val="center"/>
          </w:tcPr>
          <w:p w14:paraId="25360B89"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2,26%</w:t>
            </w:r>
          </w:p>
        </w:tc>
        <w:tc>
          <w:tcPr>
            <w:tcW w:w="474" w:type="dxa"/>
            <w:vAlign w:val="center"/>
          </w:tcPr>
          <w:p w14:paraId="256556A5"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3</w:t>
            </w:r>
          </w:p>
        </w:tc>
        <w:tc>
          <w:tcPr>
            <w:tcW w:w="708" w:type="dxa"/>
            <w:vAlign w:val="center"/>
          </w:tcPr>
          <w:p w14:paraId="3BB9C38B"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2,26%</w:t>
            </w:r>
          </w:p>
        </w:tc>
      </w:tr>
      <w:tr w:rsidR="00F92C19" w:rsidRPr="00F92C19" w14:paraId="762F7510" w14:textId="77777777" w:rsidTr="00F92C19">
        <w:tc>
          <w:tcPr>
            <w:tcW w:w="630" w:type="dxa"/>
          </w:tcPr>
          <w:p w14:paraId="7E9053AD" w14:textId="77777777" w:rsidR="00274817" w:rsidRPr="00F92C19" w:rsidRDefault="00274817" w:rsidP="007D0FFC">
            <w:pPr>
              <w:rPr>
                <w:rFonts w:ascii="Times New Roman" w:hAnsi="Times New Roman" w:cs="Times New Roman"/>
                <w:sz w:val="16"/>
                <w:szCs w:val="16"/>
              </w:rPr>
            </w:pPr>
            <w:r w:rsidRPr="00F92C19">
              <w:rPr>
                <w:rFonts w:ascii="Times New Roman" w:hAnsi="Times New Roman" w:cs="Times New Roman"/>
                <w:sz w:val="16"/>
                <w:szCs w:val="16"/>
              </w:rPr>
              <w:t>An toàn</w:t>
            </w:r>
          </w:p>
        </w:tc>
        <w:tc>
          <w:tcPr>
            <w:tcW w:w="474" w:type="dxa"/>
            <w:vAlign w:val="center"/>
          </w:tcPr>
          <w:p w14:paraId="01E70DFC"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630" w:type="dxa"/>
            <w:vAlign w:val="center"/>
          </w:tcPr>
          <w:p w14:paraId="18103306"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474" w:type="dxa"/>
            <w:vAlign w:val="center"/>
          </w:tcPr>
          <w:p w14:paraId="408222AE"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6</w:t>
            </w:r>
          </w:p>
        </w:tc>
        <w:tc>
          <w:tcPr>
            <w:tcW w:w="710" w:type="dxa"/>
            <w:vAlign w:val="center"/>
          </w:tcPr>
          <w:p w14:paraId="5B795237"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4,51%</w:t>
            </w:r>
          </w:p>
        </w:tc>
        <w:tc>
          <w:tcPr>
            <w:tcW w:w="474" w:type="dxa"/>
            <w:vAlign w:val="center"/>
          </w:tcPr>
          <w:p w14:paraId="5853DC20"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6</w:t>
            </w:r>
          </w:p>
        </w:tc>
        <w:tc>
          <w:tcPr>
            <w:tcW w:w="708" w:type="dxa"/>
            <w:vAlign w:val="center"/>
          </w:tcPr>
          <w:p w14:paraId="243090CB"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4,51%</w:t>
            </w:r>
          </w:p>
        </w:tc>
      </w:tr>
      <w:tr w:rsidR="00F92C19" w:rsidRPr="00F92C19" w14:paraId="45D6D3A7" w14:textId="77777777" w:rsidTr="00F92C19">
        <w:tc>
          <w:tcPr>
            <w:tcW w:w="630" w:type="dxa"/>
          </w:tcPr>
          <w:p w14:paraId="15AAE54B" w14:textId="77777777" w:rsidR="00274817" w:rsidRPr="00F92C19" w:rsidRDefault="00274817" w:rsidP="007D0FFC">
            <w:pPr>
              <w:rPr>
                <w:rFonts w:ascii="Times New Roman" w:hAnsi="Times New Roman" w:cs="Times New Roman"/>
                <w:sz w:val="16"/>
                <w:szCs w:val="16"/>
              </w:rPr>
            </w:pPr>
            <w:r w:rsidRPr="00F92C19">
              <w:rPr>
                <w:rFonts w:ascii="Times New Roman" w:hAnsi="Times New Roman" w:cs="Times New Roman"/>
                <w:sz w:val="16"/>
                <w:szCs w:val="16"/>
              </w:rPr>
              <w:t>Hài lòng</w:t>
            </w:r>
          </w:p>
        </w:tc>
        <w:tc>
          <w:tcPr>
            <w:tcW w:w="474" w:type="dxa"/>
            <w:vAlign w:val="center"/>
          </w:tcPr>
          <w:p w14:paraId="582B3919"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630" w:type="dxa"/>
            <w:vAlign w:val="center"/>
          </w:tcPr>
          <w:p w14:paraId="0D3A5F88"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0%</w:t>
            </w:r>
          </w:p>
        </w:tc>
        <w:tc>
          <w:tcPr>
            <w:tcW w:w="474" w:type="dxa"/>
            <w:vAlign w:val="center"/>
          </w:tcPr>
          <w:p w14:paraId="136FAA05"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12</w:t>
            </w:r>
          </w:p>
        </w:tc>
        <w:tc>
          <w:tcPr>
            <w:tcW w:w="710" w:type="dxa"/>
            <w:vAlign w:val="center"/>
          </w:tcPr>
          <w:p w14:paraId="3DDA2B7A"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9,02%</w:t>
            </w:r>
          </w:p>
        </w:tc>
        <w:tc>
          <w:tcPr>
            <w:tcW w:w="474" w:type="dxa"/>
            <w:vAlign w:val="center"/>
          </w:tcPr>
          <w:p w14:paraId="75C2C0DB"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12</w:t>
            </w:r>
          </w:p>
        </w:tc>
        <w:tc>
          <w:tcPr>
            <w:tcW w:w="708" w:type="dxa"/>
            <w:vAlign w:val="center"/>
          </w:tcPr>
          <w:p w14:paraId="4B6D9415"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9,02%</w:t>
            </w:r>
          </w:p>
        </w:tc>
      </w:tr>
      <w:tr w:rsidR="00F92C19" w:rsidRPr="00F92C19" w14:paraId="33615FBA" w14:textId="77777777" w:rsidTr="00F92C19">
        <w:tc>
          <w:tcPr>
            <w:tcW w:w="630" w:type="dxa"/>
          </w:tcPr>
          <w:p w14:paraId="5D828854" w14:textId="77777777" w:rsidR="00274817" w:rsidRPr="00F92C19" w:rsidRDefault="00274817" w:rsidP="007D0FFC">
            <w:pPr>
              <w:rPr>
                <w:rFonts w:ascii="Times New Roman" w:hAnsi="Times New Roman" w:cs="Times New Roman"/>
                <w:sz w:val="16"/>
                <w:szCs w:val="16"/>
              </w:rPr>
            </w:pPr>
            <w:r w:rsidRPr="00F92C19">
              <w:rPr>
                <w:rFonts w:ascii="Times New Roman" w:hAnsi="Times New Roman" w:cs="Times New Roman"/>
                <w:sz w:val="16"/>
                <w:szCs w:val="16"/>
              </w:rPr>
              <w:t>Tổng</w:t>
            </w:r>
          </w:p>
        </w:tc>
        <w:tc>
          <w:tcPr>
            <w:tcW w:w="474" w:type="dxa"/>
            <w:vAlign w:val="center"/>
          </w:tcPr>
          <w:p w14:paraId="73B4F679"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3</w:t>
            </w:r>
          </w:p>
        </w:tc>
        <w:tc>
          <w:tcPr>
            <w:tcW w:w="630" w:type="dxa"/>
            <w:vAlign w:val="center"/>
          </w:tcPr>
          <w:p w14:paraId="006078BF"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2,26%</w:t>
            </w:r>
          </w:p>
        </w:tc>
        <w:tc>
          <w:tcPr>
            <w:tcW w:w="474" w:type="dxa"/>
            <w:vAlign w:val="center"/>
          </w:tcPr>
          <w:p w14:paraId="1004E35F"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21</w:t>
            </w:r>
          </w:p>
        </w:tc>
        <w:tc>
          <w:tcPr>
            <w:tcW w:w="710" w:type="dxa"/>
            <w:vAlign w:val="center"/>
          </w:tcPr>
          <w:p w14:paraId="26937EE5"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15,79%</w:t>
            </w:r>
          </w:p>
        </w:tc>
        <w:tc>
          <w:tcPr>
            <w:tcW w:w="474" w:type="dxa"/>
            <w:vAlign w:val="center"/>
          </w:tcPr>
          <w:p w14:paraId="0377CEB3" w14:textId="77777777" w:rsidR="00274817" w:rsidRPr="00F92C19" w:rsidRDefault="00274817" w:rsidP="007D0FFC">
            <w:pPr>
              <w:jc w:val="center"/>
              <w:rPr>
                <w:rFonts w:ascii="Times New Roman" w:hAnsi="Times New Roman" w:cs="Times New Roman"/>
                <w:sz w:val="16"/>
                <w:szCs w:val="16"/>
              </w:rPr>
            </w:pPr>
            <w:r w:rsidRPr="00F92C19">
              <w:rPr>
                <w:rFonts w:ascii="Times New Roman" w:hAnsi="Times New Roman" w:cs="Times New Roman"/>
                <w:sz w:val="16"/>
                <w:szCs w:val="16"/>
              </w:rPr>
              <w:t>24</w:t>
            </w:r>
          </w:p>
        </w:tc>
        <w:tc>
          <w:tcPr>
            <w:tcW w:w="708" w:type="dxa"/>
            <w:vAlign w:val="center"/>
          </w:tcPr>
          <w:p w14:paraId="264154DD" w14:textId="77777777" w:rsidR="00274817" w:rsidRPr="00F92C19" w:rsidRDefault="00274817" w:rsidP="007D0FFC">
            <w:pPr>
              <w:jc w:val="center"/>
              <w:rPr>
                <w:rFonts w:ascii="Times New Roman" w:hAnsi="Times New Roman" w:cs="Times New Roman"/>
                <w:sz w:val="16"/>
                <w:szCs w:val="16"/>
              </w:rPr>
            </w:pPr>
            <w:r w:rsidRPr="00F92C19">
              <w:rPr>
                <w:rStyle w:val="fontstyle11"/>
                <w:rFonts w:ascii="Times New Roman" w:hAnsi="Times New Roman" w:cs="Times New Roman"/>
                <w:color w:val="auto"/>
                <w:sz w:val="16"/>
                <w:szCs w:val="16"/>
              </w:rPr>
              <w:t>18,05%</w:t>
            </w:r>
          </w:p>
        </w:tc>
      </w:tr>
    </w:tbl>
    <w:p w14:paraId="4339E8E6" w14:textId="3BC4F7EB" w:rsidR="00C960C1" w:rsidRPr="00AB0EE2" w:rsidRDefault="000F01D7"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Trong tổng số 24 lần thể hiện Cảm xúc, cảm xúc tích cực chỉ được biểu hiện 3 lần, còn tiêu cực được bộc lộ đế</w:t>
      </w:r>
      <w:r w:rsidR="00720F9C" w:rsidRPr="00AB0EE2">
        <w:rPr>
          <w:rFonts w:ascii="Times New Roman" w:hAnsi="Times New Roman" w:cs="Times New Roman"/>
        </w:rPr>
        <w:t>n</w:t>
      </w:r>
      <w:r w:rsidRPr="00AB0EE2">
        <w:rPr>
          <w:rFonts w:ascii="Times New Roman" w:hAnsi="Times New Roman" w:cs="Times New Roman"/>
        </w:rPr>
        <w:t xml:space="preserve"> 21 lần</w:t>
      </w:r>
      <w:r w:rsidR="0002740D" w:rsidRPr="00AB0EE2">
        <w:rPr>
          <w:rFonts w:ascii="Times New Roman" w:hAnsi="Times New Roman" w:cs="Times New Roman"/>
        </w:rPr>
        <w:t>,</w:t>
      </w:r>
      <w:r w:rsidR="00720F9C" w:rsidRPr="00AB0EE2">
        <w:rPr>
          <w:rFonts w:ascii="Times New Roman" w:hAnsi="Times New Roman" w:cs="Times New Roman"/>
        </w:rPr>
        <w:t xml:space="preserve"> </w:t>
      </w:r>
      <w:r w:rsidR="0002740D" w:rsidRPr="00AB0EE2">
        <w:rPr>
          <w:rFonts w:ascii="Times New Roman" w:hAnsi="Times New Roman" w:cs="Times New Roman"/>
        </w:rPr>
        <w:t>p</w:t>
      </w:r>
      <w:r w:rsidR="00720F9C" w:rsidRPr="00AB0EE2">
        <w:rPr>
          <w:rFonts w:ascii="Times New Roman" w:hAnsi="Times New Roman" w:cs="Times New Roman"/>
        </w:rPr>
        <w:t>hần lớn là sự không hài lòng của tác giả và phi tác giả đối với chất lượng giáo dục, cụ thể là chất lượng của một số luận án “cầu lông”.</w:t>
      </w:r>
      <w:r w:rsidR="0002740D" w:rsidRPr="00AB0EE2">
        <w:rPr>
          <w:rFonts w:ascii="Times New Roman" w:hAnsi="Times New Roman" w:cs="Times New Roman"/>
        </w:rPr>
        <w:t xml:space="preserve"> Những giá trị này sẽ được chúng tôi làm rõ trong những ví dụ điển hình sau.</w:t>
      </w:r>
    </w:p>
    <w:p w14:paraId="5BCBF737" w14:textId="422B2074" w:rsidR="0002740D" w:rsidRPr="00AB0EE2" w:rsidRDefault="0002740D" w:rsidP="007D0FFC">
      <w:pPr>
        <w:pStyle w:val="NormalWeb"/>
        <w:shd w:val="clear" w:color="auto" w:fill="FFFFFF"/>
        <w:spacing w:before="0" w:beforeAutospacing="0" w:after="0" w:afterAutospacing="0"/>
        <w:ind w:firstLine="720"/>
        <w:jc w:val="both"/>
        <w:rPr>
          <w:sz w:val="22"/>
          <w:szCs w:val="22"/>
        </w:rPr>
      </w:pPr>
      <w:r w:rsidRPr="00AB0EE2">
        <w:rPr>
          <w:sz w:val="22"/>
          <w:szCs w:val="22"/>
        </w:rPr>
        <w:t xml:space="preserve">(1) Những đề tài nghiên cứu kiểu công nghiệp, sao chép, copy-paste cần được </w:t>
      </w:r>
      <w:r w:rsidRPr="00AB0EE2">
        <w:rPr>
          <w:i/>
          <w:iCs/>
          <w:sz w:val="22"/>
          <w:szCs w:val="22"/>
        </w:rPr>
        <w:t>loại bỏ</w:t>
      </w:r>
      <w:r w:rsidRPr="00AB0EE2">
        <w:rPr>
          <w:sz w:val="22"/>
          <w:szCs w:val="22"/>
        </w:rPr>
        <w:t xml:space="preserve"> ngay lập tức. (Tiền Phong 7/5/2022)</w:t>
      </w:r>
    </w:p>
    <w:p w14:paraId="3DD8B363" w14:textId="29EBF2AD" w:rsidR="0002740D" w:rsidRPr="00AB0EE2" w:rsidRDefault="0002740D" w:rsidP="007D0FFC">
      <w:pPr>
        <w:spacing w:after="0" w:line="240" w:lineRule="auto"/>
        <w:ind w:firstLine="720"/>
        <w:jc w:val="both"/>
        <w:rPr>
          <w:rFonts w:ascii="Times New Roman" w:hAnsi="Times New Roman" w:cs="Times New Roman"/>
        </w:rPr>
      </w:pPr>
      <w:r w:rsidRPr="00AB0EE2">
        <w:rPr>
          <w:rFonts w:ascii="Times New Roman" w:hAnsi="Times New Roman" w:cs="Times New Roman"/>
          <w:i/>
          <w:iCs/>
        </w:rPr>
        <w:t>Loại bỏ</w:t>
      </w:r>
      <w:r w:rsidRPr="00AB0EE2">
        <w:rPr>
          <w:rFonts w:ascii="Times New Roman" w:hAnsi="Times New Roman" w:cs="Times New Roman"/>
        </w:rPr>
        <w:t xml:space="preserve"> trong (1) được sử dụng để thể hiện </w:t>
      </w:r>
      <w:r w:rsidRPr="00AB0EE2">
        <w:rPr>
          <w:rFonts w:ascii="Times New Roman" w:hAnsi="Times New Roman" w:cs="Times New Roman"/>
          <w:b/>
          <w:bCs/>
          <w:i/>
          <w:iCs/>
        </w:rPr>
        <w:t>Mong muốn</w:t>
      </w:r>
      <w:r w:rsidRPr="00AB0EE2">
        <w:rPr>
          <w:rFonts w:ascii="Times New Roman" w:hAnsi="Times New Roman" w:cs="Times New Roman"/>
        </w:rPr>
        <w:t xml:space="preserve"> của người viết đối với thực trạng nghiên cứu kiểu công nghiệp. Đồng thời thể hiện sự không hài lòng của người viết đối với kiểu nghiên cứu này.</w:t>
      </w:r>
    </w:p>
    <w:p w14:paraId="6224D1C6" w14:textId="146CEF36" w:rsidR="0002740D" w:rsidRPr="00AB0EE2" w:rsidRDefault="0002740D"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(2) Đứng ở góc độ này, tiến sĩ Phạm Hiệp cho rằng </w:t>
      </w:r>
      <w:r w:rsidRPr="00AB0EE2">
        <w:rPr>
          <w:rFonts w:ascii="Times New Roman" w:hAnsi="Times New Roman" w:cs="Times New Roman"/>
          <w:i/>
          <w:iCs/>
        </w:rPr>
        <w:t>cần phải</w:t>
      </w:r>
      <w:r w:rsidRPr="00AB0EE2">
        <w:rPr>
          <w:rFonts w:ascii="Times New Roman" w:hAnsi="Times New Roman" w:cs="Times New Roman"/>
        </w:rPr>
        <w:t xml:space="preserve"> xem xét lại các Hội</w:t>
      </w:r>
      <w:r w:rsidRPr="002A3FD0">
        <w:rPr>
          <w:rFonts w:ascii="Times New Roman" w:hAnsi="Times New Roman" w:cs="Times New Roman"/>
          <w:sz w:val="24"/>
          <w:szCs w:val="24"/>
        </w:rPr>
        <w:t xml:space="preserve"> </w:t>
      </w:r>
      <w:r w:rsidRPr="00AB0EE2">
        <w:rPr>
          <w:rFonts w:ascii="Times New Roman" w:hAnsi="Times New Roman" w:cs="Times New Roman"/>
        </w:rPr>
        <w:t>đồng chấm Luận án tiến sĩ tại các cơ sở đào tạo. (Tiền Phong 7/5/2022)</w:t>
      </w:r>
    </w:p>
    <w:p w14:paraId="55CB20BE" w14:textId="74B4DF44" w:rsidR="0002740D" w:rsidRPr="00AB0EE2" w:rsidRDefault="0002740D" w:rsidP="007D0FFC">
      <w:pPr>
        <w:spacing w:after="0" w:line="240" w:lineRule="auto"/>
        <w:ind w:firstLine="720"/>
        <w:jc w:val="both"/>
        <w:rPr>
          <w:rFonts w:ascii="Times New Roman" w:hAnsi="Times New Roman" w:cs="Times New Roman"/>
        </w:rPr>
      </w:pPr>
      <w:r w:rsidRPr="00AB0EE2">
        <w:rPr>
          <w:rFonts w:ascii="Times New Roman" w:hAnsi="Times New Roman" w:cs="Times New Roman"/>
          <w:i/>
          <w:iCs/>
        </w:rPr>
        <w:t>Cần phải</w:t>
      </w:r>
      <w:r w:rsidRPr="00AB0EE2">
        <w:rPr>
          <w:rFonts w:ascii="Times New Roman" w:hAnsi="Times New Roman" w:cs="Times New Roman"/>
        </w:rPr>
        <w:t xml:space="preserve"> (2) được sử dụng để bày tỏ mong muốn (+) của phi tác giả (tiến sĩ Phạm Hiệp) đối với</w:t>
      </w:r>
      <w:r w:rsidR="00764F96" w:rsidRPr="00AB0EE2">
        <w:rPr>
          <w:rFonts w:ascii="Times New Roman" w:hAnsi="Times New Roman" w:cs="Times New Roman"/>
        </w:rPr>
        <w:t xml:space="preserve"> </w:t>
      </w:r>
      <w:r w:rsidRPr="00AB0EE2">
        <w:rPr>
          <w:rFonts w:ascii="Times New Roman" w:hAnsi="Times New Roman" w:cs="Times New Roman"/>
        </w:rPr>
        <w:t>việc thành lập các hội đồng chấm luận án tiến sĩ tại các cơ sở đào tạo.</w:t>
      </w:r>
    </w:p>
    <w:p w14:paraId="707330D0" w14:textId="4D0E4665" w:rsidR="00764F96" w:rsidRPr="00AB0EE2" w:rsidRDefault="00764F96"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(3) </w:t>
      </w:r>
      <w:r w:rsidR="00D321EC" w:rsidRPr="00AB0EE2">
        <w:rPr>
          <w:rFonts w:ascii="Times New Roman" w:hAnsi="Times New Roman" w:cs="Times New Roman"/>
        </w:rPr>
        <w:t xml:space="preserve">Chớ có phục sinh nó, khiến </w:t>
      </w:r>
      <w:r w:rsidR="00D321EC" w:rsidRPr="00AB0EE2">
        <w:rPr>
          <w:rFonts w:ascii="Times New Roman" w:hAnsi="Times New Roman" w:cs="Times New Roman"/>
          <w:i/>
          <w:iCs/>
        </w:rPr>
        <w:t>người xưa khóc, người nay đau lòng</w:t>
      </w:r>
      <w:r w:rsidR="00D321EC" w:rsidRPr="00AB0EE2">
        <w:rPr>
          <w:rFonts w:ascii="Times New Roman" w:hAnsi="Times New Roman" w:cs="Times New Roman"/>
        </w:rPr>
        <w:t>. (Tuổi trẻ, 8/5/2022)</w:t>
      </w:r>
    </w:p>
    <w:p w14:paraId="7FFA3831" w14:textId="6419DEB3" w:rsidR="00720F9C" w:rsidRPr="00AB0EE2" w:rsidRDefault="00D321EC"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Cụm từ </w:t>
      </w:r>
      <w:r w:rsidRPr="00AB0EE2">
        <w:rPr>
          <w:rFonts w:ascii="Times New Roman" w:hAnsi="Times New Roman" w:cs="Times New Roman"/>
          <w:i/>
          <w:iCs/>
        </w:rPr>
        <w:t xml:space="preserve">người xưa khóc, người nay đau lòng </w:t>
      </w:r>
      <w:r w:rsidRPr="00AB0EE2">
        <w:rPr>
          <w:rFonts w:ascii="Times New Roman" w:hAnsi="Times New Roman" w:cs="Times New Roman"/>
        </w:rPr>
        <w:t>ở (3)</w:t>
      </w:r>
      <w:r w:rsidR="00387E71" w:rsidRPr="00AB0EE2">
        <w:rPr>
          <w:rFonts w:ascii="Times New Roman" w:hAnsi="Times New Roman" w:cs="Times New Roman"/>
        </w:rPr>
        <w:t xml:space="preserve"> đã bộc lộ cảm giác </w:t>
      </w:r>
      <w:r w:rsidR="00387E71" w:rsidRPr="00AB0EE2">
        <w:rPr>
          <w:rFonts w:ascii="Times New Roman" w:hAnsi="Times New Roman" w:cs="Times New Roman"/>
          <w:b/>
          <w:bCs/>
          <w:i/>
          <w:iCs/>
        </w:rPr>
        <w:t>Không Hạnh phúc</w:t>
      </w:r>
      <w:r w:rsidR="00387E71" w:rsidRPr="00AB0EE2">
        <w:rPr>
          <w:rFonts w:ascii="Times New Roman" w:hAnsi="Times New Roman" w:cs="Times New Roman"/>
        </w:rPr>
        <w:t xml:space="preserve"> của người viết đối với thực trạng không “học thật, thi thật”. </w:t>
      </w:r>
    </w:p>
    <w:p w14:paraId="798912E5" w14:textId="681B7843" w:rsidR="00275B7F" w:rsidRPr="00AB0EE2" w:rsidRDefault="00387E71" w:rsidP="007D0FFC">
      <w:pPr>
        <w:pStyle w:val="NormalWeb"/>
        <w:shd w:val="clear" w:color="auto" w:fill="FFFFFF"/>
        <w:spacing w:before="0" w:beforeAutospacing="0" w:after="0" w:afterAutospacing="0"/>
        <w:jc w:val="both"/>
        <w:rPr>
          <w:sz w:val="22"/>
          <w:szCs w:val="22"/>
        </w:rPr>
      </w:pPr>
      <w:r w:rsidRPr="00AB0EE2">
        <w:rPr>
          <w:sz w:val="22"/>
          <w:szCs w:val="22"/>
        </w:rPr>
        <w:tab/>
      </w:r>
      <w:r w:rsidR="00275B7F" w:rsidRPr="00AB0EE2">
        <w:rPr>
          <w:sz w:val="22"/>
          <w:szCs w:val="22"/>
        </w:rPr>
        <w:t xml:space="preserve">(4) TS Lê Đông Phương - Viện Khoa học giáo dục Việt Nam - cho rằng sự "nhân bản" này phản ánh "một trào lưu </w:t>
      </w:r>
      <w:r w:rsidR="00275B7F" w:rsidRPr="00AB0EE2">
        <w:rPr>
          <w:i/>
          <w:iCs/>
          <w:sz w:val="22"/>
          <w:szCs w:val="22"/>
        </w:rPr>
        <w:t>đáng sợ</w:t>
      </w:r>
      <w:r w:rsidR="00275B7F" w:rsidRPr="00AB0EE2">
        <w:rPr>
          <w:sz w:val="22"/>
          <w:szCs w:val="22"/>
        </w:rPr>
        <w:t>" trong hoạt động đào tạo nghiên cứu sinh hiện nay là làm cho xong, các cơ sở đào tạo cũng khá dễ dãi thông qua. (Tuổi trẻ, 8/5/2022)</w:t>
      </w:r>
    </w:p>
    <w:p w14:paraId="24BBAC56" w14:textId="14407BED" w:rsidR="00275B7F" w:rsidRPr="00AB0EE2" w:rsidRDefault="00275B7F" w:rsidP="007D0FFC">
      <w:pPr>
        <w:pStyle w:val="NormalWeb"/>
        <w:shd w:val="clear" w:color="auto" w:fill="FFFFFF"/>
        <w:spacing w:before="0" w:beforeAutospacing="0" w:after="0" w:afterAutospacing="0"/>
        <w:jc w:val="both"/>
        <w:rPr>
          <w:sz w:val="22"/>
          <w:szCs w:val="22"/>
        </w:rPr>
      </w:pPr>
      <w:r w:rsidRPr="00AB0EE2">
        <w:rPr>
          <w:sz w:val="22"/>
          <w:szCs w:val="22"/>
        </w:rPr>
        <w:tab/>
        <w:t xml:space="preserve">(5) Nhiều giảng viên sau khi tốt nghiệp xong tiến sĩ ở lại trường dạy nên sẽ có sự </w:t>
      </w:r>
      <w:r w:rsidRPr="00AB0EE2">
        <w:rPr>
          <w:i/>
          <w:iCs/>
          <w:sz w:val="22"/>
          <w:szCs w:val="22"/>
        </w:rPr>
        <w:t>e dè, tránh va chạm</w:t>
      </w:r>
      <w:r w:rsidRPr="00AB0EE2">
        <w:rPr>
          <w:sz w:val="22"/>
          <w:szCs w:val="22"/>
        </w:rPr>
        <w:t xml:space="preserve"> với các thầy của mình. (Tuổi trẻ, 8/5/2022)</w:t>
      </w:r>
    </w:p>
    <w:p w14:paraId="512995CA" w14:textId="1C93C959" w:rsidR="00275B7F" w:rsidRPr="00AB0EE2" w:rsidRDefault="00275B7F" w:rsidP="007D0FFC">
      <w:pPr>
        <w:pStyle w:val="NormalWeb"/>
        <w:shd w:val="clear" w:color="auto" w:fill="FFFFFF"/>
        <w:spacing w:before="0" w:beforeAutospacing="0" w:after="0" w:afterAutospacing="0"/>
        <w:ind w:firstLine="720"/>
        <w:jc w:val="both"/>
        <w:rPr>
          <w:sz w:val="22"/>
          <w:szCs w:val="22"/>
        </w:rPr>
      </w:pPr>
      <w:r w:rsidRPr="00AB0EE2">
        <w:rPr>
          <w:sz w:val="22"/>
          <w:szCs w:val="22"/>
        </w:rPr>
        <w:t xml:space="preserve">(6) Điều này dẫn đến cơ cấu hội đồng nội bộ hoặc liên trường nhưng có </w:t>
      </w:r>
      <w:r w:rsidRPr="00AB0EE2">
        <w:rPr>
          <w:i/>
          <w:iCs/>
          <w:sz w:val="22"/>
          <w:szCs w:val="22"/>
        </w:rPr>
        <w:t>nguy cơ</w:t>
      </w:r>
      <w:r w:rsidRPr="00AB0EE2">
        <w:rPr>
          <w:sz w:val="22"/>
          <w:szCs w:val="22"/>
        </w:rPr>
        <w:t xml:space="preserve"> hình thành nhóm lợi ích, thỏa hiệp để cho qua dễ dãi những đề tài chưa đảm bảo chất lượng" - ông Tùng nói. (Tuổi trẻ, 8/5/2022)</w:t>
      </w:r>
    </w:p>
    <w:p w14:paraId="56E8A464" w14:textId="44064F25" w:rsidR="00275B7F" w:rsidRPr="00AB0EE2" w:rsidRDefault="007F045A" w:rsidP="007D0FFC">
      <w:pPr>
        <w:pStyle w:val="NormalWeb"/>
        <w:shd w:val="clear" w:color="auto" w:fill="FFFFFF"/>
        <w:spacing w:before="0" w:beforeAutospacing="0" w:after="0" w:afterAutospacing="0"/>
        <w:jc w:val="both"/>
        <w:rPr>
          <w:sz w:val="22"/>
          <w:szCs w:val="22"/>
        </w:rPr>
      </w:pPr>
      <w:r w:rsidRPr="00AB0EE2">
        <w:rPr>
          <w:sz w:val="22"/>
          <w:szCs w:val="22"/>
        </w:rPr>
        <w:tab/>
        <w:t xml:space="preserve">Cả ba ví dụ (4), (5) và (6) đều diễn tả cảm giác không an toàn của phi tác giả đối với chất lượng giáo dục. Họ lo lắng nếu cứ tiếp diễn tình trạng này thì chất lượng giáo dục trong tương lai sẽ không được đảm bảo, giá trị thật của sự học sẽ không còn nữa. Giá trị </w:t>
      </w:r>
      <w:r w:rsidRPr="00AB0EE2">
        <w:rPr>
          <w:b/>
          <w:bCs/>
          <w:i/>
          <w:iCs/>
          <w:sz w:val="22"/>
          <w:szCs w:val="22"/>
        </w:rPr>
        <w:t>Không An toàn</w:t>
      </w:r>
      <w:r w:rsidRPr="00AB0EE2">
        <w:rPr>
          <w:sz w:val="22"/>
          <w:szCs w:val="22"/>
        </w:rPr>
        <w:t xml:space="preserve"> được hiện thực hóa qua các từ ngữ: </w:t>
      </w:r>
      <w:r w:rsidRPr="00AB0EE2">
        <w:rPr>
          <w:i/>
          <w:iCs/>
          <w:sz w:val="22"/>
          <w:szCs w:val="22"/>
        </w:rPr>
        <w:t>đáng sợ, e dè, tránh va chạm</w:t>
      </w:r>
      <w:r w:rsidRPr="00AB0EE2">
        <w:rPr>
          <w:sz w:val="22"/>
          <w:szCs w:val="22"/>
        </w:rPr>
        <w:t xml:space="preserve"> và </w:t>
      </w:r>
      <w:r w:rsidRPr="00AB0EE2">
        <w:rPr>
          <w:i/>
          <w:iCs/>
          <w:sz w:val="22"/>
          <w:szCs w:val="22"/>
        </w:rPr>
        <w:t>nguy cơ</w:t>
      </w:r>
      <w:r w:rsidRPr="00AB0EE2">
        <w:rPr>
          <w:sz w:val="22"/>
          <w:szCs w:val="22"/>
        </w:rPr>
        <w:t xml:space="preserve">. </w:t>
      </w:r>
    </w:p>
    <w:p w14:paraId="3702E519" w14:textId="14601A29" w:rsidR="00AD0793" w:rsidRPr="00AB0EE2" w:rsidRDefault="00AD0793" w:rsidP="007D0FFC">
      <w:pPr>
        <w:pStyle w:val="NormalWeb"/>
        <w:shd w:val="clear" w:color="auto" w:fill="FFFFFF"/>
        <w:spacing w:before="0" w:beforeAutospacing="0" w:after="0" w:afterAutospacing="0"/>
        <w:jc w:val="both"/>
        <w:rPr>
          <w:sz w:val="22"/>
          <w:szCs w:val="22"/>
        </w:rPr>
      </w:pPr>
      <w:r w:rsidRPr="00AB0EE2">
        <w:rPr>
          <w:sz w:val="22"/>
          <w:szCs w:val="22"/>
        </w:rPr>
        <w:tab/>
        <w:t xml:space="preserve">Giá trị </w:t>
      </w:r>
      <w:r w:rsidRPr="00AB0EE2">
        <w:rPr>
          <w:b/>
          <w:bCs/>
          <w:i/>
          <w:iCs/>
          <w:sz w:val="22"/>
          <w:szCs w:val="22"/>
        </w:rPr>
        <w:t>Hài lòng</w:t>
      </w:r>
      <w:r w:rsidRPr="00AB0EE2">
        <w:rPr>
          <w:sz w:val="22"/>
          <w:szCs w:val="22"/>
        </w:rPr>
        <w:t xml:space="preserve"> (-) được hiện thực hóa qua các từ ngữ: </w:t>
      </w:r>
      <w:r w:rsidRPr="00AB0EE2">
        <w:rPr>
          <w:i/>
          <w:iCs/>
          <w:sz w:val="22"/>
          <w:szCs w:val="22"/>
        </w:rPr>
        <w:t>xôn xao, thắc mắc, boăn khoăn, “soi”, ồn ào, đặt câu hỏi,</w:t>
      </w:r>
      <w:r w:rsidR="003D3F33" w:rsidRPr="00AB0EE2">
        <w:rPr>
          <w:i/>
          <w:iCs/>
          <w:sz w:val="22"/>
          <w:szCs w:val="22"/>
        </w:rPr>
        <w:t xml:space="preserve">… </w:t>
      </w:r>
      <w:r w:rsidR="003D3F33" w:rsidRPr="00AB0EE2">
        <w:rPr>
          <w:sz w:val="22"/>
          <w:szCs w:val="22"/>
        </w:rPr>
        <w:t>Ví dụ:</w:t>
      </w:r>
    </w:p>
    <w:p w14:paraId="1FF2D0FB" w14:textId="73A2A379" w:rsidR="00BB128E" w:rsidRPr="00AB0EE2" w:rsidRDefault="00BB128E" w:rsidP="007D0FFC">
      <w:pPr>
        <w:pStyle w:val="NormalWeb"/>
        <w:shd w:val="clear" w:color="auto" w:fill="FFFFFF"/>
        <w:spacing w:before="0" w:beforeAutospacing="0" w:after="0" w:afterAutospacing="0"/>
        <w:jc w:val="both"/>
        <w:rPr>
          <w:sz w:val="22"/>
          <w:szCs w:val="22"/>
        </w:rPr>
      </w:pPr>
      <w:r w:rsidRPr="00AB0EE2">
        <w:rPr>
          <w:sz w:val="22"/>
          <w:szCs w:val="22"/>
        </w:rPr>
        <w:tab/>
        <w:t xml:space="preserve">(7) Dư luận những ngày gần đây </w:t>
      </w:r>
      <w:r w:rsidRPr="00AB0EE2">
        <w:rPr>
          <w:i/>
          <w:iCs/>
          <w:sz w:val="22"/>
          <w:szCs w:val="22"/>
        </w:rPr>
        <w:t>xôn xao</w:t>
      </w:r>
      <w:r w:rsidRPr="00AB0EE2">
        <w:rPr>
          <w:sz w:val="22"/>
          <w:szCs w:val="22"/>
        </w:rPr>
        <w:t xml:space="preserve"> về luận án tiến sĩ "Nghiên cứu lựa chọn biện pháp nâng cao hiệu quả hoạt động Câu lạc bộ Cầu lông Trường Đại học Sư phạm Hà Nội 2" của nghiên cứu sinh Nguyễn Thị Thu Hồng. (</w:t>
      </w:r>
      <w:r w:rsidRPr="00AB0EE2">
        <w:rPr>
          <w:kern w:val="36"/>
          <w:sz w:val="22"/>
          <w:szCs w:val="22"/>
        </w:rPr>
        <w:t>Dân trí 27/11/2022</w:t>
      </w:r>
      <w:r w:rsidRPr="00AB0EE2">
        <w:rPr>
          <w:sz w:val="22"/>
          <w:szCs w:val="22"/>
        </w:rPr>
        <w:t>)</w:t>
      </w:r>
    </w:p>
    <w:p w14:paraId="6BF549D7" w14:textId="2447361B" w:rsidR="00BB128E" w:rsidRPr="00AB0EE2" w:rsidRDefault="00BB128E" w:rsidP="007D0FFC">
      <w:pPr>
        <w:pStyle w:val="NormalWeb"/>
        <w:shd w:val="clear" w:color="auto" w:fill="FFFFFF"/>
        <w:spacing w:before="0" w:beforeAutospacing="0" w:after="0" w:afterAutospacing="0"/>
        <w:jc w:val="both"/>
        <w:rPr>
          <w:sz w:val="22"/>
          <w:szCs w:val="22"/>
        </w:rPr>
      </w:pPr>
      <w:r w:rsidRPr="00AB0EE2">
        <w:rPr>
          <w:sz w:val="22"/>
          <w:szCs w:val="22"/>
        </w:rPr>
        <w:tab/>
        <w:t xml:space="preserve">(8) Nhiều người </w:t>
      </w:r>
      <w:r w:rsidRPr="00AB0EE2">
        <w:rPr>
          <w:i/>
          <w:iCs/>
          <w:sz w:val="22"/>
          <w:szCs w:val="22"/>
        </w:rPr>
        <w:t>thắc mắc</w:t>
      </w:r>
      <w:r w:rsidRPr="00AB0EE2">
        <w:rPr>
          <w:sz w:val="22"/>
          <w:szCs w:val="22"/>
        </w:rPr>
        <w:t xml:space="preserve"> vì sao một luận án "tiến sĩ cầu lông" mới bị dư luận phản ứng hồi tháng 5, bị hội đồng thẩm định của Bộ GD&amp;ĐT đánh giá chưa đạt, nay lại xuất hiện thêm một luận </w:t>
      </w:r>
      <w:r w:rsidRPr="00AB0EE2">
        <w:rPr>
          <w:sz w:val="22"/>
          <w:szCs w:val="22"/>
        </w:rPr>
        <w:lastRenderedPageBreak/>
        <w:t>án "tiến sĩ cầu lông" tương tự, TS Vinh nhận định, những luận án nói trên đều đã được nghiên cứu sinh làm trong vài năm nay, đây là giai đoạn "trồng cây đến ngày hái quả". (</w:t>
      </w:r>
      <w:r w:rsidRPr="00AB0EE2">
        <w:rPr>
          <w:kern w:val="36"/>
          <w:sz w:val="22"/>
          <w:szCs w:val="22"/>
        </w:rPr>
        <w:t>Dân trí 27/11/2022</w:t>
      </w:r>
      <w:r w:rsidRPr="00AB0EE2">
        <w:rPr>
          <w:sz w:val="22"/>
          <w:szCs w:val="22"/>
        </w:rPr>
        <w:t>)</w:t>
      </w:r>
    </w:p>
    <w:p w14:paraId="6CEC8508" w14:textId="60226D6F" w:rsidR="002E1027" w:rsidRPr="00AB0EE2" w:rsidRDefault="002E1027" w:rsidP="007D0FFC">
      <w:pPr>
        <w:shd w:val="clear" w:color="auto" w:fill="FFFFFF"/>
        <w:spacing w:after="0" w:line="240" w:lineRule="auto"/>
        <w:jc w:val="both"/>
        <w:outlineLvl w:val="0"/>
        <w:rPr>
          <w:rFonts w:ascii="Times New Roman" w:eastAsia="Times New Roman" w:hAnsi="Times New Roman" w:cs="Times New Roman"/>
          <w:kern w:val="36"/>
          <w14:ligatures w14:val="none"/>
        </w:rPr>
      </w:pPr>
      <w:r w:rsidRPr="00AB0EE2">
        <w:rPr>
          <w:rFonts w:ascii="Times New Roman" w:hAnsi="Times New Roman" w:cs="Times New Roman"/>
        </w:rPr>
        <w:tab/>
        <w:t xml:space="preserve">(9) </w:t>
      </w:r>
      <w:r w:rsidR="002B15E3" w:rsidRPr="00AB0EE2">
        <w:rPr>
          <w:rFonts w:ascii="Times New Roman" w:hAnsi="Times New Roman" w:cs="Times New Roman"/>
          <w:i/>
          <w:iCs/>
        </w:rPr>
        <w:t>Không ai chấp nhận</w:t>
      </w:r>
      <w:r w:rsidR="002B15E3" w:rsidRPr="00AB0EE2">
        <w:rPr>
          <w:rFonts w:ascii="Times New Roman" w:hAnsi="Times New Roman" w:cs="Times New Roman"/>
        </w:rPr>
        <w:t xml:space="preserve"> </w:t>
      </w:r>
      <w:r w:rsidRPr="00AB0EE2">
        <w:rPr>
          <w:rFonts w:ascii="Times New Roman" w:hAnsi="Times New Roman" w:cs="Times New Roman"/>
        </w:rPr>
        <w:t>thứ luận văn mới nhìn qua tiêu đề đã đủ biết không xứng tầm, thậm chí ngớ ngẩn, vớ vẩn.</w:t>
      </w:r>
      <w:r w:rsidR="002B15E3" w:rsidRPr="00AB0EE2">
        <w:rPr>
          <w:rFonts w:ascii="Times New Roman" w:hAnsi="Times New Roman" w:cs="Times New Roman"/>
        </w:rPr>
        <w:t xml:space="preserve"> (</w:t>
      </w:r>
      <w:r w:rsidR="002B15E3" w:rsidRPr="00AB0EE2">
        <w:rPr>
          <w:rFonts w:ascii="Times New Roman" w:eastAsia="Times New Roman" w:hAnsi="Times New Roman" w:cs="Times New Roman"/>
          <w:kern w:val="36"/>
          <w14:ligatures w14:val="none"/>
        </w:rPr>
        <w:t>Tuổi trẻ, 8/5/2022</w:t>
      </w:r>
      <w:r w:rsidR="002B15E3" w:rsidRPr="00AB0EE2">
        <w:rPr>
          <w:rFonts w:ascii="Times New Roman" w:hAnsi="Times New Roman" w:cs="Times New Roman"/>
        </w:rPr>
        <w:t>)</w:t>
      </w:r>
    </w:p>
    <w:p w14:paraId="238BECC7" w14:textId="6A74E6D7" w:rsidR="002E1027" w:rsidRPr="00AB0EE2" w:rsidRDefault="002B15E3" w:rsidP="007D0FFC">
      <w:pPr>
        <w:pStyle w:val="NormalWeb"/>
        <w:shd w:val="clear" w:color="auto" w:fill="FFFFFF"/>
        <w:spacing w:before="0" w:beforeAutospacing="0" w:after="0" w:afterAutospacing="0"/>
        <w:jc w:val="both"/>
        <w:rPr>
          <w:sz w:val="22"/>
          <w:szCs w:val="22"/>
        </w:rPr>
      </w:pPr>
      <w:r w:rsidRPr="00AB0EE2">
        <w:rPr>
          <w:sz w:val="22"/>
          <w:szCs w:val="22"/>
        </w:rPr>
        <w:tab/>
      </w:r>
      <w:r w:rsidRPr="00AB0EE2">
        <w:rPr>
          <w:i/>
          <w:iCs/>
          <w:sz w:val="22"/>
          <w:szCs w:val="22"/>
        </w:rPr>
        <w:t>Xôn xao</w:t>
      </w:r>
      <w:r w:rsidRPr="00AB0EE2">
        <w:rPr>
          <w:sz w:val="22"/>
          <w:szCs w:val="22"/>
        </w:rPr>
        <w:t xml:space="preserve"> và </w:t>
      </w:r>
      <w:r w:rsidRPr="00AB0EE2">
        <w:rPr>
          <w:i/>
          <w:iCs/>
          <w:sz w:val="22"/>
          <w:szCs w:val="22"/>
        </w:rPr>
        <w:t>thắc mắc</w:t>
      </w:r>
      <w:r w:rsidRPr="00AB0EE2">
        <w:rPr>
          <w:sz w:val="22"/>
          <w:szCs w:val="22"/>
        </w:rPr>
        <w:t xml:space="preserve"> trong ví dụ (7) và (8) được sử dụng nhằm thể hiện sự chưa tán đồng của dư luận đối với chất lượng các luận án “tiến sĩ cầu lông”. Còn </w:t>
      </w:r>
      <w:r w:rsidRPr="00AB0EE2">
        <w:rPr>
          <w:i/>
          <w:iCs/>
          <w:sz w:val="22"/>
          <w:szCs w:val="22"/>
        </w:rPr>
        <w:t xml:space="preserve">không ai chấp nhận </w:t>
      </w:r>
      <w:r w:rsidRPr="00AB0EE2">
        <w:rPr>
          <w:sz w:val="22"/>
          <w:szCs w:val="22"/>
        </w:rPr>
        <w:t>trong (9) dùng để biểu thị thái độ hoàn toàn không hài lòng của người viết đối với các công trình nghiên cứu kiểu này.</w:t>
      </w:r>
    </w:p>
    <w:p w14:paraId="50220C85" w14:textId="0B7827B9" w:rsidR="000822FE" w:rsidRPr="00AB0EE2" w:rsidRDefault="000822FE" w:rsidP="00505126">
      <w:pPr>
        <w:pStyle w:val="NormalWeb"/>
        <w:shd w:val="clear" w:color="auto" w:fill="FFFFFF"/>
        <w:spacing w:before="0" w:beforeAutospacing="0" w:after="0" w:afterAutospacing="0"/>
        <w:jc w:val="both"/>
        <w:rPr>
          <w:sz w:val="22"/>
          <w:szCs w:val="22"/>
        </w:rPr>
      </w:pPr>
      <w:r w:rsidRPr="00AB0EE2">
        <w:rPr>
          <w:i/>
          <w:iCs/>
          <w:sz w:val="22"/>
          <w:szCs w:val="22"/>
        </w:rPr>
        <w:t>4.1.</w:t>
      </w:r>
      <w:r w:rsidR="00CD5D87" w:rsidRPr="00AB0EE2">
        <w:rPr>
          <w:i/>
          <w:iCs/>
          <w:sz w:val="22"/>
          <w:szCs w:val="22"/>
        </w:rPr>
        <w:t>2</w:t>
      </w:r>
      <w:r w:rsidRPr="00AB0EE2">
        <w:rPr>
          <w:i/>
          <w:iCs/>
          <w:sz w:val="22"/>
          <w:szCs w:val="22"/>
        </w:rPr>
        <w:t>. Tiểu hệ thống Phán xét trong các văn bản báo chí</w:t>
      </w:r>
    </w:p>
    <w:p w14:paraId="19D0FE92" w14:textId="77777777" w:rsidR="000A03F2" w:rsidRPr="00AB0EE2" w:rsidRDefault="000A03F2" w:rsidP="007D0FFC">
      <w:pPr>
        <w:spacing w:after="0" w:line="240" w:lineRule="auto"/>
        <w:ind w:firstLine="720"/>
        <w:rPr>
          <w:rStyle w:val="fontstyle11"/>
          <w:rFonts w:ascii="Times New Roman" w:hAnsi="Times New Roman" w:cs="Times New Roman"/>
          <w:color w:val="auto"/>
        </w:rPr>
      </w:pPr>
      <w:r w:rsidRPr="00AB0EE2">
        <w:rPr>
          <w:rStyle w:val="fontstyle11"/>
          <w:rFonts w:ascii="Times New Roman" w:hAnsi="Times New Roman" w:cs="Times New Roman"/>
          <w:color w:val="auto"/>
        </w:rPr>
        <w:t>Bảng 3. Tần suất và tỉ lệ ngôn ngữ đánh giá thể hiện Phán xét trong các bài báo về vấn đề chất lượng các luận án tiến sĩ “cầu lông”</w:t>
      </w:r>
    </w:p>
    <w:tbl>
      <w:tblPr>
        <w:tblStyle w:val="TableGrid"/>
        <w:tblW w:w="4585" w:type="dxa"/>
        <w:tblLayout w:type="fixed"/>
        <w:tblLook w:val="04A0" w:firstRow="1" w:lastRow="0" w:firstColumn="1" w:lastColumn="0" w:noHBand="0" w:noVBand="1"/>
      </w:tblPr>
      <w:tblGrid>
        <w:gridCol w:w="625"/>
        <w:gridCol w:w="720"/>
        <w:gridCol w:w="540"/>
        <w:gridCol w:w="540"/>
        <w:gridCol w:w="540"/>
        <w:gridCol w:w="540"/>
        <w:gridCol w:w="540"/>
        <w:gridCol w:w="540"/>
      </w:tblGrid>
      <w:tr w:rsidR="002A3FD0" w:rsidRPr="007A3C22" w14:paraId="695664C3" w14:textId="77777777" w:rsidTr="00F92C19">
        <w:tc>
          <w:tcPr>
            <w:tcW w:w="1345" w:type="dxa"/>
            <w:gridSpan w:val="2"/>
            <w:vMerge w:val="restart"/>
            <w:vAlign w:val="center"/>
          </w:tcPr>
          <w:p w14:paraId="01C2E0E3" w14:textId="77777777" w:rsidR="000A03F2" w:rsidRPr="007A3C22" w:rsidRDefault="000A03F2" w:rsidP="007D0FFC">
            <w:pPr>
              <w:jc w:val="center"/>
              <w:rPr>
                <w:rFonts w:ascii="Times New Roman" w:hAnsi="Times New Roman" w:cs="Times New Roman"/>
                <w:b/>
                <w:bCs/>
                <w:sz w:val="16"/>
                <w:szCs w:val="16"/>
              </w:rPr>
            </w:pPr>
            <w:r w:rsidRPr="007A3C22">
              <w:rPr>
                <w:rFonts w:ascii="Times New Roman" w:hAnsi="Times New Roman" w:cs="Times New Roman"/>
                <w:b/>
                <w:bCs/>
                <w:sz w:val="16"/>
                <w:szCs w:val="16"/>
              </w:rPr>
              <w:t>PHÁN XÉT</w:t>
            </w:r>
          </w:p>
          <w:p w14:paraId="2C3A20A2" w14:textId="77777777" w:rsidR="000A03F2" w:rsidRPr="007A3C22" w:rsidRDefault="000A03F2" w:rsidP="007D0FFC">
            <w:pPr>
              <w:jc w:val="center"/>
              <w:rPr>
                <w:rFonts w:ascii="Times New Roman" w:hAnsi="Times New Roman" w:cs="Times New Roman"/>
                <w:b/>
                <w:bCs/>
                <w:sz w:val="16"/>
                <w:szCs w:val="16"/>
              </w:rPr>
            </w:pPr>
          </w:p>
        </w:tc>
        <w:tc>
          <w:tcPr>
            <w:tcW w:w="1080" w:type="dxa"/>
            <w:gridSpan w:val="2"/>
            <w:vAlign w:val="center"/>
          </w:tcPr>
          <w:p w14:paraId="4D02BB39" w14:textId="77777777" w:rsidR="000A03F2" w:rsidRPr="007A3C22" w:rsidRDefault="000A03F2" w:rsidP="007D0FFC">
            <w:pPr>
              <w:jc w:val="center"/>
              <w:rPr>
                <w:rFonts w:ascii="Times New Roman" w:hAnsi="Times New Roman" w:cs="Times New Roman"/>
                <w:b/>
                <w:bCs/>
                <w:sz w:val="16"/>
                <w:szCs w:val="16"/>
              </w:rPr>
            </w:pPr>
            <w:r w:rsidRPr="007A3C22">
              <w:rPr>
                <w:rFonts w:ascii="Times New Roman" w:hAnsi="Times New Roman" w:cs="Times New Roman"/>
                <w:b/>
                <w:bCs/>
                <w:sz w:val="16"/>
                <w:szCs w:val="16"/>
              </w:rPr>
              <w:t>Tích cực (+)</w:t>
            </w:r>
          </w:p>
        </w:tc>
        <w:tc>
          <w:tcPr>
            <w:tcW w:w="1080" w:type="dxa"/>
            <w:gridSpan w:val="2"/>
            <w:vAlign w:val="center"/>
          </w:tcPr>
          <w:p w14:paraId="7CD5586A" w14:textId="77777777" w:rsidR="000A03F2" w:rsidRPr="007A3C22" w:rsidRDefault="000A03F2" w:rsidP="007D0FFC">
            <w:pPr>
              <w:jc w:val="center"/>
              <w:rPr>
                <w:rFonts w:ascii="Times New Roman" w:hAnsi="Times New Roman" w:cs="Times New Roman"/>
                <w:b/>
                <w:bCs/>
                <w:sz w:val="16"/>
                <w:szCs w:val="16"/>
              </w:rPr>
            </w:pPr>
            <w:r w:rsidRPr="007A3C22">
              <w:rPr>
                <w:rFonts w:ascii="Times New Roman" w:hAnsi="Times New Roman" w:cs="Times New Roman"/>
                <w:b/>
                <w:bCs/>
                <w:sz w:val="16"/>
                <w:szCs w:val="16"/>
              </w:rPr>
              <w:t>Tiêu cực (-)</w:t>
            </w:r>
          </w:p>
        </w:tc>
        <w:tc>
          <w:tcPr>
            <w:tcW w:w="1080" w:type="dxa"/>
            <w:gridSpan w:val="2"/>
            <w:vAlign w:val="center"/>
          </w:tcPr>
          <w:p w14:paraId="1FADCB21" w14:textId="77777777" w:rsidR="000A03F2" w:rsidRPr="007A3C22" w:rsidRDefault="000A03F2" w:rsidP="007D0FFC">
            <w:pPr>
              <w:jc w:val="center"/>
              <w:rPr>
                <w:rFonts w:ascii="Times New Roman" w:hAnsi="Times New Roman" w:cs="Times New Roman"/>
                <w:b/>
                <w:bCs/>
                <w:sz w:val="16"/>
                <w:szCs w:val="16"/>
              </w:rPr>
            </w:pPr>
            <w:r w:rsidRPr="007A3C22">
              <w:rPr>
                <w:rFonts w:ascii="Times New Roman" w:hAnsi="Times New Roman" w:cs="Times New Roman"/>
                <w:b/>
                <w:bCs/>
                <w:sz w:val="16"/>
                <w:szCs w:val="16"/>
              </w:rPr>
              <w:t>Tổng</w:t>
            </w:r>
          </w:p>
        </w:tc>
      </w:tr>
      <w:tr w:rsidR="002A3FD0" w:rsidRPr="007A3C22" w14:paraId="2686A61C" w14:textId="77777777" w:rsidTr="00F92C19">
        <w:tc>
          <w:tcPr>
            <w:tcW w:w="1345" w:type="dxa"/>
            <w:gridSpan w:val="2"/>
            <w:vMerge/>
            <w:vAlign w:val="center"/>
          </w:tcPr>
          <w:p w14:paraId="32647A63" w14:textId="77777777" w:rsidR="000A03F2" w:rsidRPr="007A3C22" w:rsidRDefault="000A03F2" w:rsidP="007D0FFC">
            <w:pPr>
              <w:jc w:val="center"/>
              <w:rPr>
                <w:rFonts w:ascii="Times New Roman" w:hAnsi="Times New Roman" w:cs="Times New Roman"/>
                <w:sz w:val="16"/>
                <w:szCs w:val="16"/>
              </w:rPr>
            </w:pPr>
          </w:p>
        </w:tc>
        <w:tc>
          <w:tcPr>
            <w:tcW w:w="540" w:type="dxa"/>
            <w:vAlign w:val="center"/>
          </w:tcPr>
          <w:p w14:paraId="53B7F0DF"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Tần suất</w:t>
            </w:r>
          </w:p>
        </w:tc>
        <w:tc>
          <w:tcPr>
            <w:tcW w:w="540" w:type="dxa"/>
            <w:vAlign w:val="center"/>
          </w:tcPr>
          <w:p w14:paraId="52A06ABC"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Tỉ lệ</w:t>
            </w:r>
          </w:p>
        </w:tc>
        <w:tc>
          <w:tcPr>
            <w:tcW w:w="540" w:type="dxa"/>
            <w:vAlign w:val="center"/>
          </w:tcPr>
          <w:p w14:paraId="6F2B9253"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Tần suất</w:t>
            </w:r>
          </w:p>
        </w:tc>
        <w:tc>
          <w:tcPr>
            <w:tcW w:w="540" w:type="dxa"/>
            <w:vAlign w:val="center"/>
          </w:tcPr>
          <w:p w14:paraId="759966CC"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Tỉ lệ</w:t>
            </w:r>
          </w:p>
        </w:tc>
        <w:tc>
          <w:tcPr>
            <w:tcW w:w="540" w:type="dxa"/>
            <w:vAlign w:val="center"/>
          </w:tcPr>
          <w:p w14:paraId="190988A3"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Tần suất</w:t>
            </w:r>
          </w:p>
        </w:tc>
        <w:tc>
          <w:tcPr>
            <w:tcW w:w="540" w:type="dxa"/>
            <w:vAlign w:val="center"/>
          </w:tcPr>
          <w:p w14:paraId="1DCB97AE"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Tỉ lệ</w:t>
            </w:r>
          </w:p>
        </w:tc>
      </w:tr>
      <w:tr w:rsidR="002A3FD0" w:rsidRPr="007A3C22" w14:paraId="607A2A91" w14:textId="77777777" w:rsidTr="00F92C19">
        <w:tc>
          <w:tcPr>
            <w:tcW w:w="625" w:type="dxa"/>
            <w:vMerge w:val="restart"/>
          </w:tcPr>
          <w:p w14:paraId="169F46FB"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Thuộc tính cá nhân</w:t>
            </w:r>
          </w:p>
        </w:tc>
        <w:tc>
          <w:tcPr>
            <w:tcW w:w="720" w:type="dxa"/>
          </w:tcPr>
          <w:p w14:paraId="7772D79B"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Thông thường</w:t>
            </w:r>
          </w:p>
        </w:tc>
        <w:tc>
          <w:tcPr>
            <w:tcW w:w="540" w:type="dxa"/>
            <w:vAlign w:val="center"/>
          </w:tcPr>
          <w:p w14:paraId="0BC66001"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tcPr>
          <w:p w14:paraId="545DC23B"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2BF1304B"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11</w:t>
            </w:r>
          </w:p>
        </w:tc>
        <w:tc>
          <w:tcPr>
            <w:tcW w:w="540" w:type="dxa"/>
            <w:vAlign w:val="center"/>
          </w:tcPr>
          <w:p w14:paraId="5ED6856F"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8,27%</w:t>
            </w:r>
          </w:p>
        </w:tc>
        <w:tc>
          <w:tcPr>
            <w:tcW w:w="540" w:type="dxa"/>
            <w:vAlign w:val="center"/>
          </w:tcPr>
          <w:p w14:paraId="66C9EB82"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11</w:t>
            </w:r>
          </w:p>
        </w:tc>
        <w:tc>
          <w:tcPr>
            <w:tcW w:w="540" w:type="dxa"/>
            <w:vAlign w:val="center"/>
          </w:tcPr>
          <w:p w14:paraId="6B5CC18D"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8,27%</w:t>
            </w:r>
          </w:p>
        </w:tc>
      </w:tr>
      <w:tr w:rsidR="002A3FD0" w:rsidRPr="007A3C22" w14:paraId="39CDF9CA" w14:textId="77777777" w:rsidTr="00F92C19">
        <w:tc>
          <w:tcPr>
            <w:tcW w:w="625" w:type="dxa"/>
            <w:vMerge/>
          </w:tcPr>
          <w:p w14:paraId="49BFEFB1" w14:textId="77777777" w:rsidR="000A03F2" w:rsidRPr="007A3C22" w:rsidRDefault="000A03F2" w:rsidP="007D0FFC">
            <w:pPr>
              <w:rPr>
                <w:rFonts w:ascii="Times New Roman" w:hAnsi="Times New Roman" w:cs="Times New Roman"/>
                <w:sz w:val="16"/>
                <w:szCs w:val="16"/>
              </w:rPr>
            </w:pPr>
          </w:p>
        </w:tc>
        <w:tc>
          <w:tcPr>
            <w:tcW w:w="720" w:type="dxa"/>
          </w:tcPr>
          <w:p w14:paraId="635B2C2B"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Khả năng</w:t>
            </w:r>
          </w:p>
        </w:tc>
        <w:tc>
          <w:tcPr>
            <w:tcW w:w="540" w:type="dxa"/>
          </w:tcPr>
          <w:p w14:paraId="3BBA69C7"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tcPr>
          <w:p w14:paraId="7978D04E"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2ADC3873"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18</w:t>
            </w:r>
          </w:p>
        </w:tc>
        <w:tc>
          <w:tcPr>
            <w:tcW w:w="540" w:type="dxa"/>
            <w:vAlign w:val="center"/>
          </w:tcPr>
          <w:p w14:paraId="5D6E4DD8"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13,53%</w:t>
            </w:r>
          </w:p>
        </w:tc>
        <w:tc>
          <w:tcPr>
            <w:tcW w:w="540" w:type="dxa"/>
            <w:vAlign w:val="center"/>
          </w:tcPr>
          <w:p w14:paraId="6BAD4EE7"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18</w:t>
            </w:r>
          </w:p>
        </w:tc>
        <w:tc>
          <w:tcPr>
            <w:tcW w:w="540" w:type="dxa"/>
            <w:vAlign w:val="center"/>
          </w:tcPr>
          <w:p w14:paraId="72B8E249"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13,53%</w:t>
            </w:r>
          </w:p>
        </w:tc>
      </w:tr>
      <w:tr w:rsidR="002A3FD0" w:rsidRPr="007A3C22" w14:paraId="70AACA4D" w14:textId="77777777" w:rsidTr="00F92C19">
        <w:tc>
          <w:tcPr>
            <w:tcW w:w="625" w:type="dxa"/>
            <w:vMerge/>
          </w:tcPr>
          <w:p w14:paraId="2DF48A2F" w14:textId="77777777" w:rsidR="000A03F2" w:rsidRPr="007A3C22" w:rsidRDefault="000A03F2" w:rsidP="007D0FFC">
            <w:pPr>
              <w:rPr>
                <w:rFonts w:ascii="Times New Roman" w:hAnsi="Times New Roman" w:cs="Times New Roman"/>
                <w:sz w:val="16"/>
                <w:szCs w:val="16"/>
              </w:rPr>
            </w:pPr>
          </w:p>
        </w:tc>
        <w:tc>
          <w:tcPr>
            <w:tcW w:w="720" w:type="dxa"/>
          </w:tcPr>
          <w:p w14:paraId="1965F1B6"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Kiên trì</w:t>
            </w:r>
          </w:p>
        </w:tc>
        <w:tc>
          <w:tcPr>
            <w:tcW w:w="540" w:type="dxa"/>
          </w:tcPr>
          <w:p w14:paraId="76F69547"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tcPr>
          <w:p w14:paraId="6CC9AD8A"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101384F1"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57DFC420"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3E73F0C4"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00E873B0"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r>
      <w:tr w:rsidR="002A3FD0" w:rsidRPr="007A3C22" w14:paraId="4AC583B5" w14:textId="77777777" w:rsidTr="00F92C19">
        <w:tc>
          <w:tcPr>
            <w:tcW w:w="625" w:type="dxa"/>
            <w:vMerge w:val="restart"/>
          </w:tcPr>
          <w:p w14:paraId="631FE1FC"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Chuẩn mực xã hội</w:t>
            </w:r>
          </w:p>
        </w:tc>
        <w:tc>
          <w:tcPr>
            <w:tcW w:w="720" w:type="dxa"/>
          </w:tcPr>
          <w:p w14:paraId="592D6938"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Chân thật</w:t>
            </w:r>
          </w:p>
        </w:tc>
        <w:tc>
          <w:tcPr>
            <w:tcW w:w="540" w:type="dxa"/>
          </w:tcPr>
          <w:p w14:paraId="3E2A8008"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tcPr>
          <w:p w14:paraId="7F7E81F4"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334C5FAF"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8</w:t>
            </w:r>
          </w:p>
        </w:tc>
        <w:tc>
          <w:tcPr>
            <w:tcW w:w="540" w:type="dxa"/>
            <w:vAlign w:val="center"/>
          </w:tcPr>
          <w:p w14:paraId="13FF81BC"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6,02%</w:t>
            </w:r>
          </w:p>
        </w:tc>
        <w:tc>
          <w:tcPr>
            <w:tcW w:w="540" w:type="dxa"/>
            <w:vAlign w:val="center"/>
          </w:tcPr>
          <w:p w14:paraId="4C20D5E0"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8</w:t>
            </w:r>
          </w:p>
        </w:tc>
        <w:tc>
          <w:tcPr>
            <w:tcW w:w="540" w:type="dxa"/>
            <w:vAlign w:val="center"/>
          </w:tcPr>
          <w:p w14:paraId="22B9BE48"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6,02%</w:t>
            </w:r>
          </w:p>
        </w:tc>
      </w:tr>
      <w:tr w:rsidR="002A3FD0" w:rsidRPr="007A3C22" w14:paraId="0E099742" w14:textId="77777777" w:rsidTr="00F92C19">
        <w:tc>
          <w:tcPr>
            <w:tcW w:w="625" w:type="dxa"/>
            <w:vMerge/>
          </w:tcPr>
          <w:p w14:paraId="165A8F66" w14:textId="77777777" w:rsidR="000A03F2" w:rsidRPr="007A3C22" w:rsidRDefault="000A03F2" w:rsidP="007D0FFC">
            <w:pPr>
              <w:rPr>
                <w:rFonts w:ascii="Times New Roman" w:hAnsi="Times New Roman" w:cs="Times New Roman"/>
                <w:sz w:val="16"/>
                <w:szCs w:val="16"/>
              </w:rPr>
            </w:pPr>
          </w:p>
        </w:tc>
        <w:tc>
          <w:tcPr>
            <w:tcW w:w="720" w:type="dxa"/>
          </w:tcPr>
          <w:p w14:paraId="2B3BEAF6"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Đạo đức</w:t>
            </w:r>
          </w:p>
        </w:tc>
        <w:tc>
          <w:tcPr>
            <w:tcW w:w="540" w:type="dxa"/>
          </w:tcPr>
          <w:p w14:paraId="34B1ADF8"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tcPr>
          <w:p w14:paraId="1F6BCB54"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05640CE4"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7</w:t>
            </w:r>
          </w:p>
        </w:tc>
        <w:tc>
          <w:tcPr>
            <w:tcW w:w="540" w:type="dxa"/>
            <w:vAlign w:val="center"/>
          </w:tcPr>
          <w:p w14:paraId="6A4F4338"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5,26%</w:t>
            </w:r>
          </w:p>
        </w:tc>
        <w:tc>
          <w:tcPr>
            <w:tcW w:w="540" w:type="dxa"/>
            <w:vAlign w:val="center"/>
          </w:tcPr>
          <w:p w14:paraId="7DD2A49D"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7</w:t>
            </w:r>
          </w:p>
        </w:tc>
        <w:tc>
          <w:tcPr>
            <w:tcW w:w="540" w:type="dxa"/>
            <w:vAlign w:val="center"/>
          </w:tcPr>
          <w:p w14:paraId="1502231C"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5,26%</w:t>
            </w:r>
          </w:p>
        </w:tc>
      </w:tr>
      <w:tr w:rsidR="002A3FD0" w:rsidRPr="007A3C22" w14:paraId="13D7B762" w14:textId="77777777" w:rsidTr="00F92C19">
        <w:tc>
          <w:tcPr>
            <w:tcW w:w="1345" w:type="dxa"/>
            <w:gridSpan w:val="2"/>
          </w:tcPr>
          <w:p w14:paraId="20FC674A" w14:textId="77777777" w:rsidR="000A03F2" w:rsidRPr="007A3C22" w:rsidRDefault="000A03F2" w:rsidP="007D0FFC">
            <w:pPr>
              <w:rPr>
                <w:rFonts w:ascii="Times New Roman" w:hAnsi="Times New Roman" w:cs="Times New Roman"/>
                <w:sz w:val="16"/>
                <w:szCs w:val="16"/>
              </w:rPr>
            </w:pPr>
            <w:r w:rsidRPr="007A3C22">
              <w:rPr>
                <w:rFonts w:ascii="Times New Roman" w:hAnsi="Times New Roman" w:cs="Times New Roman"/>
                <w:sz w:val="16"/>
                <w:szCs w:val="16"/>
              </w:rPr>
              <w:t>Tổng</w:t>
            </w:r>
          </w:p>
        </w:tc>
        <w:tc>
          <w:tcPr>
            <w:tcW w:w="540" w:type="dxa"/>
            <w:vAlign w:val="center"/>
          </w:tcPr>
          <w:p w14:paraId="0E135116"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tcPr>
          <w:p w14:paraId="161A6C3F"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0%</w:t>
            </w:r>
          </w:p>
        </w:tc>
        <w:tc>
          <w:tcPr>
            <w:tcW w:w="540" w:type="dxa"/>
            <w:vAlign w:val="center"/>
          </w:tcPr>
          <w:p w14:paraId="0EB769A8"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44</w:t>
            </w:r>
          </w:p>
        </w:tc>
        <w:tc>
          <w:tcPr>
            <w:tcW w:w="540" w:type="dxa"/>
            <w:vAlign w:val="center"/>
          </w:tcPr>
          <w:p w14:paraId="2D5D116C"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33,08%</w:t>
            </w:r>
          </w:p>
        </w:tc>
        <w:tc>
          <w:tcPr>
            <w:tcW w:w="540" w:type="dxa"/>
            <w:vAlign w:val="center"/>
          </w:tcPr>
          <w:p w14:paraId="66722955"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44</w:t>
            </w:r>
          </w:p>
        </w:tc>
        <w:tc>
          <w:tcPr>
            <w:tcW w:w="540" w:type="dxa"/>
            <w:vAlign w:val="center"/>
          </w:tcPr>
          <w:p w14:paraId="44A89E8F" w14:textId="77777777" w:rsidR="000A03F2" w:rsidRPr="007A3C22" w:rsidRDefault="000A03F2" w:rsidP="007D0FFC">
            <w:pPr>
              <w:jc w:val="center"/>
              <w:rPr>
                <w:rFonts w:ascii="Times New Roman" w:hAnsi="Times New Roman" w:cs="Times New Roman"/>
                <w:sz w:val="16"/>
                <w:szCs w:val="16"/>
              </w:rPr>
            </w:pPr>
            <w:r w:rsidRPr="007A3C22">
              <w:rPr>
                <w:rFonts w:ascii="Times New Roman" w:hAnsi="Times New Roman" w:cs="Times New Roman"/>
                <w:sz w:val="16"/>
                <w:szCs w:val="16"/>
              </w:rPr>
              <w:t>33,08%</w:t>
            </w:r>
          </w:p>
        </w:tc>
      </w:tr>
    </w:tbl>
    <w:p w14:paraId="695A716B" w14:textId="0C008D70" w:rsidR="00275B7F" w:rsidRPr="00AB0EE2" w:rsidRDefault="00DE7682" w:rsidP="007D0FFC">
      <w:pPr>
        <w:pStyle w:val="NormalWeb"/>
        <w:shd w:val="clear" w:color="auto" w:fill="FFFFFF"/>
        <w:spacing w:before="0" w:beforeAutospacing="0" w:after="0" w:afterAutospacing="0"/>
        <w:jc w:val="both"/>
        <w:rPr>
          <w:sz w:val="22"/>
          <w:szCs w:val="22"/>
        </w:rPr>
      </w:pPr>
      <w:r w:rsidRPr="002A3FD0">
        <w:tab/>
      </w:r>
      <w:r w:rsidRPr="00AB0EE2">
        <w:rPr>
          <w:sz w:val="22"/>
          <w:szCs w:val="22"/>
        </w:rPr>
        <w:t xml:space="preserve">Theo kết quả khảo sát ở bảng 2, </w:t>
      </w:r>
      <w:r w:rsidR="00E805D9" w:rsidRPr="00AB0EE2">
        <w:rPr>
          <w:sz w:val="22"/>
          <w:szCs w:val="22"/>
        </w:rPr>
        <w:t xml:space="preserve">các </w:t>
      </w:r>
      <w:r w:rsidRPr="00AB0EE2">
        <w:rPr>
          <w:sz w:val="22"/>
          <w:szCs w:val="22"/>
        </w:rPr>
        <w:t xml:space="preserve">giá trị Phán xét xuất hiện trong các bài báo đều là thuộc khía cạnh tiêu cực, không có khía cạnh tích cực. </w:t>
      </w:r>
      <w:r w:rsidR="00E805D9" w:rsidRPr="00AB0EE2">
        <w:rPr>
          <w:sz w:val="22"/>
          <w:szCs w:val="22"/>
        </w:rPr>
        <w:t xml:space="preserve">Giá trị Thông thường chiếm 8,27%, Khả năng chiếm 13,53%, Chân thật 6,02%, còn Đạo đức 5,26%. </w:t>
      </w:r>
    </w:p>
    <w:p w14:paraId="41D5046B" w14:textId="47B57F2F" w:rsidR="00415817" w:rsidRPr="00AB0EE2" w:rsidRDefault="00415817" w:rsidP="007D0FFC">
      <w:pPr>
        <w:pStyle w:val="NormalWeb"/>
        <w:shd w:val="clear" w:color="auto" w:fill="FFFFFF"/>
        <w:spacing w:before="0" w:beforeAutospacing="0" w:after="0" w:afterAutospacing="0"/>
        <w:jc w:val="both"/>
        <w:rPr>
          <w:sz w:val="22"/>
          <w:szCs w:val="22"/>
        </w:rPr>
      </w:pPr>
      <w:r w:rsidRPr="00AB0EE2">
        <w:rPr>
          <w:sz w:val="22"/>
          <w:szCs w:val="22"/>
        </w:rPr>
        <w:tab/>
        <w:t xml:space="preserve">Giá trị </w:t>
      </w:r>
      <w:r w:rsidRPr="00AB0EE2">
        <w:rPr>
          <w:b/>
          <w:bCs/>
          <w:i/>
          <w:iCs/>
          <w:sz w:val="22"/>
          <w:szCs w:val="22"/>
        </w:rPr>
        <w:t>Thông thường</w:t>
      </w:r>
      <w:r w:rsidRPr="00AB0EE2">
        <w:rPr>
          <w:sz w:val="22"/>
          <w:szCs w:val="22"/>
        </w:rPr>
        <w:t xml:space="preserve"> được hiện thực hóa qua các từ ngữ sau: </w:t>
      </w:r>
      <w:r w:rsidRPr="00AB0EE2">
        <w:rPr>
          <w:i/>
          <w:iCs/>
          <w:sz w:val="22"/>
          <w:szCs w:val="22"/>
        </w:rPr>
        <w:t>hiển nhiên, na ná, lạ lùng, trùng lặp, thực tế không lạ, thực tế không có gì lạ, bất bình thường</w:t>
      </w:r>
      <w:r w:rsidRPr="00AB0EE2">
        <w:rPr>
          <w:sz w:val="22"/>
          <w:szCs w:val="22"/>
        </w:rPr>
        <w:t xml:space="preserve">. Ví dụ: </w:t>
      </w:r>
    </w:p>
    <w:p w14:paraId="6EACCE23" w14:textId="77777777" w:rsidR="00415817" w:rsidRPr="00AB0EE2" w:rsidRDefault="00415817" w:rsidP="007D0FFC">
      <w:pPr>
        <w:pStyle w:val="NormalWeb"/>
        <w:shd w:val="clear" w:color="auto" w:fill="FFFFFF"/>
        <w:spacing w:before="0" w:beforeAutospacing="0" w:after="0" w:afterAutospacing="0"/>
        <w:jc w:val="both"/>
        <w:rPr>
          <w:sz w:val="22"/>
          <w:szCs w:val="22"/>
        </w:rPr>
      </w:pPr>
    </w:p>
    <w:p w14:paraId="28103723" w14:textId="77777777" w:rsidR="006D704B" w:rsidRPr="00AB0EE2" w:rsidRDefault="007F045A" w:rsidP="007D0FFC">
      <w:pPr>
        <w:spacing w:after="0" w:line="240" w:lineRule="auto"/>
        <w:jc w:val="both"/>
        <w:rPr>
          <w:rFonts w:ascii="Times New Roman" w:eastAsia="Times New Roman" w:hAnsi="Times New Roman" w:cs="Times New Roman"/>
          <w:i/>
          <w:iCs/>
          <w:kern w:val="0"/>
          <w14:ligatures w14:val="none"/>
        </w:rPr>
      </w:pPr>
      <w:r w:rsidRPr="00AB0EE2">
        <w:rPr>
          <w:rFonts w:ascii="Times New Roman" w:hAnsi="Times New Roman" w:cs="Times New Roman"/>
        </w:rPr>
        <w:tab/>
      </w:r>
      <w:r w:rsidR="00670012" w:rsidRPr="00AB0EE2">
        <w:rPr>
          <w:rFonts w:ascii="Times New Roman" w:hAnsi="Times New Roman" w:cs="Times New Roman"/>
        </w:rPr>
        <w:t xml:space="preserve">(10) Điều đáng nói, một số luận án </w:t>
      </w:r>
      <w:r w:rsidR="00670012" w:rsidRPr="00AB0EE2">
        <w:rPr>
          <w:rFonts w:ascii="Times New Roman" w:hAnsi="Times New Roman" w:cs="Times New Roman"/>
          <w:i/>
          <w:iCs/>
        </w:rPr>
        <w:t>na ná</w:t>
      </w:r>
      <w:r w:rsidR="00670012" w:rsidRPr="00AB0EE2">
        <w:rPr>
          <w:rFonts w:ascii="Times New Roman" w:hAnsi="Times New Roman" w:cs="Times New Roman"/>
        </w:rPr>
        <w:t xml:space="preserve"> nhau, chỉ khác nhau tên trường. (Tiền Phong 7/5/2022)</w:t>
      </w:r>
      <w:r w:rsidR="006D704B" w:rsidRPr="00AB0EE2">
        <w:rPr>
          <w:rFonts w:ascii="Times New Roman" w:eastAsia="Times New Roman" w:hAnsi="Times New Roman" w:cs="Times New Roman"/>
          <w:i/>
          <w:iCs/>
          <w:kern w:val="0"/>
          <w14:ligatures w14:val="none"/>
        </w:rPr>
        <w:t xml:space="preserve"> </w:t>
      </w:r>
    </w:p>
    <w:p w14:paraId="34EC5FEB" w14:textId="284AAFFD" w:rsidR="00387E71" w:rsidRPr="00AB0EE2" w:rsidRDefault="006D704B" w:rsidP="007D0FFC">
      <w:pPr>
        <w:spacing w:after="0" w:line="240" w:lineRule="auto"/>
        <w:ind w:firstLine="720"/>
        <w:jc w:val="both"/>
        <w:rPr>
          <w:rFonts w:ascii="Times New Roman" w:hAnsi="Times New Roman" w:cs="Times New Roman"/>
        </w:rPr>
      </w:pPr>
      <w:r w:rsidRPr="00AB0EE2">
        <w:rPr>
          <w:rFonts w:ascii="Times New Roman" w:eastAsia="Times New Roman" w:hAnsi="Times New Roman" w:cs="Times New Roman"/>
          <w:i/>
          <w:iCs/>
          <w:kern w:val="0"/>
          <w14:ligatures w14:val="none"/>
        </w:rPr>
        <w:t>Na ná</w:t>
      </w:r>
      <w:r w:rsidRPr="00AB0EE2">
        <w:rPr>
          <w:rFonts w:ascii="Times New Roman" w:eastAsia="Times New Roman" w:hAnsi="Times New Roman" w:cs="Times New Roman"/>
          <w:kern w:val="0"/>
          <w14:ligatures w14:val="none"/>
        </w:rPr>
        <w:t xml:space="preserve"> trong (10) thể hiện nhận định của tác giả là các luận án có nội dung tương tự nhau, chỉ khác nhau về phạm vi nghiên cứu</w:t>
      </w:r>
      <w:r w:rsidR="00C73B43" w:rsidRPr="00AB0EE2">
        <w:rPr>
          <w:rFonts w:ascii="Times New Roman" w:eastAsia="Times New Roman" w:hAnsi="Times New Roman" w:cs="Times New Roman"/>
          <w:kern w:val="0"/>
          <w14:ligatures w14:val="none"/>
        </w:rPr>
        <w:t>, không có gì mới</w:t>
      </w:r>
      <w:r w:rsidRPr="00AB0EE2">
        <w:rPr>
          <w:rFonts w:ascii="Times New Roman" w:eastAsia="Times New Roman" w:hAnsi="Times New Roman" w:cs="Times New Roman"/>
          <w:kern w:val="0"/>
          <w14:ligatures w14:val="none"/>
        </w:rPr>
        <w:t>. Đây là điều khó chấp nhận, bởi theo quy định khoa học, luận án phải có điểm mới, đóng góp gì đó cho xã hội. Thế nhưng những luận án này dường như không có gì mới, không có gì khác nhau.</w:t>
      </w:r>
    </w:p>
    <w:p w14:paraId="0821B1E1" w14:textId="353C4121" w:rsidR="006D704B" w:rsidRPr="00AB0EE2" w:rsidRDefault="00670012" w:rsidP="007D0FFC">
      <w:pPr>
        <w:spacing w:after="0" w:line="240" w:lineRule="auto"/>
        <w:jc w:val="both"/>
        <w:rPr>
          <w:rFonts w:ascii="Times New Roman" w:eastAsia="Times New Roman" w:hAnsi="Times New Roman" w:cs="Times New Roman"/>
          <w:kern w:val="0"/>
          <w14:ligatures w14:val="none"/>
        </w:rPr>
      </w:pPr>
      <w:r w:rsidRPr="00AB0EE2">
        <w:rPr>
          <w:rFonts w:ascii="Times New Roman" w:hAnsi="Times New Roman" w:cs="Times New Roman"/>
        </w:rPr>
        <w:tab/>
        <w:t xml:space="preserve">(11) </w:t>
      </w:r>
      <w:r w:rsidR="00342D06" w:rsidRPr="00AB0EE2">
        <w:rPr>
          <w:rFonts w:ascii="Times New Roman" w:eastAsia="Times New Roman" w:hAnsi="Times New Roman" w:cs="Times New Roman"/>
          <w:kern w:val="0"/>
          <w14:ligatures w14:val="none"/>
        </w:rPr>
        <w:t>Luận án tiến sĩ "Nghiên cứu giải pháp phát triển môn cầu lông cho công chức viên chức TP Sơn La" vẫn đang gây xôn xao giới học thuật, một nhà khoa học cho biết, đây là</w:t>
      </w:r>
      <w:r w:rsidR="00342D06" w:rsidRPr="00AB0EE2">
        <w:rPr>
          <w:rFonts w:ascii="Times New Roman" w:eastAsia="Times New Roman" w:hAnsi="Times New Roman" w:cs="Times New Roman"/>
          <w:i/>
          <w:iCs/>
          <w:kern w:val="0"/>
          <w14:ligatures w14:val="none"/>
        </w:rPr>
        <w:t xml:space="preserve"> thực tế không có gì lạ. </w:t>
      </w:r>
      <w:r w:rsidR="00342D06" w:rsidRPr="00AB0EE2">
        <w:rPr>
          <w:rFonts w:ascii="Times New Roman" w:eastAsia="Times New Roman" w:hAnsi="Times New Roman" w:cs="Times New Roman"/>
          <w:kern w:val="0"/>
          <w14:ligatures w14:val="none"/>
        </w:rPr>
        <w:t>(</w:t>
      </w:r>
      <w:r w:rsidR="00342D06" w:rsidRPr="00AB0EE2">
        <w:rPr>
          <w:rFonts w:ascii="Times New Roman" w:hAnsi="Times New Roman" w:cs="Times New Roman"/>
        </w:rPr>
        <w:t>Dân trí, 8/5/2022</w:t>
      </w:r>
      <w:r w:rsidR="00342D06" w:rsidRPr="00AB0EE2">
        <w:rPr>
          <w:rFonts w:ascii="Times New Roman" w:eastAsia="Times New Roman" w:hAnsi="Times New Roman" w:cs="Times New Roman"/>
          <w:kern w:val="0"/>
          <w14:ligatures w14:val="none"/>
        </w:rPr>
        <w:t>)</w:t>
      </w:r>
    </w:p>
    <w:p w14:paraId="0B808628" w14:textId="0287BF51" w:rsidR="006D704B" w:rsidRPr="00AB0EE2" w:rsidRDefault="006D704B" w:rsidP="007D0FFC">
      <w:pPr>
        <w:spacing w:after="0" w:line="240" w:lineRule="auto"/>
        <w:ind w:firstLine="720"/>
        <w:jc w:val="both"/>
        <w:rPr>
          <w:rFonts w:ascii="Times New Roman" w:hAnsi="Times New Roman" w:cs="Times New Roman"/>
        </w:rPr>
      </w:pPr>
      <w:r w:rsidRPr="00AB0EE2">
        <w:rPr>
          <w:rFonts w:ascii="Times New Roman" w:eastAsia="Times New Roman" w:hAnsi="Times New Roman" w:cs="Times New Roman"/>
          <w:i/>
          <w:iCs/>
          <w:kern w:val="0"/>
          <w14:ligatures w14:val="none"/>
        </w:rPr>
        <w:t>Không có gì lạ</w:t>
      </w:r>
      <w:r w:rsidRPr="00AB0EE2">
        <w:rPr>
          <w:rFonts w:ascii="Times New Roman" w:eastAsia="Times New Roman" w:hAnsi="Times New Roman" w:cs="Times New Roman"/>
          <w:kern w:val="0"/>
          <w14:ligatures w14:val="none"/>
        </w:rPr>
        <w:t xml:space="preserve"> (11) dùng để diễn tả một việc khó chấp nhận (luận án có chất lượng không cao, </w:t>
      </w:r>
      <w:r w:rsidR="00C73B43" w:rsidRPr="00AB0EE2">
        <w:rPr>
          <w:rFonts w:ascii="Times New Roman" w:eastAsia="Times New Roman" w:hAnsi="Times New Roman" w:cs="Times New Roman"/>
          <w:kern w:val="0"/>
          <w14:ligatures w14:val="none"/>
        </w:rPr>
        <w:t xml:space="preserve">không có đóng góp mới, </w:t>
      </w:r>
      <w:r w:rsidRPr="00AB0EE2">
        <w:rPr>
          <w:rFonts w:ascii="Times New Roman" w:eastAsia="Times New Roman" w:hAnsi="Times New Roman" w:cs="Times New Roman"/>
          <w:kern w:val="0"/>
          <w14:ligatures w14:val="none"/>
        </w:rPr>
        <w:t xml:space="preserve">nhiều luận án tương tự nhau về nội dung) nhưng lại là điều thường xuyên xảy ra trong xã hội. </w:t>
      </w:r>
    </w:p>
    <w:p w14:paraId="335A7E5C" w14:textId="067F9C35" w:rsidR="00670012" w:rsidRPr="00AB0EE2" w:rsidRDefault="00670012"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(12) </w:t>
      </w:r>
      <w:r w:rsidR="00342D06" w:rsidRPr="00AB0EE2">
        <w:rPr>
          <w:rFonts w:ascii="Times New Roman" w:eastAsia="Times New Roman" w:hAnsi="Times New Roman" w:cs="Times New Roman"/>
          <w:kern w:val="0"/>
          <w14:ligatures w14:val="none"/>
        </w:rPr>
        <w:t>Không chỉ những đề tài luận án tiến sĩ "</w:t>
      </w:r>
      <w:r w:rsidR="00342D06" w:rsidRPr="00AB0EE2">
        <w:rPr>
          <w:rFonts w:ascii="Times New Roman" w:eastAsia="Times New Roman" w:hAnsi="Times New Roman" w:cs="Times New Roman"/>
          <w:i/>
          <w:iCs/>
          <w:kern w:val="0"/>
          <w14:ligatures w14:val="none"/>
        </w:rPr>
        <w:t>lạ lùng</w:t>
      </w:r>
      <w:r w:rsidR="00342D06" w:rsidRPr="00AB0EE2">
        <w:rPr>
          <w:rFonts w:ascii="Times New Roman" w:eastAsia="Times New Roman" w:hAnsi="Times New Roman" w:cs="Times New Roman"/>
          <w:kern w:val="0"/>
          <w14:ligatures w14:val="none"/>
        </w:rPr>
        <w:t xml:space="preserve">" như vụ "tiến sĩ cầu lông" vừa qua, còn có nhiều luận án tiến sĩ đề tài </w:t>
      </w:r>
      <w:r w:rsidR="00342D06" w:rsidRPr="00AB0EE2">
        <w:rPr>
          <w:rFonts w:ascii="Times New Roman" w:eastAsia="Times New Roman" w:hAnsi="Times New Roman" w:cs="Times New Roman"/>
          <w:i/>
          <w:iCs/>
          <w:kern w:val="0"/>
          <w14:ligatures w14:val="none"/>
        </w:rPr>
        <w:t>na ná</w:t>
      </w:r>
      <w:r w:rsidR="00342D06" w:rsidRPr="00AB0EE2">
        <w:rPr>
          <w:rFonts w:ascii="Times New Roman" w:eastAsia="Times New Roman" w:hAnsi="Times New Roman" w:cs="Times New Roman"/>
          <w:kern w:val="0"/>
          <w14:ligatures w14:val="none"/>
        </w:rPr>
        <w:t xml:space="preserve"> nhau được các hội đồng thông qua và các nghiên cứu sinh bảo vệ thành công.</w:t>
      </w:r>
      <w:r w:rsidR="00342D06" w:rsidRPr="00AB0EE2">
        <w:rPr>
          <w:rFonts w:ascii="Times New Roman" w:hAnsi="Times New Roman" w:cs="Times New Roman"/>
        </w:rPr>
        <w:t xml:space="preserve"> (Tiền Phong 7/5/2022) </w:t>
      </w:r>
      <w:r w:rsidR="00342D06" w:rsidRPr="00AB0EE2">
        <w:rPr>
          <w:rFonts w:ascii="Times New Roman" w:eastAsia="Times New Roman" w:hAnsi="Times New Roman" w:cs="Times New Roman"/>
          <w:kern w:val="0"/>
          <w14:ligatures w14:val="none"/>
        </w:rPr>
        <w:tab/>
      </w:r>
    </w:p>
    <w:p w14:paraId="01CAE31F" w14:textId="3776F10A" w:rsidR="00670012" w:rsidRPr="00AB0EE2" w:rsidRDefault="00670012" w:rsidP="007D0FFC">
      <w:pPr>
        <w:spacing w:after="0" w:line="240" w:lineRule="auto"/>
        <w:jc w:val="both"/>
        <w:rPr>
          <w:rFonts w:ascii="Times New Roman" w:hAnsi="Times New Roman" w:cs="Times New Roman"/>
        </w:rPr>
      </w:pPr>
      <w:r w:rsidRPr="00AB0EE2">
        <w:rPr>
          <w:rFonts w:ascii="Times New Roman" w:eastAsia="Times New Roman" w:hAnsi="Times New Roman" w:cs="Times New Roman"/>
          <w:kern w:val="0"/>
          <w14:ligatures w14:val="none"/>
        </w:rPr>
        <w:tab/>
        <w:t xml:space="preserve">(13) </w:t>
      </w:r>
      <w:r w:rsidRPr="00AB0EE2">
        <w:rPr>
          <w:rFonts w:ascii="Times New Roman" w:hAnsi="Times New Roman" w:cs="Times New Roman"/>
        </w:rPr>
        <w:t xml:space="preserve">Hiện các học viện, các trường đại học đua nhau cho ra lò hàng trăm, hàng ngàn tiến sĩ là rất </w:t>
      </w:r>
      <w:r w:rsidRPr="00AB0EE2">
        <w:rPr>
          <w:rFonts w:ascii="Times New Roman" w:hAnsi="Times New Roman" w:cs="Times New Roman"/>
          <w:i/>
          <w:iCs/>
        </w:rPr>
        <w:t>bất bình thường</w:t>
      </w:r>
      <w:r w:rsidRPr="00AB0EE2">
        <w:rPr>
          <w:rFonts w:ascii="Times New Roman" w:hAnsi="Times New Roman" w:cs="Times New Roman"/>
        </w:rPr>
        <w:t xml:space="preserve">. </w:t>
      </w:r>
      <w:r w:rsidR="00342D06" w:rsidRPr="00AB0EE2">
        <w:rPr>
          <w:rFonts w:ascii="Times New Roman" w:hAnsi="Times New Roman" w:cs="Times New Roman"/>
        </w:rPr>
        <w:t>(</w:t>
      </w:r>
      <w:r w:rsidRPr="00AB0EE2">
        <w:rPr>
          <w:rFonts w:ascii="Times New Roman" w:hAnsi="Times New Roman" w:cs="Times New Roman"/>
        </w:rPr>
        <w:t>Tuổi trẻ 8/5/2022</w:t>
      </w:r>
      <w:r w:rsidR="00342D06" w:rsidRPr="00AB0EE2">
        <w:rPr>
          <w:rFonts w:ascii="Times New Roman" w:hAnsi="Times New Roman" w:cs="Times New Roman"/>
        </w:rPr>
        <w:t>)</w:t>
      </w:r>
    </w:p>
    <w:p w14:paraId="3981A2A1" w14:textId="0183365E" w:rsidR="00916F2E" w:rsidRPr="00AB0EE2" w:rsidRDefault="00916F2E"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Những luận án như “tiến sĩ cầu lông” là điều </w:t>
      </w:r>
      <w:r w:rsidRPr="00AB0EE2">
        <w:rPr>
          <w:rFonts w:ascii="Times New Roman" w:hAnsi="Times New Roman" w:cs="Times New Roman"/>
          <w:i/>
          <w:iCs/>
        </w:rPr>
        <w:t>lạ lùng</w:t>
      </w:r>
      <w:r w:rsidRPr="00AB0EE2">
        <w:rPr>
          <w:rFonts w:ascii="Times New Roman" w:hAnsi="Times New Roman" w:cs="Times New Roman"/>
        </w:rPr>
        <w:t xml:space="preserve">, không bình thường. Vậy mà hàng loạt luận án như vậy vẫn được thông qua và được nghiệm thu thành công, đó là điều </w:t>
      </w:r>
      <w:r w:rsidRPr="00AB0EE2">
        <w:rPr>
          <w:rFonts w:ascii="Times New Roman" w:hAnsi="Times New Roman" w:cs="Times New Roman"/>
          <w:i/>
          <w:iCs/>
        </w:rPr>
        <w:t>rất bất thường</w:t>
      </w:r>
      <w:r w:rsidRPr="00AB0EE2">
        <w:rPr>
          <w:rFonts w:ascii="Times New Roman" w:hAnsi="Times New Roman" w:cs="Times New Roman"/>
        </w:rPr>
        <w:t>. Đây là những nhận định tiêu cực về thực trạng học tập, nghiên cứu ở xã hội nước ta hiện nay.</w:t>
      </w:r>
    </w:p>
    <w:p w14:paraId="0A2F994C" w14:textId="0E253393" w:rsidR="0005385A" w:rsidRPr="00AB0EE2" w:rsidRDefault="00BE62A2"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Trong tiểu hệ thống Phán xét, giá trị </w:t>
      </w:r>
      <w:r w:rsidRPr="00AB0EE2">
        <w:rPr>
          <w:rFonts w:ascii="Times New Roman" w:hAnsi="Times New Roman" w:cs="Times New Roman"/>
          <w:b/>
          <w:bCs/>
          <w:i/>
          <w:iCs/>
        </w:rPr>
        <w:t>Khả năng</w:t>
      </w:r>
      <w:r w:rsidRPr="00AB0EE2">
        <w:rPr>
          <w:rFonts w:ascii="Times New Roman" w:hAnsi="Times New Roman" w:cs="Times New Roman"/>
        </w:rPr>
        <w:t xml:space="preserve"> chiếm tỉ lệ cao nhất. Các tác giả và phi tác giả tập trung nhận xét về năng lực của các đối tượng liên quan đến chất lượng luận án “cầu lông”.</w:t>
      </w:r>
      <w:r w:rsidR="00F606F9" w:rsidRPr="00AB0EE2">
        <w:rPr>
          <w:rFonts w:ascii="Times New Roman" w:hAnsi="Times New Roman" w:cs="Times New Roman"/>
        </w:rPr>
        <w:t xml:space="preserve"> Các từ ngữ được dùng để thể hiện sự đánh giá về Khả năng của đối tượng, bao gồm: </w:t>
      </w:r>
      <w:r w:rsidR="007C585A" w:rsidRPr="00AB0EE2">
        <w:rPr>
          <w:rFonts w:ascii="Times New Roman" w:hAnsi="Times New Roman" w:cs="Times New Roman"/>
          <w:i/>
          <w:iCs/>
        </w:rPr>
        <w:t xml:space="preserve">sự nhầm lần, nền tảng không vững, sự thiếu trách nhiệm, không kiểm soát, hướng dẫn sơ sài, kém chất lượng, theo cách chất lượng không cao, tư duy học thuật đi theo lối mòn, không đổi mới, </w:t>
      </w:r>
      <w:r w:rsidR="001B7CF5" w:rsidRPr="00AB0EE2">
        <w:rPr>
          <w:rFonts w:ascii="Times New Roman" w:hAnsi="Times New Roman" w:cs="Times New Roman"/>
          <w:i/>
          <w:iCs/>
        </w:rPr>
        <w:t>dễ dãi và không có tư duy mới, hiểu sai lệch, sự ngộ nhận, cứng nhắc</w:t>
      </w:r>
      <w:r w:rsidR="001B7CF5" w:rsidRPr="00AB0EE2">
        <w:rPr>
          <w:rFonts w:ascii="Times New Roman" w:hAnsi="Times New Roman" w:cs="Times New Roman"/>
        </w:rPr>
        <w:t>…</w:t>
      </w:r>
      <w:r w:rsidR="00A24308" w:rsidRPr="00AB0EE2">
        <w:rPr>
          <w:rFonts w:ascii="Times New Roman" w:hAnsi="Times New Roman" w:cs="Times New Roman"/>
        </w:rPr>
        <w:t xml:space="preserve"> Ví dụ:</w:t>
      </w:r>
    </w:p>
    <w:p w14:paraId="7D52CBAA" w14:textId="22474D93" w:rsidR="00E80C1C" w:rsidRPr="00AB0EE2" w:rsidRDefault="00E80C1C"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(14) TS Lê Văn Út, trường ĐH Tôn Đức Thắng nêu quan điểm hình như có </w:t>
      </w:r>
      <w:r w:rsidRPr="00AB0EE2">
        <w:rPr>
          <w:rFonts w:ascii="Times New Roman" w:hAnsi="Times New Roman" w:cs="Times New Roman"/>
          <w:i/>
          <w:iCs/>
        </w:rPr>
        <w:t>sự nhầm lẫn</w:t>
      </w:r>
      <w:r w:rsidRPr="00AB0EE2">
        <w:rPr>
          <w:rFonts w:ascii="Times New Roman" w:hAnsi="Times New Roman" w:cs="Times New Roman"/>
        </w:rPr>
        <w:t xml:space="preserve"> giữa đề tài nghiên cứu luận án tiến sĩ với các công việc thuộc nhiệm vụ của các cá nhân/tổ chức nhận lương từ ngân sách phải làm hàng ngày. (Tiền Phong 7/5/2022)</w:t>
      </w:r>
    </w:p>
    <w:p w14:paraId="3B069702" w14:textId="73EE2211" w:rsidR="00E80C1C" w:rsidRPr="00AB0EE2" w:rsidRDefault="00E80C1C" w:rsidP="007D0FFC">
      <w:pPr>
        <w:spacing w:after="0" w:line="240" w:lineRule="auto"/>
        <w:ind w:firstLine="720"/>
        <w:jc w:val="both"/>
        <w:rPr>
          <w:rFonts w:ascii="Times New Roman" w:eastAsia="Times New Roman" w:hAnsi="Times New Roman" w:cs="Times New Roman"/>
          <w:kern w:val="0"/>
          <w14:ligatures w14:val="none"/>
        </w:rPr>
      </w:pPr>
      <w:r w:rsidRPr="00AB0EE2">
        <w:rPr>
          <w:rFonts w:ascii="Times New Roman" w:hAnsi="Times New Roman" w:cs="Times New Roman"/>
        </w:rPr>
        <w:t xml:space="preserve">(15) </w:t>
      </w:r>
      <w:r w:rsidRPr="00AB0EE2">
        <w:rPr>
          <w:rFonts w:ascii="Times New Roman" w:eastAsia="Times New Roman" w:hAnsi="Times New Roman" w:cs="Times New Roman"/>
          <w:kern w:val="0"/>
          <w14:ligatures w14:val="none"/>
        </w:rPr>
        <w:t xml:space="preserve">Hiện nay có nhiều người </w:t>
      </w:r>
      <w:r w:rsidRPr="00AB0EE2">
        <w:rPr>
          <w:rFonts w:ascii="Times New Roman" w:eastAsia="Times New Roman" w:hAnsi="Times New Roman" w:cs="Times New Roman"/>
          <w:i/>
          <w:iCs/>
          <w:kern w:val="0"/>
          <w14:ligatures w14:val="none"/>
        </w:rPr>
        <w:t>hiểu sai lệch</w:t>
      </w:r>
      <w:r w:rsidRPr="00AB0EE2">
        <w:rPr>
          <w:rFonts w:ascii="Times New Roman" w:eastAsia="Times New Roman" w:hAnsi="Times New Roman" w:cs="Times New Roman"/>
          <w:kern w:val="0"/>
          <w14:ligatures w14:val="none"/>
        </w:rPr>
        <w:t xml:space="preserve"> về học vị tiến sĩ và xem các báo cáo tổng kết như là một luận án tiến sĩ. (</w:t>
      </w:r>
      <w:r w:rsidRPr="00AB0EE2">
        <w:rPr>
          <w:rFonts w:ascii="Times New Roman" w:eastAsia="Times New Roman" w:hAnsi="Times New Roman" w:cs="Times New Roman"/>
          <w:kern w:val="36"/>
          <w14:ligatures w14:val="none"/>
        </w:rPr>
        <w:t>Tuổi trẻ 7/5/2022</w:t>
      </w:r>
      <w:r w:rsidRPr="00AB0EE2">
        <w:rPr>
          <w:rFonts w:ascii="Times New Roman" w:eastAsia="Times New Roman" w:hAnsi="Times New Roman" w:cs="Times New Roman"/>
          <w:kern w:val="0"/>
          <w14:ligatures w14:val="none"/>
        </w:rPr>
        <w:t>)</w:t>
      </w:r>
    </w:p>
    <w:p w14:paraId="064C8BE9" w14:textId="4BDFCA1F" w:rsidR="00FF4185" w:rsidRPr="00AB0EE2" w:rsidRDefault="00FF4185" w:rsidP="007D0FFC">
      <w:pPr>
        <w:spacing w:after="0" w:line="240" w:lineRule="auto"/>
        <w:jc w:val="both"/>
        <w:rPr>
          <w:rFonts w:ascii="Times New Roman" w:hAnsi="Times New Roman" w:cs="Times New Roman"/>
          <w:i/>
          <w:iCs/>
        </w:rPr>
      </w:pPr>
      <w:r w:rsidRPr="00AB0EE2">
        <w:rPr>
          <w:rFonts w:ascii="Times New Roman" w:eastAsia="Times New Roman" w:hAnsi="Times New Roman" w:cs="Times New Roman"/>
          <w:kern w:val="0"/>
          <w14:ligatures w14:val="none"/>
        </w:rPr>
        <w:tab/>
        <w:t xml:space="preserve">Ví dụ (15) và (16) thể hiện sự đánh giá không cao về </w:t>
      </w:r>
      <w:r w:rsidR="00A9486B" w:rsidRPr="00AB0EE2">
        <w:rPr>
          <w:rFonts w:ascii="Times New Roman" w:eastAsia="Times New Roman" w:hAnsi="Times New Roman" w:cs="Times New Roman"/>
          <w:kern w:val="0"/>
          <w14:ligatures w14:val="none"/>
        </w:rPr>
        <w:t>khả năng</w:t>
      </w:r>
      <w:r w:rsidRPr="00AB0EE2">
        <w:rPr>
          <w:rFonts w:ascii="Times New Roman" w:eastAsia="Times New Roman" w:hAnsi="Times New Roman" w:cs="Times New Roman"/>
          <w:kern w:val="0"/>
          <w14:ligatures w14:val="none"/>
        </w:rPr>
        <w:t xml:space="preserve"> trí tuệ của nghiên cứu sinh khi họ không nhận thức đúng bản chất của một luận án, mà nhầm lẫn với công việc chuyên môn hoặc báo </w:t>
      </w:r>
      <w:r w:rsidR="00A9486B" w:rsidRPr="00AB0EE2">
        <w:rPr>
          <w:rFonts w:ascii="Times New Roman" w:eastAsia="Times New Roman" w:hAnsi="Times New Roman" w:cs="Times New Roman"/>
          <w:kern w:val="0"/>
          <w14:ligatures w14:val="none"/>
        </w:rPr>
        <w:t>cáo</w:t>
      </w:r>
      <w:r w:rsidRPr="00AB0EE2">
        <w:rPr>
          <w:rFonts w:ascii="Times New Roman" w:eastAsia="Times New Roman" w:hAnsi="Times New Roman" w:cs="Times New Roman"/>
          <w:kern w:val="0"/>
          <w14:ligatures w14:val="none"/>
        </w:rPr>
        <w:t xml:space="preserve"> tổng kết. Nhận định này được hiện thực hóa bằng cụm từ </w:t>
      </w:r>
      <w:r w:rsidRPr="00AB0EE2">
        <w:rPr>
          <w:rFonts w:ascii="Times New Roman" w:eastAsia="Times New Roman" w:hAnsi="Times New Roman" w:cs="Times New Roman"/>
          <w:i/>
          <w:iCs/>
          <w:kern w:val="0"/>
          <w14:ligatures w14:val="none"/>
        </w:rPr>
        <w:t>sự nhầm lẫn</w:t>
      </w:r>
      <w:r w:rsidRPr="00AB0EE2">
        <w:rPr>
          <w:rFonts w:ascii="Times New Roman" w:eastAsia="Times New Roman" w:hAnsi="Times New Roman" w:cs="Times New Roman"/>
          <w:kern w:val="0"/>
          <w14:ligatures w14:val="none"/>
        </w:rPr>
        <w:t xml:space="preserve"> và </w:t>
      </w:r>
      <w:r w:rsidRPr="00AB0EE2">
        <w:rPr>
          <w:rFonts w:ascii="Times New Roman" w:eastAsia="Times New Roman" w:hAnsi="Times New Roman" w:cs="Times New Roman"/>
          <w:i/>
          <w:iCs/>
          <w:kern w:val="0"/>
          <w14:ligatures w14:val="none"/>
        </w:rPr>
        <w:t>hiểu sai lệch.</w:t>
      </w:r>
    </w:p>
    <w:p w14:paraId="31A612EB" w14:textId="4EB0195E" w:rsidR="00E80C1C" w:rsidRPr="00AB0EE2" w:rsidRDefault="00E80C1C" w:rsidP="007D0FFC">
      <w:pPr>
        <w:spacing w:after="0" w:line="240" w:lineRule="auto"/>
        <w:ind w:firstLine="720"/>
        <w:jc w:val="both"/>
        <w:rPr>
          <w:rFonts w:ascii="Times New Roman" w:hAnsi="Times New Roman" w:cs="Times New Roman"/>
        </w:rPr>
      </w:pPr>
      <w:r w:rsidRPr="00AB0EE2">
        <w:rPr>
          <w:rFonts w:ascii="Times New Roman" w:eastAsia="Times New Roman" w:hAnsi="Times New Roman" w:cs="Times New Roman"/>
          <w:kern w:val="0"/>
          <w14:ligatures w14:val="none"/>
        </w:rPr>
        <w:t xml:space="preserve">(16) </w:t>
      </w:r>
      <w:r w:rsidRPr="00AB0EE2">
        <w:rPr>
          <w:rFonts w:ascii="Times New Roman" w:hAnsi="Times New Roman" w:cs="Times New Roman"/>
        </w:rPr>
        <w:t xml:space="preserve">Kế nữa, quy chế bắt buộc bằng cấp trong tuyển dụng và đề bạt cán bộ quá </w:t>
      </w:r>
      <w:r w:rsidRPr="00AB0EE2">
        <w:rPr>
          <w:rFonts w:ascii="Times New Roman" w:hAnsi="Times New Roman" w:cs="Times New Roman"/>
          <w:i/>
          <w:iCs/>
        </w:rPr>
        <w:t>cứng nhắc</w:t>
      </w:r>
      <w:r w:rsidRPr="00AB0EE2">
        <w:rPr>
          <w:rFonts w:ascii="Times New Roman" w:hAnsi="Times New Roman" w:cs="Times New Roman"/>
        </w:rPr>
        <w:t>, không coi năng lực là tiên quyết. (Tuổi trẻ 8/5/2022)</w:t>
      </w:r>
    </w:p>
    <w:p w14:paraId="0CACD6A2" w14:textId="43A03C9A" w:rsidR="00A9486B" w:rsidRPr="00AB0EE2" w:rsidRDefault="00A9486B" w:rsidP="007D0FFC">
      <w:pPr>
        <w:spacing w:after="0" w:line="240" w:lineRule="auto"/>
        <w:ind w:firstLine="720"/>
        <w:jc w:val="both"/>
        <w:rPr>
          <w:rFonts w:ascii="Times New Roman" w:hAnsi="Times New Roman" w:cs="Times New Roman"/>
        </w:rPr>
      </w:pPr>
      <w:r w:rsidRPr="00AB0EE2">
        <w:rPr>
          <w:rFonts w:ascii="Times New Roman" w:hAnsi="Times New Roman" w:cs="Times New Roman"/>
          <w:i/>
          <w:iCs/>
        </w:rPr>
        <w:t>Cứng nhắc</w:t>
      </w:r>
      <w:r w:rsidRPr="00AB0EE2">
        <w:rPr>
          <w:rFonts w:ascii="Times New Roman" w:hAnsi="Times New Roman" w:cs="Times New Roman"/>
        </w:rPr>
        <w:t xml:space="preserve"> ở ví dụ (16) được dùng để đánh giá chưa cao quy chế tuyển dụng cán bộ. Bởi vì đ</w:t>
      </w:r>
      <w:r w:rsidR="002F7F44" w:rsidRPr="00AB0EE2">
        <w:rPr>
          <w:rFonts w:ascii="Times New Roman" w:hAnsi="Times New Roman" w:cs="Times New Roman"/>
        </w:rPr>
        <w:t>ô</w:t>
      </w:r>
      <w:r w:rsidRPr="00AB0EE2">
        <w:rPr>
          <w:rFonts w:ascii="Times New Roman" w:hAnsi="Times New Roman" w:cs="Times New Roman"/>
        </w:rPr>
        <w:t>i khi chính sự cứng nhắc này đã tạo điều kiện cho những luận án “cầu lông” xuất hiện.</w:t>
      </w:r>
    </w:p>
    <w:p w14:paraId="68DE7849" w14:textId="63BB6043" w:rsidR="00E80C1C" w:rsidRPr="00AB0EE2" w:rsidRDefault="00E80C1C" w:rsidP="007D0FFC">
      <w:pPr>
        <w:spacing w:after="0" w:line="240" w:lineRule="auto"/>
        <w:ind w:firstLine="720"/>
        <w:jc w:val="both"/>
        <w:rPr>
          <w:rFonts w:ascii="Times New Roman" w:hAnsi="Times New Roman" w:cs="Times New Roman"/>
          <w:b/>
          <w:bCs/>
        </w:rPr>
      </w:pPr>
      <w:r w:rsidRPr="00AB0EE2">
        <w:rPr>
          <w:rFonts w:ascii="Times New Roman" w:hAnsi="Times New Roman" w:cs="Times New Roman"/>
        </w:rPr>
        <w:lastRenderedPageBreak/>
        <w:t xml:space="preserve">(17) GS.TSKH Nguyễn Đình Đức đã từng kiến nghị, để nâng cao trình độ tiến sĩ nghiên cứu sinh phải thực hiện trợ giảng, tham gia bộ môn giảng dạy; gắn đào tạo tiến sĩ với phòng thí nghiệm... như vậy những tiến sĩ </w:t>
      </w:r>
      <w:r w:rsidRPr="00AB0EE2">
        <w:rPr>
          <w:rFonts w:ascii="Times New Roman" w:hAnsi="Times New Roman" w:cs="Times New Roman"/>
          <w:i/>
          <w:iCs/>
        </w:rPr>
        <w:t>rỏm và hư danh</w:t>
      </w:r>
      <w:r w:rsidRPr="00AB0EE2">
        <w:rPr>
          <w:rFonts w:ascii="Times New Roman" w:hAnsi="Times New Roman" w:cs="Times New Roman"/>
        </w:rPr>
        <w:t xml:space="preserve"> sẽ không còn đất để nảy nở và xã hội đào thải. (</w:t>
      </w:r>
      <w:r w:rsidRPr="00AB0EE2">
        <w:rPr>
          <w:rFonts w:ascii="Times New Roman" w:eastAsia="Times New Roman" w:hAnsi="Times New Roman" w:cs="Times New Roman"/>
          <w:kern w:val="36"/>
          <w14:ligatures w14:val="none"/>
        </w:rPr>
        <w:t>Dân trí 8/5/2022</w:t>
      </w:r>
      <w:r w:rsidRPr="00AB0EE2">
        <w:rPr>
          <w:rFonts w:ascii="Times New Roman" w:hAnsi="Times New Roman" w:cs="Times New Roman"/>
        </w:rPr>
        <w:t>)</w:t>
      </w:r>
    </w:p>
    <w:p w14:paraId="471EC95B" w14:textId="5FA97451" w:rsidR="00E80C1C" w:rsidRPr="00AB0EE2" w:rsidRDefault="002F7F44" w:rsidP="007D0FFC">
      <w:pPr>
        <w:shd w:val="clear" w:color="auto" w:fill="FFFFFF"/>
        <w:spacing w:after="0" w:line="240" w:lineRule="auto"/>
        <w:rPr>
          <w:rFonts w:ascii="Times New Roman" w:eastAsia="Times New Roman" w:hAnsi="Times New Roman" w:cs="Times New Roman"/>
          <w:kern w:val="0"/>
          <w14:ligatures w14:val="none"/>
        </w:rPr>
      </w:pPr>
      <w:r w:rsidRPr="00AB0EE2">
        <w:rPr>
          <w:rFonts w:ascii="Times New Roman" w:eastAsia="Times New Roman" w:hAnsi="Times New Roman" w:cs="Times New Roman"/>
          <w:kern w:val="0"/>
          <w14:ligatures w14:val="none"/>
        </w:rPr>
        <w:tab/>
      </w:r>
      <w:r w:rsidRPr="00AB0EE2">
        <w:rPr>
          <w:rFonts w:ascii="Times New Roman" w:eastAsia="Times New Roman" w:hAnsi="Times New Roman" w:cs="Times New Roman"/>
          <w:i/>
          <w:iCs/>
          <w:kern w:val="0"/>
          <w14:ligatures w14:val="none"/>
        </w:rPr>
        <w:t>Rỏm và hư danh</w:t>
      </w:r>
      <w:r w:rsidRPr="00AB0EE2">
        <w:rPr>
          <w:rFonts w:ascii="Times New Roman" w:eastAsia="Times New Roman" w:hAnsi="Times New Roman" w:cs="Times New Roman"/>
          <w:kern w:val="0"/>
          <w14:ligatures w14:val="none"/>
        </w:rPr>
        <w:t xml:space="preserve"> trong (17) được dùng để chỉ những tiến sĩ không đủ năng lực để gánh vác cái danh xưng “tiến sĩ”.</w:t>
      </w:r>
    </w:p>
    <w:p w14:paraId="300FE571" w14:textId="584DEC70" w:rsidR="00E80C1C" w:rsidRPr="00AB0EE2" w:rsidRDefault="00553CCB" w:rsidP="007D0FFC">
      <w:pPr>
        <w:spacing w:after="0" w:line="240" w:lineRule="auto"/>
        <w:rPr>
          <w:rFonts w:ascii="Times New Roman" w:hAnsi="Times New Roman" w:cs="Times New Roman"/>
        </w:rPr>
      </w:pPr>
      <w:r w:rsidRPr="00AB0EE2">
        <w:rPr>
          <w:rFonts w:ascii="Times New Roman" w:hAnsi="Times New Roman" w:cs="Times New Roman"/>
        </w:rPr>
        <w:tab/>
        <w:t xml:space="preserve">Giá trị </w:t>
      </w:r>
      <w:r w:rsidRPr="00AB0EE2">
        <w:rPr>
          <w:rFonts w:ascii="Times New Roman" w:hAnsi="Times New Roman" w:cs="Times New Roman"/>
          <w:b/>
          <w:bCs/>
          <w:i/>
          <w:iCs/>
        </w:rPr>
        <w:t>Chân thật</w:t>
      </w:r>
      <w:r w:rsidRPr="00AB0EE2">
        <w:rPr>
          <w:rFonts w:ascii="Times New Roman" w:hAnsi="Times New Roman" w:cs="Times New Roman"/>
        </w:rPr>
        <w:t xml:space="preserve"> xuất hiện trong các bài báo qua các từ ngữ sau: </w:t>
      </w:r>
      <w:r w:rsidRPr="00AB0EE2">
        <w:rPr>
          <w:rFonts w:ascii="Times New Roman" w:hAnsi="Times New Roman" w:cs="Times New Roman"/>
          <w:i/>
          <w:iCs/>
        </w:rPr>
        <w:t>làm cho xong, dễ dãi thông qua, thỏa hiệp để cho qua dễ dãi, “diễn”, người suy thoái, chui lủi, không đàng hoàng, bị nghi ngờ</w:t>
      </w:r>
      <w:r w:rsidRPr="00AB0EE2">
        <w:rPr>
          <w:rFonts w:ascii="Times New Roman" w:hAnsi="Times New Roman" w:cs="Times New Roman"/>
        </w:rPr>
        <w:t>. Tất cả những từ ngữ này đều thể hiện sự không thành thật của các đối tượng liên quan đến chất lượng luận án. Ví dụ:</w:t>
      </w:r>
    </w:p>
    <w:p w14:paraId="08AE1DB5" w14:textId="5929E3E3" w:rsidR="00F07204" w:rsidRPr="00AB0EE2" w:rsidRDefault="0054491B" w:rsidP="007D0FFC">
      <w:pPr>
        <w:spacing w:after="0" w:line="240" w:lineRule="auto"/>
        <w:rPr>
          <w:rFonts w:ascii="Times New Roman" w:hAnsi="Times New Roman" w:cs="Times New Roman"/>
        </w:rPr>
      </w:pPr>
      <w:r w:rsidRPr="00AB0EE2">
        <w:rPr>
          <w:rFonts w:ascii="Times New Roman" w:hAnsi="Times New Roman" w:cs="Times New Roman"/>
        </w:rPr>
        <w:tab/>
        <w:t xml:space="preserve">(18) </w:t>
      </w:r>
      <w:r w:rsidR="00F07204" w:rsidRPr="00AB0EE2">
        <w:rPr>
          <w:rFonts w:ascii="Times New Roman" w:hAnsi="Times New Roman" w:cs="Times New Roman"/>
        </w:rPr>
        <w:t xml:space="preserve">TS Lê Đông Phương - Viện Khoa học giáo dục Việt Nam - cho rằng sự "nhân bản" này phản ánh "một trào lưu đáng sợ" trong hoạt động đào tạo nghiên cứu sinh hiện nay là </w:t>
      </w:r>
      <w:r w:rsidR="00F07204" w:rsidRPr="00AB0EE2">
        <w:rPr>
          <w:rFonts w:ascii="Times New Roman" w:hAnsi="Times New Roman" w:cs="Times New Roman"/>
          <w:i/>
          <w:iCs/>
        </w:rPr>
        <w:t>làm cho xong</w:t>
      </w:r>
      <w:r w:rsidR="00F07204" w:rsidRPr="00AB0EE2">
        <w:rPr>
          <w:rFonts w:ascii="Times New Roman" w:hAnsi="Times New Roman" w:cs="Times New Roman"/>
        </w:rPr>
        <w:t xml:space="preserve">, các cơ sở đào tạo cũng khá </w:t>
      </w:r>
      <w:r w:rsidR="00F07204" w:rsidRPr="00AB0EE2">
        <w:rPr>
          <w:rFonts w:ascii="Times New Roman" w:hAnsi="Times New Roman" w:cs="Times New Roman"/>
          <w:i/>
          <w:iCs/>
        </w:rPr>
        <w:t>dễ dãi thông qua</w:t>
      </w:r>
      <w:r w:rsidR="00F07204" w:rsidRPr="00AB0EE2">
        <w:rPr>
          <w:rFonts w:ascii="Times New Roman" w:hAnsi="Times New Roman" w:cs="Times New Roman"/>
        </w:rPr>
        <w:t>. (Tuổi trẻ 8/5/2022)</w:t>
      </w:r>
    </w:p>
    <w:p w14:paraId="6A2A200C" w14:textId="49C80254" w:rsidR="006B57BC" w:rsidRPr="00AB0EE2" w:rsidRDefault="006B57BC" w:rsidP="007D0FFC">
      <w:pPr>
        <w:spacing w:after="0" w:line="240" w:lineRule="auto"/>
        <w:rPr>
          <w:rFonts w:ascii="Times New Roman" w:hAnsi="Times New Roman" w:cs="Times New Roman"/>
          <w:i/>
          <w:iCs/>
        </w:rPr>
      </w:pPr>
      <w:r w:rsidRPr="00AB0EE2">
        <w:rPr>
          <w:rFonts w:ascii="Times New Roman" w:hAnsi="Times New Roman" w:cs="Times New Roman"/>
        </w:rPr>
        <w:tab/>
      </w:r>
      <w:r w:rsidR="00E50D72" w:rsidRPr="00AB0EE2">
        <w:rPr>
          <w:rFonts w:ascii="Times New Roman" w:hAnsi="Times New Roman" w:cs="Times New Roman"/>
        </w:rPr>
        <w:t>Trong v</w:t>
      </w:r>
      <w:r w:rsidRPr="00AB0EE2">
        <w:rPr>
          <w:rFonts w:ascii="Times New Roman" w:hAnsi="Times New Roman" w:cs="Times New Roman"/>
        </w:rPr>
        <w:t>í dụ (1</w:t>
      </w:r>
      <w:r w:rsidR="00CD5D87" w:rsidRPr="00AB0EE2">
        <w:rPr>
          <w:rFonts w:ascii="Times New Roman" w:hAnsi="Times New Roman" w:cs="Times New Roman"/>
        </w:rPr>
        <w:t>8</w:t>
      </w:r>
      <w:r w:rsidRPr="00AB0EE2">
        <w:rPr>
          <w:rFonts w:ascii="Times New Roman" w:hAnsi="Times New Roman" w:cs="Times New Roman"/>
        </w:rPr>
        <w:t xml:space="preserve">) tiến sĩ Lê Đông Phương </w:t>
      </w:r>
      <w:r w:rsidR="00E50D72" w:rsidRPr="00AB0EE2">
        <w:rPr>
          <w:rFonts w:ascii="Times New Roman" w:hAnsi="Times New Roman" w:cs="Times New Roman"/>
        </w:rPr>
        <w:t xml:space="preserve">lí giải </w:t>
      </w:r>
      <w:r w:rsidRPr="00AB0EE2">
        <w:rPr>
          <w:rFonts w:ascii="Times New Roman" w:hAnsi="Times New Roman" w:cs="Times New Roman"/>
        </w:rPr>
        <w:t xml:space="preserve">tình trạng “nhân bản” luận án </w:t>
      </w:r>
      <w:r w:rsidR="00E50D72" w:rsidRPr="00AB0EE2">
        <w:rPr>
          <w:rFonts w:ascii="Times New Roman" w:hAnsi="Times New Roman" w:cs="Times New Roman"/>
        </w:rPr>
        <w:t xml:space="preserve">là do sự thiếu thành thật của cả nghiên cứu sinh và các cơ sở đào tạo. Nhận định này được thể hiện qua: </w:t>
      </w:r>
      <w:r w:rsidR="00E50D72" w:rsidRPr="00AB0EE2">
        <w:rPr>
          <w:rFonts w:ascii="Times New Roman" w:hAnsi="Times New Roman" w:cs="Times New Roman"/>
          <w:i/>
          <w:iCs/>
        </w:rPr>
        <w:t>làm cho xong, dễ dãi thông qua.</w:t>
      </w:r>
    </w:p>
    <w:p w14:paraId="45D1092A" w14:textId="1E19918F" w:rsidR="003D31F9" w:rsidRPr="00AB0EE2" w:rsidRDefault="003D31F9" w:rsidP="007D0FFC">
      <w:pPr>
        <w:pStyle w:val="NormalWeb"/>
        <w:shd w:val="clear" w:color="auto" w:fill="FFFFFF"/>
        <w:spacing w:before="0" w:beforeAutospacing="0" w:after="0" w:afterAutospacing="0"/>
        <w:rPr>
          <w:sz w:val="22"/>
          <w:szCs w:val="22"/>
        </w:rPr>
      </w:pPr>
      <w:r w:rsidRPr="00AB0EE2">
        <w:rPr>
          <w:sz w:val="22"/>
          <w:szCs w:val="22"/>
        </w:rPr>
        <w:tab/>
        <w:t xml:space="preserve">(19) Cả hai điều này thúc đẩy nhiều </w:t>
      </w:r>
      <w:r w:rsidRPr="00AB0EE2">
        <w:rPr>
          <w:i/>
          <w:iCs/>
          <w:sz w:val="22"/>
          <w:szCs w:val="22"/>
        </w:rPr>
        <w:t>người suy thoái</w:t>
      </w:r>
      <w:r w:rsidRPr="00AB0EE2">
        <w:rPr>
          <w:sz w:val="22"/>
          <w:szCs w:val="22"/>
        </w:rPr>
        <w:t xml:space="preserve"> phải chạy đua với bất cứ giá nào, kể cả chui lủi, miễn sao đạt mục đích. (Tuổi trẻ 8/5/2022)</w:t>
      </w:r>
    </w:p>
    <w:p w14:paraId="64C36712" w14:textId="73C18946" w:rsidR="006B57BC" w:rsidRPr="00AB0EE2" w:rsidRDefault="003D31F9" w:rsidP="007D0FFC">
      <w:pPr>
        <w:pStyle w:val="NormalWeb"/>
        <w:shd w:val="clear" w:color="auto" w:fill="FFFFFF"/>
        <w:spacing w:before="0" w:beforeAutospacing="0" w:after="0" w:afterAutospacing="0"/>
        <w:rPr>
          <w:sz w:val="22"/>
          <w:szCs w:val="22"/>
        </w:rPr>
      </w:pPr>
      <w:r w:rsidRPr="00AB0EE2">
        <w:rPr>
          <w:sz w:val="22"/>
          <w:szCs w:val="22"/>
        </w:rPr>
        <w:tab/>
        <w:t xml:space="preserve">(20) </w:t>
      </w:r>
      <w:r w:rsidR="006B57BC" w:rsidRPr="00AB0EE2">
        <w:rPr>
          <w:sz w:val="22"/>
          <w:szCs w:val="22"/>
        </w:rPr>
        <w:t xml:space="preserve">Hình như có cái gì đấy </w:t>
      </w:r>
      <w:r w:rsidR="006B57BC" w:rsidRPr="00AB0EE2">
        <w:rPr>
          <w:i/>
          <w:iCs/>
          <w:sz w:val="22"/>
          <w:szCs w:val="22"/>
        </w:rPr>
        <w:t>không đàng hoàng</w:t>
      </w:r>
      <w:r w:rsidR="006B57BC" w:rsidRPr="00AB0EE2">
        <w:rPr>
          <w:sz w:val="22"/>
          <w:szCs w:val="22"/>
        </w:rPr>
        <w:t>, ẩn chứa phía sau mục tiêu nâng cao học thức, trình độ là bóng đen tiêu cực, dẫn đến chất lượng đào tạo bị nghi ngờ. (Tuổi trẻ 8/5/2022)</w:t>
      </w:r>
    </w:p>
    <w:p w14:paraId="3C7358AA" w14:textId="4D05B8E2" w:rsidR="003D31F9" w:rsidRPr="00AB0EE2" w:rsidRDefault="00E50D72" w:rsidP="007D0FFC">
      <w:pPr>
        <w:spacing w:after="0" w:line="240" w:lineRule="auto"/>
        <w:jc w:val="both"/>
        <w:rPr>
          <w:rFonts w:ascii="Times New Roman" w:hAnsi="Times New Roman" w:cs="Times New Roman"/>
        </w:rPr>
      </w:pPr>
      <w:r w:rsidRPr="00AB0EE2">
        <w:rPr>
          <w:rFonts w:ascii="Times New Roman" w:hAnsi="Times New Roman" w:cs="Times New Roman"/>
        </w:rPr>
        <w:tab/>
      </w:r>
      <w:r w:rsidRPr="00AB0EE2">
        <w:rPr>
          <w:rFonts w:ascii="Times New Roman" w:hAnsi="Times New Roman" w:cs="Times New Roman"/>
          <w:i/>
          <w:iCs/>
        </w:rPr>
        <w:t>Người suy thoái</w:t>
      </w:r>
      <w:r w:rsidRPr="00AB0EE2">
        <w:rPr>
          <w:rFonts w:ascii="Times New Roman" w:hAnsi="Times New Roman" w:cs="Times New Roman"/>
        </w:rPr>
        <w:t xml:space="preserve"> và </w:t>
      </w:r>
      <w:r w:rsidRPr="00AB0EE2">
        <w:rPr>
          <w:rFonts w:ascii="Times New Roman" w:hAnsi="Times New Roman" w:cs="Times New Roman"/>
          <w:i/>
          <w:iCs/>
        </w:rPr>
        <w:t>không đàng hoàng</w:t>
      </w:r>
      <w:r w:rsidRPr="00AB0EE2">
        <w:rPr>
          <w:rFonts w:ascii="Times New Roman" w:hAnsi="Times New Roman" w:cs="Times New Roman"/>
        </w:rPr>
        <w:t xml:space="preserve"> trong (19) và (20) đều thể hiện sự suy thoái về mặt đạo đức của con người trước tiền tài, quyền lực.</w:t>
      </w:r>
    </w:p>
    <w:p w14:paraId="42132D75" w14:textId="6748CA5C" w:rsidR="00ED36E1" w:rsidRPr="00AB0EE2" w:rsidRDefault="009E0E85"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Giá trị </w:t>
      </w:r>
      <w:r w:rsidRPr="00AB0EE2">
        <w:rPr>
          <w:rFonts w:ascii="Times New Roman" w:hAnsi="Times New Roman" w:cs="Times New Roman"/>
          <w:b/>
          <w:bCs/>
          <w:i/>
          <w:iCs/>
        </w:rPr>
        <w:t>Đạo đức</w:t>
      </w:r>
      <w:r w:rsidRPr="00AB0EE2">
        <w:rPr>
          <w:rFonts w:ascii="Times New Roman" w:hAnsi="Times New Roman" w:cs="Times New Roman"/>
        </w:rPr>
        <w:t xml:space="preserve"> bàn về những vấn đề của pháp luật, quy định, được thể hiện qua các cụm từ: </w:t>
      </w:r>
      <w:r w:rsidRPr="00AB0EE2">
        <w:rPr>
          <w:rFonts w:ascii="Times New Roman" w:hAnsi="Times New Roman" w:cs="Times New Roman"/>
          <w:i/>
          <w:iCs/>
        </w:rPr>
        <w:t xml:space="preserve">vi phạm, khuyết điểm, không đúng quy định, không đúng thành phần, đã hết hiệu lực, </w:t>
      </w:r>
      <w:r w:rsidR="00ED36E1" w:rsidRPr="00AB0EE2">
        <w:rPr>
          <w:rFonts w:ascii="Times New Roman" w:hAnsi="Times New Roman" w:cs="Times New Roman"/>
          <w:i/>
          <w:iCs/>
        </w:rPr>
        <w:t xml:space="preserve">không đúng Quy chế quản lý khoa học, </w:t>
      </w:r>
      <w:r w:rsidR="00ED36E1" w:rsidRPr="00AB0EE2">
        <w:rPr>
          <w:rFonts w:ascii="Times New Roman" w:eastAsia="Times New Roman" w:hAnsi="Times New Roman" w:cs="Times New Roman"/>
          <w:i/>
          <w:iCs/>
          <w:kern w:val="0"/>
          <w14:ligatures w14:val="none"/>
        </w:rPr>
        <w:t>vi phạm về đạo đức khoa học</w:t>
      </w:r>
      <w:r w:rsidR="00ED36E1" w:rsidRPr="00AB0EE2">
        <w:rPr>
          <w:rFonts w:ascii="Times New Roman" w:hAnsi="Times New Roman" w:cs="Times New Roman"/>
        </w:rPr>
        <w:t xml:space="preserve">. </w:t>
      </w:r>
      <w:r w:rsidR="00CD5D87" w:rsidRPr="00AB0EE2">
        <w:rPr>
          <w:rFonts w:ascii="Times New Roman" w:hAnsi="Times New Roman" w:cs="Times New Roman"/>
        </w:rPr>
        <w:t>Ví dụ:</w:t>
      </w:r>
    </w:p>
    <w:p w14:paraId="4575552A" w14:textId="13A9A083" w:rsidR="00CD5D87" w:rsidRPr="00AB0EE2" w:rsidRDefault="00CD5D87" w:rsidP="007D0FFC">
      <w:pPr>
        <w:shd w:val="clear" w:color="auto" w:fill="FFFFFF"/>
        <w:spacing w:after="0" w:line="240" w:lineRule="auto"/>
        <w:jc w:val="both"/>
        <w:rPr>
          <w:rFonts w:ascii="Times New Roman" w:eastAsia="Times New Roman" w:hAnsi="Times New Roman" w:cs="Times New Roman"/>
          <w:kern w:val="0"/>
          <w14:ligatures w14:val="none"/>
        </w:rPr>
      </w:pPr>
      <w:r w:rsidRPr="00AB0EE2">
        <w:rPr>
          <w:rFonts w:ascii="Times New Roman" w:hAnsi="Times New Roman" w:cs="Times New Roman"/>
        </w:rPr>
        <w:tab/>
        <w:t xml:space="preserve">(21) </w:t>
      </w:r>
      <w:r w:rsidRPr="00AB0EE2">
        <w:rPr>
          <w:rFonts w:ascii="Times New Roman" w:eastAsia="Times New Roman" w:hAnsi="Times New Roman" w:cs="Times New Roman"/>
          <w:kern w:val="0"/>
          <w14:ligatures w14:val="none"/>
        </w:rPr>
        <w:t xml:space="preserve">Đó là một dạng "khoa học salami" và dĩ nhiên đó là một </w:t>
      </w:r>
      <w:r w:rsidRPr="00AB0EE2">
        <w:rPr>
          <w:rFonts w:ascii="Times New Roman" w:eastAsia="Times New Roman" w:hAnsi="Times New Roman" w:cs="Times New Roman"/>
          <w:i/>
          <w:iCs/>
          <w:kern w:val="0"/>
          <w14:ligatures w14:val="none"/>
        </w:rPr>
        <w:t>vi phạm về đạo đức</w:t>
      </w:r>
      <w:r w:rsidRPr="00AB0EE2">
        <w:rPr>
          <w:rFonts w:ascii="Times New Roman" w:eastAsia="Times New Roman" w:hAnsi="Times New Roman" w:cs="Times New Roman"/>
          <w:kern w:val="0"/>
          <w14:ligatures w14:val="none"/>
        </w:rPr>
        <w:t xml:space="preserve"> khoa học. (</w:t>
      </w:r>
      <w:r w:rsidRPr="00AB0EE2">
        <w:rPr>
          <w:rFonts w:ascii="Times New Roman" w:hAnsi="Times New Roman" w:cs="Times New Roman"/>
        </w:rPr>
        <w:t>Tuổi trẻ 7/5/2022</w:t>
      </w:r>
      <w:r w:rsidRPr="00AB0EE2">
        <w:rPr>
          <w:rFonts w:ascii="Times New Roman" w:eastAsia="Times New Roman" w:hAnsi="Times New Roman" w:cs="Times New Roman"/>
          <w:kern w:val="0"/>
          <w14:ligatures w14:val="none"/>
        </w:rPr>
        <w:t>)</w:t>
      </w:r>
    </w:p>
    <w:p w14:paraId="681F1CD0" w14:textId="15600C7D" w:rsidR="00CD5D87" w:rsidRPr="00AB0EE2" w:rsidRDefault="00CD5D87" w:rsidP="007D0FFC">
      <w:pPr>
        <w:spacing w:after="0" w:line="240" w:lineRule="auto"/>
        <w:jc w:val="both"/>
        <w:rPr>
          <w:rFonts w:ascii="Times New Roman" w:hAnsi="Times New Roman" w:cs="Times New Roman"/>
        </w:rPr>
      </w:pPr>
      <w:r w:rsidRPr="00AB0EE2">
        <w:rPr>
          <w:rFonts w:ascii="Times New Roman" w:eastAsia="Times New Roman" w:hAnsi="Times New Roman" w:cs="Times New Roman"/>
          <w:kern w:val="0"/>
          <w14:ligatures w14:val="none"/>
        </w:rPr>
        <w:tab/>
        <w:t xml:space="preserve">(22) </w:t>
      </w:r>
      <w:r w:rsidRPr="00AB0EE2">
        <w:rPr>
          <w:rFonts w:ascii="Times New Roman" w:hAnsi="Times New Roman" w:cs="Times New Roman"/>
        </w:rPr>
        <w:t xml:space="preserve">Trong đó, có điểm đáng chú ý là 30 hội đồng nghiệm thu đề tài khoa học cấp Bộ </w:t>
      </w:r>
      <w:r w:rsidRPr="00AB0EE2">
        <w:rPr>
          <w:rFonts w:ascii="Times New Roman" w:hAnsi="Times New Roman" w:cs="Times New Roman"/>
          <w:i/>
          <w:iCs/>
        </w:rPr>
        <w:t>không đúng thành phần</w:t>
      </w:r>
      <w:r w:rsidRPr="00AB0EE2">
        <w:rPr>
          <w:rFonts w:ascii="Times New Roman" w:hAnsi="Times New Roman" w:cs="Times New Roman"/>
        </w:rPr>
        <w:t>. (Dân trí 8/5/2022)</w:t>
      </w:r>
    </w:p>
    <w:p w14:paraId="37A88A89" w14:textId="32248023" w:rsidR="00CD5D87" w:rsidRPr="00AB0EE2" w:rsidRDefault="00CD5D87" w:rsidP="007D0FFC">
      <w:pPr>
        <w:spacing w:after="0" w:line="240" w:lineRule="auto"/>
        <w:jc w:val="both"/>
        <w:rPr>
          <w:rFonts w:ascii="Times New Roman" w:hAnsi="Times New Roman" w:cs="Times New Roman"/>
          <w:i/>
          <w:iCs/>
        </w:rPr>
      </w:pPr>
      <w:r w:rsidRPr="00AB0EE2">
        <w:rPr>
          <w:rFonts w:ascii="Times New Roman" w:hAnsi="Times New Roman" w:cs="Times New Roman"/>
          <w:i/>
          <w:iCs/>
        </w:rPr>
        <w:t>4.1.3. Tiểu hệ thống Thẩm giá trong các văn bản báo chí</w:t>
      </w:r>
    </w:p>
    <w:p w14:paraId="714E8D9D" w14:textId="77777777" w:rsidR="000E6D61" w:rsidRPr="00AB0EE2" w:rsidRDefault="000E6D61" w:rsidP="007D0FFC">
      <w:pPr>
        <w:spacing w:after="0" w:line="240" w:lineRule="auto"/>
        <w:ind w:firstLine="720"/>
        <w:rPr>
          <w:rStyle w:val="fontstyle11"/>
          <w:rFonts w:ascii="Times New Roman" w:hAnsi="Times New Roman" w:cs="Times New Roman"/>
          <w:color w:val="auto"/>
        </w:rPr>
      </w:pPr>
      <w:r w:rsidRPr="00AB0EE2">
        <w:rPr>
          <w:rStyle w:val="fontstyle11"/>
          <w:rFonts w:ascii="Times New Roman" w:hAnsi="Times New Roman" w:cs="Times New Roman"/>
          <w:color w:val="auto"/>
        </w:rPr>
        <w:t>Bảng 3. Tần suất và tỉ lệ ngôn ngữ đánh giá thể hiện Thẩm giá trong các bài báo về vấn đề chất lượng các luận án tiến sĩ “cầu lông”</w:t>
      </w:r>
    </w:p>
    <w:tbl>
      <w:tblPr>
        <w:tblStyle w:val="TableGrid"/>
        <w:tblW w:w="0" w:type="auto"/>
        <w:tblLook w:val="04A0" w:firstRow="1" w:lastRow="0" w:firstColumn="1" w:lastColumn="0" w:noHBand="0" w:noVBand="1"/>
      </w:tblPr>
      <w:tblGrid>
        <w:gridCol w:w="537"/>
        <w:gridCol w:w="573"/>
        <w:gridCol w:w="461"/>
        <w:gridCol w:w="610"/>
        <w:gridCol w:w="461"/>
        <w:gridCol w:w="686"/>
        <w:gridCol w:w="461"/>
        <w:gridCol w:w="686"/>
      </w:tblGrid>
      <w:tr w:rsidR="002A3FD0" w:rsidRPr="008644F4" w14:paraId="6FE307AF" w14:textId="77777777" w:rsidTr="008644F4">
        <w:tc>
          <w:tcPr>
            <w:tcW w:w="1173" w:type="dxa"/>
            <w:gridSpan w:val="2"/>
            <w:vMerge w:val="restart"/>
            <w:vAlign w:val="center"/>
          </w:tcPr>
          <w:p w14:paraId="6D9BAA22" w14:textId="77777777" w:rsidR="000E6D61" w:rsidRPr="008644F4" w:rsidRDefault="000E6D61" w:rsidP="007D0FFC">
            <w:pPr>
              <w:jc w:val="center"/>
              <w:rPr>
                <w:rFonts w:ascii="Times New Roman" w:hAnsi="Times New Roman" w:cs="Times New Roman"/>
                <w:b/>
                <w:bCs/>
                <w:sz w:val="16"/>
                <w:szCs w:val="16"/>
              </w:rPr>
            </w:pPr>
            <w:r w:rsidRPr="008644F4">
              <w:rPr>
                <w:rFonts w:ascii="Times New Roman" w:hAnsi="Times New Roman" w:cs="Times New Roman"/>
                <w:b/>
                <w:bCs/>
                <w:sz w:val="16"/>
                <w:szCs w:val="16"/>
              </w:rPr>
              <w:t>Thẩm giá</w:t>
            </w:r>
          </w:p>
        </w:tc>
        <w:tc>
          <w:tcPr>
            <w:tcW w:w="1104" w:type="dxa"/>
            <w:gridSpan w:val="2"/>
            <w:vAlign w:val="center"/>
          </w:tcPr>
          <w:p w14:paraId="07DABBFD" w14:textId="77777777" w:rsidR="000E6D61" w:rsidRPr="008644F4" w:rsidRDefault="000E6D61" w:rsidP="007D0FFC">
            <w:pPr>
              <w:jc w:val="center"/>
              <w:rPr>
                <w:rFonts w:ascii="Times New Roman" w:hAnsi="Times New Roman" w:cs="Times New Roman"/>
                <w:b/>
                <w:bCs/>
                <w:sz w:val="16"/>
                <w:szCs w:val="16"/>
              </w:rPr>
            </w:pPr>
            <w:r w:rsidRPr="008644F4">
              <w:rPr>
                <w:rFonts w:ascii="Times New Roman" w:hAnsi="Times New Roman" w:cs="Times New Roman"/>
                <w:b/>
                <w:bCs/>
                <w:sz w:val="16"/>
                <w:szCs w:val="16"/>
              </w:rPr>
              <w:t>Tích cực (+)</w:t>
            </w:r>
          </w:p>
        </w:tc>
        <w:tc>
          <w:tcPr>
            <w:tcW w:w="1228" w:type="dxa"/>
            <w:gridSpan w:val="2"/>
            <w:vAlign w:val="center"/>
          </w:tcPr>
          <w:p w14:paraId="6D6A8018" w14:textId="77777777" w:rsidR="000E6D61" w:rsidRPr="008644F4" w:rsidRDefault="000E6D61" w:rsidP="007D0FFC">
            <w:pPr>
              <w:jc w:val="center"/>
              <w:rPr>
                <w:rFonts w:ascii="Times New Roman" w:hAnsi="Times New Roman" w:cs="Times New Roman"/>
                <w:b/>
                <w:bCs/>
                <w:sz w:val="16"/>
                <w:szCs w:val="16"/>
              </w:rPr>
            </w:pPr>
            <w:r w:rsidRPr="008644F4">
              <w:rPr>
                <w:rFonts w:ascii="Times New Roman" w:hAnsi="Times New Roman" w:cs="Times New Roman"/>
                <w:b/>
                <w:bCs/>
                <w:sz w:val="16"/>
                <w:szCs w:val="16"/>
              </w:rPr>
              <w:t>Tiêu cực (-)</w:t>
            </w:r>
          </w:p>
        </w:tc>
        <w:tc>
          <w:tcPr>
            <w:tcW w:w="1080" w:type="dxa"/>
            <w:gridSpan w:val="2"/>
            <w:vAlign w:val="center"/>
          </w:tcPr>
          <w:p w14:paraId="29C118D9" w14:textId="77777777" w:rsidR="000E6D61" w:rsidRPr="008644F4" w:rsidRDefault="000E6D61" w:rsidP="007D0FFC">
            <w:pPr>
              <w:jc w:val="center"/>
              <w:rPr>
                <w:rFonts w:ascii="Times New Roman" w:hAnsi="Times New Roman" w:cs="Times New Roman"/>
                <w:b/>
                <w:bCs/>
                <w:sz w:val="16"/>
                <w:szCs w:val="16"/>
              </w:rPr>
            </w:pPr>
            <w:r w:rsidRPr="008644F4">
              <w:rPr>
                <w:rFonts w:ascii="Times New Roman" w:hAnsi="Times New Roman" w:cs="Times New Roman"/>
                <w:b/>
                <w:bCs/>
                <w:sz w:val="16"/>
                <w:szCs w:val="16"/>
              </w:rPr>
              <w:t>Tổng</w:t>
            </w:r>
          </w:p>
        </w:tc>
      </w:tr>
      <w:tr w:rsidR="008644F4" w:rsidRPr="008644F4" w14:paraId="5966399D" w14:textId="77777777" w:rsidTr="008644F4">
        <w:tc>
          <w:tcPr>
            <w:tcW w:w="1173" w:type="dxa"/>
            <w:gridSpan w:val="2"/>
            <w:vMerge/>
          </w:tcPr>
          <w:p w14:paraId="73AAB005" w14:textId="77777777" w:rsidR="000E6D61" w:rsidRPr="008644F4" w:rsidRDefault="000E6D61" w:rsidP="007D0FFC">
            <w:pPr>
              <w:rPr>
                <w:rFonts w:ascii="Times New Roman" w:hAnsi="Times New Roman" w:cs="Times New Roman"/>
                <w:sz w:val="16"/>
                <w:szCs w:val="16"/>
              </w:rPr>
            </w:pPr>
          </w:p>
        </w:tc>
        <w:tc>
          <w:tcPr>
            <w:tcW w:w="474" w:type="dxa"/>
            <w:vAlign w:val="center"/>
          </w:tcPr>
          <w:p w14:paraId="762F9BEF"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Tần suất</w:t>
            </w:r>
          </w:p>
        </w:tc>
        <w:tc>
          <w:tcPr>
            <w:tcW w:w="630" w:type="dxa"/>
            <w:vAlign w:val="center"/>
          </w:tcPr>
          <w:p w14:paraId="1B7E243A"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Tỉ lệ</w:t>
            </w:r>
          </w:p>
        </w:tc>
        <w:tc>
          <w:tcPr>
            <w:tcW w:w="508" w:type="dxa"/>
            <w:vAlign w:val="center"/>
          </w:tcPr>
          <w:p w14:paraId="5140770C"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Tần suất</w:t>
            </w:r>
          </w:p>
        </w:tc>
        <w:tc>
          <w:tcPr>
            <w:tcW w:w="720" w:type="dxa"/>
            <w:vAlign w:val="center"/>
          </w:tcPr>
          <w:p w14:paraId="3123E71E"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Tỉ lệ</w:t>
            </w:r>
          </w:p>
        </w:tc>
        <w:tc>
          <w:tcPr>
            <w:tcW w:w="474" w:type="dxa"/>
            <w:vAlign w:val="center"/>
          </w:tcPr>
          <w:p w14:paraId="496648FB"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Tần suất</w:t>
            </w:r>
          </w:p>
        </w:tc>
        <w:tc>
          <w:tcPr>
            <w:tcW w:w="606" w:type="dxa"/>
            <w:vAlign w:val="center"/>
          </w:tcPr>
          <w:p w14:paraId="740AB247"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Tỉ lệ</w:t>
            </w:r>
          </w:p>
        </w:tc>
      </w:tr>
      <w:tr w:rsidR="008644F4" w:rsidRPr="008644F4" w14:paraId="326A76AD" w14:textId="77777777" w:rsidTr="008644F4">
        <w:tc>
          <w:tcPr>
            <w:tcW w:w="554" w:type="dxa"/>
            <w:vMerge w:val="restart"/>
          </w:tcPr>
          <w:p w14:paraId="41BD248F" w14:textId="77777777" w:rsidR="000E6D61" w:rsidRPr="008644F4" w:rsidRDefault="000E6D61" w:rsidP="007D0FFC">
            <w:pPr>
              <w:rPr>
                <w:rFonts w:ascii="Times New Roman" w:hAnsi="Times New Roman" w:cs="Times New Roman"/>
                <w:sz w:val="16"/>
                <w:szCs w:val="16"/>
              </w:rPr>
            </w:pPr>
            <w:r w:rsidRPr="008644F4">
              <w:rPr>
                <w:rFonts w:ascii="Times New Roman" w:hAnsi="Times New Roman" w:cs="Times New Roman"/>
                <w:sz w:val="16"/>
                <w:szCs w:val="16"/>
              </w:rPr>
              <w:t>Phản ứng</w:t>
            </w:r>
          </w:p>
        </w:tc>
        <w:tc>
          <w:tcPr>
            <w:tcW w:w="619" w:type="dxa"/>
          </w:tcPr>
          <w:p w14:paraId="10306AB4" w14:textId="77777777" w:rsidR="000E6D61" w:rsidRPr="008644F4" w:rsidRDefault="000E6D61" w:rsidP="007D0FFC">
            <w:pPr>
              <w:rPr>
                <w:rFonts w:ascii="Times New Roman" w:hAnsi="Times New Roman" w:cs="Times New Roman"/>
                <w:sz w:val="16"/>
                <w:szCs w:val="16"/>
              </w:rPr>
            </w:pPr>
            <w:r w:rsidRPr="008644F4">
              <w:rPr>
                <w:rFonts w:ascii="Times New Roman" w:hAnsi="Times New Roman" w:cs="Times New Roman"/>
                <w:sz w:val="16"/>
                <w:szCs w:val="16"/>
              </w:rPr>
              <w:t>Tác động</w:t>
            </w:r>
          </w:p>
        </w:tc>
        <w:tc>
          <w:tcPr>
            <w:tcW w:w="474" w:type="dxa"/>
            <w:vAlign w:val="center"/>
          </w:tcPr>
          <w:p w14:paraId="2C7A2C52"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630" w:type="dxa"/>
            <w:vAlign w:val="center"/>
          </w:tcPr>
          <w:p w14:paraId="660310B7"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508" w:type="dxa"/>
            <w:vAlign w:val="center"/>
          </w:tcPr>
          <w:p w14:paraId="1EA52EE6"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10</w:t>
            </w:r>
          </w:p>
        </w:tc>
        <w:tc>
          <w:tcPr>
            <w:tcW w:w="720" w:type="dxa"/>
            <w:vAlign w:val="center"/>
          </w:tcPr>
          <w:p w14:paraId="4204EF0B"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7,52%</w:t>
            </w:r>
          </w:p>
        </w:tc>
        <w:tc>
          <w:tcPr>
            <w:tcW w:w="474" w:type="dxa"/>
            <w:vAlign w:val="center"/>
          </w:tcPr>
          <w:p w14:paraId="52534965"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10</w:t>
            </w:r>
          </w:p>
        </w:tc>
        <w:tc>
          <w:tcPr>
            <w:tcW w:w="606" w:type="dxa"/>
            <w:vAlign w:val="center"/>
          </w:tcPr>
          <w:p w14:paraId="60337DB5"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7,52%</w:t>
            </w:r>
          </w:p>
        </w:tc>
      </w:tr>
      <w:tr w:rsidR="008644F4" w:rsidRPr="008644F4" w14:paraId="073CC84F" w14:textId="77777777" w:rsidTr="008644F4">
        <w:tc>
          <w:tcPr>
            <w:tcW w:w="554" w:type="dxa"/>
            <w:vMerge/>
          </w:tcPr>
          <w:p w14:paraId="3957903B" w14:textId="77777777" w:rsidR="000E6D61" w:rsidRPr="008644F4" w:rsidRDefault="000E6D61" w:rsidP="007D0FFC">
            <w:pPr>
              <w:rPr>
                <w:rFonts w:ascii="Times New Roman" w:hAnsi="Times New Roman" w:cs="Times New Roman"/>
                <w:sz w:val="16"/>
                <w:szCs w:val="16"/>
              </w:rPr>
            </w:pPr>
          </w:p>
        </w:tc>
        <w:tc>
          <w:tcPr>
            <w:tcW w:w="619" w:type="dxa"/>
          </w:tcPr>
          <w:p w14:paraId="6F4508EA" w14:textId="77777777" w:rsidR="000E6D61" w:rsidRPr="008644F4" w:rsidRDefault="000E6D61" w:rsidP="007D0FFC">
            <w:pPr>
              <w:rPr>
                <w:rFonts w:ascii="Times New Roman" w:hAnsi="Times New Roman" w:cs="Times New Roman"/>
                <w:sz w:val="16"/>
                <w:szCs w:val="16"/>
              </w:rPr>
            </w:pPr>
            <w:r w:rsidRPr="008644F4">
              <w:rPr>
                <w:rFonts w:ascii="Times New Roman" w:hAnsi="Times New Roman" w:cs="Times New Roman"/>
                <w:sz w:val="16"/>
                <w:szCs w:val="16"/>
              </w:rPr>
              <w:t>Chất lượng</w:t>
            </w:r>
          </w:p>
        </w:tc>
        <w:tc>
          <w:tcPr>
            <w:tcW w:w="474" w:type="dxa"/>
            <w:vAlign w:val="center"/>
          </w:tcPr>
          <w:p w14:paraId="4673DEE9"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7</w:t>
            </w:r>
          </w:p>
        </w:tc>
        <w:tc>
          <w:tcPr>
            <w:tcW w:w="630" w:type="dxa"/>
            <w:vAlign w:val="center"/>
          </w:tcPr>
          <w:p w14:paraId="663B6BAE"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5,26%</w:t>
            </w:r>
          </w:p>
        </w:tc>
        <w:tc>
          <w:tcPr>
            <w:tcW w:w="508" w:type="dxa"/>
            <w:vAlign w:val="center"/>
          </w:tcPr>
          <w:p w14:paraId="109EE6A7"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31</w:t>
            </w:r>
          </w:p>
        </w:tc>
        <w:tc>
          <w:tcPr>
            <w:tcW w:w="720" w:type="dxa"/>
            <w:vAlign w:val="center"/>
          </w:tcPr>
          <w:p w14:paraId="3B03527C"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23,31%</w:t>
            </w:r>
          </w:p>
        </w:tc>
        <w:tc>
          <w:tcPr>
            <w:tcW w:w="474" w:type="dxa"/>
            <w:vAlign w:val="center"/>
          </w:tcPr>
          <w:p w14:paraId="09803345"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38</w:t>
            </w:r>
          </w:p>
        </w:tc>
        <w:tc>
          <w:tcPr>
            <w:tcW w:w="606" w:type="dxa"/>
            <w:vAlign w:val="center"/>
          </w:tcPr>
          <w:p w14:paraId="163B97D7"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28,57%</w:t>
            </w:r>
          </w:p>
        </w:tc>
      </w:tr>
      <w:tr w:rsidR="008644F4" w:rsidRPr="008644F4" w14:paraId="2E0C9AAA" w14:textId="77777777" w:rsidTr="008644F4">
        <w:tc>
          <w:tcPr>
            <w:tcW w:w="554" w:type="dxa"/>
            <w:vMerge w:val="restart"/>
          </w:tcPr>
          <w:p w14:paraId="41DD30D4" w14:textId="77777777" w:rsidR="000E6D61" w:rsidRPr="008644F4" w:rsidRDefault="000E6D61" w:rsidP="007D0FFC">
            <w:pPr>
              <w:rPr>
                <w:rFonts w:ascii="Times New Roman" w:hAnsi="Times New Roman" w:cs="Times New Roman"/>
                <w:sz w:val="16"/>
                <w:szCs w:val="16"/>
              </w:rPr>
            </w:pPr>
            <w:r w:rsidRPr="008644F4">
              <w:rPr>
                <w:rFonts w:ascii="Times New Roman" w:hAnsi="Times New Roman" w:cs="Times New Roman"/>
                <w:sz w:val="16"/>
                <w:szCs w:val="16"/>
              </w:rPr>
              <w:t>Tổng hợp</w:t>
            </w:r>
          </w:p>
        </w:tc>
        <w:tc>
          <w:tcPr>
            <w:tcW w:w="619" w:type="dxa"/>
          </w:tcPr>
          <w:p w14:paraId="5DA6FC59" w14:textId="77777777" w:rsidR="000E6D61" w:rsidRPr="008644F4" w:rsidRDefault="000E6D61" w:rsidP="007D0FFC">
            <w:pPr>
              <w:rPr>
                <w:rFonts w:ascii="Times New Roman" w:hAnsi="Times New Roman" w:cs="Times New Roman"/>
                <w:sz w:val="16"/>
                <w:szCs w:val="16"/>
              </w:rPr>
            </w:pPr>
            <w:r w:rsidRPr="008644F4">
              <w:rPr>
                <w:rFonts w:ascii="Times New Roman" w:hAnsi="Times New Roman" w:cs="Times New Roman"/>
                <w:sz w:val="16"/>
                <w:szCs w:val="16"/>
              </w:rPr>
              <w:t>Cân bằng</w:t>
            </w:r>
          </w:p>
        </w:tc>
        <w:tc>
          <w:tcPr>
            <w:tcW w:w="474" w:type="dxa"/>
            <w:vAlign w:val="center"/>
          </w:tcPr>
          <w:p w14:paraId="6A2BB92C"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630" w:type="dxa"/>
            <w:vAlign w:val="center"/>
          </w:tcPr>
          <w:p w14:paraId="2A6BBAD5"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508" w:type="dxa"/>
            <w:vAlign w:val="center"/>
          </w:tcPr>
          <w:p w14:paraId="01EB3BCC"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720" w:type="dxa"/>
            <w:vAlign w:val="center"/>
          </w:tcPr>
          <w:p w14:paraId="3861C05A"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474" w:type="dxa"/>
            <w:vAlign w:val="center"/>
          </w:tcPr>
          <w:p w14:paraId="191CFBDD"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606" w:type="dxa"/>
            <w:vAlign w:val="center"/>
          </w:tcPr>
          <w:p w14:paraId="07F71C7D"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r>
      <w:tr w:rsidR="008644F4" w:rsidRPr="008644F4" w14:paraId="60109B12" w14:textId="77777777" w:rsidTr="008644F4">
        <w:tc>
          <w:tcPr>
            <w:tcW w:w="554" w:type="dxa"/>
            <w:vMerge/>
          </w:tcPr>
          <w:p w14:paraId="34962887" w14:textId="77777777" w:rsidR="000E6D61" w:rsidRPr="008644F4" w:rsidRDefault="000E6D61" w:rsidP="007D0FFC">
            <w:pPr>
              <w:rPr>
                <w:rFonts w:ascii="Times New Roman" w:hAnsi="Times New Roman" w:cs="Times New Roman"/>
                <w:sz w:val="16"/>
                <w:szCs w:val="16"/>
              </w:rPr>
            </w:pPr>
          </w:p>
        </w:tc>
        <w:tc>
          <w:tcPr>
            <w:tcW w:w="619" w:type="dxa"/>
          </w:tcPr>
          <w:p w14:paraId="7F9D826E" w14:textId="77777777" w:rsidR="000E6D61" w:rsidRPr="008644F4" w:rsidRDefault="000E6D61" w:rsidP="007D0FFC">
            <w:pPr>
              <w:rPr>
                <w:rFonts w:ascii="Times New Roman" w:hAnsi="Times New Roman" w:cs="Times New Roman"/>
                <w:sz w:val="16"/>
                <w:szCs w:val="16"/>
              </w:rPr>
            </w:pPr>
            <w:r w:rsidRPr="008644F4">
              <w:rPr>
                <w:rFonts w:ascii="Times New Roman" w:hAnsi="Times New Roman" w:cs="Times New Roman"/>
                <w:sz w:val="16"/>
                <w:szCs w:val="16"/>
              </w:rPr>
              <w:t>Phức tạp</w:t>
            </w:r>
          </w:p>
        </w:tc>
        <w:tc>
          <w:tcPr>
            <w:tcW w:w="474" w:type="dxa"/>
            <w:vAlign w:val="center"/>
          </w:tcPr>
          <w:p w14:paraId="58A1A96D"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630" w:type="dxa"/>
            <w:vAlign w:val="center"/>
          </w:tcPr>
          <w:p w14:paraId="4CED90FD"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508" w:type="dxa"/>
            <w:vAlign w:val="center"/>
          </w:tcPr>
          <w:p w14:paraId="50E0244F"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5</w:t>
            </w:r>
          </w:p>
        </w:tc>
        <w:tc>
          <w:tcPr>
            <w:tcW w:w="720" w:type="dxa"/>
            <w:vAlign w:val="center"/>
          </w:tcPr>
          <w:p w14:paraId="41DDC1D7"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3,76%</w:t>
            </w:r>
          </w:p>
        </w:tc>
        <w:tc>
          <w:tcPr>
            <w:tcW w:w="474" w:type="dxa"/>
            <w:vAlign w:val="center"/>
          </w:tcPr>
          <w:p w14:paraId="73623875"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5</w:t>
            </w:r>
          </w:p>
        </w:tc>
        <w:tc>
          <w:tcPr>
            <w:tcW w:w="606" w:type="dxa"/>
            <w:vAlign w:val="center"/>
          </w:tcPr>
          <w:p w14:paraId="1A1CDB2A"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3,76%</w:t>
            </w:r>
          </w:p>
        </w:tc>
      </w:tr>
      <w:tr w:rsidR="008644F4" w:rsidRPr="008644F4" w14:paraId="13649295" w14:textId="77777777" w:rsidTr="008644F4">
        <w:trPr>
          <w:trHeight w:val="125"/>
        </w:trPr>
        <w:tc>
          <w:tcPr>
            <w:tcW w:w="1173" w:type="dxa"/>
            <w:gridSpan w:val="2"/>
            <w:vAlign w:val="center"/>
          </w:tcPr>
          <w:p w14:paraId="7819DFF2"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Giá trị</w:t>
            </w:r>
          </w:p>
        </w:tc>
        <w:tc>
          <w:tcPr>
            <w:tcW w:w="474" w:type="dxa"/>
            <w:vAlign w:val="center"/>
          </w:tcPr>
          <w:p w14:paraId="13B14206"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630" w:type="dxa"/>
            <w:vAlign w:val="center"/>
          </w:tcPr>
          <w:p w14:paraId="123EA471"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0%</w:t>
            </w:r>
          </w:p>
        </w:tc>
        <w:tc>
          <w:tcPr>
            <w:tcW w:w="508" w:type="dxa"/>
            <w:vAlign w:val="center"/>
          </w:tcPr>
          <w:p w14:paraId="083748BD"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12</w:t>
            </w:r>
          </w:p>
        </w:tc>
        <w:tc>
          <w:tcPr>
            <w:tcW w:w="720" w:type="dxa"/>
            <w:vAlign w:val="center"/>
          </w:tcPr>
          <w:p w14:paraId="4BEE2B4A"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9,02%</w:t>
            </w:r>
          </w:p>
        </w:tc>
        <w:tc>
          <w:tcPr>
            <w:tcW w:w="474" w:type="dxa"/>
            <w:vAlign w:val="center"/>
          </w:tcPr>
          <w:p w14:paraId="0AFF8B4E"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12</w:t>
            </w:r>
          </w:p>
        </w:tc>
        <w:tc>
          <w:tcPr>
            <w:tcW w:w="606" w:type="dxa"/>
            <w:vAlign w:val="center"/>
          </w:tcPr>
          <w:p w14:paraId="088FE583"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9,02%</w:t>
            </w:r>
          </w:p>
        </w:tc>
      </w:tr>
      <w:tr w:rsidR="008644F4" w:rsidRPr="008644F4" w14:paraId="00E4555B" w14:textId="77777777" w:rsidTr="008644F4">
        <w:tc>
          <w:tcPr>
            <w:tcW w:w="1173" w:type="dxa"/>
            <w:gridSpan w:val="2"/>
            <w:vAlign w:val="center"/>
          </w:tcPr>
          <w:p w14:paraId="14581641"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Tổng</w:t>
            </w:r>
          </w:p>
        </w:tc>
        <w:tc>
          <w:tcPr>
            <w:tcW w:w="474" w:type="dxa"/>
            <w:vAlign w:val="center"/>
          </w:tcPr>
          <w:p w14:paraId="125A70F7"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7</w:t>
            </w:r>
          </w:p>
        </w:tc>
        <w:tc>
          <w:tcPr>
            <w:tcW w:w="630" w:type="dxa"/>
            <w:vAlign w:val="center"/>
          </w:tcPr>
          <w:p w14:paraId="32AC73CC"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5,26%</w:t>
            </w:r>
          </w:p>
        </w:tc>
        <w:tc>
          <w:tcPr>
            <w:tcW w:w="508" w:type="dxa"/>
            <w:vAlign w:val="center"/>
          </w:tcPr>
          <w:p w14:paraId="1CE31834"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58</w:t>
            </w:r>
          </w:p>
        </w:tc>
        <w:tc>
          <w:tcPr>
            <w:tcW w:w="720" w:type="dxa"/>
            <w:vAlign w:val="center"/>
          </w:tcPr>
          <w:p w14:paraId="4F24341E"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43,61%</w:t>
            </w:r>
          </w:p>
        </w:tc>
        <w:tc>
          <w:tcPr>
            <w:tcW w:w="474" w:type="dxa"/>
            <w:vAlign w:val="center"/>
          </w:tcPr>
          <w:p w14:paraId="3AF049B3"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65</w:t>
            </w:r>
          </w:p>
        </w:tc>
        <w:tc>
          <w:tcPr>
            <w:tcW w:w="606" w:type="dxa"/>
            <w:vAlign w:val="center"/>
          </w:tcPr>
          <w:p w14:paraId="2F4839F6" w14:textId="77777777" w:rsidR="000E6D61" w:rsidRPr="008644F4" w:rsidRDefault="000E6D61" w:rsidP="007D0FFC">
            <w:pPr>
              <w:jc w:val="center"/>
              <w:rPr>
                <w:rFonts w:ascii="Times New Roman" w:hAnsi="Times New Roman" w:cs="Times New Roman"/>
                <w:sz w:val="16"/>
                <w:szCs w:val="16"/>
              </w:rPr>
            </w:pPr>
            <w:r w:rsidRPr="008644F4">
              <w:rPr>
                <w:rFonts w:ascii="Times New Roman" w:hAnsi="Times New Roman" w:cs="Times New Roman"/>
                <w:sz w:val="16"/>
                <w:szCs w:val="16"/>
              </w:rPr>
              <w:t>48,87%</w:t>
            </w:r>
          </w:p>
        </w:tc>
      </w:tr>
    </w:tbl>
    <w:p w14:paraId="3B49C674" w14:textId="6DC6F4FE" w:rsidR="00CD5D87" w:rsidRPr="00AB0EE2" w:rsidRDefault="00DE17EF" w:rsidP="007D0FFC">
      <w:pPr>
        <w:shd w:val="clear" w:color="auto" w:fill="FFFFFF"/>
        <w:spacing w:after="0" w:line="240" w:lineRule="auto"/>
        <w:jc w:val="both"/>
        <w:rPr>
          <w:rFonts w:ascii="Times New Roman" w:eastAsia="Times New Roman" w:hAnsi="Times New Roman" w:cs="Times New Roman"/>
          <w:kern w:val="0"/>
          <w14:ligatures w14:val="none"/>
        </w:rPr>
      </w:pPr>
      <w:r w:rsidRPr="002A3FD0">
        <w:rPr>
          <w:rFonts w:ascii="Times New Roman" w:eastAsia="Times New Roman" w:hAnsi="Times New Roman" w:cs="Times New Roman"/>
          <w:kern w:val="0"/>
          <w:sz w:val="24"/>
          <w:szCs w:val="24"/>
          <w14:ligatures w14:val="none"/>
        </w:rPr>
        <w:tab/>
      </w:r>
      <w:r w:rsidRPr="00AB0EE2">
        <w:rPr>
          <w:rFonts w:ascii="Times New Roman" w:eastAsia="Times New Roman" w:hAnsi="Times New Roman" w:cs="Times New Roman"/>
          <w:kern w:val="0"/>
          <w14:ligatures w14:val="none"/>
        </w:rPr>
        <w:t>Từ kết quả khảo sát, có thể thấy Phản ứng là nguồn lực được đề cập đến nhiều nhất (Chất lượng chiếm 28,57%, Tác động chiếm 7,5%), tiếp đến là Giá trị với 9,02%, ít nhất là Tổng hợp với 3,76%. Có lẽ nguyên nhân của sự chênh lệch tỉ lệ này là vì xã hội không qu</w:t>
      </w:r>
      <w:r w:rsidR="00A05662" w:rsidRPr="00AB0EE2">
        <w:rPr>
          <w:rFonts w:ascii="Times New Roman" w:eastAsia="Times New Roman" w:hAnsi="Times New Roman" w:cs="Times New Roman"/>
          <w:kern w:val="0"/>
          <w14:ligatures w14:val="none"/>
        </w:rPr>
        <w:t>a</w:t>
      </w:r>
      <w:r w:rsidRPr="00AB0EE2">
        <w:rPr>
          <w:rFonts w:ascii="Times New Roman" w:eastAsia="Times New Roman" w:hAnsi="Times New Roman" w:cs="Times New Roman"/>
          <w:kern w:val="0"/>
          <w14:ligatures w14:val="none"/>
        </w:rPr>
        <w:t>n tâm nhiều đến kết cấu của luận án hay sự phức tạp của vấn đề, mà chủ yếu tập trung vào chất lượng, giá trị và tác động của luận án đối với xã hội, đối với giáo dục, đặc biệt hơn nữa là đối với tương lai của đất nước.</w:t>
      </w:r>
    </w:p>
    <w:p w14:paraId="058C58D7" w14:textId="0937D686" w:rsidR="00852910" w:rsidRPr="00AB0EE2" w:rsidRDefault="00B11C24" w:rsidP="007D0FFC">
      <w:pPr>
        <w:shd w:val="clear" w:color="auto" w:fill="FFFFFF"/>
        <w:spacing w:after="0" w:line="240" w:lineRule="auto"/>
        <w:jc w:val="both"/>
        <w:rPr>
          <w:rFonts w:ascii="Times New Roman" w:eastAsia="Times New Roman" w:hAnsi="Times New Roman" w:cs="Times New Roman"/>
          <w:kern w:val="0"/>
          <w14:ligatures w14:val="none"/>
        </w:rPr>
      </w:pPr>
      <w:r w:rsidRPr="00AB0EE2">
        <w:rPr>
          <w:rFonts w:ascii="Times New Roman" w:eastAsia="Times New Roman" w:hAnsi="Times New Roman" w:cs="Times New Roman"/>
          <w:kern w:val="0"/>
          <w14:ligatures w14:val="none"/>
        </w:rPr>
        <w:tab/>
      </w:r>
      <w:r w:rsidRPr="00AB0EE2">
        <w:rPr>
          <w:rFonts w:ascii="Times New Roman" w:eastAsia="Times New Roman" w:hAnsi="Times New Roman" w:cs="Times New Roman"/>
          <w:b/>
          <w:bCs/>
          <w:i/>
          <w:iCs/>
          <w:kern w:val="0"/>
          <w14:ligatures w14:val="none"/>
        </w:rPr>
        <w:t>Tác động</w:t>
      </w:r>
      <w:r w:rsidRPr="00AB0EE2">
        <w:rPr>
          <w:rFonts w:ascii="Times New Roman" w:eastAsia="Times New Roman" w:hAnsi="Times New Roman" w:cs="Times New Roman"/>
          <w:kern w:val="0"/>
          <w14:ligatures w14:val="none"/>
        </w:rPr>
        <w:t xml:space="preserve"> được hiện thực hóa bằng các </w:t>
      </w:r>
      <w:r w:rsidR="00566FE4" w:rsidRPr="00AB0EE2">
        <w:rPr>
          <w:rFonts w:ascii="Times New Roman" w:eastAsia="Times New Roman" w:hAnsi="Times New Roman" w:cs="Times New Roman"/>
          <w:kern w:val="0"/>
          <w14:ligatures w14:val="none"/>
        </w:rPr>
        <w:t>yếu tố ngôn ngữ sau</w:t>
      </w:r>
      <w:r w:rsidRPr="00AB0EE2">
        <w:rPr>
          <w:rFonts w:ascii="Times New Roman" w:eastAsia="Times New Roman" w:hAnsi="Times New Roman" w:cs="Times New Roman"/>
          <w:kern w:val="0"/>
          <w14:ligatures w14:val="none"/>
        </w:rPr>
        <w:t xml:space="preserve">: </w:t>
      </w:r>
      <w:r w:rsidR="00566FE4" w:rsidRPr="00AB0EE2">
        <w:rPr>
          <w:rFonts w:ascii="Times New Roman" w:eastAsia="Times New Roman" w:hAnsi="Times New Roman" w:cs="Times New Roman"/>
          <w:i/>
          <w:iCs/>
          <w:kern w:val="0"/>
          <w14:ligatures w14:val="none"/>
        </w:rPr>
        <w:t>dư luận</w:t>
      </w:r>
      <w:r w:rsidR="00566FE4" w:rsidRPr="00AB0EE2">
        <w:rPr>
          <w:rFonts w:ascii="Times New Roman" w:eastAsia="Times New Roman" w:hAnsi="Times New Roman" w:cs="Times New Roman"/>
          <w:kern w:val="0"/>
          <w14:ligatures w14:val="none"/>
        </w:rPr>
        <w:t xml:space="preserve"> </w:t>
      </w:r>
      <w:r w:rsidR="00D57A86" w:rsidRPr="00AB0EE2">
        <w:rPr>
          <w:rFonts w:ascii="Times New Roman" w:eastAsia="Times New Roman" w:hAnsi="Times New Roman" w:cs="Times New Roman"/>
          <w:i/>
          <w:iCs/>
          <w:kern w:val="0"/>
          <w14:ligatures w14:val="none"/>
        </w:rPr>
        <w:t>quan tâm</w:t>
      </w:r>
      <w:r w:rsidR="00D57A86" w:rsidRPr="00AB0EE2">
        <w:rPr>
          <w:rFonts w:ascii="Times New Roman" w:eastAsia="Times New Roman" w:hAnsi="Times New Roman" w:cs="Times New Roman"/>
          <w:kern w:val="0"/>
          <w14:ligatures w14:val="none"/>
        </w:rPr>
        <w:t xml:space="preserve">, </w:t>
      </w:r>
      <w:r w:rsidR="00F63FC8" w:rsidRPr="00AB0EE2">
        <w:rPr>
          <w:rFonts w:ascii="Times New Roman" w:eastAsia="Times New Roman" w:hAnsi="Times New Roman" w:cs="Times New Roman"/>
          <w:i/>
          <w:iCs/>
          <w:kern w:val="0"/>
          <w14:ligatures w14:val="none"/>
        </w:rPr>
        <w:t xml:space="preserve">không quan tâm, băn khoăn, gây tranh cãi, gây xôn xao, </w:t>
      </w:r>
      <w:r w:rsidR="00852910" w:rsidRPr="00AB0EE2">
        <w:rPr>
          <w:rFonts w:ascii="Times New Roman" w:eastAsia="Times New Roman" w:hAnsi="Times New Roman" w:cs="Times New Roman"/>
          <w:i/>
          <w:iCs/>
          <w:kern w:val="0"/>
          <w14:ligatures w14:val="none"/>
        </w:rPr>
        <w:t>vấn đề nóng…</w:t>
      </w:r>
      <w:r w:rsidR="00852910" w:rsidRPr="00AB0EE2">
        <w:rPr>
          <w:rFonts w:ascii="Times New Roman" w:eastAsia="Times New Roman" w:hAnsi="Times New Roman" w:cs="Times New Roman"/>
          <w:kern w:val="0"/>
          <w14:ligatures w14:val="none"/>
        </w:rPr>
        <w:t xml:space="preserve"> Ví dụ:</w:t>
      </w:r>
    </w:p>
    <w:p w14:paraId="46CD6C4F" w14:textId="29593DEA" w:rsidR="00D57A86" w:rsidRPr="00AB0EE2" w:rsidRDefault="00852910" w:rsidP="007D0FFC">
      <w:pPr>
        <w:spacing w:after="0" w:line="240" w:lineRule="auto"/>
        <w:jc w:val="both"/>
        <w:rPr>
          <w:rFonts w:ascii="Times New Roman" w:eastAsia="Times New Roman" w:hAnsi="Times New Roman" w:cs="Times New Roman"/>
          <w:kern w:val="0"/>
          <w14:ligatures w14:val="none"/>
        </w:rPr>
      </w:pPr>
      <w:r w:rsidRPr="00AB0EE2">
        <w:rPr>
          <w:rFonts w:ascii="Times New Roman" w:eastAsia="Times New Roman" w:hAnsi="Times New Roman" w:cs="Times New Roman"/>
          <w:kern w:val="0"/>
          <w14:ligatures w14:val="none"/>
        </w:rPr>
        <w:t xml:space="preserve"> </w:t>
      </w:r>
      <w:r w:rsidR="00ED36E6" w:rsidRPr="00AB0EE2">
        <w:rPr>
          <w:rFonts w:ascii="Times New Roman" w:eastAsia="Times New Roman" w:hAnsi="Times New Roman" w:cs="Times New Roman"/>
          <w:kern w:val="0"/>
          <w14:ligatures w14:val="none"/>
        </w:rPr>
        <w:tab/>
      </w:r>
      <w:r w:rsidR="00D57A86" w:rsidRPr="00AB0EE2">
        <w:rPr>
          <w:rFonts w:ascii="Times New Roman" w:eastAsia="Times New Roman" w:hAnsi="Times New Roman" w:cs="Times New Roman"/>
          <w:kern w:val="0"/>
          <w14:ligatures w14:val="none"/>
        </w:rPr>
        <w:t xml:space="preserve">(23) Đến nay, một lần nữa vấn đề này lại được </w:t>
      </w:r>
      <w:r w:rsidR="00D57A86" w:rsidRPr="00AB0EE2">
        <w:rPr>
          <w:rFonts w:ascii="Times New Roman" w:eastAsia="Times New Roman" w:hAnsi="Times New Roman" w:cs="Times New Roman"/>
          <w:i/>
          <w:iCs/>
          <w:kern w:val="0"/>
          <w14:ligatures w14:val="none"/>
        </w:rPr>
        <w:t>dư luận</w:t>
      </w:r>
      <w:r w:rsidR="00D57A86" w:rsidRPr="00AB0EE2">
        <w:rPr>
          <w:rFonts w:ascii="Times New Roman" w:eastAsia="Times New Roman" w:hAnsi="Times New Roman" w:cs="Times New Roman"/>
          <w:kern w:val="0"/>
          <w14:ligatures w14:val="none"/>
        </w:rPr>
        <w:t xml:space="preserve"> </w:t>
      </w:r>
      <w:r w:rsidR="00D57A86" w:rsidRPr="00AB0EE2">
        <w:rPr>
          <w:rFonts w:ascii="Times New Roman" w:eastAsia="Times New Roman" w:hAnsi="Times New Roman" w:cs="Times New Roman"/>
          <w:i/>
          <w:iCs/>
          <w:kern w:val="0"/>
          <w14:ligatures w14:val="none"/>
        </w:rPr>
        <w:t>quan tâm</w:t>
      </w:r>
      <w:r w:rsidR="00D57A86" w:rsidRPr="00AB0EE2">
        <w:rPr>
          <w:rFonts w:ascii="Times New Roman" w:eastAsia="Times New Roman" w:hAnsi="Times New Roman" w:cs="Times New Roman"/>
          <w:kern w:val="0"/>
          <w14:ligatures w14:val="none"/>
        </w:rPr>
        <w:t xml:space="preserve"> khi xuất hiện tình trạng nhân bản các luận án tiến sĩ. (</w:t>
      </w:r>
      <w:r w:rsidR="00D57A86" w:rsidRPr="00AB0EE2">
        <w:rPr>
          <w:rFonts w:ascii="Times New Roman" w:hAnsi="Times New Roman" w:cs="Times New Roman"/>
        </w:rPr>
        <w:t>Tiền Phong 7/5/2022</w:t>
      </w:r>
      <w:r w:rsidR="00D57A86" w:rsidRPr="00AB0EE2">
        <w:rPr>
          <w:rFonts w:ascii="Times New Roman" w:eastAsia="Times New Roman" w:hAnsi="Times New Roman" w:cs="Times New Roman"/>
          <w:kern w:val="0"/>
          <w14:ligatures w14:val="none"/>
        </w:rPr>
        <w:t>)</w:t>
      </w:r>
    </w:p>
    <w:p w14:paraId="0189D92A" w14:textId="7A0BC790" w:rsidR="00566FE4" w:rsidRPr="00AB0EE2" w:rsidRDefault="00D57A86" w:rsidP="007D0FFC">
      <w:pPr>
        <w:spacing w:after="0" w:line="240" w:lineRule="auto"/>
        <w:jc w:val="both"/>
        <w:rPr>
          <w:rFonts w:ascii="Times New Roman" w:hAnsi="Times New Roman" w:cs="Times New Roman"/>
        </w:rPr>
      </w:pPr>
      <w:r w:rsidRPr="00AB0EE2">
        <w:rPr>
          <w:rFonts w:ascii="Times New Roman" w:eastAsia="Times New Roman" w:hAnsi="Times New Roman" w:cs="Times New Roman"/>
          <w:kern w:val="0"/>
          <w14:ligatures w14:val="none"/>
        </w:rPr>
        <w:tab/>
      </w:r>
      <w:r w:rsidR="00566FE4" w:rsidRPr="00AB0EE2">
        <w:rPr>
          <w:rFonts w:ascii="Times New Roman" w:hAnsi="Times New Roman" w:cs="Times New Roman"/>
        </w:rPr>
        <w:t xml:space="preserve">Các luận án tiến sĩ nhân bản đã từng xuất hiện trong quá khứ, và đến năm 2022, tình trạng này lại xuất hiện lần nữa. Nó đã tác động đến dư luận, khiến </w:t>
      </w:r>
      <w:r w:rsidR="00566FE4" w:rsidRPr="00AB0EE2">
        <w:rPr>
          <w:rFonts w:ascii="Times New Roman" w:hAnsi="Times New Roman" w:cs="Times New Roman"/>
          <w:i/>
          <w:iCs/>
        </w:rPr>
        <w:t>dư luận quan tâm</w:t>
      </w:r>
      <w:r w:rsidR="00566FE4" w:rsidRPr="00AB0EE2">
        <w:rPr>
          <w:rFonts w:ascii="Times New Roman" w:hAnsi="Times New Roman" w:cs="Times New Roman"/>
        </w:rPr>
        <w:t xml:space="preserve">. </w:t>
      </w:r>
    </w:p>
    <w:p w14:paraId="20D2B069" w14:textId="7F4A24E2" w:rsidR="00566FE4" w:rsidRPr="00AB0EE2" w:rsidRDefault="00566FE4" w:rsidP="007D0FFC">
      <w:pPr>
        <w:spacing w:after="0" w:line="240" w:lineRule="auto"/>
        <w:jc w:val="both"/>
        <w:rPr>
          <w:rFonts w:ascii="Times New Roman" w:hAnsi="Times New Roman" w:cs="Times New Roman"/>
        </w:rPr>
      </w:pPr>
      <w:r w:rsidRPr="00AB0EE2">
        <w:rPr>
          <w:rFonts w:ascii="Times New Roman" w:hAnsi="Times New Roman" w:cs="Times New Roman"/>
        </w:rPr>
        <w:tab/>
        <w:t>(2</w:t>
      </w:r>
      <w:r w:rsidR="00A1544B" w:rsidRPr="00AB0EE2">
        <w:rPr>
          <w:rFonts w:ascii="Times New Roman" w:hAnsi="Times New Roman" w:cs="Times New Roman"/>
        </w:rPr>
        <w:t>4</w:t>
      </w:r>
      <w:r w:rsidRPr="00AB0EE2">
        <w:rPr>
          <w:rFonts w:ascii="Times New Roman" w:hAnsi="Times New Roman" w:cs="Times New Roman"/>
        </w:rPr>
        <w:t xml:space="preserve">) Chính vì vậy, câu chuyện "hạ chuẩn tiến sĩ" đã trở thành </w:t>
      </w:r>
      <w:r w:rsidRPr="00AB0EE2">
        <w:rPr>
          <w:rFonts w:ascii="Times New Roman" w:hAnsi="Times New Roman" w:cs="Times New Roman"/>
          <w:i/>
          <w:iCs/>
        </w:rPr>
        <w:t>vấn đề nóng</w:t>
      </w:r>
      <w:r w:rsidRPr="00AB0EE2">
        <w:rPr>
          <w:rFonts w:ascii="Times New Roman" w:hAnsi="Times New Roman" w:cs="Times New Roman"/>
        </w:rPr>
        <w:t xml:space="preserve"> khắp diễn đàn vào cuối năm 2021. (Dân trí 8/5/2022)</w:t>
      </w:r>
    </w:p>
    <w:p w14:paraId="301351C9" w14:textId="1577A6C4" w:rsidR="00566FE4" w:rsidRPr="00AB0EE2" w:rsidRDefault="00566FE4"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 </w:t>
      </w:r>
      <w:r w:rsidR="00A1544B" w:rsidRPr="00AB0EE2">
        <w:rPr>
          <w:rFonts w:ascii="Times New Roman" w:hAnsi="Times New Roman" w:cs="Times New Roman"/>
        </w:rPr>
        <w:t xml:space="preserve">Thông tư 18 về quy chế đào tạo tiến sĩ có nhiều điểm thay đổi so với thông tư 08. Các tiêu chuẩn để được bảo vệ luận án cũng “dễ thở” hơn. Có lẽ đây chính là một trong những nguyên nhân dẫn đến tình trạng chất lượng luận án chưa làm hài lòng được một bộ phận dư luận. Do đó, nó đã tác động đến dư luận, trở thành </w:t>
      </w:r>
      <w:r w:rsidR="00A1544B" w:rsidRPr="00AB0EE2">
        <w:rPr>
          <w:rFonts w:ascii="Times New Roman" w:hAnsi="Times New Roman" w:cs="Times New Roman"/>
          <w:i/>
          <w:iCs/>
        </w:rPr>
        <w:t>vấn đề nóng</w:t>
      </w:r>
      <w:r w:rsidR="00A1544B" w:rsidRPr="00AB0EE2">
        <w:rPr>
          <w:rFonts w:ascii="Times New Roman" w:hAnsi="Times New Roman" w:cs="Times New Roman"/>
        </w:rPr>
        <w:t xml:space="preserve"> trên các diễn đàn xã hội.</w:t>
      </w:r>
    </w:p>
    <w:p w14:paraId="6FCDD1F1" w14:textId="7CDEDE58" w:rsidR="003B5E97" w:rsidRPr="00AB0EE2" w:rsidRDefault="001D70D3" w:rsidP="007D0FFC">
      <w:pPr>
        <w:spacing w:after="0" w:line="240" w:lineRule="auto"/>
        <w:jc w:val="both"/>
        <w:rPr>
          <w:rFonts w:ascii="Times New Roman" w:hAnsi="Times New Roman" w:cs="Times New Roman"/>
        </w:rPr>
      </w:pPr>
      <w:r w:rsidRPr="00AB0EE2">
        <w:rPr>
          <w:rFonts w:ascii="Times New Roman" w:hAnsi="Times New Roman" w:cs="Times New Roman"/>
        </w:rPr>
        <w:tab/>
      </w:r>
      <w:r w:rsidRPr="00AB0EE2">
        <w:rPr>
          <w:rFonts w:ascii="Times New Roman" w:hAnsi="Times New Roman" w:cs="Times New Roman"/>
          <w:b/>
          <w:bCs/>
          <w:i/>
          <w:iCs/>
        </w:rPr>
        <w:t>Chất lượng</w:t>
      </w:r>
      <w:r w:rsidRPr="00AB0EE2">
        <w:rPr>
          <w:rFonts w:ascii="Times New Roman" w:hAnsi="Times New Roman" w:cs="Times New Roman"/>
        </w:rPr>
        <w:t xml:space="preserve"> cũng thuộc Phản ứng, được hiện thực hóa bằng các yếu tố ngôn ngữ sau:</w:t>
      </w:r>
      <w:r w:rsidR="003F165E" w:rsidRPr="00AB0EE2">
        <w:rPr>
          <w:rFonts w:ascii="Times New Roman" w:hAnsi="Times New Roman" w:cs="Times New Roman"/>
        </w:rPr>
        <w:t xml:space="preserve"> </w:t>
      </w:r>
      <w:r w:rsidR="003F165E" w:rsidRPr="00AB0EE2">
        <w:rPr>
          <w:rFonts w:ascii="Times New Roman" w:hAnsi="Times New Roman" w:cs="Times New Roman"/>
          <w:i/>
          <w:iCs/>
        </w:rPr>
        <w:t xml:space="preserve">đầy đủ, đóng góp mới, một số thành tựu, </w:t>
      </w:r>
      <w:r w:rsidR="003F165E" w:rsidRPr="00AB0EE2">
        <w:rPr>
          <w:rFonts w:ascii="Times New Roman" w:eastAsia="Times New Roman" w:hAnsi="Times New Roman" w:cs="Times New Roman"/>
          <w:i/>
          <w:iCs/>
          <w:kern w:val="0"/>
          <w14:ligatures w14:val="none"/>
        </w:rPr>
        <w:t>thể hiện tính hiệu quả</w:t>
      </w:r>
      <w:r w:rsidR="003F165E" w:rsidRPr="00AB0EE2">
        <w:rPr>
          <w:rFonts w:ascii="Times New Roman" w:hAnsi="Times New Roman" w:cs="Times New Roman"/>
          <w:i/>
          <w:iCs/>
        </w:rPr>
        <w:t xml:space="preserve">, </w:t>
      </w:r>
      <w:r w:rsidR="003F165E" w:rsidRPr="00AB0EE2">
        <w:rPr>
          <w:rFonts w:ascii="Times New Roman" w:eastAsia="Times New Roman" w:hAnsi="Times New Roman" w:cs="Times New Roman"/>
          <w:i/>
          <w:iCs/>
          <w:kern w:val="0"/>
          <w14:ligatures w14:val="none"/>
        </w:rPr>
        <w:t>thể hiện sự tăng trưởng tích cực</w:t>
      </w:r>
      <w:r w:rsidR="003F165E" w:rsidRPr="00AB0EE2">
        <w:rPr>
          <w:rFonts w:ascii="Times New Roman" w:hAnsi="Times New Roman" w:cs="Times New Roman"/>
          <w:i/>
          <w:iCs/>
        </w:rPr>
        <w:t xml:space="preserve">, </w:t>
      </w:r>
      <w:r w:rsidR="003F165E" w:rsidRPr="00AB0EE2">
        <w:rPr>
          <w:rFonts w:ascii="Times New Roman" w:eastAsia="Times New Roman" w:hAnsi="Times New Roman" w:cs="Times New Roman"/>
          <w:i/>
          <w:iCs/>
          <w:kern w:val="0"/>
          <w14:ligatures w14:val="none"/>
        </w:rPr>
        <w:t>có tác dụng nâng cao thể lực, được</w:t>
      </w:r>
      <w:r w:rsidR="003F165E" w:rsidRPr="00AB0EE2">
        <w:rPr>
          <w:rFonts w:ascii="Times New Roman" w:hAnsi="Times New Roman" w:cs="Times New Roman"/>
        </w:rPr>
        <w:t xml:space="preserve"> (+);</w:t>
      </w:r>
      <w:r w:rsidR="002A3FD0" w:rsidRPr="00AB0EE2">
        <w:rPr>
          <w:rFonts w:ascii="Times New Roman" w:hAnsi="Times New Roman" w:cs="Times New Roman"/>
        </w:rPr>
        <w:t xml:space="preserve"> </w:t>
      </w:r>
      <w:r w:rsidR="002A3FD0" w:rsidRPr="00AB0EE2">
        <w:rPr>
          <w:rFonts w:ascii="Times New Roman" w:hAnsi="Times New Roman" w:cs="Times New Roman"/>
          <w:i/>
          <w:iCs/>
        </w:rPr>
        <w:t>phương pháp</w:t>
      </w:r>
      <w:r w:rsidR="008016EC" w:rsidRPr="00AB0EE2">
        <w:rPr>
          <w:rFonts w:ascii="Times New Roman" w:hAnsi="Times New Roman" w:cs="Times New Roman"/>
          <w:i/>
          <w:iCs/>
        </w:rPr>
        <w:t xml:space="preserve"> </w:t>
      </w:r>
      <w:r w:rsidR="003B5E97" w:rsidRPr="00AB0EE2">
        <w:rPr>
          <w:rFonts w:ascii="Times New Roman" w:hAnsi="Times New Roman" w:cs="Times New Roman"/>
          <w:i/>
          <w:iCs/>
        </w:rPr>
        <w:lastRenderedPageBreak/>
        <w:t xml:space="preserve">nghiên cứu thô sơ; dữ liệu không đủ mạnh, nội dung viết giống nhân bản, không có tính chất ngoại suy, không đi sâu vào phân tích, khai thác dữ liệu so với công trình viết trước, tình trạng nhân bản, sai thể loại, đề tài chưa đảm bảo chất lượng, luận án nhàng nhàng, </w:t>
      </w:r>
      <w:r w:rsidR="003B5E97" w:rsidRPr="00AB0EE2">
        <w:rPr>
          <w:rFonts w:ascii="Times New Roman" w:eastAsia="Times New Roman" w:hAnsi="Times New Roman" w:cs="Times New Roman"/>
          <w:i/>
          <w:iCs/>
          <w:kern w:val="0"/>
          <w14:ligatures w14:val="none"/>
        </w:rPr>
        <w:t xml:space="preserve">chưa đạt, </w:t>
      </w:r>
      <w:r w:rsidR="003B5E97" w:rsidRPr="00AB0EE2">
        <w:rPr>
          <w:rFonts w:ascii="Times New Roman" w:hAnsi="Times New Roman" w:cs="Times New Roman"/>
          <w:i/>
          <w:iCs/>
        </w:rPr>
        <w:t xml:space="preserve">chưa phù hợp, “lơ mơ”, lặt vặt, nội dung còn nhiều bất cập, không hợp lý, </w:t>
      </w:r>
      <w:r w:rsidR="003B5E97" w:rsidRPr="00AB0EE2">
        <w:rPr>
          <w:rFonts w:ascii="Times New Roman" w:eastAsia="Times New Roman" w:hAnsi="Times New Roman" w:cs="Times New Roman"/>
          <w:i/>
          <w:iCs/>
          <w:kern w:val="0"/>
          <w14:ligatures w14:val="none"/>
        </w:rPr>
        <w:t xml:space="preserve">không liên quan đến chuyên ngành, </w:t>
      </w:r>
      <w:r w:rsidR="003B5E97" w:rsidRPr="00AB0EE2">
        <w:rPr>
          <w:rFonts w:ascii="Times New Roman" w:hAnsi="Times New Roman" w:cs="Times New Roman"/>
          <w:i/>
          <w:iCs/>
        </w:rPr>
        <w:t>kém hàm lượng, ngớ ngẩn, vớ vẩn…</w:t>
      </w:r>
      <w:r w:rsidR="003B5E97" w:rsidRPr="00AB0EE2">
        <w:rPr>
          <w:rFonts w:ascii="Times New Roman" w:hAnsi="Times New Roman" w:cs="Times New Roman"/>
        </w:rPr>
        <w:t xml:space="preserve"> (-)</w:t>
      </w:r>
    </w:p>
    <w:p w14:paraId="644BB961" w14:textId="44A1F057" w:rsidR="00B11E99" w:rsidRPr="00AB0EE2" w:rsidRDefault="00B11E99" w:rsidP="007D0FFC">
      <w:pPr>
        <w:shd w:val="clear" w:color="auto" w:fill="FFFFFF"/>
        <w:spacing w:after="0" w:line="240" w:lineRule="auto"/>
        <w:ind w:left="180"/>
        <w:jc w:val="both"/>
        <w:outlineLvl w:val="0"/>
        <w:rPr>
          <w:rFonts w:ascii="Times New Roman" w:eastAsia="Times New Roman" w:hAnsi="Times New Roman" w:cs="Times New Roman"/>
          <w:kern w:val="0"/>
          <w14:ligatures w14:val="none"/>
        </w:rPr>
      </w:pPr>
      <w:r w:rsidRPr="00AB0EE2">
        <w:rPr>
          <w:rFonts w:ascii="Times New Roman" w:hAnsi="Times New Roman" w:cs="Times New Roman"/>
        </w:rPr>
        <w:tab/>
        <w:t xml:space="preserve">(25) </w:t>
      </w:r>
      <w:r w:rsidRPr="00AB0EE2">
        <w:rPr>
          <w:rFonts w:ascii="Times New Roman" w:eastAsia="Times New Roman" w:hAnsi="Times New Roman" w:cs="Times New Roman"/>
          <w:kern w:val="0"/>
          <w14:ligatures w14:val="none"/>
        </w:rPr>
        <w:t xml:space="preserve">Chuyên trang Luận văn - luận án của Bộ Giáo dục và đào tạo đến sáng 5-5 vẫn còn lưu trữ toàn văn luận án của NCS Đặng Hoàng Anh. Theo giới thiệu, luận án này đã có nhiều </w:t>
      </w:r>
      <w:r w:rsidRPr="00AB0EE2">
        <w:rPr>
          <w:rFonts w:ascii="Times New Roman" w:eastAsia="Times New Roman" w:hAnsi="Times New Roman" w:cs="Times New Roman"/>
          <w:i/>
          <w:iCs/>
          <w:kern w:val="0"/>
          <w14:ligatures w14:val="none"/>
        </w:rPr>
        <w:t>đóng góp mới</w:t>
      </w:r>
      <w:r w:rsidRPr="00AB0EE2">
        <w:rPr>
          <w:rFonts w:ascii="Times New Roman" w:eastAsia="Times New Roman" w:hAnsi="Times New Roman" w:cs="Times New Roman"/>
          <w:kern w:val="0"/>
          <w14:ligatures w14:val="none"/>
        </w:rPr>
        <w:t xml:space="preserve">, kết quả nghiên cứu đạt được </w:t>
      </w:r>
      <w:r w:rsidRPr="00AB0EE2">
        <w:rPr>
          <w:rFonts w:ascii="Times New Roman" w:eastAsia="Times New Roman" w:hAnsi="Times New Roman" w:cs="Times New Roman"/>
          <w:i/>
          <w:iCs/>
          <w:kern w:val="0"/>
          <w14:ligatures w14:val="none"/>
        </w:rPr>
        <w:t>một số thành tựu</w:t>
      </w:r>
      <w:r w:rsidRPr="00AB0EE2">
        <w:rPr>
          <w:rFonts w:ascii="Times New Roman" w:eastAsia="Times New Roman" w:hAnsi="Times New Roman" w:cs="Times New Roman"/>
          <w:kern w:val="0"/>
          <w14:ligatures w14:val="none"/>
        </w:rPr>
        <w:t>. (</w:t>
      </w:r>
      <w:r w:rsidRPr="00AB0EE2">
        <w:rPr>
          <w:rFonts w:ascii="Times New Roman" w:eastAsia="Times New Roman" w:hAnsi="Times New Roman" w:cs="Times New Roman"/>
          <w:kern w:val="36"/>
          <w14:ligatures w14:val="none"/>
        </w:rPr>
        <w:t>Tuổi trẻ 6/5/2022</w:t>
      </w:r>
      <w:r w:rsidRPr="00AB0EE2">
        <w:rPr>
          <w:rFonts w:ascii="Times New Roman" w:eastAsia="Times New Roman" w:hAnsi="Times New Roman" w:cs="Times New Roman"/>
          <w:kern w:val="0"/>
          <w14:ligatures w14:val="none"/>
        </w:rPr>
        <w:t>)</w:t>
      </w:r>
    </w:p>
    <w:p w14:paraId="4E391AD1" w14:textId="03E5DE2F" w:rsidR="00B11E99" w:rsidRPr="00AB0EE2" w:rsidRDefault="00B11E99" w:rsidP="007D0FFC">
      <w:pPr>
        <w:shd w:val="clear" w:color="auto" w:fill="FFFFFF"/>
        <w:spacing w:after="0" w:line="240" w:lineRule="auto"/>
        <w:ind w:left="180"/>
        <w:jc w:val="both"/>
        <w:outlineLvl w:val="0"/>
        <w:rPr>
          <w:rFonts w:ascii="Times New Roman" w:hAnsi="Times New Roman" w:cs="Times New Roman"/>
        </w:rPr>
      </w:pPr>
      <w:r w:rsidRPr="00AB0EE2">
        <w:rPr>
          <w:rFonts w:ascii="Times New Roman" w:eastAsia="Times New Roman" w:hAnsi="Times New Roman" w:cs="Times New Roman"/>
          <w:kern w:val="0"/>
          <w14:ligatures w14:val="none"/>
        </w:rPr>
        <w:tab/>
        <w:t xml:space="preserve">Ví dụ (25) </w:t>
      </w:r>
      <w:r w:rsidR="00E81F8A" w:rsidRPr="00AB0EE2">
        <w:rPr>
          <w:rFonts w:ascii="Times New Roman" w:eastAsia="Times New Roman" w:hAnsi="Times New Roman" w:cs="Times New Roman"/>
          <w:kern w:val="0"/>
          <w14:ligatures w14:val="none"/>
        </w:rPr>
        <w:t xml:space="preserve">thể hiện sự đánh giá cao về chất lượng luận án của Đặng Hoàng Anh. Các cụm từ </w:t>
      </w:r>
      <w:r w:rsidR="00E81F8A" w:rsidRPr="00AB0EE2">
        <w:rPr>
          <w:rFonts w:ascii="Times New Roman" w:hAnsi="Times New Roman" w:cs="Times New Roman"/>
          <w:i/>
          <w:iCs/>
        </w:rPr>
        <w:t xml:space="preserve">đóng góp mới, một số thành tựu </w:t>
      </w:r>
      <w:r w:rsidR="00E81F8A" w:rsidRPr="00AB0EE2">
        <w:rPr>
          <w:rFonts w:ascii="Times New Roman" w:hAnsi="Times New Roman" w:cs="Times New Roman"/>
        </w:rPr>
        <w:t>đã thể hiện sự nhận định tích cực này.</w:t>
      </w:r>
    </w:p>
    <w:p w14:paraId="42EC6909" w14:textId="0F89B413" w:rsidR="00E81F8A" w:rsidRPr="00AB0EE2" w:rsidRDefault="00E81F8A" w:rsidP="007D0FFC">
      <w:pPr>
        <w:shd w:val="clear" w:color="auto" w:fill="FFFFFF"/>
        <w:spacing w:after="0" w:line="240" w:lineRule="auto"/>
        <w:ind w:left="180"/>
        <w:jc w:val="both"/>
        <w:outlineLvl w:val="0"/>
        <w:rPr>
          <w:rFonts w:ascii="Times New Roman" w:eastAsia="Times New Roman" w:hAnsi="Times New Roman" w:cs="Times New Roman"/>
          <w:kern w:val="0"/>
          <w14:ligatures w14:val="none"/>
        </w:rPr>
      </w:pPr>
      <w:r w:rsidRPr="00AB0EE2">
        <w:rPr>
          <w:rFonts w:ascii="Times New Roman" w:hAnsi="Times New Roman" w:cs="Times New Roman"/>
        </w:rPr>
        <w:tab/>
        <w:t xml:space="preserve">Tuy nhiên, sự đánh giá tích cực về Chất lượng chỉ chiếm 5,26%, còn đánh giá tiêu cực chiếm đến 23,31%. Thái độ chủ yếu của xã hội đối với chất lượng luận án là tiêu cực. Ví dụ: </w:t>
      </w:r>
    </w:p>
    <w:p w14:paraId="172EB119" w14:textId="2735474E" w:rsidR="002A3FD0" w:rsidRPr="00AB0EE2" w:rsidRDefault="008016EC" w:rsidP="007D0FFC">
      <w:pPr>
        <w:spacing w:after="0" w:line="240" w:lineRule="auto"/>
        <w:jc w:val="both"/>
        <w:rPr>
          <w:rFonts w:ascii="Times New Roman" w:hAnsi="Times New Roman" w:cs="Times New Roman"/>
        </w:rPr>
      </w:pPr>
      <w:r w:rsidRPr="00AB0EE2">
        <w:rPr>
          <w:rFonts w:ascii="Times New Roman" w:hAnsi="Times New Roman" w:cs="Times New Roman"/>
        </w:rPr>
        <w:tab/>
        <w:t>(26)</w:t>
      </w:r>
      <w:r w:rsidR="002A3FD0" w:rsidRPr="00AB0EE2">
        <w:rPr>
          <w:rFonts w:ascii="Times New Roman" w:hAnsi="Times New Roman" w:cs="Times New Roman"/>
        </w:rPr>
        <w:t xml:space="preserve"> TS Phạm Hiệp nhận xét các đề tài này thường yếu ở 3 vấn đề: </w:t>
      </w:r>
      <w:r w:rsidR="002A3FD0" w:rsidRPr="00AB0EE2">
        <w:rPr>
          <w:rFonts w:ascii="Times New Roman" w:hAnsi="Times New Roman" w:cs="Times New Roman"/>
          <w:i/>
          <w:iCs/>
        </w:rPr>
        <w:t>phương pháp nghiên cứu thô sơ; dữ liệu không đủ mạnh; nền tảng của người viết không vững</w:t>
      </w:r>
      <w:r w:rsidR="002A3FD0" w:rsidRPr="00AB0EE2">
        <w:rPr>
          <w:rFonts w:ascii="Times New Roman" w:hAnsi="Times New Roman" w:cs="Times New Roman"/>
        </w:rPr>
        <w:t>. (Tiền Phong 7/5/2022)</w:t>
      </w:r>
    </w:p>
    <w:p w14:paraId="1CD21F46" w14:textId="60F567B9" w:rsidR="002A3FD0" w:rsidRPr="00AB0EE2" w:rsidRDefault="002A3FD0"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(27) Trong bối cảnh đó khi thầy dễ dãi và </w:t>
      </w:r>
      <w:r w:rsidRPr="00AB0EE2">
        <w:rPr>
          <w:rFonts w:ascii="Times New Roman" w:hAnsi="Times New Roman" w:cs="Times New Roman"/>
          <w:i/>
          <w:iCs/>
        </w:rPr>
        <w:t>không có tư duy mới</w:t>
      </w:r>
      <w:r w:rsidRPr="00AB0EE2">
        <w:rPr>
          <w:rFonts w:ascii="Times New Roman" w:hAnsi="Times New Roman" w:cs="Times New Roman"/>
        </w:rPr>
        <w:t xml:space="preserve"> thì nghiên cứu sinh sẽ có những </w:t>
      </w:r>
      <w:r w:rsidRPr="00AB0EE2">
        <w:rPr>
          <w:rFonts w:ascii="Times New Roman" w:hAnsi="Times New Roman" w:cs="Times New Roman"/>
          <w:i/>
          <w:iCs/>
        </w:rPr>
        <w:t>luận án nhàng nhàng</w:t>
      </w:r>
      <w:r w:rsidRPr="00AB0EE2">
        <w:rPr>
          <w:rFonts w:ascii="Times New Roman" w:hAnsi="Times New Roman" w:cs="Times New Roman"/>
        </w:rPr>
        <w:t xml:space="preserve"> để dễ được thông qua, cơ sở đào tạo cũng không quan tâm đến ý nghĩa xã hội hay đóng góp khoa học của luận án. (Tuổi trẻ 8/5/2022)</w:t>
      </w:r>
    </w:p>
    <w:p w14:paraId="28304B1B" w14:textId="144EEE5D" w:rsidR="002A3FD0" w:rsidRPr="00AB0EE2" w:rsidRDefault="002A3FD0" w:rsidP="007D0FFC">
      <w:pPr>
        <w:spacing w:after="0" w:line="240" w:lineRule="auto"/>
        <w:jc w:val="both"/>
        <w:rPr>
          <w:rFonts w:ascii="Times New Roman" w:eastAsia="Times New Roman" w:hAnsi="Times New Roman" w:cs="Times New Roman"/>
          <w:kern w:val="0"/>
          <w14:ligatures w14:val="none"/>
        </w:rPr>
      </w:pPr>
      <w:r w:rsidRPr="00AB0EE2">
        <w:rPr>
          <w:rFonts w:ascii="Times New Roman" w:hAnsi="Times New Roman" w:cs="Times New Roman"/>
        </w:rPr>
        <w:tab/>
        <w:t xml:space="preserve">(28) </w:t>
      </w:r>
      <w:r w:rsidRPr="00AB0EE2">
        <w:rPr>
          <w:rFonts w:ascii="Times New Roman" w:eastAsia="Times New Roman" w:hAnsi="Times New Roman" w:cs="Times New Roman"/>
          <w:kern w:val="0"/>
          <w14:ligatures w14:val="none"/>
        </w:rPr>
        <w:t xml:space="preserve">Do vậy xét về tính học thuật lẫn thực tiễn, đề tài </w:t>
      </w:r>
      <w:r w:rsidRPr="00AB0EE2">
        <w:rPr>
          <w:rFonts w:ascii="Times New Roman" w:eastAsia="Times New Roman" w:hAnsi="Times New Roman" w:cs="Times New Roman"/>
          <w:i/>
          <w:iCs/>
          <w:kern w:val="0"/>
          <w14:ligatures w14:val="none"/>
        </w:rPr>
        <w:t>chưa đạt yêu cầu</w:t>
      </w:r>
      <w:r w:rsidRPr="00AB0EE2">
        <w:rPr>
          <w:rFonts w:ascii="Times New Roman" w:eastAsia="Times New Roman" w:hAnsi="Times New Roman" w:cs="Times New Roman"/>
          <w:kern w:val="0"/>
          <w14:ligatures w14:val="none"/>
        </w:rPr>
        <w:t>. (</w:t>
      </w:r>
      <w:r w:rsidRPr="00AB0EE2">
        <w:rPr>
          <w:rFonts w:ascii="Times New Roman" w:hAnsi="Times New Roman" w:cs="Times New Roman"/>
        </w:rPr>
        <w:t>Tuổi trẻ 6/5/2022</w:t>
      </w:r>
      <w:r w:rsidRPr="00AB0EE2">
        <w:rPr>
          <w:rFonts w:ascii="Times New Roman" w:eastAsia="Times New Roman" w:hAnsi="Times New Roman" w:cs="Times New Roman"/>
          <w:kern w:val="0"/>
          <w14:ligatures w14:val="none"/>
        </w:rPr>
        <w:t>)</w:t>
      </w:r>
    </w:p>
    <w:p w14:paraId="34B9E32B" w14:textId="3289A331" w:rsidR="002A3FD0" w:rsidRPr="00AB0EE2" w:rsidRDefault="002A3FD0" w:rsidP="007D0FFC">
      <w:pPr>
        <w:shd w:val="clear" w:color="auto" w:fill="FFFFFF"/>
        <w:spacing w:after="0" w:line="240" w:lineRule="auto"/>
        <w:jc w:val="both"/>
        <w:outlineLvl w:val="0"/>
        <w:rPr>
          <w:rFonts w:ascii="Times New Roman" w:eastAsia="Times New Roman" w:hAnsi="Times New Roman" w:cs="Times New Roman"/>
          <w:kern w:val="36"/>
          <w14:ligatures w14:val="none"/>
        </w:rPr>
      </w:pPr>
      <w:r w:rsidRPr="00AB0EE2">
        <w:rPr>
          <w:rFonts w:ascii="Times New Roman" w:eastAsia="Times New Roman" w:hAnsi="Times New Roman" w:cs="Times New Roman"/>
          <w:kern w:val="0"/>
          <w14:ligatures w14:val="none"/>
        </w:rPr>
        <w:tab/>
        <w:t xml:space="preserve">(29) </w:t>
      </w:r>
      <w:r w:rsidRPr="00AB0EE2">
        <w:rPr>
          <w:rFonts w:ascii="Times New Roman" w:hAnsi="Times New Roman" w:cs="Times New Roman"/>
        </w:rPr>
        <w:t xml:space="preserve">không ai chấp nhận thứ luận văn mới nhìn qua tiêu đề đã đủ biết </w:t>
      </w:r>
      <w:r w:rsidRPr="00AB0EE2">
        <w:rPr>
          <w:rFonts w:ascii="Times New Roman" w:hAnsi="Times New Roman" w:cs="Times New Roman"/>
          <w:i/>
          <w:iCs/>
        </w:rPr>
        <w:t>không xứng tầm</w:t>
      </w:r>
      <w:r w:rsidRPr="00AB0EE2">
        <w:rPr>
          <w:rFonts w:ascii="Times New Roman" w:hAnsi="Times New Roman" w:cs="Times New Roman"/>
        </w:rPr>
        <w:t xml:space="preserve">, thậm chí </w:t>
      </w:r>
      <w:r w:rsidRPr="00AB0EE2">
        <w:rPr>
          <w:rFonts w:ascii="Times New Roman" w:hAnsi="Times New Roman" w:cs="Times New Roman"/>
          <w:i/>
          <w:iCs/>
        </w:rPr>
        <w:t>ngớ ngẩn, vớ vẩn</w:t>
      </w:r>
      <w:r w:rsidRPr="00AB0EE2">
        <w:rPr>
          <w:rFonts w:ascii="Times New Roman" w:hAnsi="Times New Roman" w:cs="Times New Roman"/>
        </w:rPr>
        <w:t>. (</w:t>
      </w:r>
      <w:r w:rsidRPr="00AB0EE2">
        <w:rPr>
          <w:rFonts w:ascii="Times New Roman" w:eastAsia="Times New Roman" w:hAnsi="Times New Roman" w:cs="Times New Roman"/>
          <w:kern w:val="36"/>
          <w14:ligatures w14:val="none"/>
        </w:rPr>
        <w:t>Tuổi trẻ, 8/5/2022</w:t>
      </w:r>
      <w:r w:rsidRPr="00AB0EE2">
        <w:t>)</w:t>
      </w:r>
    </w:p>
    <w:p w14:paraId="0C1AF00C" w14:textId="77777777" w:rsidR="00622E3F" w:rsidRPr="00AB0EE2" w:rsidRDefault="002A3FD0" w:rsidP="007D0FFC">
      <w:pPr>
        <w:spacing w:after="0" w:line="240" w:lineRule="auto"/>
        <w:jc w:val="both"/>
        <w:rPr>
          <w:rFonts w:ascii="Times New Roman" w:hAnsi="Times New Roman" w:cs="Times New Roman"/>
        </w:rPr>
      </w:pPr>
      <w:r w:rsidRPr="00AB0EE2">
        <w:rPr>
          <w:rFonts w:ascii="Times New Roman" w:hAnsi="Times New Roman" w:cs="Times New Roman"/>
        </w:rPr>
        <w:tab/>
      </w:r>
      <w:r w:rsidRPr="00AB0EE2">
        <w:rPr>
          <w:rFonts w:ascii="Times New Roman" w:hAnsi="Times New Roman" w:cs="Times New Roman"/>
          <w:b/>
          <w:bCs/>
          <w:i/>
          <w:iCs/>
        </w:rPr>
        <w:t>Tổng hợp</w:t>
      </w:r>
      <w:r w:rsidRPr="00AB0EE2">
        <w:rPr>
          <w:rFonts w:ascii="Times New Roman" w:hAnsi="Times New Roman" w:cs="Times New Roman"/>
        </w:rPr>
        <w:t xml:space="preserve"> được thể hiện ở khía cạnh Phức tạp. </w:t>
      </w:r>
      <w:r w:rsidR="00622E3F" w:rsidRPr="00AB0EE2">
        <w:rPr>
          <w:rFonts w:ascii="Times New Roman" w:hAnsi="Times New Roman" w:cs="Times New Roman"/>
        </w:rPr>
        <w:t xml:space="preserve">Nó đề cập đến kết cấu, tầm ảnh hưởng của luận án là </w:t>
      </w:r>
      <w:r w:rsidR="00622E3F" w:rsidRPr="00AB0EE2">
        <w:rPr>
          <w:rFonts w:ascii="Times New Roman" w:hAnsi="Times New Roman" w:cs="Times New Roman"/>
          <w:i/>
          <w:iCs/>
        </w:rPr>
        <w:t>nhỏ, hẹp</w:t>
      </w:r>
      <w:r w:rsidR="00622E3F" w:rsidRPr="00AB0EE2">
        <w:rPr>
          <w:rFonts w:ascii="Times New Roman" w:hAnsi="Times New Roman" w:cs="Times New Roman"/>
        </w:rPr>
        <w:t xml:space="preserve">. </w:t>
      </w:r>
    </w:p>
    <w:p w14:paraId="5D56103A" w14:textId="7A7D3AE1" w:rsidR="00622E3F" w:rsidRPr="00AB0EE2" w:rsidRDefault="00622E3F" w:rsidP="007D0FFC">
      <w:pPr>
        <w:spacing w:after="0" w:line="240" w:lineRule="auto"/>
        <w:jc w:val="both"/>
        <w:rPr>
          <w:rFonts w:ascii="Times New Roman" w:eastAsia="Times New Roman" w:hAnsi="Times New Roman" w:cs="Times New Roman"/>
          <w:kern w:val="0"/>
          <w14:ligatures w14:val="none"/>
        </w:rPr>
      </w:pPr>
      <w:r w:rsidRPr="00AB0EE2">
        <w:rPr>
          <w:rFonts w:ascii="Times New Roman" w:hAnsi="Times New Roman" w:cs="Times New Roman"/>
        </w:rPr>
        <w:tab/>
        <w:t xml:space="preserve">(30) </w:t>
      </w:r>
      <w:r w:rsidR="002A3FD0" w:rsidRPr="00AB0EE2">
        <w:rPr>
          <w:rFonts w:ascii="Times New Roman" w:hAnsi="Times New Roman" w:cs="Times New Roman"/>
        </w:rPr>
        <w:t xml:space="preserve"> </w:t>
      </w:r>
      <w:r w:rsidRPr="00AB0EE2">
        <w:rPr>
          <w:rFonts w:ascii="Times New Roman" w:eastAsia="Times New Roman" w:hAnsi="Times New Roman" w:cs="Times New Roman"/>
          <w:kern w:val="0"/>
          <w14:ligatures w14:val="none"/>
        </w:rPr>
        <w:t xml:space="preserve">Trong khi đề tài luận án trên nói đến việc phát triển môn cầu lông cho cán bộ công chức, viên chức thành phố Sơn La là </w:t>
      </w:r>
      <w:r w:rsidRPr="00AB0EE2">
        <w:rPr>
          <w:rFonts w:ascii="Times New Roman" w:eastAsia="Times New Roman" w:hAnsi="Times New Roman" w:cs="Times New Roman"/>
          <w:i/>
          <w:iCs/>
          <w:kern w:val="0"/>
          <w14:ligatures w14:val="none"/>
        </w:rPr>
        <w:t>quá nhỏ</w:t>
      </w:r>
      <w:r w:rsidRPr="00AB0EE2">
        <w:rPr>
          <w:rFonts w:ascii="Times New Roman" w:eastAsia="Times New Roman" w:hAnsi="Times New Roman" w:cs="Times New Roman"/>
          <w:kern w:val="0"/>
          <w14:ligatures w14:val="none"/>
        </w:rPr>
        <w:t>, không có tính đóng góp cho xã hội hay cộng đồng khoa học. (</w:t>
      </w:r>
      <w:r w:rsidRPr="00AB0EE2">
        <w:rPr>
          <w:rFonts w:ascii="Times New Roman" w:hAnsi="Times New Roman" w:cs="Times New Roman"/>
        </w:rPr>
        <w:t>Tuổi trẻ 6/5/2022</w:t>
      </w:r>
      <w:r w:rsidRPr="00AB0EE2">
        <w:rPr>
          <w:rFonts w:ascii="Times New Roman" w:eastAsia="Times New Roman" w:hAnsi="Times New Roman" w:cs="Times New Roman"/>
          <w:kern w:val="0"/>
          <w14:ligatures w14:val="none"/>
        </w:rPr>
        <w:t>)</w:t>
      </w:r>
    </w:p>
    <w:p w14:paraId="5AE3DCD9" w14:textId="619F69F7" w:rsidR="00622E3F" w:rsidRPr="00AB0EE2" w:rsidRDefault="00622E3F" w:rsidP="007D0FFC">
      <w:pPr>
        <w:spacing w:after="0" w:line="240" w:lineRule="auto"/>
        <w:jc w:val="both"/>
        <w:rPr>
          <w:rFonts w:ascii="Times New Roman" w:hAnsi="Times New Roman" w:cs="Times New Roman"/>
        </w:rPr>
      </w:pPr>
      <w:r w:rsidRPr="00AB0EE2">
        <w:rPr>
          <w:rFonts w:ascii="Times New Roman" w:eastAsia="Times New Roman" w:hAnsi="Times New Roman" w:cs="Times New Roman"/>
          <w:kern w:val="0"/>
          <w14:ligatures w14:val="none"/>
        </w:rPr>
        <w:tab/>
        <w:t xml:space="preserve">(31) TS Nguyễn Đức Danh - trưởng khoa khoa học giáo dục Trường ĐH Sư phạm TP.HCM - nhận định một luận án tiến sĩ đưa ra hướng nghiên cứu giải pháp thì được, tuy nhiên với luận án của NCS Đặng Hoàng Anh lại </w:t>
      </w:r>
      <w:r w:rsidRPr="00AB0EE2">
        <w:rPr>
          <w:rFonts w:ascii="Times New Roman" w:eastAsia="Times New Roman" w:hAnsi="Times New Roman" w:cs="Times New Roman"/>
          <w:i/>
          <w:iCs/>
          <w:kern w:val="0"/>
          <w14:ligatures w14:val="none"/>
        </w:rPr>
        <w:t>quá hẹp</w:t>
      </w:r>
      <w:r w:rsidRPr="00AB0EE2">
        <w:rPr>
          <w:rFonts w:ascii="Times New Roman" w:eastAsia="Times New Roman" w:hAnsi="Times New Roman" w:cs="Times New Roman"/>
          <w:kern w:val="0"/>
          <w14:ligatures w14:val="none"/>
        </w:rPr>
        <w:t>. (</w:t>
      </w:r>
      <w:r w:rsidRPr="00AB0EE2">
        <w:rPr>
          <w:rFonts w:ascii="Times New Roman" w:hAnsi="Times New Roman" w:cs="Times New Roman"/>
        </w:rPr>
        <w:t>Tuổi trẻ 6/5/2022</w:t>
      </w:r>
      <w:r w:rsidRPr="00AB0EE2">
        <w:rPr>
          <w:rFonts w:ascii="Times New Roman" w:eastAsia="Times New Roman" w:hAnsi="Times New Roman" w:cs="Times New Roman"/>
          <w:kern w:val="0"/>
          <w14:ligatures w14:val="none"/>
        </w:rPr>
        <w:t>)</w:t>
      </w:r>
    </w:p>
    <w:p w14:paraId="6549EE7B" w14:textId="651761E5" w:rsidR="00622E3F" w:rsidRPr="00AB0EE2" w:rsidRDefault="00622E3F" w:rsidP="007D0FFC">
      <w:pPr>
        <w:spacing w:after="0" w:line="240" w:lineRule="auto"/>
        <w:jc w:val="both"/>
        <w:rPr>
          <w:rFonts w:ascii="Times New Roman" w:hAnsi="Times New Roman" w:cs="Times New Roman"/>
        </w:rPr>
      </w:pPr>
      <w:r w:rsidRPr="00AB0EE2">
        <w:rPr>
          <w:rFonts w:ascii="Times New Roman" w:hAnsi="Times New Roman" w:cs="Times New Roman"/>
        </w:rPr>
        <w:tab/>
      </w:r>
      <w:r w:rsidRPr="00AB0EE2">
        <w:rPr>
          <w:rFonts w:ascii="Times New Roman" w:hAnsi="Times New Roman" w:cs="Times New Roman"/>
          <w:b/>
          <w:bCs/>
          <w:i/>
          <w:iCs/>
        </w:rPr>
        <w:t>Giá trị</w:t>
      </w:r>
      <w:r w:rsidRPr="00AB0EE2">
        <w:rPr>
          <w:rFonts w:ascii="Times New Roman" w:hAnsi="Times New Roman" w:cs="Times New Roman"/>
        </w:rPr>
        <w:t xml:space="preserve"> là yếu tố chiếm vị trí thứ hai trong tiểu hệ thống Phán xét với 9,02%. Nó đề cập đến ý nghĩa của đối tượng. Tất cả các bài báo đều đánh giá không cao về giá trị của các luận án “cầu lông”. Tất các đều nhận định những luận án như vậy là vô bổ, không có ý nghĩa gì cho khoa học cũng như không giúp ích gì cho cuộc sống. Ví dụ:</w:t>
      </w:r>
    </w:p>
    <w:p w14:paraId="5C1154BD" w14:textId="6D9BDBD4" w:rsidR="00622E3F" w:rsidRPr="00AB0EE2" w:rsidRDefault="00622E3F" w:rsidP="007D0FFC">
      <w:pPr>
        <w:spacing w:after="0" w:line="240" w:lineRule="auto"/>
        <w:jc w:val="both"/>
        <w:rPr>
          <w:rFonts w:ascii="Times New Roman" w:hAnsi="Times New Roman" w:cs="Times New Roman"/>
        </w:rPr>
      </w:pPr>
      <w:r w:rsidRPr="00AB0EE2">
        <w:rPr>
          <w:rFonts w:ascii="Times New Roman" w:hAnsi="Times New Roman" w:cs="Times New Roman"/>
        </w:rPr>
        <w:tab/>
        <w:t xml:space="preserve">(32) Bên cạnh đó, TS Vinh cũng cho rằng luận án nói trên </w:t>
      </w:r>
      <w:r w:rsidRPr="00AB0EE2">
        <w:rPr>
          <w:rFonts w:ascii="Times New Roman" w:hAnsi="Times New Roman" w:cs="Times New Roman"/>
          <w:i/>
          <w:iCs/>
        </w:rPr>
        <w:t>không có ý nghĩa khoa học, không thấy tính cấp thiết của đề tài</w:t>
      </w:r>
      <w:r w:rsidRPr="00AB0EE2">
        <w:rPr>
          <w:rFonts w:ascii="Times New Roman" w:hAnsi="Times New Roman" w:cs="Times New Roman"/>
        </w:rPr>
        <w:t>. (</w:t>
      </w:r>
      <w:r w:rsidRPr="00AB0EE2">
        <w:rPr>
          <w:rFonts w:ascii="Times New Roman" w:eastAsia="Times New Roman" w:hAnsi="Times New Roman" w:cs="Times New Roman"/>
          <w:kern w:val="36"/>
          <w14:ligatures w14:val="none"/>
        </w:rPr>
        <w:t>Dân trí 27/11/2022</w:t>
      </w:r>
      <w:r w:rsidRPr="00AB0EE2">
        <w:rPr>
          <w:rFonts w:ascii="Times New Roman" w:hAnsi="Times New Roman" w:cs="Times New Roman"/>
        </w:rPr>
        <w:t>)</w:t>
      </w:r>
    </w:p>
    <w:p w14:paraId="688BFE7E" w14:textId="5892F06E" w:rsidR="00622E3F" w:rsidRPr="00AB0EE2" w:rsidRDefault="00622E3F" w:rsidP="007D0FFC">
      <w:pPr>
        <w:shd w:val="clear" w:color="auto" w:fill="FFFFFF"/>
        <w:spacing w:after="0" w:line="240" w:lineRule="auto"/>
        <w:ind w:left="180"/>
        <w:jc w:val="both"/>
        <w:outlineLvl w:val="0"/>
        <w:rPr>
          <w:rFonts w:ascii="Times New Roman" w:eastAsia="Times New Roman" w:hAnsi="Times New Roman" w:cs="Times New Roman"/>
          <w:kern w:val="0"/>
          <w14:ligatures w14:val="none"/>
        </w:rPr>
      </w:pPr>
      <w:r w:rsidRPr="00AB0EE2">
        <w:rPr>
          <w:rFonts w:ascii="Times New Roman" w:hAnsi="Times New Roman" w:cs="Times New Roman"/>
        </w:rPr>
        <w:tab/>
        <w:t xml:space="preserve">(33) </w:t>
      </w:r>
      <w:r w:rsidRPr="00AB0EE2">
        <w:rPr>
          <w:rFonts w:ascii="Times New Roman" w:eastAsia="Times New Roman" w:hAnsi="Times New Roman" w:cs="Times New Roman"/>
          <w:kern w:val="0"/>
          <w14:ligatures w14:val="none"/>
        </w:rPr>
        <w:t xml:space="preserve">Nhiều năm nay, xã hội đã râm ran về các luận án tiến sĩ </w:t>
      </w:r>
      <w:r w:rsidRPr="00AB0EE2">
        <w:rPr>
          <w:rFonts w:ascii="Times New Roman" w:eastAsia="Times New Roman" w:hAnsi="Times New Roman" w:cs="Times New Roman"/>
          <w:i/>
          <w:iCs/>
          <w:kern w:val="0"/>
          <w14:ligatures w14:val="none"/>
        </w:rPr>
        <w:t>không giúp ích gì</w:t>
      </w:r>
      <w:r w:rsidRPr="00AB0EE2">
        <w:rPr>
          <w:rFonts w:ascii="Times New Roman" w:eastAsia="Times New Roman" w:hAnsi="Times New Roman" w:cs="Times New Roman"/>
          <w:kern w:val="0"/>
          <w14:ligatures w14:val="none"/>
        </w:rPr>
        <w:t xml:space="preserve"> cho cuộc sống. (</w:t>
      </w:r>
      <w:r w:rsidRPr="00AB0EE2">
        <w:rPr>
          <w:rFonts w:ascii="Times New Roman" w:eastAsia="Times New Roman" w:hAnsi="Times New Roman" w:cs="Times New Roman"/>
          <w:kern w:val="36"/>
          <w14:ligatures w14:val="none"/>
        </w:rPr>
        <w:t>Tuổi trẻ 6/5/2022</w:t>
      </w:r>
      <w:r w:rsidRPr="00AB0EE2">
        <w:rPr>
          <w:rFonts w:ascii="Times New Roman" w:eastAsia="Times New Roman" w:hAnsi="Times New Roman" w:cs="Times New Roman"/>
          <w:kern w:val="0"/>
          <w14:ligatures w14:val="none"/>
        </w:rPr>
        <w:t>)</w:t>
      </w:r>
    </w:p>
    <w:p w14:paraId="3E55B43A" w14:textId="7E8537F7" w:rsidR="00622E3F" w:rsidRPr="00AB0EE2" w:rsidRDefault="00622E3F" w:rsidP="007D0FFC">
      <w:pPr>
        <w:shd w:val="clear" w:color="auto" w:fill="FFFFFF"/>
        <w:spacing w:after="0" w:line="240" w:lineRule="auto"/>
        <w:jc w:val="both"/>
        <w:outlineLvl w:val="0"/>
        <w:rPr>
          <w:rFonts w:ascii="Times New Roman" w:eastAsia="Times New Roman" w:hAnsi="Times New Roman" w:cs="Times New Roman"/>
          <w:kern w:val="36"/>
          <w14:ligatures w14:val="none"/>
        </w:rPr>
      </w:pPr>
      <w:r w:rsidRPr="00AB0EE2">
        <w:rPr>
          <w:rFonts w:ascii="Times New Roman" w:hAnsi="Times New Roman" w:cs="Times New Roman"/>
        </w:rPr>
        <w:tab/>
        <w:t xml:space="preserve">(34) Cứ thế, nhu cầu muốn thành tiến sĩ ngày càng tăng và những luận án </w:t>
      </w:r>
      <w:r w:rsidRPr="00AB0EE2">
        <w:rPr>
          <w:rFonts w:ascii="Times New Roman" w:hAnsi="Times New Roman" w:cs="Times New Roman"/>
          <w:i/>
          <w:iCs/>
        </w:rPr>
        <w:t>vô bổ</w:t>
      </w:r>
      <w:r w:rsidRPr="00AB0EE2">
        <w:rPr>
          <w:rFonts w:ascii="Times New Roman" w:hAnsi="Times New Roman" w:cs="Times New Roman"/>
        </w:rPr>
        <w:t xml:space="preserve">, thậm chí </w:t>
      </w:r>
      <w:r w:rsidRPr="00AB0EE2">
        <w:rPr>
          <w:rFonts w:ascii="Times New Roman" w:hAnsi="Times New Roman" w:cs="Times New Roman"/>
          <w:i/>
          <w:iCs/>
        </w:rPr>
        <w:t>nhí nhố</w:t>
      </w:r>
      <w:r w:rsidRPr="00AB0EE2">
        <w:rPr>
          <w:rFonts w:ascii="Times New Roman" w:hAnsi="Times New Roman" w:cs="Times New Roman"/>
        </w:rPr>
        <w:t xml:space="preserve"> cứ ra đời. (</w:t>
      </w:r>
      <w:r w:rsidRPr="00AB0EE2">
        <w:rPr>
          <w:rFonts w:ascii="Times New Roman" w:eastAsia="Times New Roman" w:hAnsi="Times New Roman" w:cs="Times New Roman"/>
          <w:kern w:val="36"/>
          <w14:ligatures w14:val="none"/>
        </w:rPr>
        <w:t>Tuổi trẻ, 8/5/2022</w:t>
      </w:r>
      <w:r w:rsidRPr="00AB0EE2">
        <w:t>)</w:t>
      </w:r>
    </w:p>
    <w:p w14:paraId="6C9B8E79" w14:textId="68553C5D" w:rsidR="00622E3F" w:rsidRPr="007B78BC" w:rsidRDefault="008F13EF" w:rsidP="007D0FFC">
      <w:pPr>
        <w:shd w:val="clear" w:color="auto" w:fill="FFFFFF"/>
        <w:spacing w:after="0" w:line="240" w:lineRule="auto"/>
        <w:ind w:left="180"/>
        <w:jc w:val="both"/>
        <w:outlineLvl w:val="0"/>
        <w:rPr>
          <w:rFonts w:ascii="Times New Roman" w:eastAsia="Times New Roman" w:hAnsi="Times New Roman" w:cs="Times New Roman"/>
          <w:kern w:val="36"/>
          <w14:ligatures w14:val="none"/>
        </w:rPr>
      </w:pPr>
      <w:r w:rsidRPr="007B78BC">
        <w:rPr>
          <w:rFonts w:ascii="Times New Roman" w:eastAsia="Times New Roman" w:hAnsi="Times New Roman" w:cs="Times New Roman"/>
          <w:b/>
          <w:bCs/>
          <w:kern w:val="36"/>
          <w14:ligatures w14:val="none"/>
        </w:rPr>
        <w:t>4.2.</w:t>
      </w:r>
      <w:r w:rsidRPr="007B78BC">
        <w:rPr>
          <w:rFonts w:ascii="Times New Roman" w:eastAsia="Times New Roman" w:hAnsi="Times New Roman" w:cs="Times New Roman"/>
          <w:kern w:val="36"/>
          <w14:ligatures w14:val="none"/>
        </w:rPr>
        <w:t xml:space="preserve">  </w:t>
      </w:r>
      <w:r w:rsidRPr="007B78BC">
        <w:rPr>
          <w:rFonts w:ascii="Times New Roman" w:hAnsi="Times New Roman" w:cs="Times New Roman"/>
          <w:b/>
          <w:bCs/>
        </w:rPr>
        <w:t>Hệ thống Giọng điệu trong các văn bản báo chí</w:t>
      </w:r>
    </w:p>
    <w:p w14:paraId="74AA58B7" w14:textId="422DB604" w:rsidR="00A10E08" w:rsidRPr="00AB0EE2" w:rsidRDefault="00ED386D" w:rsidP="007D0FFC">
      <w:pPr>
        <w:spacing w:after="0" w:line="240" w:lineRule="auto"/>
        <w:jc w:val="both"/>
        <w:rPr>
          <w:rStyle w:val="fontstyle11"/>
          <w:rFonts w:ascii="Times New Roman" w:hAnsi="Times New Roman" w:cs="Times New Roman"/>
          <w:color w:val="auto"/>
        </w:rPr>
      </w:pPr>
      <w:r w:rsidRPr="00AB0EE2">
        <w:rPr>
          <w:rFonts w:ascii="Times New Roman" w:hAnsi="Times New Roman" w:cs="Times New Roman"/>
        </w:rPr>
        <w:tab/>
        <w:t>Trong tổng số 221 câu của toàn khối ngữ liệu, có 87 câu thuộc đơn thanh, chiếm 39,4% và 134 câu thuộc đa thanh, chiếm 60,6%.</w:t>
      </w:r>
    </w:p>
    <w:p w14:paraId="461A4ECE" w14:textId="77777777" w:rsidR="00A10E08" w:rsidRDefault="00A10E08" w:rsidP="007D0FFC">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D1D9DA" wp14:editId="7B5CF7AE">
            <wp:extent cx="1633716" cy="1304596"/>
            <wp:effectExtent l="38100" t="0" r="5080" b="10160"/>
            <wp:docPr id="191200247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4E0515" w14:textId="6D7CB9D9" w:rsidR="00A10E08" w:rsidRPr="00AB0EE2" w:rsidRDefault="00A10E08" w:rsidP="007D0FFC">
      <w:pPr>
        <w:spacing w:after="0" w:line="240" w:lineRule="auto"/>
        <w:jc w:val="both"/>
        <w:rPr>
          <w:rStyle w:val="fontstyle11"/>
          <w:rFonts w:ascii="Times New Roman" w:hAnsi="Times New Roman" w:cs="Times New Roman"/>
        </w:rPr>
      </w:pPr>
      <w:r w:rsidRPr="00AB0EE2">
        <w:rPr>
          <w:rFonts w:ascii="Times New Roman" w:hAnsi="Times New Roman" w:cs="Times New Roman"/>
        </w:rPr>
        <w:t xml:space="preserve">Hình 5. Tỉ lệ nguồn lực đơn thanh và dị thanh trong các </w:t>
      </w:r>
      <w:r w:rsidRPr="00AB0EE2">
        <w:rPr>
          <w:rStyle w:val="fontstyle11"/>
          <w:rFonts w:ascii="Times New Roman" w:hAnsi="Times New Roman" w:cs="Times New Roman"/>
        </w:rPr>
        <w:t xml:space="preserve">bài báo </w:t>
      </w:r>
      <w:r w:rsidRPr="00AB0EE2">
        <w:rPr>
          <w:rFonts w:ascii="Times New Roman" w:hAnsi="Times New Roman" w:cs="Times New Roman"/>
        </w:rPr>
        <w:t xml:space="preserve">về </w:t>
      </w:r>
      <w:r w:rsidRPr="00AB0EE2">
        <w:rPr>
          <w:rStyle w:val="fontstyle11"/>
          <w:rFonts w:ascii="Times New Roman" w:hAnsi="Times New Roman" w:cs="Times New Roman"/>
        </w:rPr>
        <w:t xml:space="preserve">vấn đề chất lượng các luận án tiến sĩ “cầu lông”. </w:t>
      </w:r>
    </w:p>
    <w:p w14:paraId="2AA5039C" w14:textId="3032CFC6" w:rsidR="0099670E" w:rsidRPr="00AB0EE2" w:rsidRDefault="004B7315" w:rsidP="007D0FFC">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Vì mục đích của nghiên cứu </w:t>
      </w:r>
      <w:r w:rsidR="005F7A3D" w:rsidRPr="00AB0EE2">
        <w:rPr>
          <w:rFonts w:ascii="Times New Roman" w:hAnsi="Times New Roman" w:cs="Times New Roman"/>
        </w:rPr>
        <w:t xml:space="preserve">là xác định nguồn gốc của thái độ </w:t>
      </w:r>
      <w:r w:rsidRPr="00AB0EE2">
        <w:rPr>
          <w:rFonts w:ascii="Times New Roman" w:hAnsi="Times New Roman" w:cs="Times New Roman"/>
        </w:rPr>
        <w:t xml:space="preserve">nên </w:t>
      </w:r>
      <w:r w:rsidR="0099670E" w:rsidRPr="00AB0EE2">
        <w:rPr>
          <w:rFonts w:ascii="Times New Roman" w:hAnsi="Times New Roman" w:cs="Times New Roman"/>
        </w:rPr>
        <w:t xml:space="preserve">trong bài viết này, chúng tôi chỉ </w:t>
      </w:r>
      <w:r w:rsidRPr="00AB0EE2">
        <w:rPr>
          <w:rFonts w:ascii="Times New Roman" w:hAnsi="Times New Roman" w:cs="Times New Roman"/>
        </w:rPr>
        <w:t>khảo sát</w:t>
      </w:r>
      <w:r w:rsidR="0099670E" w:rsidRPr="00AB0EE2">
        <w:rPr>
          <w:rFonts w:ascii="Times New Roman" w:hAnsi="Times New Roman" w:cs="Times New Roman"/>
        </w:rPr>
        <w:t xml:space="preserve"> các tiểu loại trong tuyến dị ngữ.</w:t>
      </w:r>
    </w:p>
    <w:p w14:paraId="509C4F0A" w14:textId="77777777" w:rsidR="0099670E" w:rsidRPr="00AB0EE2" w:rsidRDefault="0099670E" w:rsidP="007D0FFC">
      <w:pPr>
        <w:spacing w:after="0" w:line="240" w:lineRule="auto"/>
        <w:ind w:firstLine="720"/>
        <w:jc w:val="both"/>
        <w:rPr>
          <w:rStyle w:val="fontstyle11"/>
          <w:rFonts w:ascii="Times New Roman" w:hAnsi="Times New Roman" w:cs="Times New Roman"/>
        </w:rPr>
      </w:pPr>
      <w:r w:rsidRPr="00AB0EE2">
        <w:rPr>
          <w:rFonts w:ascii="Times New Roman" w:hAnsi="Times New Roman" w:cs="Times New Roman"/>
        </w:rPr>
        <w:t xml:space="preserve">Bảng 5. Tỉ lệ các nguồn lực đánh giá của hệ thống Giọng điệu trong các văn bản bình luận về </w:t>
      </w:r>
      <w:r w:rsidRPr="00AB0EE2">
        <w:rPr>
          <w:rStyle w:val="fontstyle11"/>
          <w:rFonts w:ascii="Times New Roman" w:hAnsi="Times New Roman" w:cs="Times New Roman"/>
        </w:rPr>
        <w:t>vấn đề chất lượng các luận án tiến sĩ “cầu lông”</w:t>
      </w:r>
    </w:p>
    <w:tbl>
      <w:tblPr>
        <w:tblStyle w:val="TableGrid"/>
        <w:tblW w:w="0" w:type="auto"/>
        <w:tblLook w:val="04A0" w:firstRow="1" w:lastRow="0" w:firstColumn="1" w:lastColumn="0" w:noHBand="0" w:noVBand="1"/>
      </w:tblPr>
      <w:tblGrid>
        <w:gridCol w:w="583"/>
        <w:gridCol w:w="1032"/>
        <w:gridCol w:w="572"/>
        <w:gridCol w:w="733"/>
        <w:gridCol w:w="539"/>
        <w:gridCol w:w="630"/>
      </w:tblGrid>
      <w:tr w:rsidR="0099670E" w:rsidRPr="00DC114C" w14:paraId="1A5E2116" w14:textId="77777777" w:rsidTr="00DC114C">
        <w:tc>
          <w:tcPr>
            <w:tcW w:w="1615" w:type="dxa"/>
            <w:gridSpan w:val="2"/>
            <w:vMerge w:val="restart"/>
            <w:vAlign w:val="center"/>
          </w:tcPr>
          <w:p w14:paraId="17911A30" w14:textId="77777777" w:rsidR="0099670E" w:rsidRPr="00DC114C" w:rsidRDefault="0099670E" w:rsidP="007D0FFC">
            <w:pPr>
              <w:jc w:val="center"/>
              <w:rPr>
                <w:rFonts w:ascii="Times New Roman" w:hAnsi="Times New Roman" w:cs="Times New Roman"/>
                <w:b/>
                <w:bCs/>
                <w:sz w:val="16"/>
                <w:szCs w:val="16"/>
              </w:rPr>
            </w:pPr>
            <w:r w:rsidRPr="00DC114C">
              <w:rPr>
                <w:rFonts w:ascii="Times New Roman" w:hAnsi="Times New Roman" w:cs="Times New Roman"/>
                <w:b/>
                <w:bCs/>
                <w:sz w:val="16"/>
                <w:szCs w:val="16"/>
              </w:rPr>
              <w:t>Giọng điệu</w:t>
            </w:r>
          </w:p>
        </w:tc>
        <w:tc>
          <w:tcPr>
            <w:tcW w:w="572" w:type="dxa"/>
            <w:vMerge w:val="restart"/>
            <w:vAlign w:val="center"/>
          </w:tcPr>
          <w:p w14:paraId="34A657F7" w14:textId="77777777" w:rsidR="0099670E" w:rsidRPr="00DC114C" w:rsidRDefault="0099670E" w:rsidP="007D0FFC">
            <w:pPr>
              <w:jc w:val="center"/>
              <w:rPr>
                <w:rFonts w:ascii="Times New Roman" w:hAnsi="Times New Roman" w:cs="Times New Roman"/>
                <w:b/>
                <w:bCs/>
                <w:sz w:val="16"/>
                <w:szCs w:val="16"/>
              </w:rPr>
            </w:pPr>
            <w:r w:rsidRPr="00DC114C">
              <w:rPr>
                <w:rFonts w:ascii="Times New Roman" w:hAnsi="Times New Roman" w:cs="Times New Roman"/>
                <w:b/>
                <w:bCs/>
                <w:sz w:val="16"/>
                <w:szCs w:val="16"/>
              </w:rPr>
              <w:t>Tần suất</w:t>
            </w:r>
          </w:p>
        </w:tc>
        <w:tc>
          <w:tcPr>
            <w:tcW w:w="733" w:type="dxa"/>
            <w:vMerge w:val="restart"/>
            <w:vAlign w:val="center"/>
          </w:tcPr>
          <w:p w14:paraId="6C895EDE" w14:textId="77777777" w:rsidR="0099670E" w:rsidRPr="00DC114C" w:rsidRDefault="0099670E" w:rsidP="007D0FFC">
            <w:pPr>
              <w:jc w:val="center"/>
              <w:rPr>
                <w:rFonts w:ascii="Times New Roman" w:hAnsi="Times New Roman" w:cs="Times New Roman"/>
                <w:b/>
                <w:bCs/>
                <w:sz w:val="16"/>
                <w:szCs w:val="16"/>
              </w:rPr>
            </w:pPr>
            <w:r w:rsidRPr="00DC114C">
              <w:rPr>
                <w:rFonts w:ascii="Times New Roman" w:hAnsi="Times New Roman" w:cs="Times New Roman"/>
                <w:b/>
                <w:bCs/>
                <w:sz w:val="16"/>
                <w:szCs w:val="16"/>
              </w:rPr>
              <w:t>Tỉ lệ</w:t>
            </w:r>
          </w:p>
        </w:tc>
        <w:tc>
          <w:tcPr>
            <w:tcW w:w="1125" w:type="dxa"/>
            <w:gridSpan w:val="2"/>
            <w:vAlign w:val="center"/>
          </w:tcPr>
          <w:p w14:paraId="6D095711" w14:textId="77777777" w:rsidR="0099670E" w:rsidRPr="00DC114C" w:rsidRDefault="0099670E" w:rsidP="007D0FFC">
            <w:pPr>
              <w:jc w:val="center"/>
              <w:rPr>
                <w:rFonts w:ascii="Times New Roman" w:hAnsi="Times New Roman" w:cs="Times New Roman"/>
                <w:b/>
                <w:bCs/>
                <w:sz w:val="16"/>
                <w:szCs w:val="16"/>
              </w:rPr>
            </w:pPr>
            <w:r w:rsidRPr="00DC114C">
              <w:rPr>
                <w:rFonts w:ascii="Times New Roman" w:hAnsi="Times New Roman" w:cs="Times New Roman"/>
                <w:b/>
                <w:bCs/>
                <w:sz w:val="16"/>
                <w:szCs w:val="16"/>
              </w:rPr>
              <w:t>Tổng</w:t>
            </w:r>
          </w:p>
        </w:tc>
      </w:tr>
      <w:tr w:rsidR="0099670E" w:rsidRPr="00DC114C" w14:paraId="65FFE6A6" w14:textId="77777777" w:rsidTr="00DC114C">
        <w:tc>
          <w:tcPr>
            <w:tcW w:w="1615" w:type="dxa"/>
            <w:gridSpan w:val="2"/>
            <w:vMerge/>
            <w:vAlign w:val="center"/>
          </w:tcPr>
          <w:p w14:paraId="282810DA" w14:textId="77777777" w:rsidR="0099670E" w:rsidRPr="00DC114C" w:rsidRDefault="0099670E" w:rsidP="007D0FFC">
            <w:pPr>
              <w:jc w:val="center"/>
              <w:rPr>
                <w:rFonts w:ascii="Times New Roman" w:hAnsi="Times New Roman" w:cs="Times New Roman"/>
                <w:sz w:val="16"/>
                <w:szCs w:val="16"/>
              </w:rPr>
            </w:pPr>
          </w:p>
        </w:tc>
        <w:tc>
          <w:tcPr>
            <w:tcW w:w="572" w:type="dxa"/>
            <w:vMerge/>
            <w:vAlign w:val="center"/>
          </w:tcPr>
          <w:p w14:paraId="241B3617" w14:textId="77777777" w:rsidR="0099670E" w:rsidRPr="00DC114C" w:rsidRDefault="0099670E" w:rsidP="007D0FFC">
            <w:pPr>
              <w:jc w:val="center"/>
              <w:rPr>
                <w:rFonts w:ascii="Times New Roman" w:hAnsi="Times New Roman" w:cs="Times New Roman"/>
                <w:sz w:val="16"/>
                <w:szCs w:val="16"/>
              </w:rPr>
            </w:pPr>
          </w:p>
        </w:tc>
        <w:tc>
          <w:tcPr>
            <w:tcW w:w="733" w:type="dxa"/>
            <w:vMerge/>
            <w:vAlign w:val="center"/>
          </w:tcPr>
          <w:p w14:paraId="42F6E15A" w14:textId="77777777" w:rsidR="0099670E" w:rsidRPr="00DC114C" w:rsidRDefault="0099670E" w:rsidP="007D0FFC">
            <w:pPr>
              <w:jc w:val="center"/>
              <w:rPr>
                <w:rFonts w:ascii="Times New Roman" w:hAnsi="Times New Roman" w:cs="Times New Roman"/>
                <w:sz w:val="16"/>
                <w:szCs w:val="16"/>
              </w:rPr>
            </w:pPr>
          </w:p>
        </w:tc>
        <w:tc>
          <w:tcPr>
            <w:tcW w:w="539" w:type="dxa"/>
            <w:vAlign w:val="center"/>
          </w:tcPr>
          <w:p w14:paraId="14302119"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Tần suất</w:t>
            </w:r>
          </w:p>
        </w:tc>
        <w:tc>
          <w:tcPr>
            <w:tcW w:w="586" w:type="dxa"/>
            <w:vAlign w:val="center"/>
          </w:tcPr>
          <w:p w14:paraId="15728909"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Tỉ lệ</w:t>
            </w:r>
          </w:p>
        </w:tc>
      </w:tr>
      <w:tr w:rsidR="0099670E" w:rsidRPr="00DC114C" w14:paraId="6E3BC89E" w14:textId="77777777" w:rsidTr="00DC114C">
        <w:tc>
          <w:tcPr>
            <w:tcW w:w="583" w:type="dxa"/>
            <w:vMerge w:val="restart"/>
            <w:vAlign w:val="center"/>
          </w:tcPr>
          <w:p w14:paraId="254059FB"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Thu hẹp</w:t>
            </w:r>
          </w:p>
        </w:tc>
        <w:tc>
          <w:tcPr>
            <w:tcW w:w="1032" w:type="dxa"/>
            <w:vAlign w:val="center"/>
          </w:tcPr>
          <w:p w14:paraId="30C8A656" w14:textId="77777777" w:rsidR="0099670E" w:rsidRPr="00DC114C" w:rsidRDefault="0099670E" w:rsidP="007D0FFC">
            <w:pPr>
              <w:jc w:val="center"/>
              <w:rPr>
                <w:rFonts w:ascii="Times New Roman" w:hAnsi="Times New Roman" w:cs="Times New Roman"/>
                <w:i/>
                <w:iCs/>
                <w:sz w:val="16"/>
                <w:szCs w:val="16"/>
              </w:rPr>
            </w:pPr>
            <w:r w:rsidRPr="00DC114C">
              <w:rPr>
                <w:rFonts w:ascii="Times New Roman" w:hAnsi="Times New Roman" w:cs="Times New Roman"/>
                <w:i/>
                <w:iCs/>
                <w:sz w:val="16"/>
                <w:szCs w:val="16"/>
              </w:rPr>
              <w:t>Phủ định</w:t>
            </w:r>
          </w:p>
        </w:tc>
        <w:tc>
          <w:tcPr>
            <w:tcW w:w="572" w:type="dxa"/>
            <w:vAlign w:val="center"/>
          </w:tcPr>
          <w:p w14:paraId="1CA1F4E8" w14:textId="11CD4AA3" w:rsidR="0099670E" w:rsidRPr="00DC114C" w:rsidRDefault="00866D69" w:rsidP="007D0FFC">
            <w:pPr>
              <w:jc w:val="center"/>
              <w:rPr>
                <w:rFonts w:ascii="Times New Roman" w:hAnsi="Times New Roman" w:cs="Times New Roman"/>
                <w:sz w:val="16"/>
                <w:szCs w:val="16"/>
              </w:rPr>
            </w:pPr>
            <w:r w:rsidRPr="00DC114C">
              <w:rPr>
                <w:rFonts w:ascii="Times New Roman" w:hAnsi="Times New Roman" w:cs="Times New Roman"/>
                <w:sz w:val="16"/>
                <w:szCs w:val="16"/>
              </w:rPr>
              <w:t>37</w:t>
            </w:r>
          </w:p>
        </w:tc>
        <w:tc>
          <w:tcPr>
            <w:tcW w:w="733" w:type="dxa"/>
            <w:vAlign w:val="center"/>
          </w:tcPr>
          <w:p w14:paraId="0C3D1C96" w14:textId="54506FB3" w:rsidR="0099670E" w:rsidRPr="00DC114C" w:rsidRDefault="00866D69" w:rsidP="007D0FFC">
            <w:pPr>
              <w:jc w:val="center"/>
              <w:rPr>
                <w:rFonts w:ascii="Times New Roman" w:hAnsi="Times New Roman" w:cs="Times New Roman"/>
                <w:sz w:val="16"/>
                <w:szCs w:val="16"/>
              </w:rPr>
            </w:pPr>
            <w:r w:rsidRPr="00DC114C">
              <w:rPr>
                <w:rFonts w:ascii="Times New Roman" w:hAnsi="Times New Roman" w:cs="Times New Roman"/>
                <w:sz w:val="16"/>
                <w:szCs w:val="16"/>
              </w:rPr>
              <w:t>27,6</w:t>
            </w:r>
            <w:r w:rsidR="0099670E" w:rsidRPr="00DC114C">
              <w:rPr>
                <w:rFonts w:ascii="Times New Roman" w:hAnsi="Times New Roman" w:cs="Times New Roman"/>
                <w:sz w:val="16"/>
                <w:szCs w:val="16"/>
              </w:rPr>
              <w:t>%</w:t>
            </w:r>
          </w:p>
        </w:tc>
        <w:tc>
          <w:tcPr>
            <w:tcW w:w="539" w:type="dxa"/>
            <w:vMerge w:val="restart"/>
            <w:vAlign w:val="center"/>
          </w:tcPr>
          <w:p w14:paraId="1F7E51BA" w14:textId="169F5585" w:rsidR="0099670E" w:rsidRPr="00DC114C" w:rsidRDefault="00866D69" w:rsidP="007D0FFC">
            <w:pPr>
              <w:jc w:val="center"/>
              <w:rPr>
                <w:rFonts w:ascii="Times New Roman" w:hAnsi="Times New Roman" w:cs="Times New Roman"/>
                <w:sz w:val="16"/>
                <w:szCs w:val="16"/>
              </w:rPr>
            </w:pPr>
            <w:r w:rsidRPr="00DC114C">
              <w:rPr>
                <w:rFonts w:ascii="Times New Roman" w:hAnsi="Times New Roman" w:cs="Times New Roman"/>
                <w:sz w:val="16"/>
                <w:szCs w:val="16"/>
              </w:rPr>
              <w:t>4</w:t>
            </w:r>
            <w:r w:rsidR="0035396D" w:rsidRPr="00DC114C">
              <w:rPr>
                <w:rFonts w:ascii="Times New Roman" w:hAnsi="Times New Roman" w:cs="Times New Roman"/>
                <w:sz w:val="16"/>
                <w:szCs w:val="16"/>
              </w:rPr>
              <w:t>1</w:t>
            </w:r>
          </w:p>
        </w:tc>
        <w:tc>
          <w:tcPr>
            <w:tcW w:w="586" w:type="dxa"/>
            <w:vMerge w:val="restart"/>
            <w:vAlign w:val="center"/>
          </w:tcPr>
          <w:p w14:paraId="4C121EFE" w14:textId="21689BB9" w:rsidR="0099670E" w:rsidRPr="00DC114C" w:rsidRDefault="00866D69" w:rsidP="007D0FFC">
            <w:pPr>
              <w:rPr>
                <w:rFonts w:ascii="Times New Roman" w:hAnsi="Times New Roman" w:cs="Times New Roman"/>
                <w:sz w:val="16"/>
                <w:szCs w:val="16"/>
              </w:rPr>
            </w:pPr>
            <w:r w:rsidRPr="00DC114C">
              <w:rPr>
                <w:rFonts w:ascii="Times New Roman" w:hAnsi="Times New Roman" w:cs="Times New Roman"/>
                <w:sz w:val="16"/>
                <w:szCs w:val="16"/>
              </w:rPr>
              <w:t>3</w:t>
            </w:r>
            <w:r w:rsidR="0035396D" w:rsidRPr="00DC114C">
              <w:rPr>
                <w:rFonts w:ascii="Times New Roman" w:hAnsi="Times New Roman" w:cs="Times New Roman"/>
                <w:sz w:val="16"/>
                <w:szCs w:val="16"/>
              </w:rPr>
              <w:t>0,6</w:t>
            </w:r>
            <w:r w:rsidR="0099670E" w:rsidRPr="00DC114C">
              <w:rPr>
                <w:rFonts w:ascii="Times New Roman" w:hAnsi="Times New Roman" w:cs="Times New Roman"/>
                <w:sz w:val="16"/>
                <w:szCs w:val="16"/>
              </w:rPr>
              <w:t>%</w:t>
            </w:r>
          </w:p>
        </w:tc>
      </w:tr>
      <w:tr w:rsidR="0099670E" w:rsidRPr="00DC114C" w14:paraId="4C3E2C49" w14:textId="77777777" w:rsidTr="00DC114C">
        <w:tc>
          <w:tcPr>
            <w:tcW w:w="583" w:type="dxa"/>
            <w:vMerge/>
            <w:vAlign w:val="center"/>
          </w:tcPr>
          <w:p w14:paraId="068C4725" w14:textId="77777777" w:rsidR="0099670E" w:rsidRPr="00DC114C" w:rsidRDefault="0099670E" w:rsidP="007D0FFC">
            <w:pPr>
              <w:jc w:val="center"/>
              <w:rPr>
                <w:rFonts w:ascii="Times New Roman" w:hAnsi="Times New Roman" w:cs="Times New Roman"/>
                <w:sz w:val="16"/>
                <w:szCs w:val="16"/>
              </w:rPr>
            </w:pPr>
          </w:p>
        </w:tc>
        <w:tc>
          <w:tcPr>
            <w:tcW w:w="1032" w:type="dxa"/>
            <w:vAlign w:val="center"/>
          </w:tcPr>
          <w:p w14:paraId="4E91FFBA" w14:textId="77777777" w:rsidR="0099670E" w:rsidRPr="00DC114C" w:rsidRDefault="0099670E" w:rsidP="007D0FFC">
            <w:pPr>
              <w:jc w:val="center"/>
              <w:rPr>
                <w:rFonts w:ascii="Times New Roman" w:hAnsi="Times New Roman" w:cs="Times New Roman"/>
                <w:i/>
                <w:iCs/>
                <w:sz w:val="16"/>
                <w:szCs w:val="16"/>
              </w:rPr>
            </w:pPr>
            <w:r w:rsidRPr="00DC114C">
              <w:rPr>
                <w:rFonts w:ascii="Times New Roman" w:hAnsi="Times New Roman" w:cs="Times New Roman"/>
                <w:i/>
                <w:iCs/>
                <w:sz w:val="16"/>
                <w:szCs w:val="16"/>
              </w:rPr>
              <w:t>Tuyên bố</w:t>
            </w:r>
          </w:p>
        </w:tc>
        <w:tc>
          <w:tcPr>
            <w:tcW w:w="572" w:type="dxa"/>
            <w:vAlign w:val="center"/>
          </w:tcPr>
          <w:p w14:paraId="520C5FA1" w14:textId="447D9545" w:rsidR="0099670E" w:rsidRPr="00DC114C" w:rsidRDefault="0035396D" w:rsidP="007D0FFC">
            <w:pPr>
              <w:jc w:val="center"/>
              <w:rPr>
                <w:rFonts w:ascii="Times New Roman" w:hAnsi="Times New Roman" w:cs="Times New Roman"/>
                <w:sz w:val="16"/>
                <w:szCs w:val="16"/>
              </w:rPr>
            </w:pPr>
            <w:r w:rsidRPr="00DC114C">
              <w:rPr>
                <w:rFonts w:ascii="Times New Roman" w:hAnsi="Times New Roman" w:cs="Times New Roman"/>
                <w:sz w:val="16"/>
                <w:szCs w:val="16"/>
              </w:rPr>
              <w:t>4</w:t>
            </w:r>
          </w:p>
        </w:tc>
        <w:tc>
          <w:tcPr>
            <w:tcW w:w="733" w:type="dxa"/>
            <w:vAlign w:val="center"/>
          </w:tcPr>
          <w:p w14:paraId="3FBD9441" w14:textId="71534F48" w:rsidR="0099670E" w:rsidRPr="00DC114C" w:rsidRDefault="0035396D" w:rsidP="007D0FFC">
            <w:pPr>
              <w:jc w:val="center"/>
              <w:rPr>
                <w:rFonts w:ascii="Times New Roman" w:hAnsi="Times New Roman" w:cs="Times New Roman"/>
                <w:sz w:val="16"/>
                <w:szCs w:val="16"/>
              </w:rPr>
            </w:pPr>
            <w:r w:rsidRPr="00DC114C">
              <w:rPr>
                <w:rFonts w:ascii="Times New Roman" w:hAnsi="Times New Roman" w:cs="Times New Roman"/>
                <w:sz w:val="16"/>
                <w:szCs w:val="16"/>
              </w:rPr>
              <w:t>3</w:t>
            </w:r>
            <w:r w:rsidR="0099670E" w:rsidRPr="00DC114C">
              <w:rPr>
                <w:rFonts w:ascii="Times New Roman" w:hAnsi="Times New Roman" w:cs="Times New Roman"/>
                <w:sz w:val="16"/>
                <w:szCs w:val="16"/>
              </w:rPr>
              <w:t>%</w:t>
            </w:r>
          </w:p>
        </w:tc>
        <w:tc>
          <w:tcPr>
            <w:tcW w:w="539" w:type="dxa"/>
            <w:vMerge/>
            <w:vAlign w:val="center"/>
          </w:tcPr>
          <w:p w14:paraId="66ED699D" w14:textId="77777777" w:rsidR="0099670E" w:rsidRPr="00DC114C" w:rsidRDefault="0099670E" w:rsidP="007D0FFC">
            <w:pPr>
              <w:jc w:val="center"/>
              <w:rPr>
                <w:rFonts w:ascii="Times New Roman" w:hAnsi="Times New Roman" w:cs="Times New Roman"/>
                <w:sz w:val="16"/>
                <w:szCs w:val="16"/>
              </w:rPr>
            </w:pPr>
          </w:p>
        </w:tc>
        <w:tc>
          <w:tcPr>
            <w:tcW w:w="586" w:type="dxa"/>
            <w:vMerge/>
            <w:vAlign w:val="center"/>
          </w:tcPr>
          <w:p w14:paraId="3CF98A5F" w14:textId="77777777" w:rsidR="0099670E" w:rsidRPr="00DC114C" w:rsidRDefault="0099670E" w:rsidP="007D0FFC">
            <w:pPr>
              <w:jc w:val="center"/>
              <w:rPr>
                <w:rFonts w:ascii="Times New Roman" w:hAnsi="Times New Roman" w:cs="Times New Roman"/>
                <w:sz w:val="16"/>
                <w:szCs w:val="16"/>
              </w:rPr>
            </w:pPr>
          </w:p>
        </w:tc>
      </w:tr>
      <w:tr w:rsidR="0099670E" w:rsidRPr="00DC114C" w14:paraId="3092D22C" w14:textId="77777777" w:rsidTr="00DC114C">
        <w:tc>
          <w:tcPr>
            <w:tcW w:w="583" w:type="dxa"/>
            <w:vMerge w:val="restart"/>
            <w:vAlign w:val="center"/>
          </w:tcPr>
          <w:p w14:paraId="0835DB31"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Mở rộng</w:t>
            </w:r>
          </w:p>
        </w:tc>
        <w:tc>
          <w:tcPr>
            <w:tcW w:w="1032" w:type="dxa"/>
            <w:vAlign w:val="center"/>
          </w:tcPr>
          <w:p w14:paraId="1526A525" w14:textId="77777777" w:rsidR="0099670E" w:rsidRPr="00DC114C" w:rsidRDefault="0099670E" w:rsidP="007D0FFC">
            <w:pPr>
              <w:jc w:val="center"/>
              <w:rPr>
                <w:rFonts w:ascii="Times New Roman" w:hAnsi="Times New Roman" w:cs="Times New Roman"/>
                <w:i/>
                <w:iCs/>
                <w:sz w:val="16"/>
                <w:szCs w:val="16"/>
              </w:rPr>
            </w:pPr>
            <w:r w:rsidRPr="00DC114C">
              <w:rPr>
                <w:rFonts w:ascii="Times New Roman" w:hAnsi="Times New Roman" w:cs="Times New Roman"/>
                <w:i/>
                <w:iCs/>
                <w:sz w:val="16"/>
                <w:szCs w:val="16"/>
              </w:rPr>
              <w:t>Trao đổi</w:t>
            </w:r>
          </w:p>
        </w:tc>
        <w:tc>
          <w:tcPr>
            <w:tcW w:w="572" w:type="dxa"/>
            <w:vAlign w:val="center"/>
          </w:tcPr>
          <w:p w14:paraId="069A34B7" w14:textId="0E5A1548" w:rsidR="0099670E" w:rsidRPr="00DC114C" w:rsidRDefault="00866D69" w:rsidP="007D0FFC">
            <w:pPr>
              <w:jc w:val="center"/>
              <w:rPr>
                <w:rFonts w:ascii="Times New Roman" w:hAnsi="Times New Roman" w:cs="Times New Roman"/>
                <w:sz w:val="16"/>
                <w:szCs w:val="16"/>
              </w:rPr>
            </w:pPr>
            <w:r w:rsidRPr="00DC114C">
              <w:rPr>
                <w:rFonts w:ascii="Times New Roman" w:hAnsi="Times New Roman" w:cs="Times New Roman"/>
                <w:sz w:val="16"/>
                <w:szCs w:val="16"/>
              </w:rPr>
              <w:t>12</w:t>
            </w:r>
          </w:p>
        </w:tc>
        <w:tc>
          <w:tcPr>
            <w:tcW w:w="733" w:type="dxa"/>
            <w:vAlign w:val="center"/>
          </w:tcPr>
          <w:p w14:paraId="64E513C4" w14:textId="62612B6A" w:rsidR="0099670E" w:rsidRPr="00DC114C" w:rsidRDefault="00866D69" w:rsidP="007D0FFC">
            <w:pPr>
              <w:jc w:val="center"/>
              <w:rPr>
                <w:rFonts w:ascii="Times New Roman" w:hAnsi="Times New Roman" w:cs="Times New Roman"/>
                <w:sz w:val="16"/>
                <w:szCs w:val="16"/>
              </w:rPr>
            </w:pPr>
            <w:r w:rsidRPr="00DC114C">
              <w:rPr>
                <w:rFonts w:ascii="Times New Roman" w:hAnsi="Times New Roman" w:cs="Times New Roman"/>
                <w:sz w:val="16"/>
                <w:szCs w:val="16"/>
              </w:rPr>
              <w:t>9</w:t>
            </w:r>
            <w:r w:rsidR="0099670E" w:rsidRPr="00DC114C">
              <w:rPr>
                <w:rFonts w:ascii="Times New Roman" w:hAnsi="Times New Roman" w:cs="Times New Roman"/>
                <w:sz w:val="16"/>
                <w:szCs w:val="16"/>
              </w:rPr>
              <w:t>%</w:t>
            </w:r>
          </w:p>
        </w:tc>
        <w:tc>
          <w:tcPr>
            <w:tcW w:w="539" w:type="dxa"/>
            <w:vMerge w:val="restart"/>
            <w:vAlign w:val="center"/>
          </w:tcPr>
          <w:p w14:paraId="43342463" w14:textId="4AF47CA1" w:rsidR="0099670E" w:rsidRPr="00DC114C" w:rsidRDefault="0035396D" w:rsidP="007D0FFC">
            <w:pPr>
              <w:jc w:val="center"/>
              <w:rPr>
                <w:rFonts w:ascii="Times New Roman" w:hAnsi="Times New Roman" w:cs="Times New Roman"/>
                <w:sz w:val="16"/>
                <w:szCs w:val="16"/>
              </w:rPr>
            </w:pPr>
            <w:r w:rsidRPr="00DC114C">
              <w:rPr>
                <w:rFonts w:ascii="Times New Roman" w:hAnsi="Times New Roman" w:cs="Times New Roman"/>
                <w:sz w:val="16"/>
                <w:szCs w:val="16"/>
              </w:rPr>
              <w:t>93</w:t>
            </w:r>
          </w:p>
        </w:tc>
        <w:tc>
          <w:tcPr>
            <w:tcW w:w="586" w:type="dxa"/>
            <w:vMerge w:val="restart"/>
            <w:vAlign w:val="center"/>
          </w:tcPr>
          <w:p w14:paraId="4264D02B" w14:textId="74E903A6" w:rsidR="0099670E" w:rsidRPr="00DC114C" w:rsidRDefault="00866D69" w:rsidP="007D0FFC">
            <w:pPr>
              <w:jc w:val="center"/>
              <w:rPr>
                <w:rFonts w:ascii="Times New Roman" w:hAnsi="Times New Roman" w:cs="Times New Roman"/>
                <w:sz w:val="16"/>
                <w:szCs w:val="16"/>
              </w:rPr>
            </w:pPr>
            <w:r w:rsidRPr="00DC114C">
              <w:rPr>
                <w:rFonts w:ascii="Times New Roman" w:hAnsi="Times New Roman" w:cs="Times New Roman"/>
                <w:sz w:val="16"/>
                <w:szCs w:val="16"/>
              </w:rPr>
              <w:t>6</w:t>
            </w:r>
            <w:r w:rsidR="0035396D" w:rsidRPr="00DC114C">
              <w:rPr>
                <w:rFonts w:ascii="Times New Roman" w:hAnsi="Times New Roman" w:cs="Times New Roman"/>
                <w:sz w:val="16"/>
                <w:szCs w:val="16"/>
              </w:rPr>
              <w:t>9,4</w:t>
            </w:r>
            <w:r w:rsidR="0099670E" w:rsidRPr="00DC114C">
              <w:rPr>
                <w:rFonts w:ascii="Times New Roman" w:hAnsi="Times New Roman" w:cs="Times New Roman"/>
                <w:sz w:val="16"/>
                <w:szCs w:val="16"/>
              </w:rPr>
              <w:t>%</w:t>
            </w:r>
          </w:p>
        </w:tc>
      </w:tr>
      <w:tr w:rsidR="0099670E" w:rsidRPr="00DC114C" w14:paraId="6D1DD59E" w14:textId="77777777" w:rsidTr="00DC114C">
        <w:tc>
          <w:tcPr>
            <w:tcW w:w="583" w:type="dxa"/>
            <w:vMerge/>
            <w:vAlign w:val="center"/>
          </w:tcPr>
          <w:p w14:paraId="0B959F94" w14:textId="77777777" w:rsidR="0099670E" w:rsidRPr="00DC114C" w:rsidRDefault="0099670E" w:rsidP="007D0FFC">
            <w:pPr>
              <w:jc w:val="center"/>
              <w:rPr>
                <w:rFonts w:ascii="Times New Roman" w:hAnsi="Times New Roman" w:cs="Times New Roman"/>
                <w:sz w:val="16"/>
                <w:szCs w:val="16"/>
              </w:rPr>
            </w:pPr>
          </w:p>
        </w:tc>
        <w:tc>
          <w:tcPr>
            <w:tcW w:w="1032" w:type="dxa"/>
            <w:vAlign w:val="center"/>
          </w:tcPr>
          <w:p w14:paraId="0617B015" w14:textId="77777777" w:rsidR="0099670E" w:rsidRPr="00DC114C" w:rsidRDefault="0099670E" w:rsidP="007D0FFC">
            <w:pPr>
              <w:jc w:val="center"/>
              <w:rPr>
                <w:rFonts w:ascii="Times New Roman" w:hAnsi="Times New Roman" w:cs="Times New Roman"/>
                <w:i/>
                <w:iCs/>
                <w:sz w:val="16"/>
                <w:szCs w:val="16"/>
              </w:rPr>
            </w:pPr>
            <w:r w:rsidRPr="00DC114C">
              <w:rPr>
                <w:rFonts w:ascii="Times New Roman" w:hAnsi="Times New Roman" w:cs="Times New Roman"/>
                <w:i/>
                <w:iCs/>
                <w:sz w:val="16"/>
                <w:szCs w:val="16"/>
              </w:rPr>
              <w:t>Quy gán</w:t>
            </w:r>
          </w:p>
        </w:tc>
        <w:tc>
          <w:tcPr>
            <w:tcW w:w="572" w:type="dxa"/>
            <w:vAlign w:val="center"/>
          </w:tcPr>
          <w:p w14:paraId="55CADBC3" w14:textId="3E5BF67D" w:rsidR="0099670E" w:rsidRPr="00DC114C" w:rsidRDefault="0035396D" w:rsidP="007D0FFC">
            <w:pPr>
              <w:jc w:val="center"/>
              <w:rPr>
                <w:rFonts w:ascii="Times New Roman" w:hAnsi="Times New Roman" w:cs="Times New Roman"/>
                <w:sz w:val="16"/>
                <w:szCs w:val="16"/>
              </w:rPr>
            </w:pPr>
            <w:r w:rsidRPr="00DC114C">
              <w:rPr>
                <w:rFonts w:ascii="Times New Roman" w:hAnsi="Times New Roman" w:cs="Times New Roman"/>
                <w:sz w:val="16"/>
                <w:szCs w:val="16"/>
              </w:rPr>
              <w:t>81</w:t>
            </w:r>
          </w:p>
        </w:tc>
        <w:tc>
          <w:tcPr>
            <w:tcW w:w="733" w:type="dxa"/>
            <w:vAlign w:val="center"/>
          </w:tcPr>
          <w:p w14:paraId="625DA247" w14:textId="540CEAC1" w:rsidR="0099670E" w:rsidRPr="00DC114C" w:rsidRDefault="0035396D" w:rsidP="007D0FFC">
            <w:pPr>
              <w:jc w:val="center"/>
              <w:rPr>
                <w:rFonts w:ascii="Times New Roman" w:hAnsi="Times New Roman" w:cs="Times New Roman"/>
                <w:sz w:val="16"/>
                <w:szCs w:val="16"/>
              </w:rPr>
            </w:pPr>
            <w:r w:rsidRPr="00DC114C">
              <w:rPr>
                <w:rFonts w:ascii="Times New Roman" w:hAnsi="Times New Roman" w:cs="Times New Roman"/>
                <w:sz w:val="16"/>
                <w:szCs w:val="16"/>
              </w:rPr>
              <w:t>60,4</w:t>
            </w:r>
            <w:r w:rsidR="0099670E" w:rsidRPr="00DC114C">
              <w:rPr>
                <w:rFonts w:ascii="Times New Roman" w:hAnsi="Times New Roman" w:cs="Times New Roman"/>
                <w:sz w:val="16"/>
                <w:szCs w:val="16"/>
              </w:rPr>
              <w:t>%</w:t>
            </w:r>
          </w:p>
        </w:tc>
        <w:tc>
          <w:tcPr>
            <w:tcW w:w="539" w:type="dxa"/>
            <w:vMerge/>
            <w:vAlign w:val="center"/>
          </w:tcPr>
          <w:p w14:paraId="3D2760D9" w14:textId="77777777" w:rsidR="0099670E" w:rsidRPr="00DC114C" w:rsidRDefault="0099670E" w:rsidP="007D0FFC">
            <w:pPr>
              <w:jc w:val="center"/>
              <w:rPr>
                <w:rFonts w:ascii="Times New Roman" w:hAnsi="Times New Roman" w:cs="Times New Roman"/>
                <w:sz w:val="16"/>
                <w:szCs w:val="16"/>
              </w:rPr>
            </w:pPr>
          </w:p>
        </w:tc>
        <w:tc>
          <w:tcPr>
            <w:tcW w:w="586" w:type="dxa"/>
            <w:vMerge/>
            <w:vAlign w:val="center"/>
          </w:tcPr>
          <w:p w14:paraId="2ABB439E" w14:textId="77777777" w:rsidR="0099670E" w:rsidRPr="00DC114C" w:rsidRDefault="0099670E" w:rsidP="007D0FFC">
            <w:pPr>
              <w:jc w:val="center"/>
              <w:rPr>
                <w:rFonts w:ascii="Times New Roman" w:hAnsi="Times New Roman" w:cs="Times New Roman"/>
                <w:sz w:val="16"/>
                <w:szCs w:val="16"/>
              </w:rPr>
            </w:pPr>
          </w:p>
        </w:tc>
      </w:tr>
      <w:tr w:rsidR="0099670E" w:rsidRPr="00DC114C" w14:paraId="4C46F3F4" w14:textId="77777777" w:rsidTr="00DC114C">
        <w:tc>
          <w:tcPr>
            <w:tcW w:w="2920" w:type="dxa"/>
            <w:gridSpan w:val="4"/>
            <w:vAlign w:val="center"/>
          </w:tcPr>
          <w:p w14:paraId="2C990AB5"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Tổng</w:t>
            </w:r>
          </w:p>
        </w:tc>
        <w:tc>
          <w:tcPr>
            <w:tcW w:w="539" w:type="dxa"/>
            <w:vAlign w:val="center"/>
          </w:tcPr>
          <w:p w14:paraId="063C826C"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134</w:t>
            </w:r>
          </w:p>
        </w:tc>
        <w:tc>
          <w:tcPr>
            <w:tcW w:w="586" w:type="dxa"/>
            <w:vAlign w:val="center"/>
          </w:tcPr>
          <w:p w14:paraId="5A641358" w14:textId="77777777" w:rsidR="0099670E" w:rsidRPr="00DC114C" w:rsidRDefault="0099670E" w:rsidP="007D0FFC">
            <w:pPr>
              <w:jc w:val="center"/>
              <w:rPr>
                <w:rFonts w:ascii="Times New Roman" w:hAnsi="Times New Roman" w:cs="Times New Roman"/>
                <w:sz w:val="16"/>
                <w:szCs w:val="16"/>
              </w:rPr>
            </w:pPr>
            <w:r w:rsidRPr="00DC114C">
              <w:rPr>
                <w:rFonts w:ascii="Times New Roman" w:hAnsi="Times New Roman" w:cs="Times New Roman"/>
                <w:sz w:val="16"/>
                <w:szCs w:val="16"/>
              </w:rPr>
              <w:t>100%</w:t>
            </w:r>
          </w:p>
        </w:tc>
      </w:tr>
    </w:tbl>
    <w:p w14:paraId="246D9217" w14:textId="1F58C5DD" w:rsidR="0099670E" w:rsidRPr="00AB0EE2" w:rsidRDefault="00866D69" w:rsidP="000C0273">
      <w:pPr>
        <w:spacing w:after="0" w:line="240" w:lineRule="auto"/>
        <w:jc w:val="both"/>
        <w:rPr>
          <w:rFonts w:ascii="Times New Roman" w:hAnsi="Times New Roman" w:cs="Times New Roman"/>
        </w:rPr>
      </w:pPr>
      <w:r>
        <w:rPr>
          <w:rFonts w:ascii="Times New Roman" w:hAnsi="Times New Roman" w:cs="Times New Roman"/>
          <w:sz w:val="24"/>
          <w:szCs w:val="24"/>
        </w:rPr>
        <w:tab/>
      </w:r>
      <w:r w:rsidRPr="00AB0EE2">
        <w:rPr>
          <w:rFonts w:ascii="Times New Roman" w:hAnsi="Times New Roman" w:cs="Times New Roman"/>
        </w:rPr>
        <w:t xml:space="preserve">Theo kết quả khảo sát ở bảng 5, Mở rộng hội thoại chiếm tỉ lệ cao hơn Thu hẹp hội thoại. Điều này cho thấy người viết khá thận trọng khi bình luận hay đưa ra nhận xét về chất lượng của giáo dục nói chung và chất lượng của các luận án nói riêng. </w:t>
      </w:r>
    </w:p>
    <w:p w14:paraId="4EDA06EB" w14:textId="5E0346B4" w:rsidR="00622E3F" w:rsidRPr="00AB0EE2" w:rsidRDefault="00681653" w:rsidP="000C0273">
      <w:pPr>
        <w:spacing w:after="0" w:line="240" w:lineRule="auto"/>
        <w:jc w:val="both"/>
        <w:rPr>
          <w:rFonts w:ascii="Times New Roman" w:hAnsi="Times New Roman" w:cs="Times New Roman"/>
        </w:rPr>
      </w:pPr>
      <w:r w:rsidRPr="00AB0EE2">
        <w:rPr>
          <w:rFonts w:ascii="Times New Roman" w:hAnsi="Times New Roman" w:cs="Times New Roman"/>
        </w:rPr>
        <w:tab/>
        <w:t xml:space="preserve">Trong </w:t>
      </w:r>
      <w:r w:rsidR="0007539D" w:rsidRPr="00AB0EE2">
        <w:rPr>
          <w:rFonts w:ascii="Times New Roman" w:hAnsi="Times New Roman" w:cs="Times New Roman"/>
          <w:b/>
          <w:bCs/>
          <w:i/>
          <w:iCs/>
        </w:rPr>
        <w:t>Thu hẹp hội thoại</w:t>
      </w:r>
      <w:r w:rsidR="0007539D" w:rsidRPr="00AB0EE2">
        <w:rPr>
          <w:rFonts w:ascii="Times New Roman" w:hAnsi="Times New Roman" w:cs="Times New Roman"/>
        </w:rPr>
        <w:t xml:space="preserve">, Phủ định được sử dụng nhiều hơn Tuyên bố </w:t>
      </w:r>
      <w:r w:rsidR="00835BBC" w:rsidRPr="00AB0EE2">
        <w:rPr>
          <w:rFonts w:ascii="Times New Roman" w:hAnsi="Times New Roman" w:cs="Times New Roman"/>
        </w:rPr>
        <w:t>9</w:t>
      </w:r>
      <w:r w:rsidR="0007539D" w:rsidRPr="00AB0EE2">
        <w:rPr>
          <w:rFonts w:ascii="Times New Roman" w:hAnsi="Times New Roman" w:cs="Times New Roman"/>
        </w:rPr>
        <w:t xml:space="preserve"> lần. Các tác giả đã </w:t>
      </w:r>
      <w:r w:rsidR="00835BBC" w:rsidRPr="00AB0EE2">
        <w:rPr>
          <w:rFonts w:ascii="Times New Roman" w:hAnsi="Times New Roman" w:cs="Times New Roman"/>
        </w:rPr>
        <w:t xml:space="preserve">mạnh mẽ </w:t>
      </w:r>
      <w:r w:rsidR="0007539D" w:rsidRPr="00AB0EE2">
        <w:rPr>
          <w:rFonts w:ascii="Times New Roman" w:hAnsi="Times New Roman" w:cs="Times New Roman"/>
        </w:rPr>
        <w:t xml:space="preserve">thể hiện sự không đồng tình của mình đối </w:t>
      </w:r>
      <w:r w:rsidR="0007539D" w:rsidRPr="00AB0EE2">
        <w:rPr>
          <w:rFonts w:ascii="Times New Roman" w:hAnsi="Times New Roman" w:cs="Times New Roman"/>
        </w:rPr>
        <w:lastRenderedPageBreak/>
        <w:t xml:space="preserve">với tình trạng luận án tiến sĩ nhân bản như vậy. </w:t>
      </w:r>
      <w:r w:rsidR="0035396D" w:rsidRPr="00AB0EE2">
        <w:rPr>
          <w:rFonts w:ascii="Times New Roman" w:hAnsi="Times New Roman" w:cs="Times New Roman"/>
        </w:rPr>
        <w:t xml:space="preserve">Phủ định được hiện thực hóa bằng các từ ngữ sau: </w:t>
      </w:r>
      <w:r w:rsidR="0035396D" w:rsidRPr="00AB0EE2">
        <w:rPr>
          <w:rFonts w:ascii="Times New Roman" w:hAnsi="Times New Roman" w:cs="Times New Roman"/>
          <w:i/>
          <w:iCs/>
        </w:rPr>
        <w:t>không, không cần, không thể, không chỉ … mà còn, nhưng, tiếc rằng, tuy nhiên, thế nhưng trên thực tế, trong khi đó,</w:t>
      </w:r>
      <w:r w:rsidR="0035396D" w:rsidRPr="00AB0EE2">
        <w:rPr>
          <w:rFonts w:ascii="Times New Roman" w:hAnsi="Times New Roman" w:cs="Times New Roman"/>
        </w:rPr>
        <w:t xml:space="preserve">… </w:t>
      </w:r>
      <w:r w:rsidR="0007539D" w:rsidRPr="00AB0EE2">
        <w:rPr>
          <w:rFonts w:ascii="Times New Roman" w:hAnsi="Times New Roman" w:cs="Times New Roman"/>
        </w:rPr>
        <w:t>Ví dụ:</w:t>
      </w:r>
    </w:p>
    <w:p w14:paraId="4FF67998" w14:textId="309DFBB5" w:rsidR="0007539D" w:rsidRPr="00AB0EE2" w:rsidRDefault="0007539D" w:rsidP="000C0273">
      <w:pPr>
        <w:spacing w:after="0" w:line="240" w:lineRule="auto"/>
        <w:jc w:val="both"/>
        <w:rPr>
          <w:rFonts w:ascii="Times New Roman" w:hAnsi="Times New Roman" w:cs="Times New Roman"/>
        </w:rPr>
      </w:pPr>
      <w:r w:rsidRPr="00AB0EE2">
        <w:rPr>
          <w:rFonts w:ascii="Times New Roman" w:hAnsi="Times New Roman" w:cs="Times New Roman"/>
        </w:rPr>
        <w:tab/>
        <w:t xml:space="preserve">(35) </w:t>
      </w:r>
      <w:r w:rsidRPr="00AB0EE2">
        <w:rPr>
          <w:rFonts w:ascii="Times New Roman" w:eastAsia="Times New Roman" w:hAnsi="Times New Roman" w:cs="Times New Roman"/>
          <w:i/>
          <w:iCs/>
          <w:kern w:val="0"/>
          <w14:ligatures w14:val="none"/>
        </w:rPr>
        <w:t>Thế nhưng trên thực tế</w:t>
      </w:r>
      <w:r w:rsidRPr="00AB0EE2">
        <w:rPr>
          <w:rFonts w:ascii="Times New Roman" w:eastAsia="Times New Roman" w:hAnsi="Times New Roman" w:cs="Times New Roman"/>
          <w:kern w:val="0"/>
          <w14:ligatures w14:val="none"/>
        </w:rPr>
        <w:t xml:space="preserve">, nhiều báo cáo như vậy đã được hoán chuyển thành những luận án tiến sĩ! </w:t>
      </w:r>
      <w:r w:rsidRPr="00AB0EE2">
        <w:rPr>
          <w:rFonts w:ascii="Times New Roman" w:hAnsi="Times New Roman" w:cs="Times New Roman"/>
        </w:rPr>
        <w:t>Tuổi trẻ 8/5/2022)</w:t>
      </w:r>
    </w:p>
    <w:p w14:paraId="3A78E088" w14:textId="3F195F79" w:rsidR="0007539D" w:rsidRPr="00AB0EE2" w:rsidRDefault="0007539D" w:rsidP="000C0273">
      <w:pPr>
        <w:spacing w:after="0" w:line="240" w:lineRule="auto"/>
        <w:jc w:val="both"/>
        <w:rPr>
          <w:rFonts w:ascii="Times New Roman" w:hAnsi="Times New Roman" w:cs="Times New Roman"/>
        </w:rPr>
      </w:pPr>
      <w:r w:rsidRPr="00AB0EE2">
        <w:rPr>
          <w:rFonts w:ascii="Times New Roman" w:eastAsia="Times New Roman" w:hAnsi="Times New Roman" w:cs="Times New Roman"/>
          <w:kern w:val="0"/>
          <w14:ligatures w14:val="none"/>
        </w:rPr>
        <w:tab/>
        <w:t xml:space="preserve">(36) </w:t>
      </w:r>
      <w:r w:rsidRPr="00AB0EE2">
        <w:rPr>
          <w:rFonts w:ascii="Times New Roman" w:hAnsi="Times New Roman" w:cs="Times New Roman"/>
        </w:rPr>
        <w:t xml:space="preserve">Điều đó </w:t>
      </w:r>
      <w:r w:rsidRPr="00AB0EE2">
        <w:rPr>
          <w:rFonts w:ascii="Times New Roman" w:hAnsi="Times New Roman" w:cs="Times New Roman"/>
          <w:i/>
          <w:iCs/>
        </w:rPr>
        <w:t>không chỉ</w:t>
      </w:r>
      <w:r w:rsidRPr="00AB0EE2">
        <w:rPr>
          <w:rFonts w:ascii="Times New Roman" w:hAnsi="Times New Roman" w:cs="Times New Roman"/>
        </w:rPr>
        <w:t xml:space="preserve"> hại cho hôm nay </w:t>
      </w:r>
      <w:r w:rsidRPr="00AB0EE2">
        <w:rPr>
          <w:rFonts w:ascii="Times New Roman" w:hAnsi="Times New Roman" w:cs="Times New Roman"/>
          <w:i/>
          <w:iCs/>
        </w:rPr>
        <w:t>mà còn</w:t>
      </w:r>
      <w:r w:rsidRPr="00AB0EE2">
        <w:rPr>
          <w:rFonts w:ascii="Times New Roman" w:hAnsi="Times New Roman" w:cs="Times New Roman"/>
        </w:rPr>
        <w:t xml:space="preserve"> họa cho cả ngày mai. (Tuổi trẻ 8/5/2022)</w:t>
      </w:r>
    </w:p>
    <w:p w14:paraId="55B55F52" w14:textId="135BC5A2" w:rsidR="0035396D" w:rsidRPr="00AB0EE2" w:rsidRDefault="0035396D" w:rsidP="000C0273">
      <w:pPr>
        <w:spacing w:after="0" w:line="240" w:lineRule="auto"/>
        <w:jc w:val="both"/>
        <w:rPr>
          <w:rFonts w:ascii="Times New Roman" w:hAnsi="Times New Roman" w:cs="Times New Roman"/>
        </w:rPr>
      </w:pPr>
      <w:r w:rsidRPr="00AB0EE2">
        <w:rPr>
          <w:rFonts w:ascii="Times New Roman" w:hAnsi="Times New Roman" w:cs="Times New Roman"/>
        </w:rPr>
        <w:tab/>
        <w:t xml:space="preserve">(37) </w:t>
      </w:r>
      <w:r w:rsidRPr="00AB0EE2">
        <w:rPr>
          <w:rFonts w:ascii="Times New Roman" w:hAnsi="Times New Roman" w:cs="Times New Roman"/>
          <w:i/>
          <w:iCs/>
        </w:rPr>
        <w:t>Tiếc rằng</w:t>
      </w:r>
      <w:r w:rsidRPr="00AB0EE2">
        <w:rPr>
          <w:rFonts w:ascii="Times New Roman" w:hAnsi="Times New Roman" w:cs="Times New Roman"/>
        </w:rPr>
        <w:t xml:space="preserve"> các cơ quan hữu trách để cho chuyện ai cũng biết này kéo dài quá lâu, tồn tại quá sâu. (Tuổi trẻ 8/5/2022)</w:t>
      </w:r>
    </w:p>
    <w:p w14:paraId="6616E52C" w14:textId="1CF73F7B" w:rsidR="00835BBC" w:rsidRPr="00AB0EE2" w:rsidRDefault="00835BBC" w:rsidP="000C0273">
      <w:pPr>
        <w:spacing w:after="0" w:line="240" w:lineRule="auto"/>
        <w:jc w:val="both"/>
        <w:rPr>
          <w:rFonts w:ascii="Times New Roman" w:hAnsi="Times New Roman" w:cs="Times New Roman"/>
        </w:rPr>
      </w:pPr>
      <w:r w:rsidRPr="00AB0EE2">
        <w:rPr>
          <w:rFonts w:ascii="Times New Roman" w:hAnsi="Times New Roman" w:cs="Times New Roman"/>
        </w:rPr>
        <w:tab/>
        <w:t xml:space="preserve">Tuyên bố được thể hiện trong các từ ngữ: </w:t>
      </w:r>
      <w:r w:rsidRPr="00AB0EE2">
        <w:rPr>
          <w:rFonts w:ascii="Times New Roman" w:hAnsi="Times New Roman" w:cs="Times New Roman"/>
          <w:i/>
          <w:iCs/>
        </w:rPr>
        <w:t>hiển nhiên, dĩ nhiên, công bằng mà nói, theo tôi thấy</w:t>
      </w:r>
      <w:r w:rsidRPr="00AB0EE2">
        <w:rPr>
          <w:rFonts w:ascii="Times New Roman" w:hAnsi="Times New Roman" w:cs="Times New Roman"/>
        </w:rPr>
        <w:t xml:space="preserve">. Ví dụ: </w:t>
      </w:r>
    </w:p>
    <w:p w14:paraId="61E8AFD3" w14:textId="7963528A" w:rsidR="00835BBC" w:rsidRPr="00AB0EE2" w:rsidRDefault="00835BBC" w:rsidP="000C0273">
      <w:pPr>
        <w:spacing w:after="0" w:line="240" w:lineRule="auto"/>
        <w:jc w:val="both"/>
        <w:rPr>
          <w:rFonts w:ascii="Times New Roman" w:eastAsia="Times New Roman" w:hAnsi="Times New Roman" w:cs="Times New Roman"/>
          <w:kern w:val="0"/>
          <w14:ligatures w14:val="none"/>
        </w:rPr>
      </w:pPr>
      <w:r w:rsidRPr="00AB0EE2">
        <w:rPr>
          <w:rFonts w:ascii="Times New Roman" w:hAnsi="Times New Roman" w:cs="Times New Roman"/>
        </w:rPr>
        <w:tab/>
        <w:t xml:space="preserve">(38) </w:t>
      </w:r>
      <w:r w:rsidRPr="00AB0EE2">
        <w:rPr>
          <w:rFonts w:ascii="Times New Roman" w:eastAsia="Times New Roman" w:hAnsi="Times New Roman" w:cs="Times New Roman"/>
          <w:kern w:val="0"/>
          <w14:ligatures w14:val="none"/>
        </w:rPr>
        <w:t xml:space="preserve">Đó là một dạng "khoa học salami" và </w:t>
      </w:r>
      <w:r w:rsidRPr="00AB0EE2">
        <w:rPr>
          <w:rFonts w:ascii="Times New Roman" w:eastAsia="Times New Roman" w:hAnsi="Times New Roman" w:cs="Times New Roman"/>
          <w:i/>
          <w:iCs/>
          <w:kern w:val="0"/>
          <w14:ligatures w14:val="none"/>
        </w:rPr>
        <w:t>dĩ nhiên</w:t>
      </w:r>
      <w:r w:rsidRPr="00AB0EE2">
        <w:rPr>
          <w:rFonts w:ascii="Times New Roman" w:eastAsia="Times New Roman" w:hAnsi="Times New Roman" w:cs="Times New Roman"/>
          <w:kern w:val="0"/>
          <w14:ligatures w14:val="none"/>
        </w:rPr>
        <w:t xml:space="preserve"> đó là một vi phạm về đạo đức khoa học. (Tuổi trẻ 7/5/2022)</w:t>
      </w:r>
    </w:p>
    <w:p w14:paraId="638C09AB" w14:textId="13451F99" w:rsidR="00835BBC" w:rsidRPr="00AB0EE2" w:rsidRDefault="00835BBC" w:rsidP="007D0FFC">
      <w:pPr>
        <w:spacing w:after="0" w:line="240" w:lineRule="auto"/>
        <w:jc w:val="both"/>
        <w:rPr>
          <w:rFonts w:ascii="Times New Roman" w:hAnsi="Times New Roman" w:cs="Times New Roman"/>
        </w:rPr>
      </w:pPr>
      <w:r w:rsidRPr="00AB0EE2">
        <w:rPr>
          <w:rFonts w:ascii="Times New Roman" w:eastAsia="Times New Roman" w:hAnsi="Times New Roman" w:cs="Times New Roman"/>
          <w:kern w:val="0"/>
          <w14:ligatures w14:val="none"/>
        </w:rPr>
        <w:tab/>
        <w:t xml:space="preserve">(39) </w:t>
      </w:r>
      <w:r w:rsidRPr="00AB0EE2">
        <w:rPr>
          <w:rFonts w:ascii="Times New Roman" w:eastAsia="Times New Roman" w:hAnsi="Times New Roman" w:cs="Times New Roman"/>
          <w:i/>
          <w:iCs/>
          <w:kern w:val="0"/>
          <w14:ligatures w14:val="none"/>
        </w:rPr>
        <w:t>Công bằng mà nói</w:t>
      </w:r>
      <w:r w:rsidRPr="00AB0EE2">
        <w:rPr>
          <w:rFonts w:ascii="Times New Roman" w:eastAsia="Times New Roman" w:hAnsi="Times New Roman" w:cs="Times New Roman"/>
          <w:kern w:val="0"/>
          <w14:ligatures w14:val="none"/>
        </w:rPr>
        <w:t xml:space="preserve"> câu chuyện "phát triển môn cầu lông cho công chức viên chức" xảy ra là một sự thất bại trong việc gác cổng học thuật.</w:t>
      </w:r>
      <w:r w:rsidRPr="00AB0EE2">
        <w:rPr>
          <w:rFonts w:ascii="Times New Roman" w:hAnsi="Times New Roman" w:cs="Times New Roman"/>
        </w:rPr>
        <w:t xml:space="preserve"> </w:t>
      </w:r>
      <w:r w:rsidRPr="00AB0EE2">
        <w:rPr>
          <w:rFonts w:ascii="Times New Roman" w:eastAsia="Times New Roman" w:hAnsi="Times New Roman" w:cs="Times New Roman"/>
          <w:kern w:val="0"/>
          <w14:ligatures w14:val="none"/>
        </w:rPr>
        <w:t>(Tuổi trẻ 7/5/2022)</w:t>
      </w:r>
    </w:p>
    <w:p w14:paraId="594A3E34" w14:textId="1D7719CA" w:rsidR="00835BBC" w:rsidRPr="00AB0EE2" w:rsidRDefault="00835BBC" w:rsidP="007D0FFC">
      <w:pPr>
        <w:spacing w:after="0" w:line="240" w:lineRule="auto"/>
        <w:jc w:val="both"/>
        <w:rPr>
          <w:rFonts w:ascii="Times New Roman" w:hAnsi="Times New Roman" w:cs="Times New Roman"/>
        </w:rPr>
      </w:pPr>
      <w:r w:rsidRPr="00AB0EE2">
        <w:rPr>
          <w:rFonts w:ascii="Times New Roman" w:hAnsi="Times New Roman" w:cs="Times New Roman"/>
        </w:rPr>
        <w:tab/>
      </w:r>
      <w:r w:rsidR="0095499D" w:rsidRPr="00AB0EE2">
        <w:rPr>
          <w:rFonts w:ascii="Times New Roman" w:hAnsi="Times New Roman" w:cs="Times New Roman"/>
        </w:rPr>
        <w:t>Các Tuyên bố trong (38) và (39) đều thể hiện sự nhận định tiêu cực của tác giả đối với dạng khoa học nhân bản.</w:t>
      </w:r>
    </w:p>
    <w:p w14:paraId="3E06218F" w14:textId="35B4B1EA" w:rsidR="00C119D7" w:rsidRPr="00AB0EE2" w:rsidRDefault="0095499D" w:rsidP="007D0FFC">
      <w:pPr>
        <w:spacing w:after="0" w:line="240" w:lineRule="auto"/>
        <w:jc w:val="both"/>
        <w:rPr>
          <w:rFonts w:ascii="Times New Roman" w:hAnsi="Times New Roman" w:cs="Times New Roman"/>
        </w:rPr>
      </w:pPr>
      <w:r w:rsidRPr="00AB0EE2">
        <w:rPr>
          <w:rFonts w:ascii="Times New Roman" w:hAnsi="Times New Roman" w:cs="Times New Roman"/>
        </w:rPr>
        <w:tab/>
      </w:r>
      <w:r w:rsidR="00C119D7" w:rsidRPr="00AB0EE2">
        <w:rPr>
          <w:rFonts w:ascii="Times New Roman" w:hAnsi="Times New Roman" w:cs="Times New Roman"/>
          <w:b/>
          <w:bCs/>
          <w:i/>
          <w:iCs/>
        </w:rPr>
        <w:t>Mở rộng hội thoại</w:t>
      </w:r>
      <w:r w:rsidR="00C119D7" w:rsidRPr="00AB0EE2">
        <w:rPr>
          <w:rFonts w:ascii="Times New Roman" w:hAnsi="Times New Roman" w:cs="Times New Roman"/>
        </w:rPr>
        <w:t xml:space="preserve"> bao gồm hai giá trị: Trao đổi (9%) và Quy gán </w:t>
      </w:r>
      <w:r w:rsidR="005F7A3D" w:rsidRPr="00AB0EE2">
        <w:rPr>
          <w:rFonts w:ascii="Times New Roman" w:hAnsi="Times New Roman" w:cs="Times New Roman"/>
        </w:rPr>
        <w:t xml:space="preserve">(60,4%). </w:t>
      </w:r>
      <w:r w:rsidR="00C119D7" w:rsidRPr="00AB0EE2">
        <w:rPr>
          <w:rFonts w:ascii="Times New Roman" w:hAnsi="Times New Roman" w:cs="Times New Roman"/>
        </w:rPr>
        <w:t xml:space="preserve">Theo Martin và White, khi sử dụng </w:t>
      </w:r>
      <w:r w:rsidR="00C119D7" w:rsidRPr="00AB0EE2">
        <w:rPr>
          <w:rFonts w:ascii="Times New Roman" w:hAnsi="Times New Roman" w:cs="Times New Roman"/>
          <w:b/>
          <w:bCs/>
          <w:i/>
          <w:iCs/>
        </w:rPr>
        <w:t>Mở rộng hội thoại</w:t>
      </w:r>
      <w:r w:rsidR="00C119D7" w:rsidRPr="00AB0EE2">
        <w:rPr>
          <w:rFonts w:ascii="Times New Roman" w:hAnsi="Times New Roman" w:cs="Times New Roman"/>
        </w:rPr>
        <w:t xml:space="preserve"> trong văn bản, thực chất tác giả muốn thoát khỏi trách nhiệm về thông tin, từ đó mở ra một không gian đối thoại khác. Có thể hiểu đây</w:t>
      </w:r>
      <w:r w:rsidR="005F7A3D" w:rsidRPr="00AB0EE2">
        <w:rPr>
          <w:rFonts w:ascii="Times New Roman" w:hAnsi="Times New Roman" w:cs="Times New Roman"/>
        </w:rPr>
        <w:t xml:space="preserve"> là việc tác giả đưa các nguồn lực thẩm định bên ngoài vào văn bản. Qua đó tác giả có thể tránh xa trách nhiệm đối với các phán xét đó, đồng thời để cho người đọc biết thêm những luồng ý kiến khác và tự mình đưa ra nhận định. Mở rộng hội thoại được thực hiện bằng các yếu tố ngôn ngữ sau: </w:t>
      </w:r>
      <w:r w:rsidR="005F7A3D" w:rsidRPr="00AB0EE2">
        <w:rPr>
          <w:rFonts w:ascii="Times New Roman" w:hAnsi="Times New Roman" w:cs="Times New Roman"/>
          <w:i/>
          <w:iCs/>
        </w:rPr>
        <w:t>hình như, có lẽ, có thể, X nêu quan điểm, X xác nhận, X cho hay, X nhận xét, X cho rằng, theo X, X phân tích, X cho rằng, theo một số ý kiến</w:t>
      </w:r>
      <w:r w:rsidR="005F7A3D" w:rsidRPr="00AB0EE2">
        <w:rPr>
          <w:rFonts w:ascii="Times New Roman" w:hAnsi="Times New Roman" w:cs="Times New Roman"/>
        </w:rPr>
        <w:t>… Trong đó, X là phi tác giả, là nguồn lực bên ngoài văn bản.</w:t>
      </w:r>
      <w:r w:rsidR="000C0273" w:rsidRPr="00AB0EE2">
        <w:rPr>
          <w:rFonts w:ascii="Times New Roman" w:hAnsi="Times New Roman" w:cs="Times New Roman"/>
        </w:rPr>
        <w:t xml:space="preserve"> </w:t>
      </w:r>
      <w:r w:rsidR="00C119D7" w:rsidRPr="00AB0EE2">
        <w:rPr>
          <w:rFonts w:ascii="Times New Roman" w:hAnsi="Times New Roman" w:cs="Times New Roman"/>
        </w:rPr>
        <w:t>Ví dụ:</w:t>
      </w:r>
    </w:p>
    <w:p w14:paraId="7BED641B" w14:textId="77777777" w:rsidR="00C119D7" w:rsidRPr="00AB0EE2" w:rsidRDefault="00C119D7" w:rsidP="000C0273">
      <w:pPr>
        <w:spacing w:after="0" w:line="240" w:lineRule="auto"/>
        <w:ind w:firstLine="720"/>
        <w:jc w:val="both"/>
        <w:rPr>
          <w:rFonts w:ascii="Times New Roman" w:eastAsia="Times New Roman" w:hAnsi="Times New Roman" w:cs="Times New Roman"/>
          <w:kern w:val="0"/>
          <w14:ligatures w14:val="none"/>
        </w:rPr>
      </w:pPr>
      <w:r w:rsidRPr="00AB0EE2">
        <w:rPr>
          <w:rFonts w:ascii="Times New Roman" w:hAnsi="Times New Roman" w:cs="Times New Roman"/>
        </w:rPr>
        <w:t xml:space="preserve">(40) </w:t>
      </w:r>
      <w:r w:rsidRPr="00AB0EE2">
        <w:rPr>
          <w:rFonts w:ascii="Times New Roman" w:hAnsi="Times New Roman" w:cs="Times New Roman"/>
          <w:i/>
          <w:iCs/>
        </w:rPr>
        <w:t>Hình như</w:t>
      </w:r>
      <w:r w:rsidRPr="00AB0EE2">
        <w:rPr>
          <w:rFonts w:ascii="Times New Roman" w:hAnsi="Times New Roman" w:cs="Times New Roman"/>
        </w:rPr>
        <w:t xml:space="preserve"> có cái gì đấy không đàng hoàng, ẩn chứa phía sau mục tiêu nâng cao học thức, trình độ là bóng đen tiêu cực, dẫn đến chất lượng đào tạo bị nghi ngờ. </w:t>
      </w:r>
      <w:r w:rsidRPr="00AB0EE2">
        <w:rPr>
          <w:rFonts w:ascii="Times New Roman" w:eastAsia="Times New Roman" w:hAnsi="Times New Roman" w:cs="Times New Roman"/>
          <w:kern w:val="0"/>
          <w14:ligatures w14:val="none"/>
        </w:rPr>
        <w:t>(Tuổi trẻ, 8/5/2022)</w:t>
      </w:r>
    </w:p>
    <w:p w14:paraId="5AA34F54" w14:textId="2393E18D" w:rsidR="00EC1CFD" w:rsidRPr="00AB0EE2" w:rsidRDefault="00C119D7" w:rsidP="000C0273">
      <w:pPr>
        <w:pStyle w:val="NormalWeb"/>
        <w:shd w:val="clear" w:color="auto" w:fill="FFFFFF"/>
        <w:spacing w:before="0" w:beforeAutospacing="0" w:after="0" w:afterAutospacing="0"/>
        <w:ind w:firstLine="720"/>
        <w:jc w:val="both"/>
        <w:rPr>
          <w:sz w:val="22"/>
          <w:szCs w:val="22"/>
        </w:rPr>
      </w:pPr>
      <w:r w:rsidRPr="00AB0EE2">
        <w:rPr>
          <w:sz w:val="22"/>
          <w:szCs w:val="22"/>
        </w:rPr>
        <w:t xml:space="preserve">(41) </w:t>
      </w:r>
      <w:r w:rsidR="00EC1CFD" w:rsidRPr="00AB0EE2">
        <w:rPr>
          <w:i/>
          <w:iCs/>
          <w:sz w:val="22"/>
          <w:szCs w:val="22"/>
        </w:rPr>
        <w:t>Theo ông Tùng</w:t>
      </w:r>
      <w:r w:rsidR="00EC1CFD" w:rsidRPr="00AB0EE2">
        <w:rPr>
          <w:sz w:val="22"/>
          <w:szCs w:val="22"/>
        </w:rPr>
        <w:t xml:space="preserve">, hiện tượng này đã </w:t>
      </w:r>
      <w:r w:rsidR="000B33B1" w:rsidRPr="00AB0EE2">
        <w:rPr>
          <w:sz w:val="22"/>
          <w:szCs w:val="22"/>
        </w:rPr>
        <w:t>“</w:t>
      </w:r>
      <w:r w:rsidR="00EC1CFD" w:rsidRPr="00AB0EE2">
        <w:rPr>
          <w:sz w:val="22"/>
          <w:szCs w:val="22"/>
        </w:rPr>
        <w:t>xảy ra cả chục năm rồi</w:t>
      </w:r>
      <w:r w:rsidR="000B33B1" w:rsidRPr="00AB0EE2">
        <w:rPr>
          <w:sz w:val="22"/>
          <w:szCs w:val="22"/>
        </w:rPr>
        <w:t>”</w:t>
      </w:r>
      <w:r w:rsidR="00EC1CFD" w:rsidRPr="00AB0EE2">
        <w:rPr>
          <w:sz w:val="22"/>
          <w:szCs w:val="22"/>
        </w:rPr>
        <w:t xml:space="preserve">. </w:t>
      </w:r>
      <w:r w:rsidR="000B33B1" w:rsidRPr="00AB0EE2">
        <w:rPr>
          <w:sz w:val="22"/>
          <w:szCs w:val="22"/>
        </w:rPr>
        <w:t>“</w:t>
      </w:r>
      <w:r w:rsidR="00EC1CFD" w:rsidRPr="00AB0EE2">
        <w:rPr>
          <w:sz w:val="22"/>
          <w:szCs w:val="22"/>
        </w:rPr>
        <w:t>Những người lúc trước được hướng dẫn sơ sài, kém chất lượng đã có bằng tiến sĩ</w:t>
      </w:r>
      <w:r w:rsidR="000B33B1" w:rsidRPr="00AB0EE2">
        <w:rPr>
          <w:sz w:val="22"/>
          <w:szCs w:val="22"/>
        </w:rPr>
        <w:t>”</w:t>
      </w:r>
      <w:r w:rsidR="00EC1CFD" w:rsidRPr="00AB0EE2">
        <w:rPr>
          <w:sz w:val="22"/>
          <w:szCs w:val="22"/>
        </w:rPr>
        <w:t>. (Tuổi trẻ 8/5/2022) (</w:t>
      </w:r>
      <w:r w:rsidR="00EC1CFD" w:rsidRPr="00AB0EE2">
        <w:rPr>
          <w:i/>
          <w:iCs/>
          <w:sz w:val="22"/>
          <w:szCs w:val="22"/>
        </w:rPr>
        <w:t>Theo X</w:t>
      </w:r>
      <w:r w:rsidR="00EC1CFD" w:rsidRPr="00AB0EE2">
        <w:rPr>
          <w:sz w:val="22"/>
          <w:szCs w:val="22"/>
        </w:rPr>
        <w:t>)</w:t>
      </w:r>
    </w:p>
    <w:p w14:paraId="06C75D67" w14:textId="234F3758" w:rsidR="00D34345" w:rsidRPr="00AB0EE2" w:rsidRDefault="00EC1CFD" w:rsidP="000C0273">
      <w:pPr>
        <w:pStyle w:val="NormalWeb"/>
        <w:shd w:val="clear" w:color="auto" w:fill="FFFFFF"/>
        <w:spacing w:before="0" w:beforeAutospacing="0" w:after="0" w:afterAutospacing="0"/>
        <w:ind w:firstLine="720"/>
        <w:jc w:val="both"/>
        <w:rPr>
          <w:sz w:val="22"/>
          <w:szCs w:val="22"/>
        </w:rPr>
      </w:pPr>
      <w:r w:rsidRPr="00AB0EE2">
        <w:rPr>
          <w:sz w:val="22"/>
          <w:szCs w:val="22"/>
        </w:rPr>
        <w:t xml:space="preserve">(42) </w:t>
      </w:r>
      <w:r w:rsidR="00D34345" w:rsidRPr="00AB0EE2">
        <w:rPr>
          <w:sz w:val="22"/>
          <w:szCs w:val="22"/>
        </w:rPr>
        <w:t xml:space="preserve">Bên cạnh đó, </w:t>
      </w:r>
      <w:r w:rsidR="00D34345" w:rsidRPr="00AB0EE2">
        <w:rPr>
          <w:i/>
          <w:iCs/>
          <w:sz w:val="22"/>
          <w:szCs w:val="22"/>
        </w:rPr>
        <w:t>tiến sĩ Vinh cũng cho rằng</w:t>
      </w:r>
      <w:r w:rsidR="00D34345" w:rsidRPr="00AB0EE2">
        <w:rPr>
          <w:sz w:val="22"/>
          <w:szCs w:val="22"/>
        </w:rPr>
        <w:t xml:space="preserve"> luận án nói trên không có ý nghĩa khoa học, không thấy tính cấp thiết của đề tài. Thậm chí, </w:t>
      </w:r>
      <w:r w:rsidR="00D34345" w:rsidRPr="00AB0EE2">
        <w:rPr>
          <w:sz w:val="22"/>
          <w:szCs w:val="22"/>
        </w:rPr>
        <w:t>những "biện pháp nâng cao hiệu quả hoạt động của câu lạc bộ" vốn có thể tìm ra mà không cần tới việc nghiên cứu trong vài năm (Dân trí 8/5/2022) (</w:t>
      </w:r>
      <w:r w:rsidR="00D34345" w:rsidRPr="00AB0EE2">
        <w:rPr>
          <w:i/>
          <w:iCs/>
          <w:sz w:val="22"/>
          <w:szCs w:val="22"/>
        </w:rPr>
        <w:t>X cho rằng</w:t>
      </w:r>
      <w:r w:rsidR="00D34345" w:rsidRPr="00AB0EE2">
        <w:rPr>
          <w:sz w:val="22"/>
          <w:szCs w:val="22"/>
        </w:rPr>
        <w:t>)</w:t>
      </w:r>
    </w:p>
    <w:p w14:paraId="6509FA48" w14:textId="69BEFF49" w:rsidR="00D34345" w:rsidRPr="00AB0EE2" w:rsidRDefault="00D34345" w:rsidP="000C0273">
      <w:pPr>
        <w:spacing w:after="0" w:line="240" w:lineRule="auto"/>
        <w:ind w:firstLine="720"/>
        <w:jc w:val="both"/>
        <w:rPr>
          <w:rFonts w:ascii="Times New Roman" w:hAnsi="Times New Roman" w:cs="Times New Roman"/>
        </w:rPr>
      </w:pPr>
      <w:r w:rsidRPr="00AB0EE2">
        <w:rPr>
          <w:rFonts w:ascii="Times New Roman" w:hAnsi="Times New Roman" w:cs="Times New Roman"/>
        </w:rPr>
        <w:t xml:space="preserve">(43) Bên cạnh đó, </w:t>
      </w:r>
      <w:r w:rsidRPr="00AB0EE2">
        <w:rPr>
          <w:rFonts w:ascii="Times New Roman" w:hAnsi="Times New Roman" w:cs="Times New Roman"/>
          <w:i/>
          <w:iCs/>
        </w:rPr>
        <w:t>tiến sĩ Phạm Hiệp cũng cho hay</w:t>
      </w:r>
      <w:r w:rsidRPr="00AB0EE2">
        <w:rPr>
          <w:rFonts w:ascii="Times New Roman" w:hAnsi="Times New Roman" w:cs="Times New Roman"/>
        </w:rPr>
        <w:t>, các luận án tiến sĩ bị dư luận “soi” trong thời gian vừa qua thuộc các khoá tuyển sinh trước khi thông tư 08 về quy chế tuyển sinh và đào tạo tiến sĩ ban hành năm 2017. (Tiền Phong 7/5/2022) (</w:t>
      </w:r>
      <w:r w:rsidRPr="00AB0EE2">
        <w:rPr>
          <w:rFonts w:ascii="Times New Roman" w:hAnsi="Times New Roman" w:cs="Times New Roman"/>
          <w:i/>
          <w:iCs/>
        </w:rPr>
        <w:t>X cho hay</w:t>
      </w:r>
      <w:r w:rsidRPr="00AB0EE2">
        <w:rPr>
          <w:rFonts w:ascii="Times New Roman" w:hAnsi="Times New Roman" w:cs="Times New Roman"/>
        </w:rPr>
        <w:t>)</w:t>
      </w:r>
    </w:p>
    <w:p w14:paraId="32A19E81" w14:textId="743F8ECA" w:rsidR="005877F8" w:rsidRPr="00AB0EE2" w:rsidRDefault="005877F8" w:rsidP="007D0FFC">
      <w:pPr>
        <w:spacing w:after="0" w:line="240" w:lineRule="auto"/>
        <w:jc w:val="both"/>
        <w:rPr>
          <w:rFonts w:ascii="Times New Roman" w:hAnsi="Times New Roman" w:cs="Times New Roman"/>
          <w:i/>
          <w:iCs/>
        </w:rPr>
      </w:pPr>
      <w:r w:rsidRPr="00AB0EE2">
        <w:rPr>
          <w:rFonts w:ascii="Times New Roman" w:hAnsi="Times New Roman" w:cs="Times New Roman"/>
        </w:rPr>
        <w:tab/>
      </w:r>
      <w:r w:rsidR="000058E5" w:rsidRPr="00AB0EE2">
        <w:rPr>
          <w:rFonts w:ascii="Times New Roman" w:hAnsi="Times New Roman" w:cs="Times New Roman"/>
        </w:rPr>
        <w:t xml:space="preserve">Trong các ví dụ (40), (41), (42) và (43) tác giả </w:t>
      </w:r>
      <w:r w:rsidRPr="00AB0EE2">
        <w:rPr>
          <w:rFonts w:ascii="Times New Roman" w:hAnsi="Times New Roman" w:cs="Times New Roman"/>
        </w:rPr>
        <w:t xml:space="preserve">đã tách </w:t>
      </w:r>
      <w:r w:rsidR="000058E5" w:rsidRPr="00AB0EE2">
        <w:rPr>
          <w:rFonts w:ascii="Times New Roman" w:hAnsi="Times New Roman" w:cs="Times New Roman"/>
        </w:rPr>
        <w:t xml:space="preserve">mình </w:t>
      </w:r>
      <w:r w:rsidRPr="00AB0EE2">
        <w:rPr>
          <w:rFonts w:ascii="Times New Roman" w:hAnsi="Times New Roman" w:cs="Times New Roman"/>
        </w:rPr>
        <w:t xml:space="preserve">ra khỏi những nhận định </w:t>
      </w:r>
      <w:r w:rsidR="000058E5" w:rsidRPr="00AB0EE2">
        <w:rPr>
          <w:rFonts w:ascii="Times New Roman" w:hAnsi="Times New Roman" w:cs="Times New Roman"/>
        </w:rPr>
        <w:t>bằng cách đưa nhận định của phi tác giả bên ngoài vào văn bản qua các từ ngữ và kết cấu:</w:t>
      </w:r>
      <w:r w:rsidR="000058E5" w:rsidRPr="00AB0EE2">
        <w:rPr>
          <w:rFonts w:ascii="Times New Roman" w:hAnsi="Times New Roman" w:cs="Times New Roman"/>
          <w:i/>
          <w:iCs/>
        </w:rPr>
        <w:t xml:space="preserve"> Hình như, theo X, X cho rằng, X cho hay</w:t>
      </w:r>
      <w:r w:rsidR="00EE2DFD" w:rsidRPr="00AB0EE2">
        <w:rPr>
          <w:rFonts w:ascii="Times New Roman" w:hAnsi="Times New Roman" w:cs="Times New Roman"/>
          <w:i/>
          <w:iCs/>
        </w:rPr>
        <w:t>.</w:t>
      </w:r>
    </w:p>
    <w:p w14:paraId="096B801A" w14:textId="4C84FD95" w:rsidR="00EE2DFD" w:rsidRPr="00AB0EE2" w:rsidRDefault="00EE2DFD" w:rsidP="007D0FFC">
      <w:pPr>
        <w:spacing w:after="0" w:line="240" w:lineRule="auto"/>
        <w:jc w:val="both"/>
        <w:rPr>
          <w:rFonts w:ascii="Times New Roman" w:hAnsi="Times New Roman" w:cs="Times New Roman"/>
          <w:b/>
          <w:bCs/>
        </w:rPr>
      </w:pPr>
      <w:r w:rsidRPr="00AB0EE2">
        <w:rPr>
          <w:rFonts w:ascii="Times New Roman" w:hAnsi="Times New Roman" w:cs="Times New Roman"/>
          <w:b/>
          <w:bCs/>
        </w:rPr>
        <w:t xml:space="preserve">5. </w:t>
      </w:r>
      <w:r w:rsidR="007B78BC">
        <w:rPr>
          <w:rFonts w:ascii="Times New Roman" w:hAnsi="Times New Roman" w:cs="Times New Roman"/>
          <w:b/>
          <w:bCs/>
        </w:rPr>
        <w:t>KẾT LUẬN</w:t>
      </w:r>
    </w:p>
    <w:p w14:paraId="2B34C7CE" w14:textId="2661FC98" w:rsidR="00F10E15" w:rsidRPr="00AB0EE2" w:rsidRDefault="003C2CFF" w:rsidP="007D0FFC">
      <w:pPr>
        <w:spacing w:after="0" w:line="240" w:lineRule="auto"/>
        <w:jc w:val="both"/>
        <w:rPr>
          <w:rFonts w:ascii="Times New Roman" w:hAnsi="Times New Roman" w:cs="Times New Roman"/>
        </w:rPr>
      </w:pPr>
      <w:r w:rsidRPr="00AB0EE2">
        <w:rPr>
          <w:rFonts w:ascii="Times New Roman" w:hAnsi="Times New Roman" w:cs="Times New Roman"/>
          <w:b/>
          <w:bCs/>
        </w:rPr>
        <w:tab/>
      </w:r>
      <w:r w:rsidRPr="00AB0EE2">
        <w:rPr>
          <w:rFonts w:ascii="Times New Roman" w:hAnsi="Times New Roman" w:cs="Times New Roman"/>
        </w:rPr>
        <w:t xml:space="preserve">Bài viết này đã khảo sát ngôn ngữ đánh giá trong 07 văn bản báo chí về chất lượng của các luận án tiến sĩ “cầu lông” năm 2022 dựa trên Khung đánh giá. Điều này đã cho phép chúng tôi xác định thái độ của xã hội đối với sự kiện này thông qua phân tích các phương tiện ngôn ngữ biểu hiện Thái độ và Giọng điệu. </w:t>
      </w:r>
      <w:r w:rsidR="00E42258" w:rsidRPr="00AB0EE2">
        <w:rPr>
          <w:rFonts w:ascii="Times New Roman" w:hAnsi="Times New Roman" w:cs="Times New Roman"/>
        </w:rPr>
        <w:t>Kết quả cho thấy người thẩm định đã thể hiện thái độ chủ yếu là tiêu cực đối với tình trạng nhân bản luận án tiến sĩ, đối với hàm lượng khoa học không cao trong các luận án và đối với cách quản lí của các cơ quan đào tạo. Xét nguồn gốc của các thái độ, chúng tôi nhận thấy người đánh giá có xu hướng chọn quan điểm an toàn bằng cách tách mình ra khỏi các lập luận bày tỏ ý kiến bằng cách sử dụng giá trị Mở rộng hội thoại nhiều hơn Thu hẹp hội thoại. Kết quả là độc giả có thể tiếp cận được nhiều quan điểm thay thế hơn.</w:t>
      </w:r>
    </w:p>
    <w:p w14:paraId="3A34BD1E" w14:textId="77777777" w:rsidR="00FD1553" w:rsidRDefault="00E42258" w:rsidP="00FD1553">
      <w:pPr>
        <w:spacing w:after="0" w:line="240" w:lineRule="auto"/>
        <w:jc w:val="center"/>
        <w:rPr>
          <w:rFonts w:ascii="Times New Roman" w:hAnsi="Times New Roman" w:cs="Times New Roman"/>
          <w:b/>
          <w:bCs/>
        </w:rPr>
      </w:pPr>
      <w:r w:rsidRPr="00615EE0">
        <w:rPr>
          <w:rFonts w:ascii="Times New Roman" w:hAnsi="Times New Roman" w:cs="Times New Roman"/>
          <w:b/>
          <w:bCs/>
        </w:rPr>
        <w:t>TÀI LIỆU THAM KHẢO</w:t>
      </w:r>
    </w:p>
    <w:p w14:paraId="02E041E9" w14:textId="758707F4" w:rsidR="00FD1553" w:rsidRPr="00FF6A71" w:rsidRDefault="00E42258" w:rsidP="006C3F84">
      <w:pPr>
        <w:pStyle w:val="ListParagraph"/>
        <w:numPr>
          <w:ilvl w:val="0"/>
          <w:numId w:val="4"/>
        </w:numPr>
        <w:tabs>
          <w:tab w:val="left" w:pos="851"/>
        </w:tabs>
        <w:spacing w:after="0" w:line="240" w:lineRule="auto"/>
        <w:jc w:val="both"/>
        <w:rPr>
          <w:rFonts w:ascii="Times New Roman" w:eastAsia="Times New Roman" w:hAnsi="Times New Roman" w:cs="Times New Roman"/>
          <w:sz w:val="20"/>
          <w:szCs w:val="20"/>
        </w:rPr>
      </w:pPr>
      <w:r w:rsidRPr="00FF6A71">
        <w:rPr>
          <w:rFonts w:ascii="Times New Roman" w:hAnsi="Times New Roman" w:cs="Times New Roman"/>
          <w:sz w:val="20"/>
          <w:szCs w:val="20"/>
        </w:rPr>
        <w:t>Duc Duy V</w:t>
      </w:r>
      <w:r w:rsidR="00076353">
        <w:rPr>
          <w:rFonts w:ascii="Times New Roman" w:hAnsi="Times New Roman" w:cs="Times New Roman"/>
          <w:sz w:val="20"/>
          <w:szCs w:val="20"/>
        </w:rPr>
        <w:t>o.</w:t>
      </w:r>
      <w:r w:rsidRPr="00FF6A71">
        <w:rPr>
          <w:rFonts w:ascii="Times New Roman" w:hAnsi="Times New Roman" w:cs="Times New Roman"/>
          <w:sz w:val="20"/>
          <w:szCs w:val="20"/>
        </w:rPr>
        <w:t xml:space="preserve"> </w:t>
      </w:r>
      <w:r w:rsidRPr="00FF6A71">
        <w:rPr>
          <w:rFonts w:ascii="Times New Roman" w:hAnsi="Times New Roman" w:cs="Times New Roman"/>
          <w:i/>
          <w:sz w:val="20"/>
          <w:szCs w:val="20"/>
        </w:rPr>
        <w:t>Style, Structure and Ideology in English and Vietnamese Business Hard News Reporting – A Comparative Study</w:t>
      </w:r>
      <w:r w:rsidRPr="00FF6A71">
        <w:rPr>
          <w:rFonts w:ascii="Times New Roman" w:hAnsi="Times New Roman" w:cs="Times New Roman"/>
          <w:sz w:val="20"/>
          <w:szCs w:val="20"/>
        </w:rPr>
        <w:t>, Doctoral thesis,</w:t>
      </w:r>
      <w:r w:rsidR="00076353">
        <w:rPr>
          <w:rFonts w:ascii="Times New Roman" w:hAnsi="Times New Roman" w:cs="Times New Roman"/>
          <w:sz w:val="20"/>
          <w:szCs w:val="20"/>
        </w:rPr>
        <w:t xml:space="preserve"> </w:t>
      </w:r>
      <w:r w:rsidRPr="00FF6A71">
        <w:rPr>
          <w:rFonts w:ascii="Times New Roman" w:hAnsi="Times New Roman" w:cs="Times New Roman"/>
          <w:sz w:val="20"/>
          <w:szCs w:val="20"/>
        </w:rPr>
        <w:t>The University of Adelaide</w:t>
      </w:r>
      <w:r w:rsidR="00076353">
        <w:rPr>
          <w:rFonts w:ascii="Times New Roman" w:hAnsi="Times New Roman" w:cs="Times New Roman"/>
          <w:sz w:val="20"/>
          <w:szCs w:val="20"/>
        </w:rPr>
        <w:t xml:space="preserve">, </w:t>
      </w:r>
      <w:r w:rsidR="00076353" w:rsidRPr="00FF6A71">
        <w:rPr>
          <w:rFonts w:ascii="Times New Roman" w:hAnsi="Times New Roman" w:cs="Times New Roman"/>
          <w:sz w:val="20"/>
          <w:szCs w:val="20"/>
        </w:rPr>
        <w:t>Australia</w:t>
      </w:r>
      <w:r w:rsidR="00076353">
        <w:rPr>
          <w:rFonts w:ascii="Times New Roman" w:hAnsi="Times New Roman" w:cs="Times New Roman"/>
          <w:sz w:val="20"/>
          <w:szCs w:val="20"/>
        </w:rPr>
        <w:t>, 2011.</w:t>
      </w:r>
    </w:p>
    <w:p w14:paraId="7C4CBF07" w14:textId="52F0FAE4" w:rsidR="00FF6A71" w:rsidRPr="00FF6A71" w:rsidRDefault="00C87666" w:rsidP="006C3F84">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N.T.T.</w:t>
      </w:r>
      <w:r w:rsidR="00FF6A71" w:rsidRPr="00FF6A71">
        <w:rPr>
          <w:rFonts w:ascii="Times New Roman" w:hAnsi="Times New Roman" w:cs="Times New Roman"/>
          <w:sz w:val="20"/>
          <w:szCs w:val="20"/>
        </w:rPr>
        <w:t xml:space="preserve"> Hiền. Nghĩa liên nhân của ngôn ngữ trong thể loại bình luận báo chí tiếng Anh- nhìn từ ngữ pháp chức năng và thuyết đánh giá</w:t>
      </w:r>
      <w:r w:rsidR="009B0965">
        <w:rPr>
          <w:rFonts w:ascii="Times New Roman" w:hAnsi="Times New Roman" w:cs="Times New Roman"/>
          <w:sz w:val="20"/>
          <w:szCs w:val="20"/>
        </w:rPr>
        <w:t>,</w:t>
      </w:r>
      <w:r w:rsidR="00FF6A71" w:rsidRPr="00FF6A71">
        <w:rPr>
          <w:rFonts w:ascii="Times New Roman" w:hAnsi="Times New Roman" w:cs="Times New Roman"/>
          <w:sz w:val="20"/>
          <w:szCs w:val="20"/>
        </w:rPr>
        <w:t xml:space="preserve"> </w:t>
      </w:r>
      <w:r w:rsidR="00FF6A71" w:rsidRPr="009B0965">
        <w:rPr>
          <w:rFonts w:ascii="Times New Roman" w:hAnsi="Times New Roman" w:cs="Times New Roman"/>
          <w:i/>
          <w:iCs/>
          <w:sz w:val="20"/>
          <w:szCs w:val="20"/>
        </w:rPr>
        <w:t>Tạp chí từ điển học và bách khoa thư</w:t>
      </w:r>
      <w:r w:rsidR="00FF6A71" w:rsidRPr="00FF6A71">
        <w:rPr>
          <w:rFonts w:ascii="Times New Roman" w:hAnsi="Times New Roman" w:cs="Times New Roman"/>
          <w:sz w:val="20"/>
          <w:szCs w:val="20"/>
        </w:rPr>
        <w:t xml:space="preserve">, </w:t>
      </w:r>
      <w:r w:rsidR="009B0965">
        <w:rPr>
          <w:rFonts w:ascii="Times New Roman" w:hAnsi="Times New Roman" w:cs="Times New Roman"/>
          <w:b/>
          <w:bCs/>
          <w:sz w:val="20"/>
          <w:szCs w:val="20"/>
        </w:rPr>
        <w:t xml:space="preserve">2016, </w:t>
      </w:r>
      <w:r w:rsidR="00436D99" w:rsidRPr="00436D99">
        <w:rPr>
          <w:rFonts w:ascii="Times New Roman" w:hAnsi="Times New Roman" w:cs="Times New Roman"/>
          <w:i/>
          <w:iCs/>
          <w:sz w:val="20"/>
          <w:szCs w:val="20"/>
        </w:rPr>
        <w:t>41</w:t>
      </w:r>
      <w:r w:rsidR="00FF6A71" w:rsidRPr="00FF6A71">
        <w:rPr>
          <w:rFonts w:ascii="Times New Roman" w:hAnsi="Times New Roman" w:cs="Times New Roman"/>
          <w:sz w:val="20"/>
          <w:szCs w:val="20"/>
        </w:rPr>
        <w:t>(</w:t>
      </w:r>
      <w:r w:rsidR="00436D99" w:rsidRPr="00436D99">
        <w:rPr>
          <w:rFonts w:ascii="Times New Roman" w:hAnsi="Times New Roman" w:cs="Times New Roman"/>
          <w:sz w:val="20"/>
          <w:szCs w:val="20"/>
        </w:rPr>
        <w:t>3</w:t>
      </w:r>
      <w:r w:rsidR="00FF6A71" w:rsidRPr="00FF6A71">
        <w:rPr>
          <w:rFonts w:ascii="Times New Roman" w:hAnsi="Times New Roman" w:cs="Times New Roman"/>
          <w:sz w:val="20"/>
          <w:szCs w:val="20"/>
        </w:rPr>
        <w:t xml:space="preserve">), 109-121. </w:t>
      </w:r>
    </w:p>
    <w:p w14:paraId="315E5E79" w14:textId="143B29CC" w:rsidR="00FD1553" w:rsidRPr="00FF6A71" w:rsidRDefault="00C87666" w:rsidP="006C3F84">
      <w:pPr>
        <w:pStyle w:val="ListParagraph"/>
        <w:numPr>
          <w:ilvl w:val="0"/>
          <w:numId w:val="4"/>
        </w:numPr>
        <w:tabs>
          <w:tab w:val="left" w:pos="851"/>
        </w:tabs>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N.T.T. </w:t>
      </w:r>
      <w:r w:rsidR="00E42258" w:rsidRPr="00FF6A71">
        <w:rPr>
          <w:rFonts w:ascii="Times New Roman" w:hAnsi="Times New Roman" w:cs="Times New Roman"/>
          <w:sz w:val="20"/>
          <w:szCs w:val="20"/>
        </w:rPr>
        <w:t>Hiền</w:t>
      </w:r>
      <w:r w:rsidR="00436D99">
        <w:rPr>
          <w:rFonts w:ascii="Times New Roman" w:hAnsi="Times New Roman" w:cs="Times New Roman"/>
          <w:sz w:val="20"/>
          <w:szCs w:val="20"/>
        </w:rPr>
        <w:t xml:space="preserve">. </w:t>
      </w:r>
      <w:r w:rsidR="00E42258" w:rsidRPr="00FF6A71">
        <w:rPr>
          <w:rFonts w:ascii="Times New Roman" w:hAnsi="Times New Roman" w:cs="Times New Roman"/>
          <w:sz w:val="20"/>
          <w:szCs w:val="20"/>
        </w:rPr>
        <w:t xml:space="preserve">Phương thức giao tiếp với độc giả của các bài bình luận báo chí về “hồ sơ panama” từ góc nhìn của thuyết đánh giá, </w:t>
      </w:r>
      <w:r w:rsidR="00E42258" w:rsidRPr="00FF6A71">
        <w:rPr>
          <w:rFonts w:ascii="Times New Roman" w:hAnsi="Times New Roman" w:cs="Times New Roman"/>
          <w:i/>
          <w:sz w:val="20"/>
          <w:szCs w:val="20"/>
        </w:rPr>
        <w:t>Tạp chí nghiên cứu nước ngoài</w:t>
      </w:r>
      <w:r w:rsidR="00436D99">
        <w:rPr>
          <w:rFonts w:ascii="Times New Roman" w:hAnsi="Times New Roman" w:cs="Times New Roman"/>
          <w:i/>
          <w:sz w:val="20"/>
          <w:szCs w:val="20"/>
        </w:rPr>
        <w:t xml:space="preserve">, </w:t>
      </w:r>
      <w:r w:rsidR="00436D99">
        <w:rPr>
          <w:rFonts w:ascii="Times New Roman" w:hAnsi="Times New Roman" w:cs="Times New Roman"/>
          <w:b/>
          <w:bCs/>
          <w:iCs/>
          <w:sz w:val="20"/>
          <w:szCs w:val="20"/>
        </w:rPr>
        <w:t>2017</w:t>
      </w:r>
      <w:r w:rsidR="00436D99">
        <w:rPr>
          <w:rFonts w:ascii="Times New Roman" w:hAnsi="Times New Roman" w:cs="Times New Roman"/>
          <w:iCs/>
          <w:sz w:val="20"/>
          <w:szCs w:val="20"/>
        </w:rPr>
        <w:t>,</w:t>
      </w:r>
      <w:r w:rsidR="00E42258" w:rsidRPr="00FF6A71">
        <w:rPr>
          <w:rFonts w:ascii="Times New Roman" w:hAnsi="Times New Roman" w:cs="Times New Roman"/>
          <w:i/>
          <w:sz w:val="20"/>
          <w:szCs w:val="20"/>
        </w:rPr>
        <w:t xml:space="preserve"> </w:t>
      </w:r>
      <w:r w:rsidR="00436D99">
        <w:rPr>
          <w:rFonts w:ascii="Times New Roman" w:hAnsi="Times New Roman" w:cs="Times New Roman"/>
          <w:i/>
          <w:sz w:val="20"/>
          <w:szCs w:val="20"/>
        </w:rPr>
        <w:t>33</w:t>
      </w:r>
      <w:r w:rsidR="00436D99">
        <w:rPr>
          <w:rFonts w:ascii="Times New Roman" w:hAnsi="Times New Roman" w:cs="Times New Roman"/>
          <w:sz w:val="20"/>
          <w:szCs w:val="20"/>
        </w:rPr>
        <w:t>(1</w:t>
      </w:r>
      <w:r w:rsidR="00E42258" w:rsidRPr="00FF6A71">
        <w:rPr>
          <w:rFonts w:ascii="Times New Roman" w:hAnsi="Times New Roman" w:cs="Times New Roman"/>
          <w:sz w:val="20"/>
          <w:szCs w:val="20"/>
        </w:rPr>
        <w:t>)</w:t>
      </w:r>
      <w:r w:rsidR="00436D99">
        <w:rPr>
          <w:rFonts w:ascii="Times New Roman" w:hAnsi="Times New Roman" w:cs="Times New Roman"/>
          <w:sz w:val="20"/>
          <w:szCs w:val="20"/>
        </w:rPr>
        <w:t xml:space="preserve">, </w:t>
      </w:r>
      <w:r w:rsidR="00E42258" w:rsidRPr="00FF6A71">
        <w:rPr>
          <w:rFonts w:ascii="Times New Roman" w:hAnsi="Times New Roman" w:cs="Times New Roman"/>
          <w:sz w:val="20"/>
          <w:szCs w:val="20"/>
        </w:rPr>
        <w:t>31-37.</w:t>
      </w:r>
    </w:p>
    <w:p w14:paraId="6871EB4A" w14:textId="77777777" w:rsidR="00FF6A71" w:rsidRDefault="00C87666" w:rsidP="00ED36AC">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V.N.T.</w:t>
      </w:r>
      <w:r w:rsidR="00FF6A71" w:rsidRPr="00FF6A71">
        <w:rPr>
          <w:rFonts w:ascii="Times New Roman" w:hAnsi="Times New Roman" w:cs="Times New Roman"/>
          <w:sz w:val="20"/>
          <w:szCs w:val="20"/>
        </w:rPr>
        <w:t xml:space="preserve"> Trang. Ngôn ngữ mang chức năng phán xét trong truyện ngắn của Nam Cao bản tiếng Việt và tiếng Anh, </w:t>
      </w:r>
      <w:r w:rsidR="00FF6A71" w:rsidRPr="00E90392">
        <w:rPr>
          <w:rFonts w:ascii="Times New Roman" w:hAnsi="Times New Roman" w:cs="Times New Roman"/>
          <w:i/>
          <w:iCs/>
          <w:sz w:val="20"/>
          <w:szCs w:val="20"/>
        </w:rPr>
        <w:t>Tạp chí Khoa học và công nghệ</w:t>
      </w:r>
      <w:r w:rsidR="00FF6A71" w:rsidRPr="00FF6A71">
        <w:rPr>
          <w:rFonts w:ascii="Times New Roman" w:hAnsi="Times New Roman" w:cs="Times New Roman"/>
          <w:sz w:val="20"/>
          <w:szCs w:val="20"/>
        </w:rPr>
        <w:t xml:space="preserve"> </w:t>
      </w:r>
      <w:r w:rsidR="00FF6A71" w:rsidRPr="00E90392">
        <w:rPr>
          <w:rFonts w:ascii="Times New Roman" w:hAnsi="Times New Roman" w:cs="Times New Roman"/>
          <w:i/>
          <w:iCs/>
          <w:sz w:val="20"/>
          <w:szCs w:val="20"/>
        </w:rPr>
        <w:t>- Đại học Đà Nẵng</w:t>
      </w:r>
      <w:r w:rsidR="00FF6A71" w:rsidRPr="00FF6A71">
        <w:rPr>
          <w:rFonts w:ascii="Times New Roman" w:hAnsi="Times New Roman" w:cs="Times New Roman"/>
          <w:sz w:val="20"/>
          <w:szCs w:val="20"/>
        </w:rPr>
        <w:t xml:space="preserve">, </w:t>
      </w:r>
      <w:r w:rsidR="00E90392">
        <w:rPr>
          <w:rFonts w:ascii="Times New Roman" w:hAnsi="Times New Roman" w:cs="Times New Roman"/>
          <w:b/>
          <w:bCs/>
          <w:sz w:val="20"/>
          <w:szCs w:val="20"/>
        </w:rPr>
        <w:t xml:space="preserve">2017, </w:t>
      </w:r>
      <w:r w:rsidR="00E90392">
        <w:rPr>
          <w:rFonts w:ascii="Times New Roman" w:hAnsi="Times New Roman" w:cs="Times New Roman"/>
          <w:i/>
          <w:iCs/>
          <w:sz w:val="20"/>
          <w:szCs w:val="20"/>
        </w:rPr>
        <w:t>111</w:t>
      </w:r>
      <w:r w:rsidR="00FF6A71" w:rsidRPr="00FF6A71">
        <w:rPr>
          <w:rFonts w:ascii="Times New Roman" w:hAnsi="Times New Roman" w:cs="Times New Roman"/>
          <w:sz w:val="20"/>
          <w:szCs w:val="20"/>
        </w:rPr>
        <w:t>(</w:t>
      </w:r>
      <w:r w:rsidR="00E90392">
        <w:rPr>
          <w:rFonts w:ascii="Times New Roman" w:hAnsi="Times New Roman" w:cs="Times New Roman"/>
          <w:sz w:val="20"/>
          <w:szCs w:val="20"/>
        </w:rPr>
        <w:t>1)</w:t>
      </w:r>
      <w:r w:rsidR="00FF6A71" w:rsidRPr="00FF6A71">
        <w:rPr>
          <w:rFonts w:ascii="Times New Roman" w:hAnsi="Times New Roman" w:cs="Times New Roman"/>
          <w:sz w:val="20"/>
          <w:szCs w:val="20"/>
        </w:rPr>
        <w:t>, 99-103</w:t>
      </w:r>
      <w:r w:rsidR="002C5116">
        <w:rPr>
          <w:rFonts w:ascii="Times New Roman" w:hAnsi="Times New Roman" w:cs="Times New Roman"/>
          <w:sz w:val="20"/>
          <w:szCs w:val="20"/>
        </w:rPr>
        <w:t>.</w:t>
      </w:r>
    </w:p>
    <w:p w14:paraId="755C6633" w14:textId="77777777" w:rsidR="00CD1F05" w:rsidRPr="00FF6A71" w:rsidRDefault="00CD1F05" w:rsidP="00CD1F05">
      <w:pPr>
        <w:pStyle w:val="ListParagraph"/>
        <w:numPr>
          <w:ilvl w:val="0"/>
          <w:numId w:val="4"/>
        </w:numPr>
        <w:spacing w:after="0" w:line="240" w:lineRule="auto"/>
        <w:jc w:val="both"/>
        <w:rPr>
          <w:rFonts w:ascii="Times New Roman" w:hAnsi="Times New Roman" w:cs="Times New Roman"/>
          <w:b/>
          <w:bCs/>
          <w:sz w:val="20"/>
          <w:szCs w:val="20"/>
        </w:rPr>
      </w:pPr>
      <w:r w:rsidRPr="00FF6A71">
        <w:rPr>
          <w:rFonts w:ascii="Times New Roman" w:hAnsi="Times New Roman" w:cs="Times New Roman"/>
          <w:spacing w:val="-8"/>
          <w:sz w:val="20"/>
          <w:szCs w:val="20"/>
        </w:rPr>
        <w:t xml:space="preserve">Martin, J.R. and </w:t>
      </w:r>
      <w:r w:rsidRPr="00FF6A71">
        <w:rPr>
          <w:rFonts w:ascii="Times New Roman" w:eastAsia="Times New Roman" w:hAnsi="Times New Roman" w:cs="Times New Roman"/>
          <w:sz w:val="20"/>
          <w:szCs w:val="20"/>
        </w:rPr>
        <w:t xml:space="preserve">White, P. R. R. </w:t>
      </w:r>
      <w:r w:rsidRPr="00FF6A71">
        <w:rPr>
          <w:rFonts w:ascii="Times New Roman" w:eastAsia="Times New Roman" w:hAnsi="Times New Roman" w:cs="Times New Roman"/>
          <w:i/>
          <w:sz w:val="20"/>
          <w:szCs w:val="20"/>
        </w:rPr>
        <w:t>The language of evaluation – appraisal in English</w:t>
      </w:r>
      <w:r w:rsidRPr="00FF6A7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F6A71">
        <w:rPr>
          <w:rFonts w:ascii="Times New Roman" w:eastAsia="Times New Roman" w:hAnsi="Times New Roman" w:cs="Times New Roman"/>
          <w:sz w:val="20"/>
          <w:szCs w:val="20"/>
        </w:rPr>
        <w:t>Chippenham and Eastbourne</w:t>
      </w:r>
      <w:r>
        <w:rPr>
          <w:rFonts w:ascii="Times New Roman" w:eastAsia="Times New Roman" w:hAnsi="Times New Roman" w:cs="Times New Roman"/>
          <w:sz w:val="20"/>
          <w:szCs w:val="20"/>
        </w:rPr>
        <w:t>,</w:t>
      </w:r>
      <w:r w:rsidRPr="006C3F84">
        <w:rPr>
          <w:rFonts w:ascii="Times New Roman" w:eastAsia="Times New Roman" w:hAnsi="Times New Roman" w:cs="Times New Roman"/>
          <w:sz w:val="20"/>
          <w:szCs w:val="20"/>
        </w:rPr>
        <w:t xml:space="preserve"> </w:t>
      </w:r>
      <w:r w:rsidRPr="00FF6A71">
        <w:rPr>
          <w:rFonts w:ascii="Times New Roman" w:eastAsia="Times New Roman" w:hAnsi="Times New Roman" w:cs="Times New Roman"/>
          <w:sz w:val="20"/>
          <w:szCs w:val="20"/>
        </w:rPr>
        <w:t>Great Britain</w:t>
      </w:r>
      <w:r>
        <w:rPr>
          <w:rFonts w:ascii="Times New Roman" w:eastAsia="Times New Roman" w:hAnsi="Times New Roman" w:cs="Times New Roman"/>
          <w:sz w:val="20"/>
          <w:szCs w:val="20"/>
        </w:rPr>
        <w:t>, 2005.</w:t>
      </w:r>
    </w:p>
    <w:p w14:paraId="1A595B18" w14:textId="69098CAA" w:rsidR="00CD1F05" w:rsidRPr="00ED36AC" w:rsidRDefault="00CD1F05" w:rsidP="00ED36AC">
      <w:pPr>
        <w:pStyle w:val="ListParagraph"/>
        <w:numPr>
          <w:ilvl w:val="0"/>
          <w:numId w:val="4"/>
        </w:numPr>
        <w:spacing w:after="0" w:line="240" w:lineRule="auto"/>
        <w:jc w:val="both"/>
        <w:rPr>
          <w:rFonts w:ascii="Times New Roman" w:hAnsi="Times New Roman" w:cs="Times New Roman"/>
          <w:sz w:val="20"/>
          <w:szCs w:val="20"/>
        </w:rPr>
        <w:sectPr w:rsidR="00CD1F05" w:rsidRPr="00ED36AC" w:rsidSect="00F50442">
          <w:type w:val="continuous"/>
          <w:pgSz w:w="12240" w:h="15840"/>
          <w:pgMar w:top="1138" w:right="1138" w:bottom="1138" w:left="1411" w:header="720" w:footer="720" w:gutter="0"/>
          <w:cols w:num="2" w:space="720"/>
          <w:docGrid w:linePitch="360"/>
        </w:sectPr>
      </w:pPr>
    </w:p>
    <w:p w14:paraId="1FC37A9B" w14:textId="242519FC" w:rsidR="007A3C22" w:rsidRPr="00FF6A71" w:rsidRDefault="007A3C22" w:rsidP="006C3F84">
      <w:pPr>
        <w:spacing w:after="0" w:line="240" w:lineRule="auto"/>
        <w:jc w:val="both"/>
        <w:rPr>
          <w:rFonts w:ascii="Times New Roman" w:hAnsi="Times New Roman" w:cs="Times New Roman"/>
          <w:sz w:val="20"/>
          <w:szCs w:val="20"/>
        </w:rPr>
        <w:sectPr w:rsidR="007A3C22" w:rsidRPr="00FF6A71" w:rsidSect="00F50442">
          <w:type w:val="continuous"/>
          <w:pgSz w:w="12240" w:h="15840"/>
          <w:pgMar w:top="1138" w:right="1138" w:bottom="1138" w:left="1411" w:header="720" w:footer="720" w:gutter="0"/>
          <w:cols w:space="720"/>
          <w:docGrid w:linePitch="360"/>
        </w:sectPr>
      </w:pPr>
    </w:p>
    <w:p w14:paraId="748257FA" w14:textId="77777777" w:rsidR="00F50442" w:rsidRPr="00FF6A71" w:rsidRDefault="00F50442" w:rsidP="006C3F84">
      <w:pPr>
        <w:spacing w:after="0" w:line="240" w:lineRule="auto"/>
        <w:jc w:val="both"/>
        <w:rPr>
          <w:rFonts w:ascii="Times New Roman" w:hAnsi="Times New Roman" w:cs="Times New Roman"/>
          <w:sz w:val="20"/>
          <w:szCs w:val="20"/>
        </w:rPr>
      </w:pPr>
    </w:p>
    <w:sectPr w:rsidR="00F50442" w:rsidRPr="00FF6A71" w:rsidSect="00F50442">
      <w:type w:val="continuous"/>
      <w:pgSz w:w="12240" w:h="15840"/>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7EEB"/>
    <w:multiLevelType w:val="hybridMultilevel"/>
    <w:tmpl w:val="BEDC6D6E"/>
    <w:lvl w:ilvl="0" w:tplc="88C0B91E">
      <w:start w:val="1"/>
      <w:numFmt w:val="bullet"/>
      <w:lvlText w:val="•"/>
      <w:lvlJc w:val="left"/>
      <w:pPr>
        <w:tabs>
          <w:tab w:val="num" w:pos="720"/>
        </w:tabs>
        <w:ind w:left="720" w:hanging="360"/>
      </w:pPr>
      <w:rPr>
        <w:rFonts w:ascii="Times New Roman" w:hAnsi="Times New Roman" w:hint="default"/>
      </w:rPr>
    </w:lvl>
    <w:lvl w:ilvl="1" w:tplc="5262FC8C" w:tentative="1">
      <w:start w:val="1"/>
      <w:numFmt w:val="bullet"/>
      <w:lvlText w:val="•"/>
      <w:lvlJc w:val="left"/>
      <w:pPr>
        <w:tabs>
          <w:tab w:val="num" w:pos="1440"/>
        </w:tabs>
        <w:ind w:left="1440" w:hanging="360"/>
      </w:pPr>
      <w:rPr>
        <w:rFonts w:ascii="Times New Roman" w:hAnsi="Times New Roman" w:hint="default"/>
      </w:rPr>
    </w:lvl>
    <w:lvl w:ilvl="2" w:tplc="421EE6CE" w:tentative="1">
      <w:start w:val="1"/>
      <w:numFmt w:val="bullet"/>
      <w:lvlText w:val="•"/>
      <w:lvlJc w:val="left"/>
      <w:pPr>
        <w:tabs>
          <w:tab w:val="num" w:pos="2160"/>
        </w:tabs>
        <w:ind w:left="2160" w:hanging="360"/>
      </w:pPr>
      <w:rPr>
        <w:rFonts w:ascii="Times New Roman" w:hAnsi="Times New Roman" w:hint="default"/>
      </w:rPr>
    </w:lvl>
    <w:lvl w:ilvl="3" w:tplc="F8C41884" w:tentative="1">
      <w:start w:val="1"/>
      <w:numFmt w:val="bullet"/>
      <w:lvlText w:val="•"/>
      <w:lvlJc w:val="left"/>
      <w:pPr>
        <w:tabs>
          <w:tab w:val="num" w:pos="2880"/>
        </w:tabs>
        <w:ind w:left="2880" w:hanging="360"/>
      </w:pPr>
      <w:rPr>
        <w:rFonts w:ascii="Times New Roman" w:hAnsi="Times New Roman" w:hint="default"/>
      </w:rPr>
    </w:lvl>
    <w:lvl w:ilvl="4" w:tplc="DFA20D6C" w:tentative="1">
      <w:start w:val="1"/>
      <w:numFmt w:val="bullet"/>
      <w:lvlText w:val="•"/>
      <w:lvlJc w:val="left"/>
      <w:pPr>
        <w:tabs>
          <w:tab w:val="num" w:pos="3600"/>
        </w:tabs>
        <w:ind w:left="3600" w:hanging="360"/>
      </w:pPr>
      <w:rPr>
        <w:rFonts w:ascii="Times New Roman" w:hAnsi="Times New Roman" w:hint="default"/>
      </w:rPr>
    </w:lvl>
    <w:lvl w:ilvl="5" w:tplc="2C66CF74" w:tentative="1">
      <w:start w:val="1"/>
      <w:numFmt w:val="bullet"/>
      <w:lvlText w:val="•"/>
      <w:lvlJc w:val="left"/>
      <w:pPr>
        <w:tabs>
          <w:tab w:val="num" w:pos="4320"/>
        </w:tabs>
        <w:ind w:left="4320" w:hanging="360"/>
      </w:pPr>
      <w:rPr>
        <w:rFonts w:ascii="Times New Roman" w:hAnsi="Times New Roman" w:hint="default"/>
      </w:rPr>
    </w:lvl>
    <w:lvl w:ilvl="6" w:tplc="123496A8" w:tentative="1">
      <w:start w:val="1"/>
      <w:numFmt w:val="bullet"/>
      <w:lvlText w:val="•"/>
      <w:lvlJc w:val="left"/>
      <w:pPr>
        <w:tabs>
          <w:tab w:val="num" w:pos="5040"/>
        </w:tabs>
        <w:ind w:left="5040" w:hanging="360"/>
      </w:pPr>
      <w:rPr>
        <w:rFonts w:ascii="Times New Roman" w:hAnsi="Times New Roman" w:hint="default"/>
      </w:rPr>
    </w:lvl>
    <w:lvl w:ilvl="7" w:tplc="2506B770" w:tentative="1">
      <w:start w:val="1"/>
      <w:numFmt w:val="bullet"/>
      <w:lvlText w:val="•"/>
      <w:lvlJc w:val="left"/>
      <w:pPr>
        <w:tabs>
          <w:tab w:val="num" w:pos="5760"/>
        </w:tabs>
        <w:ind w:left="5760" w:hanging="360"/>
      </w:pPr>
      <w:rPr>
        <w:rFonts w:ascii="Times New Roman" w:hAnsi="Times New Roman" w:hint="default"/>
      </w:rPr>
    </w:lvl>
    <w:lvl w:ilvl="8" w:tplc="DAD819B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EB4DC4"/>
    <w:multiLevelType w:val="hybridMultilevel"/>
    <w:tmpl w:val="4AFAB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1E190E"/>
    <w:multiLevelType w:val="hybridMultilevel"/>
    <w:tmpl w:val="6D9ECAD4"/>
    <w:lvl w:ilvl="0" w:tplc="D0B440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5F62"/>
    <w:multiLevelType w:val="hybridMultilevel"/>
    <w:tmpl w:val="04687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60088"/>
    <w:multiLevelType w:val="hybridMultilevel"/>
    <w:tmpl w:val="06288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217911">
    <w:abstractNumId w:val="0"/>
  </w:num>
  <w:num w:numId="2" w16cid:durableId="1045522595">
    <w:abstractNumId w:val="1"/>
  </w:num>
  <w:num w:numId="3" w16cid:durableId="739055511">
    <w:abstractNumId w:val="3"/>
  </w:num>
  <w:num w:numId="4" w16cid:durableId="159006504">
    <w:abstractNumId w:val="2"/>
  </w:num>
  <w:num w:numId="5" w16cid:durableId="1192844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E4"/>
    <w:rsid w:val="000058E5"/>
    <w:rsid w:val="00017ABD"/>
    <w:rsid w:val="0002740D"/>
    <w:rsid w:val="00053265"/>
    <w:rsid w:val="0005385A"/>
    <w:rsid w:val="0007539D"/>
    <w:rsid w:val="00076353"/>
    <w:rsid w:val="000822FE"/>
    <w:rsid w:val="00085EEC"/>
    <w:rsid w:val="000A03F2"/>
    <w:rsid w:val="000A57E6"/>
    <w:rsid w:val="000B33B1"/>
    <w:rsid w:val="000C0273"/>
    <w:rsid w:val="000E1E18"/>
    <w:rsid w:val="000E6D61"/>
    <w:rsid w:val="000F01D7"/>
    <w:rsid w:val="00104B43"/>
    <w:rsid w:val="00122880"/>
    <w:rsid w:val="0013590F"/>
    <w:rsid w:val="00160C58"/>
    <w:rsid w:val="001B7CF5"/>
    <w:rsid w:val="001C1319"/>
    <w:rsid w:val="001C5238"/>
    <w:rsid w:val="001D70D3"/>
    <w:rsid w:val="00210A2A"/>
    <w:rsid w:val="00225F3A"/>
    <w:rsid w:val="00241B23"/>
    <w:rsid w:val="00274817"/>
    <w:rsid w:val="00275B7F"/>
    <w:rsid w:val="00295686"/>
    <w:rsid w:val="00295C70"/>
    <w:rsid w:val="002A3FD0"/>
    <w:rsid w:val="002B15E3"/>
    <w:rsid w:val="002C2D04"/>
    <w:rsid w:val="002C34D8"/>
    <w:rsid w:val="002C5116"/>
    <w:rsid w:val="002D67F7"/>
    <w:rsid w:val="002E1027"/>
    <w:rsid w:val="002E1213"/>
    <w:rsid w:val="002F7F44"/>
    <w:rsid w:val="003243F3"/>
    <w:rsid w:val="0032783B"/>
    <w:rsid w:val="0033489D"/>
    <w:rsid w:val="00336464"/>
    <w:rsid w:val="00342D06"/>
    <w:rsid w:val="0035396D"/>
    <w:rsid w:val="00356C4C"/>
    <w:rsid w:val="00360F3F"/>
    <w:rsid w:val="00361C73"/>
    <w:rsid w:val="00374AE7"/>
    <w:rsid w:val="00387E71"/>
    <w:rsid w:val="003B5E97"/>
    <w:rsid w:val="003C2CFF"/>
    <w:rsid w:val="003D31F9"/>
    <w:rsid w:val="003D3F33"/>
    <w:rsid w:val="003F0BDD"/>
    <w:rsid w:val="003F165E"/>
    <w:rsid w:val="00415817"/>
    <w:rsid w:val="00425752"/>
    <w:rsid w:val="004366D3"/>
    <w:rsid w:val="00436D99"/>
    <w:rsid w:val="00454C0F"/>
    <w:rsid w:val="00483BE4"/>
    <w:rsid w:val="004A1BDF"/>
    <w:rsid w:val="004B1D79"/>
    <w:rsid w:val="004B4D55"/>
    <w:rsid w:val="004B7315"/>
    <w:rsid w:val="004E094D"/>
    <w:rsid w:val="00505126"/>
    <w:rsid w:val="00521F71"/>
    <w:rsid w:val="0053080E"/>
    <w:rsid w:val="0054491B"/>
    <w:rsid w:val="00553CCB"/>
    <w:rsid w:val="00556B0E"/>
    <w:rsid w:val="00566FE4"/>
    <w:rsid w:val="005877F8"/>
    <w:rsid w:val="005A6ED0"/>
    <w:rsid w:val="005D4588"/>
    <w:rsid w:val="005F7A3D"/>
    <w:rsid w:val="00601F76"/>
    <w:rsid w:val="0060362E"/>
    <w:rsid w:val="00606772"/>
    <w:rsid w:val="00615EE0"/>
    <w:rsid w:val="006225CE"/>
    <w:rsid w:val="00622E3F"/>
    <w:rsid w:val="00632C92"/>
    <w:rsid w:val="00670012"/>
    <w:rsid w:val="0067684B"/>
    <w:rsid w:val="00681653"/>
    <w:rsid w:val="006B57BC"/>
    <w:rsid w:val="006C3F84"/>
    <w:rsid w:val="006D380B"/>
    <w:rsid w:val="006D704B"/>
    <w:rsid w:val="006E4281"/>
    <w:rsid w:val="007032B3"/>
    <w:rsid w:val="0071152C"/>
    <w:rsid w:val="007203BB"/>
    <w:rsid w:val="00720F9C"/>
    <w:rsid w:val="00724391"/>
    <w:rsid w:val="0076306E"/>
    <w:rsid w:val="00764F96"/>
    <w:rsid w:val="00783678"/>
    <w:rsid w:val="007A0897"/>
    <w:rsid w:val="007A3C22"/>
    <w:rsid w:val="007A4042"/>
    <w:rsid w:val="007B3850"/>
    <w:rsid w:val="007B64CF"/>
    <w:rsid w:val="007B78BC"/>
    <w:rsid w:val="007C0BB4"/>
    <w:rsid w:val="007C585A"/>
    <w:rsid w:val="007D0FFC"/>
    <w:rsid w:val="007F045A"/>
    <w:rsid w:val="007F38E2"/>
    <w:rsid w:val="008016EC"/>
    <w:rsid w:val="00814076"/>
    <w:rsid w:val="0082796D"/>
    <w:rsid w:val="00835BBC"/>
    <w:rsid w:val="00840D8F"/>
    <w:rsid w:val="008433DF"/>
    <w:rsid w:val="00852910"/>
    <w:rsid w:val="00855AB4"/>
    <w:rsid w:val="00860203"/>
    <w:rsid w:val="008644F4"/>
    <w:rsid w:val="00866D69"/>
    <w:rsid w:val="00866FA4"/>
    <w:rsid w:val="00870D34"/>
    <w:rsid w:val="008C0190"/>
    <w:rsid w:val="008F13EF"/>
    <w:rsid w:val="00916F2E"/>
    <w:rsid w:val="00936739"/>
    <w:rsid w:val="00936B73"/>
    <w:rsid w:val="00950B4C"/>
    <w:rsid w:val="00953326"/>
    <w:rsid w:val="0095499D"/>
    <w:rsid w:val="00957E84"/>
    <w:rsid w:val="0096787B"/>
    <w:rsid w:val="0097188E"/>
    <w:rsid w:val="009942F8"/>
    <w:rsid w:val="0099670E"/>
    <w:rsid w:val="009B0965"/>
    <w:rsid w:val="009C6AD1"/>
    <w:rsid w:val="009D2C1A"/>
    <w:rsid w:val="009E0E85"/>
    <w:rsid w:val="009E569E"/>
    <w:rsid w:val="009F573B"/>
    <w:rsid w:val="00A05662"/>
    <w:rsid w:val="00A10E08"/>
    <w:rsid w:val="00A1544B"/>
    <w:rsid w:val="00A24308"/>
    <w:rsid w:val="00A307C9"/>
    <w:rsid w:val="00A33259"/>
    <w:rsid w:val="00A8458F"/>
    <w:rsid w:val="00A9486B"/>
    <w:rsid w:val="00A94D8D"/>
    <w:rsid w:val="00A95EEF"/>
    <w:rsid w:val="00AB0EE2"/>
    <w:rsid w:val="00AD0793"/>
    <w:rsid w:val="00AD7FA9"/>
    <w:rsid w:val="00AE12CC"/>
    <w:rsid w:val="00AE68F0"/>
    <w:rsid w:val="00AF54E6"/>
    <w:rsid w:val="00B01814"/>
    <w:rsid w:val="00B077FE"/>
    <w:rsid w:val="00B11C24"/>
    <w:rsid w:val="00B11E99"/>
    <w:rsid w:val="00B30575"/>
    <w:rsid w:val="00B6211C"/>
    <w:rsid w:val="00B70AD2"/>
    <w:rsid w:val="00BB128E"/>
    <w:rsid w:val="00BD090F"/>
    <w:rsid w:val="00BE62A2"/>
    <w:rsid w:val="00BE6518"/>
    <w:rsid w:val="00C00C25"/>
    <w:rsid w:val="00C05569"/>
    <w:rsid w:val="00C119D7"/>
    <w:rsid w:val="00C23F55"/>
    <w:rsid w:val="00C45C04"/>
    <w:rsid w:val="00C73284"/>
    <w:rsid w:val="00C73B43"/>
    <w:rsid w:val="00C83D59"/>
    <w:rsid w:val="00C87666"/>
    <w:rsid w:val="00C960C1"/>
    <w:rsid w:val="00CA19A4"/>
    <w:rsid w:val="00CD0518"/>
    <w:rsid w:val="00CD1F05"/>
    <w:rsid w:val="00CD5D87"/>
    <w:rsid w:val="00CE5FC4"/>
    <w:rsid w:val="00D22EA4"/>
    <w:rsid w:val="00D31352"/>
    <w:rsid w:val="00D321EC"/>
    <w:rsid w:val="00D34345"/>
    <w:rsid w:val="00D408CC"/>
    <w:rsid w:val="00D52ECD"/>
    <w:rsid w:val="00D534FC"/>
    <w:rsid w:val="00D5394E"/>
    <w:rsid w:val="00D57A86"/>
    <w:rsid w:val="00D71220"/>
    <w:rsid w:val="00D82D7C"/>
    <w:rsid w:val="00DC114C"/>
    <w:rsid w:val="00DE17EF"/>
    <w:rsid w:val="00DE7682"/>
    <w:rsid w:val="00DF3CC0"/>
    <w:rsid w:val="00E31048"/>
    <w:rsid w:val="00E41562"/>
    <w:rsid w:val="00E42258"/>
    <w:rsid w:val="00E50D72"/>
    <w:rsid w:val="00E525BF"/>
    <w:rsid w:val="00E701B5"/>
    <w:rsid w:val="00E805D9"/>
    <w:rsid w:val="00E80C1C"/>
    <w:rsid w:val="00E81F8A"/>
    <w:rsid w:val="00E90392"/>
    <w:rsid w:val="00E90583"/>
    <w:rsid w:val="00E967F7"/>
    <w:rsid w:val="00EB1828"/>
    <w:rsid w:val="00EC1CFD"/>
    <w:rsid w:val="00ED36AC"/>
    <w:rsid w:val="00ED36E1"/>
    <w:rsid w:val="00ED36E6"/>
    <w:rsid w:val="00ED386D"/>
    <w:rsid w:val="00EE2DFD"/>
    <w:rsid w:val="00EF6F2C"/>
    <w:rsid w:val="00F07204"/>
    <w:rsid w:val="00F10E15"/>
    <w:rsid w:val="00F22E1B"/>
    <w:rsid w:val="00F50442"/>
    <w:rsid w:val="00F606F9"/>
    <w:rsid w:val="00F61FAE"/>
    <w:rsid w:val="00F63CA8"/>
    <w:rsid w:val="00F63FC8"/>
    <w:rsid w:val="00F72D0A"/>
    <w:rsid w:val="00F746DC"/>
    <w:rsid w:val="00F92C19"/>
    <w:rsid w:val="00FA2B78"/>
    <w:rsid w:val="00FC6E61"/>
    <w:rsid w:val="00FD1553"/>
    <w:rsid w:val="00FD5083"/>
    <w:rsid w:val="00FF4185"/>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F7F3"/>
  <w15:chartTrackingRefBased/>
  <w15:docId w15:val="{AF08DC43-9FEC-472B-AFC8-9B2B87D2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E4"/>
  </w:style>
  <w:style w:type="paragraph" w:styleId="Heading1">
    <w:name w:val="heading 1"/>
    <w:basedOn w:val="Normal"/>
    <w:next w:val="Normal"/>
    <w:link w:val="Heading1Char"/>
    <w:uiPriority w:val="9"/>
    <w:qFormat/>
    <w:rsid w:val="00483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BE4"/>
    <w:rPr>
      <w:rFonts w:eastAsiaTheme="majorEastAsia" w:cstheme="majorBidi"/>
      <w:color w:val="272727" w:themeColor="text1" w:themeTint="D8"/>
    </w:rPr>
  </w:style>
  <w:style w:type="paragraph" w:styleId="Title">
    <w:name w:val="Title"/>
    <w:basedOn w:val="Normal"/>
    <w:next w:val="Normal"/>
    <w:link w:val="TitleChar"/>
    <w:uiPriority w:val="10"/>
    <w:qFormat/>
    <w:rsid w:val="0048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BE4"/>
    <w:pPr>
      <w:spacing w:before="160"/>
      <w:jc w:val="center"/>
    </w:pPr>
    <w:rPr>
      <w:i/>
      <w:iCs/>
      <w:color w:val="404040" w:themeColor="text1" w:themeTint="BF"/>
    </w:rPr>
  </w:style>
  <w:style w:type="character" w:customStyle="1" w:styleId="QuoteChar">
    <w:name w:val="Quote Char"/>
    <w:basedOn w:val="DefaultParagraphFont"/>
    <w:link w:val="Quote"/>
    <w:uiPriority w:val="29"/>
    <w:rsid w:val="00483BE4"/>
    <w:rPr>
      <w:i/>
      <w:iCs/>
      <w:color w:val="404040" w:themeColor="text1" w:themeTint="BF"/>
    </w:rPr>
  </w:style>
  <w:style w:type="paragraph" w:styleId="ListParagraph">
    <w:name w:val="List Paragraph"/>
    <w:basedOn w:val="Normal"/>
    <w:uiPriority w:val="34"/>
    <w:qFormat/>
    <w:rsid w:val="00483BE4"/>
    <w:pPr>
      <w:ind w:left="720"/>
      <w:contextualSpacing/>
    </w:pPr>
  </w:style>
  <w:style w:type="character" w:styleId="IntenseEmphasis">
    <w:name w:val="Intense Emphasis"/>
    <w:basedOn w:val="DefaultParagraphFont"/>
    <w:uiPriority w:val="21"/>
    <w:qFormat/>
    <w:rsid w:val="00483BE4"/>
    <w:rPr>
      <w:i/>
      <w:iCs/>
      <w:color w:val="0F4761" w:themeColor="accent1" w:themeShade="BF"/>
    </w:rPr>
  </w:style>
  <w:style w:type="paragraph" w:styleId="IntenseQuote">
    <w:name w:val="Intense Quote"/>
    <w:basedOn w:val="Normal"/>
    <w:next w:val="Normal"/>
    <w:link w:val="IntenseQuoteChar"/>
    <w:uiPriority w:val="30"/>
    <w:qFormat/>
    <w:rsid w:val="00483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BE4"/>
    <w:rPr>
      <w:i/>
      <w:iCs/>
      <w:color w:val="0F4761" w:themeColor="accent1" w:themeShade="BF"/>
    </w:rPr>
  </w:style>
  <w:style w:type="character" w:styleId="IntenseReference">
    <w:name w:val="Intense Reference"/>
    <w:basedOn w:val="DefaultParagraphFont"/>
    <w:uiPriority w:val="32"/>
    <w:qFormat/>
    <w:rsid w:val="00483BE4"/>
    <w:rPr>
      <w:b/>
      <w:bCs/>
      <w:smallCaps/>
      <w:color w:val="0F4761" w:themeColor="accent1" w:themeShade="BF"/>
      <w:spacing w:val="5"/>
    </w:rPr>
  </w:style>
  <w:style w:type="character" w:customStyle="1" w:styleId="fontstyle11">
    <w:name w:val="fontstyle11"/>
    <w:basedOn w:val="DefaultParagraphFont"/>
    <w:rsid w:val="00483BE4"/>
    <w:rPr>
      <w:rFonts w:ascii="TimesNewRomanPSMT" w:hAnsi="TimesNewRomanPSMT" w:hint="default"/>
      <w:b w:val="0"/>
      <w:bCs w:val="0"/>
      <w:i w:val="0"/>
      <w:iCs w:val="0"/>
      <w:color w:val="000000"/>
      <w:sz w:val="22"/>
      <w:szCs w:val="22"/>
    </w:rPr>
  </w:style>
  <w:style w:type="character" w:customStyle="1" w:styleId="fontstyle01">
    <w:name w:val="fontstyle01"/>
    <w:basedOn w:val="DefaultParagraphFont"/>
    <w:rsid w:val="00C23F55"/>
    <w:rPr>
      <w:rFonts w:ascii="TimesNewRomanPSMT" w:hAnsi="TimesNewRomanPSMT" w:hint="default"/>
      <w:b w:val="0"/>
      <w:bCs w:val="0"/>
      <w:i w:val="0"/>
      <w:iCs w:val="0"/>
      <w:color w:val="000000"/>
      <w:sz w:val="22"/>
      <w:szCs w:val="22"/>
    </w:rPr>
  </w:style>
  <w:style w:type="table" w:styleId="TableGrid">
    <w:name w:val="Table Grid"/>
    <w:basedOn w:val="TableNormal"/>
    <w:uiPriority w:val="39"/>
    <w:rsid w:val="0086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4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21">
    <w:name w:val="fontstyle21"/>
    <w:basedOn w:val="DefaultParagraphFont"/>
    <w:rsid w:val="0013590F"/>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7A0897"/>
    <w:rPr>
      <w:color w:val="467886" w:themeColor="hyperlink"/>
      <w:u w:val="single"/>
    </w:rPr>
  </w:style>
  <w:style w:type="character" w:styleId="UnresolvedMention">
    <w:name w:val="Unresolved Mention"/>
    <w:basedOn w:val="DefaultParagraphFont"/>
    <w:uiPriority w:val="99"/>
    <w:semiHidden/>
    <w:unhideWhenUsed/>
    <w:rsid w:val="00D4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161989">
      <w:bodyDiv w:val="1"/>
      <w:marLeft w:val="0"/>
      <w:marRight w:val="0"/>
      <w:marTop w:val="0"/>
      <w:marBottom w:val="0"/>
      <w:divBdr>
        <w:top w:val="none" w:sz="0" w:space="0" w:color="auto"/>
        <w:left w:val="none" w:sz="0" w:space="0" w:color="auto"/>
        <w:bottom w:val="none" w:sz="0" w:space="0" w:color="auto"/>
        <w:right w:val="none" w:sz="0" w:space="0" w:color="auto"/>
      </w:divBdr>
      <w:divsChild>
        <w:div w:id="21316316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hyperlink" Target="mailto:truongthimyhau@qnu.edu.vn"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hyperlink" Target="mailto:truongthimyhau@qnu.edu.vn" TargetMode="Externa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0.14718253968253969"/>
          <c:w val="0.75231481481481488"/>
          <c:h val="0.56759873765779267"/>
        </c:manualLayout>
      </c:layout>
      <c:pie3DChart>
        <c:varyColors val="1"/>
        <c:ser>
          <c:idx val="0"/>
          <c:order val="0"/>
          <c:tx>
            <c:strRef>
              <c:f>Sheet1!$B$1</c:f>
              <c:strCache>
                <c:ptCount val="1"/>
                <c:pt idx="0">
                  <c:v>Sales</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2B66-48BB-9861-2E668F74F06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B66-48BB-9861-2E668F74F06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B66-48BB-9861-2E668F74F06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B66-48BB-9861-2E668F74F065}"/>
              </c:ext>
            </c:extLst>
          </c:dPt>
          <c:dLbls>
            <c:dLbl>
              <c:idx val="0"/>
              <c:tx>
                <c:rich>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39.4%</a:t>
                    </a:r>
                  </a:p>
                </c:rich>
              </c:tx>
              <c:spPr>
                <a:solidFill>
                  <a:schemeClr val="accent6"/>
                </a:solidFill>
                <a:ln>
                  <a:no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8846042331110466"/>
                      <c:h val="0.10651629072681704"/>
                    </c:manualLayout>
                  </c15:layout>
                  <c15:showDataLabelsRange val="0"/>
                </c:ext>
                <c:ext xmlns:c16="http://schemas.microsoft.com/office/drawing/2014/chart" uri="{C3380CC4-5D6E-409C-BE32-E72D297353CC}">
                  <c16:uniqueId val="{00000001-2B66-48BB-9861-2E668F74F065}"/>
                </c:ext>
              </c:extLst>
            </c:dLbl>
            <c:dLbl>
              <c:idx val="1"/>
              <c:layout>
                <c:manualLayout>
                  <c:x val="0.15656712090461003"/>
                  <c:y val="-0.15878212591847071"/>
                </c:manualLayout>
              </c:layout>
              <c:tx>
                <c:rich>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60.6%</a:t>
                    </a:r>
                  </a:p>
                </c:rich>
              </c:tx>
              <c:spPr>
                <a:solidFill>
                  <a:schemeClr val="accent2"/>
                </a:solidFill>
                <a:ln>
                  <a:no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1745433458973618"/>
                      <c:h val="9.1896407685881365E-2"/>
                    </c:manualLayout>
                  </c15:layout>
                  <c15:showDataLabelsRange val="0"/>
                </c:ext>
                <c:ext xmlns:c16="http://schemas.microsoft.com/office/drawing/2014/chart" uri="{C3380CC4-5D6E-409C-BE32-E72D297353CC}">
                  <c16:uniqueId val="{00000003-2B66-48BB-9861-2E668F74F065}"/>
                </c:ext>
              </c:extLst>
            </c:dLbl>
            <c:spPr>
              <a:solidFill>
                <a:schemeClr val="lt1"/>
              </a:solidFill>
              <a:ln>
                <a:no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s>
          <c:cat>
            <c:strRef>
              <c:f>Sheet1!$A$2:$A$5</c:f>
              <c:strCache>
                <c:ptCount val="2"/>
                <c:pt idx="0">
                  <c:v>Đơn thanh</c:v>
                </c:pt>
                <c:pt idx="1">
                  <c:v>Đa thanh</c:v>
                </c:pt>
              </c:strCache>
            </c:strRef>
          </c:cat>
          <c:val>
            <c:numRef>
              <c:f>Sheet1!$B$2:$B$5</c:f>
              <c:numCache>
                <c:formatCode>General</c:formatCode>
                <c:ptCount val="4"/>
                <c:pt idx="0">
                  <c:v>3.4</c:v>
                </c:pt>
                <c:pt idx="1">
                  <c:v>6.6</c:v>
                </c:pt>
              </c:numCache>
            </c:numRef>
          </c:val>
          <c:extLst>
            <c:ext xmlns:c16="http://schemas.microsoft.com/office/drawing/2014/chart" uri="{C3380CC4-5D6E-409C-BE32-E72D297353CC}">
              <c16:uniqueId val="{00000008-2B66-48BB-9861-2E668F74F065}"/>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76DC1-9953-4066-9D0E-203934A5E9F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C455867B-9C5A-476C-A167-F4194A6E4358}">
      <dgm:prSet phldrT="[Text]" custT="1"/>
      <dgm:spPr/>
      <dgm:t>
        <a:bodyPr/>
        <a:lstStyle/>
        <a:p>
          <a:r>
            <a:rPr lang="en-US" sz="1100">
              <a:latin typeface="Times New Roman" panose="02020603050405020304" pitchFamily="18" charset="0"/>
              <a:cs typeface="Times New Roman" panose="02020603050405020304" pitchFamily="18" charset="0"/>
            </a:rPr>
            <a:t>Cảm xúc</a:t>
          </a:r>
        </a:p>
      </dgm:t>
    </dgm:pt>
    <dgm:pt modelId="{AC3ADC9A-A6F4-4456-890B-96AA60E3D5AD}" type="parTrans" cxnId="{B38F12AF-801C-483B-8C4A-DF857A3EB5BC}">
      <dgm:prSet/>
      <dgm:spPr/>
      <dgm:t>
        <a:bodyPr/>
        <a:lstStyle/>
        <a:p>
          <a:endParaRPr lang="en-US" sz="1100"/>
        </a:p>
      </dgm:t>
    </dgm:pt>
    <dgm:pt modelId="{D17628EE-ABE7-4F1A-B008-054700FEE1BF}" type="sibTrans" cxnId="{B38F12AF-801C-483B-8C4A-DF857A3EB5BC}">
      <dgm:prSet/>
      <dgm:spPr/>
      <dgm:t>
        <a:bodyPr/>
        <a:lstStyle/>
        <a:p>
          <a:endParaRPr lang="en-US" sz="1100"/>
        </a:p>
      </dgm:t>
    </dgm:pt>
    <dgm:pt modelId="{506D22E8-480A-4C7D-81AB-2F1BEDBED3B7}">
      <dgm:prSet phldrT="[Text]" custT="1"/>
      <dgm:spPr/>
      <dgm:t>
        <a:bodyPr/>
        <a:lstStyle/>
        <a:p>
          <a:r>
            <a:rPr lang="en-US" sz="1100">
              <a:latin typeface="Times New Roman" panose="02020603050405020304" pitchFamily="18" charset="0"/>
              <a:cs typeface="Times New Roman" panose="02020603050405020304" pitchFamily="18" charset="0"/>
            </a:rPr>
            <a:t>Mong muốn</a:t>
          </a:r>
        </a:p>
      </dgm:t>
    </dgm:pt>
    <dgm:pt modelId="{FBDEED3B-BA05-4B39-BD69-041BCD204C5C}" type="parTrans" cxnId="{FB9121A4-04A7-49C2-9EAF-53C77499206D}">
      <dgm:prSet custT="1"/>
      <dgm:spPr/>
      <dgm:t>
        <a:bodyPr/>
        <a:lstStyle/>
        <a:p>
          <a:endParaRPr lang="en-US" sz="1100"/>
        </a:p>
      </dgm:t>
    </dgm:pt>
    <dgm:pt modelId="{5AE11A4D-4BC5-4A26-B398-714B8B6A4B67}" type="sibTrans" cxnId="{FB9121A4-04A7-49C2-9EAF-53C77499206D}">
      <dgm:prSet/>
      <dgm:spPr/>
      <dgm:t>
        <a:bodyPr/>
        <a:lstStyle/>
        <a:p>
          <a:endParaRPr lang="en-US" sz="1100"/>
        </a:p>
      </dgm:t>
    </dgm:pt>
    <dgm:pt modelId="{A90B7E55-2748-4F9A-8266-67F66CFC973F}">
      <dgm:prSet phldrT="[Text]" custT="1"/>
      <dgm:spPr/>
      <dgm:t>
        <a:bodyPr/>
        <a:lstStyle/>
        <a:p>
          <a:r>
            <a:rPr lang="en-US" sz="1100">
              <a:latin typeface="Times New Roman" panose="02020603050405020304" pitchFamily="18" charset="0"/>
              <a:cs typeface="Times New Roman" panose="02020603050405020304" pitchFamily="18" charset="0"/>
            </a:rPr>
            <a:t>Hạnh phúc</a:t>
          </a:r>
        </a:p>
      </dgm:t>
    </dgm:pt>
    <dgm:pt modelId="{275025D5-8E15-4BE8-A172-5F8A262FAE45}" type="parTrans" cxnId="{8C1749BA-6FBB-4764-8754-AFCD0DEE7A76}">
      <dgm:prSet custT="1"/>
      <dgm:spPr/>
      <dgm:t>
        <a:bodyPr/>
        <a:lstStyle/>
        <a:p>
          <a:endParaRPr lang="en-US" sz="1100"/>
        </a:p>
      </dgm:t>
    </dgm:pt>
    <dgm:pt modelId="{7D5C89BE-64CD-4DF4-982A-A8F33AEA9D16}" type="sibTrans" cxnId="{8C1749BA-6FBB-4764-8754-AFCD0DEE7A76}">
      <dgm:prSet/>
      <dgm:spPr/>
      <dgm:t>
        <a:bodyPr/>
        <a:lstStyle/>
        <a:p>
          <a:endParaRPr lang="en-US" sz="1100"/>
        </a:p>
      </dgm:t>
    </dgm:pt>
    <dgm:pt modelId="{2B3C0230-F0DD-4E0A-BFEF-D9248B07DC03}">
      <dgm:prSet phldrT="[Text]" custT="1"/>
      <dgm:spPr/>
      <dgm:t>
        <a:bodyPr/>
        <a:lstStyle/>
        <a:p>
          <a:r>
            <a:rPr lang="en-US" sz="1100">
              <a:latin typeface="Times New Roman" panose="02020603050405020304" pitchFamily="18" charset="0"/>
              <a:cs typeface="Times New Roman" panose="02020603050405020304" pitchFamily="18" charset="0"/>
            </a:rPr>
            <a:t>An toàn</a:t>
          </a:r>
        </a:p>
      </dgm:t>
    </dgm:pt>
    <dgm:pt modelId="{E015E01F-BEEE-45AE-81E2-1A9C819DA86E}" type="parTrans" cxnId="{EC932DB8-FE79-443C-961A-55396D462DF3}">
      <dgm:prSet custT="1"/>
      <dgm:spPr/>
      <dgm:t>
        <a:bodyPr/>
        <a:lstStyle/>
        <a:p>
          <a:endParaRPr lang="en-US" sz="1100"/>
        </a:p>
      </dgm:t>
    </dgm:pt>
    <dgm:pt modelId="{D485E976-109D-4984-884D-850E51990DAC}" type="sibTrans" cxnId="{EC932DB8-FE79-443C-961A-55396D462DF3}">
      <dgm:prSet/>
      <dgm:spPr/>
      <dgm:t>
        <a:bodyPr/>
        <a:lstStyle/>
        <a:p>
          <a:endParaRPr lang="en-US" sz="1100"/>
        </a:p>
      </dgm:t>
    </dgm:pt>
    <dgm:pt modelId="{740218E7-EB32-445D-A614-507F4848E588}">
      <dgm:prSet phldrT="[Text]" custT="1"/>
      <dgm:spPr/>
      <dgm:t>
        <a:bodyPr/>
        <a:lstStyle/>
        <a:p>
          <a:r>
            <a:rPr lang="en-US" sz="1100">
              <a:latin typeface="Times New Roman" panose="02020603050405020304" pitchFamily="18" charset="0"/>
              <a:cs typeface="Times New Roman" panose="02020603050405020304" pitchFamily="18" charset="0"/>
            </a:rPr>
            <a:t>Hài lòng</a:t>
          </a:r>
        </a:p>
      </dgm:t>
    </dgm:pt>
    <dgm:pt modelId="{EEF9D84A-B450-4035-AF0B-19B380FA8BA5}" type="parTrans" cxnId="{9AE459CC-45BC-4940-A657-56E525025CBC}">
      <dgm:prSet custT="1"/>
      <dgm:spPr/>
      <dgm:t>
        <a:bodyPr/>
        <a:lstStyle/>
        <a:p>
          <a:endParaRPr lang="en-US" sz="1100"/>
        </a:p>
      </dgm:t>
    </dgm:pt>
    <dgm:pt modelId="{1C58DAC4-4D6A-4AD8-AFC3-6100C0BBE674}" type="sibTrans" cxnId="{9AE459CC-45BC-4940-A657-56E525025CBC}">
      <dgm:prSet/>
      <dgm:spPr/>
      <dgm:t>
        <a:bodyPr/>
        <a:lstStyle/>
        <a:p>
          <a:endParaRPr lang="en-US" sz="1100"/>
        </a:p>
      </dgm:t>
    </dgm:pt>
    <dgm:pt modelId="{0E968205-6193-4EBE-B0AF-BE79F0475C7F}" type="pres">
      <dgm:prSet presAssocID="{C2076DC1-9953-4066-9D0E-203934A5E9F4}" presName="Name0" presStyleCnt="0">
        <dgm:presLayoutVars>
          <dgm:chPref val="1"/>
          <dgm:dir/>
          <dgm:animOne val="branch"/>
          <dgm:animLvl val="lvl"/>
          <dgm:resizeHandles val="exact"/>
        </dgm:presLayoutVars>
      </dgm:prSet>
      <dgm:spPr/>
    </dgm:pt>
    <dgm:pt modelId="{E25697F9-0513-4573-9064-B884874CA96E}" type="pres">
      <dgm:prSet presAssocID="{C455867B-9C5A-476C-A167-F4194A6E4358}" presName="root1" presStyleCnt="0"/>
      <dgm:spPr/>
    </dgm:pt>
    <dgm:pt modelId="{469463FA-7350-4760-AE71-5BD8E0C982AC}" type="pres">
      <dgm:prSet presAssocID="{C455867B-9C5A-476C-A167-F4194A6E4358}" presName="LevelOneTextNode" presStyleLbl="node0" presStyleIdx="0" presStyleCnt="1">
        <dgm:presLayoutVars>
          <dgm:chPref val="3"/>
        </dgm:presLayoutVars>
      </dgm:prSet>
      <dgm:spPr/>
    </dgm:pt>
    <dgm:pt modelId="{4E7662FD-FFB1-4980-AAFD-EB405D99BF8A}" type="pres">
      <dgm:prSet presAssocID="{C455867B-9C5A-476C-A167-F4194A6E4358}" presName="level2hierChild" presStyleCnt="0"/>
      <dgm:spPr/>
    </dgm:pt>
    <dgm:pt modelId="{21453AF4-E8EE-4EA7-AAAC-8B708CADE198}" type="pres">
      <dgm:prSet presAssocID="{FBDEED3B-BA05-4B39-BD69-041BCD204C5C}" presName="conn2-1" presStyleLbl="parChTrans1D2" presStyleIdx="0" presStyleCnt="4"/>
      <dgm:spPr/>
    </dgm:pt>
    <dgm:pt modelId="{E4F9ACAC-DD1B-415F-BA59-8D28EC9F4437}" type="pres">
      <dgm:prSet presAssocID="{FBDEED3B-BA05-4B39-BD69-041BCD204C5C}" presName="connTx" presStyleLbl="parChTrans1D2" presStyleIdx="0" presStyleCnt="4"/>
      <dgm:spPr/>
    </dgm:pt>
    <dgm:pt modelId="{1ED431A9-266F-433C-B72C-C4EEBDDF9B3E}" type="pres">
      <dgm:prSet presAssocID="{506D22E8-480A-4C7D-81AB-2F1BEDBED3B7}" presName="root2" presStyleCnt="0"/>
      <dgm:spPr/>
    </dgm:pt>
    <dgm:pt modelId="{B50F95B2-6691-48FC-9C30-988F7E895F9E}" type="pres">
      <dgm:prSet presAssocID="{506D22E8-480A-4C7D-81AB-2F1BEDBED3B7}" presName="LevelTwoTextNode" presStyleLbl="node2" presStyleIdx="0" presStyleCnt="4">
        <dgm:presLayoutVars>
          <dgm:chPref val="3"/>
        </dgm:presLayoutVars>
      </dgm:prSet>
      <dgm:spPr/>
    </dgm:pt>
    <dgm:pt modelId="{F02D6274-48D7-41AF-A6A1-D8668D5E1762}" type="pres">
      <dgm:prSet presAssocID="{506D22E8-480A-4C7D-81AB-2F1BEDBED3B7}" presName="level3hierChild" presStyleCnt="0"/>
      <dgm:spPr/>
    </dgm:pt>
    <dgm:pt modelId="{9C08E723-96A1-495A-A9C3-E3F2C170DD86}" type="pres">
      <dgm:prSet presAssocID="{275025D5-8E15-4BE8-A172-5F8A262FAE45}" presName="conn2-1" presStyleLbl="parChTrans1D2" presStyleIdx="1" presStyleCnt="4"/>
      <dgm:spPr/>
    </dgm:pt>
    <dgm:pt modelId="{36340148-0F6A-4903-A60C-F03E73BCEAB9}" type="pres">
      <dgm:prSet presAssocID="{275025D5-8E15-4BE8-A172-5F8A262FAE45}" presName="connTx" presStyleLbl="parChTrans1D2" presStyleIdx="1" presStyleCnt="4"/>
      <dgm:spPr/>
    </dgm:pt>
    <dgm:pt modelId="{DF2254FF-AFF8-41BC-85EB-5E120D2B4D4F}" type="pres">
      <dgm:prSet presAssocID="{A90B7E55-2748-4F9A-8266-67F66CFC973F}" presName="root2" presStyleCnt="0"/>
      <dgm:spPr/>
    </dgm:pt>
    <dgm:pt modelId="{1F20A553-5B07-4E5B-A637-1B135AF8CF62}" type="pres">
      <dgm:prSet presAssocID="{A90B7E55-2748-4F9A-8266-67F66CFC973F}" presName="LevelTwoTextNode" presStyleLbl="node2" presStyleIdx="1" presStyleCnt="4">
        <dgm:presLayoutVars>
          <dgm:chPref val="3"/>
        </dgm:presLayoutVars>
      </dgm:prSet>
      <dgm:spPr/>
    </dgm:pt>
    <dgm:pt modelId="{10E8933E-6BD2-439F-8B6C-CD19A8D6D4E2}" type="pres">
      <dgm:prSet presAssocID="{A90B7E55-2748-4F9A-8266-67F66CFC973F}" presName="level3hierChild" presStyleCnt="0"/>
      <dgm:spPr/>
    </dgm:pt>
    <dgm:pt modelId="{C6D1A2AD-D095-4911-824F-3FF14BCB79AA}" type="pres">
      <dgm:prSet presAssocID="{E015E01F-BEEE-45AE-81E2-1A9C819DA86E}" presName="conn2-1" presStyleLbl="parChTrans1D2" presStyleIdx="2" presStyleCnt="4"/>
      <dgm:spPr/>
    </dgm:pt>
    <dgm:pt modelId="{2754749D-A21E-4B22-B14B-53E4BBD43401}" type="pres">
      <dgm:prSet presAssocID="{E015E01F-BEEE-45AE-81E2-1A9C819DA86E}" presName="connTx" presStyleLbl="parChTrans1D2" presStyleIdx="2" presStyleCnt="4"/>
      <dgm:spPr/>
    </dgm:pt>
    <dgm:pt modelId="{F5AC1854-4DD4-4991-BE2D-8EEA37A46CA7}" type="pres">
      <dgm:prSet presAssocID="{2B3C0230-F0DD-4E0A-BFEF-D9248B07DC03}" presName="root2" presStyleCnt="0"/>
      <dgm:spPr/>
    </dgm:pt>
    <dgm:pt modelId="{F7D56C6D-2FC9-475D-8D39-8079E91C8136}" type="pres">
      <dgm:prSet presAssocID="{2B3C0230-F0DD-4E0A-BFEF-D9248B07DC03}" presName="LevelTwoTextNode" presStyleLbl="node2" presStyleIdx="2" presStyleCnt="4">
        <dgm:presLayoutVars>
          <dgm:chPref val="3"/>
        </dgm:presLayoutVars>
      </dgm:prSet>
      <dgm:spPr/>
    </dgm:pt>
    <dgm:pt modelId="{9D6E7ED7-5C58-481D-813B-0A7B375D232B}" type="pres">
      <dgm:prSet presAssocID="{2B3C0230-F0DD-4E0A-BFEF-D9248B07DC03}" presName="level3hierChild" presStyleCnt="0"/>
      <dgm:spPr/>
    </dgm:pt>
    <dgm:pt modelId="{3A528AC0-FCEF-4993-BE55-33A64C6FD39C}" type="pres">
      <dgm:prSet presAssocID="{EEF9D84A-B450-4035-AF0B-19B380FA8BA5}" presName="conn2-1" presStyleLbl="parChTrans1D2" presStyleIdx="3" presStyleCnt="4"/>
      <dgm:spPr/>
    </dgm:pt>
    <dgm:pt modelId="{D957122B-0D79-4C2B-82D6-7ABE626BDECF}" type="pres">
      <dgm:prSet presAssocID="{EEF9D84A-B450-4035-AF0B-19B380FA8BA5}" presName="connTx" presStyleLbl="parChTrans1D2" presStyleIdx="3" presStyleCnt="4"/>
      <dgm:spPr/>
    </dgm:pt>
    <dgm:pt modelId="{7C0B6541-0D69-42FD-BF3F-7ED76670FFAC}" type="pres">
      <dgm:prSet presAssocID="{740218E7-EB32-445D-A614-507F4848E588}" presName="root2" presStyleCnt="0"/>
      <dgm:spPr/>
    </dgm:pt>
    <dgm:pt modelId="{D6E2C2DF-694B-4907-8113-6CA4E1E7A559}" type="pres">
      <dgm:prSet presAssocID="{740218E7-EB32-445D-A614-507F4848E588}" presName="LevelTwoTextNode" presStyleLbl="node2" presStyleIdx="3" presStyleCnt="4">
        <dgm:presLayoutVars>
          <dgm:chPref val="3"/>
        </dgm:presLayoutVars>
      </dgm:prSet>
      <dgm:spPr/>
    </dgm:pt>
    <dgm:pt modelId="{E3577200-9F3B-45F8-B428-A34796CB1EF0}" type="pres">
      <dgm:prSet presAssocID="{740218E7-EB32-445D-A614-507F4848E588}" presName="level3hierChild" presStyleCnt="0"/>
      <dgm:spPr/>
    </dgm:pt>
  </dgm:ptLst>
  <dgm:cxnLst>
    <dgm:cxn modelId="{823ACF04-7E65-434D-9B56-3F6B64E9A91A}" type="presOf" srcId="{EEF9D84A-B450-4035-AF0B-19B380FA8BA5}" destId="{D957122B-0D79-4C2B-82D6-7ABE626BDECF}" srcOrd="1" destOrd="0" presId="urn:microsoft.com/office/officeart/2008/layout/HorizontalMultiLevelHierarchy"/>
    <dgm:cxn modelId="{E6821669-AC3A-4C0D-B670-1E5ED2A6B0DB}" type="presOf" srcId="{FBDEED3B-BA05-4B39-BD69-041BCD204C5C}" destId="{E4F9ACAC-DD1B-415F-BA59-8D28EC9F4437}" srcOrd="1" destOrd="0" presId="urn:microsoft.com/office/officeart/2008/layout/HorizontalMultiLevelHierarchy"/>
    <dgm:cxn modelId="{31A24C6C-8FA7-4340-BB23-52D6997F5B33}" type="presOf" srcId="{A90B7E55-2748-4F9A-8266-67F66CFC973F}" destId="{1F20A553-5B07-4E5B-A637-1B135AF8CF62}" srcOrd="0" destOrd="0" presId="urn:microsoft.com/office/officeart/2008/layout/HorizontalMultiLevelHierarchy"/>
    <dgm:cxn modelId="{628EC670-0264-4910-AC3F-8F29D24E3CC2}" type="presOf" srcId="{2B3C0230-F0DD-4E0A-BFEF-D9248B07DC03}" destId="{F7D56C6D-2FC9-475D-8D39-8079E91C8136}" srcOrd="0" destOrd="0" presId="urn:microsoft.com/office/officeart/2008/layout/HorizontalMultiLevelHierarchy"/>
    <dgm:cxn modelId="{856F7956-6A49-49B3-A6BA-6E3329C7B6E4}" type="presOf" srcId="{E015E01F-BEEE-45AE-81E2-1A9C819DA86E}" destId="{C6D1A2AD-D095-4911-824F-3FF14BCB79AA}" srcOrd="0" destOrd="0" presId="urn:microsoft.com/office/officeart/2008/layout/HorizontalMultiLevelHierarchy"/>
    <dgm:cxn modelId="{39844378-1A2F-4CBE-93CF-F3D41EB9D1A3}" type="presOf" srcId="{EEF9D84A-B450-4035-AF0B-19B380FA8BA5}" destId="{3A528AC0-FCEF-4993-BE55-33A64C6FD39C}" srcOrd="0" destOrd="0" presId="urn:microsoft.com/office/officeart/2008/layout/HorizontalMultiLevelHierarchy"/>
    <dgm:cxn modelId="{24CBBE80-44BB-4774-B3DC-E41768F2ED61}" type="presOf" srcId="{FBDEED3B-BA05-4B39-BD69-041BCD204C5C}" destId="{21453AF4-E8EE-4EA7-AAAC-8B708CADE198}" srcOrd="0" destOrd="0" presId="urn:microsoft.com/office/officeart/2008/layout/HorizontalMultiLevelHierarchy"/>
    <dgm:cxn modelId="{D313A68E-E7BC-4C00-AF8E-DB315CCA7F5F}" type="presOf" srcId="{C2076DC1-9953-4066-9D0E-203934A5E9F4}" destId="{0E968205-6193-4EBE-B0AF-BE79F0475C7F}" srcOrd="0" destOrd="0" presId="urn:microsoft.com/office/officeart/2008/layout/HorizontalMultiLevelHierarchy"/>
    <dgm:cxn modelId="{AAD06193-AE15-4BA4-A824-2DCCB606E5F8}" type="presOf" srcId="{E015E01F-BEEE-45AE-81E2-1A9C819DA86E}" destId="{2754749D-A21E-4B22-B14B-53E4BBD43401}" srcOrd="1" destOrd="0" presId="urn:microsoft.com/office/officeart/2008/layout/HorizontalMultiLevelHierarchy"/>
    <dgm:cxn modelId="{F522EA94-E2DB-400C-91FB-16C7025E3D65}" type="presOf" srcId="{740218E7-EB32-445D-A614-507F4848E588}" destId="{D6E2C2DF-694B-4907-8113-6CA4E1E7A559}" srcOrd="0" destOrd="0" presId="urn:microsoft.com/office/officeart/2008/layout/HorizontalMultiLevelHierarchy"/>
    <dgm:cxn modelId="{FB9121A4-04A7-49C2-9EAF-53C77499206D}" srcId="{C455867B-9C5A-476C-A167-F4194A6E4358}" destId="{506D22E8-480A-4C7D-81AB-2F1BEDBED3B7}" srcOrd="0" destOrd="0" parTransId="{FBDEED3B-BA05-4B39-BD69-041BCD204C5C}" sibTransId="{5AE11A4D-4BC5-4A26-B398-714B8B6A4B67}"/>
    <dgm:cxn modelId="{83B3B2A4-9D0A-49D7-B25C-33915F8B304A}" type="presOf" srcId="{275025D5-8E15-4BE8-A172-5F8A262FAE45}" destId="{36340148-0F6A-4903-A60C-F03E73BCEAB9}" srcOrd="1" destOrd="0" presId="urn:microsoft.com/office/officeart/2008/layout/HorizontalMultiLevelHierarchy"/>
    <dgm:cxn modelId="{DC0EE7A4-486A-455A-92B8-0ED2CD4FC515}" type="presOf" srcId="{506D22E8-480A-4C7D-81AB-2F1BEDBED3B7}" destId="{B50F95B2-6691-48FC-9C30-988F7E895F9E}" srcOrd="0" destOrd="0" presId="urn:microsoft.com/office/officeart/2008/layout/HorizontalMultiLevelHierarchy"/>
    <dgm:cxn modelId="{B38F12AF-801C-483B-8C4A-DF857A3EB5BC}" srcId="{C2076DC1-9953-4066-9D0E-203934A5E9F4}" destId="{C455867B-9C5A-476C-A167-F4194A6E4358}" srcOrd="0" destOrd="0" parTransId="{AC3ADC9A-A6F4-4456-890B-96AA60E3D5AD}" sibTransId="{D17628EE-ABE7-4F1A-B008-054700FEE1BF}"/>
    <dgm:cxn modelId="{EC932DB8-FE79-443C-961A-55396D462DF3}" srcId="{C455867B-9C5A-476C-A167-F4194A6E4358}" destId="{2B3C0230-F0DD-4E0A-BFEF-D9248B07DC03}" srcOrd="2" destOrd="0" parTransId="{E015E01F-BEEE-45AE-81E2-1A9C819DA86E}" sibTransId="{D485E976-109D-4984-884D-850E51990DAC}"/>
    <dgm:cxn modelId="{8C1749BA-6FBB-4764-8754-AFCD0DEE7A76}" srcId="{C455867B-9C5A-476C-A167-F4194A6E4358}" destId="{A90B7E55-2748-4F9A-8266-67F66CFC973F}" srcOrd="1" destOrd="0" parTransId="{275025D5-8E15-4BE8-A172-5F8A262FAE45}" sibTransId="{7D5C89BE-64CD-4DF4-982A-A8F33AEA9D16}"/>
    <dgm:cxn modelId="{817D26C6-409A-464B-B740-3022D30691C7}" type="presOf" srcId="{C455867B-9C5A-476C-A167-F4194A6E4358}" destId="{469463FA-7350-4760-AE71-5BD8E0C982AC}" srcOrd="0" destOrd="0" presId="urn:microsoft.com/office/officeart/2008/layout/HorizontalMultiLevelHierarchy"/>
    <dgm:cxn modelId="{9AE459CC-45BC-4940-A657-56E525025CBC}" srcId="{C455867B-9C5A-476C-A167-F4194A6E4358}" destId="{740218E7-EB32-445D-A614-507F4848E588}" srcOrd="3" destOrd="0" parTransId="{EEF9D84A-B450-4035-AF0B-19B380FA8BA5}" sibTransId="{1C58DAC4-4D6A-4AD8-AFC3-6100C0BBE674}"/>
    <dgm:cxn modelId="{3F4423E8-53A2-4554-AFC4-A533D1468501}" type="presOf" srcId="{275025D5-8E15-4BE8-A172-5F8A262FAE45}" destId="{9C08E723-96A1-495A-A9C3-E3F2C170DD86}" srcOrd="0" destOrd="0" presId="urn:microsoft.com/office/officeart/2008/layout/HorizontalMultiLevelHierarchy"/>
    <dgm:cxn modelId="{54F65DE6-6220-4527-B433-FAB00076B1A2}" type="presParOf" srcId="{0E968205-6193-4EBE-B0AF-BE79F0475C7F}" destId="{E25697F9-0513-4573-9064-B884874CA96E}" srcOrd="0" destOrd="0" presId="urn:microsoft.com/office/officeart/2008/layout/HorizontalMultiLevelHierarchy"/>
    <dgm:cxn modelId="{3D162021-AEAA-43D1-B56F-3C1ADC7681A3}" type="presParOf" srcId="{E25697F9-0513-4573-9064-B884874CA96E}" destId="{469463FA-7350-4760-AE71-5BD8E0C982AC}" srcOrd="0" destOrd="0" presId="urn:microsoft.com/office/officeart/2008/layout/HorizontalMultiLevelHierarchy"/>
    <dgm:cxn modelId="{C1943726-A4CE-43C5-9A6C-FF3F67C29250}" type="presParOf" srcId="{E25697F9-0513-4573-9064-B884874CA96E}" destId="{4E7662FD-FFB1-4980-AAFD-EB405D99BF8A}" srcOrd="1" destOrd="0" presId="urn:microsoft.com/office/officeart/2008/layout/HorizontalMultiLevelHierarchy"/>
    <dgm:cxn modelId="{7E1E87F3-A28F-449D-B226-1F214C922311}" type="presParOf" srcId="{4E7662FD-FFB1-4980-AAFD-EB405D99BF8A}" destId="{21453AF4-E8EE-4EA7-AAAC-8B708CADE198}" srcOrd="0" destOrd="0" presId="urn:microsoft.com/office/officeart/2008/layout/HorizontalMultiLevelHierarchy"/>
    <dgm:cxn modelId="{6510F947-99CC-49BB-94F0-951300AC4167}" type="presParOf" srcId="{21453AF4-E8EE-4EA7-AAAC-8B708CADE198}" destId="{E4F9ACAC-DD1B-415F-BA59-8D28EC9F4437}" srcOrd="0" destOrd="0" presId="urn:microsoft.com/office/officeart/2008/layout/HorizontalMultiLevelHierarchy"/>
    <dgm:cxn modelId="{C44B2A42-7BEF-4F37-8D01-A99CAE68F3BF}" type="presParOf" srcId="{4E7662FD-FFB1-4980-AAFD-EB405D99BF8A}" destId="{1ED431A9-266F-433C-B72C-C4EEBDDF9B3E}" srcOrd="1" destOrd="0" presId="urn:microsoft.com/office/officeart/2008/layout/HorizontalMultiLevelHierarchy"/>
    <dgm:cxn modelId="{F17760C8-987C-44E8-8739-359978DDD52B}" type="presParOf" srcId="{1ED431A9-266F-433C-B72C-C4EEBDDF9B3E}" destId="{B50F95B2-6691-48FC-9C30-988F7E895F9E}" srcOrd="0" destOrd="0" presId="urn:microsoft.com/office/officeart/2008/layout/HorizontalMultiLevelHierarchy"/>
    <dgm:cxn modelId="{F061831B-8F98-4411-993D-F17A6DCD88E7}" type="presParOf" srcId="{1ED431A9-266F-433C-B72C-C4EEBDDF9B3E}" destId="{F02D6274-48D7-41AF-A6A1-D8668D5E1762}" srcOrd="1" destOrd="0" presId="urn:microsoft.com/office/officeart/2008/layout/HorizontalMultiLevelHierarchy"/>
    <dgm:cxn modelId="{054D0F5E-015B-4C5F-AFC0-590ED9251EEB}" type="presParOf" srcId="{4E7662FD-FFB1-4980-AAFD-EB405D99BF8A}" destId="{9C08E723-96A1-495A-A9C3-E3F2C170DD86}" srcOrd="2" destOrd="0" presId="urn:microsoft.com/office/officeart/2008/layout/HorizontalMultiLevelHierarchy"/>
    <dgm:cxn modelId="{12F7AB1A-A40B-4D0B-80FB-5F5334459D84}" type="presParOf" srcId="{9C08E723-96A1-495A-A9C3-E3F2C170DD86}" destId="{36340148-0F6A-4903-A60C-F03E73BCEAB9}" srcOrd="0" destOrd="0" presId="urn:microsoft.com/office/officeart/2008/layout/HorizontalMultiLevelHierarchy"/>
    <dgm:cxn modelId="{7A71091F-27F4-4B87-AE4F-62208E81307F}" type="presParOf" srcId="{4E7662FD-FFB1-4980-AAFD-EB405D99BF8A}" destId="{DF2254FF-AFF8-41BC-85EB-5E120D2B4D4F}" srcOrd="3" destOrd="0" presId="urn:microsoft.com/office/officeart/2008/layout/HorizontalMultiLevelHierarchy"/>
    <dgm:cxn modelId="{AFFD2EDE-9363-4AF8-8867-B5D0C17675ED}" type="presParOf" srcId="{DF2254FF-AFF8-41BC-85EB-5E120D2B4D4F}" destId="{1F20A553-5B07-4E5B-A637-1B135AF8CF62}" srcOrd="0" destOrd="0" presId="urn:microsoft.com/office/officeart/2008/layout/HorizontalMultiLevelHierarchy"/>
    <dgm:cxn modelId="{C42C061F-A7F3-46BC-85F6-89B10160AF73}" type="presParOf" srcId="{DF2254FF-AFF8-41BC-85EB-5E120D2B4D4F}" destId="{10E8933E-6BD2-439F-8B6C-CD19A8D6D4E2}" srcOrd="1" destOrd="0" presId="urn:microsoft.com/office/officeart/2008/layout/HorizontalMultiLevelHierarchy"/>
    <dgm:cxn modelId="{EBB4C4C4-C92F-48A5-8892-94300CAB79AD}" type="presParOf" srcId="{4E7662FD-FFB1-4980-AAFD-EB405D99BF8A}" destId="{C6D1A2AD-D095-4911-824F-3FF14BCB79AA}" srcOrd="4" destOrd="0" presId="urn:microsoft.com/office/officeart/2008/layout/HorizontalMultiLevelHierarchy"/>
    <dgm:cxn modelId="{45A87A12-8D60-4C97-AB82-2955E970118A}" type="presParOf" srcId="{C6D1A2AD-D095-4911-824F-3FF14BCB79AA}" destId="{2754749D-A21E-4B22-B14B-53E4BBD43401}" srcOrd="0" destOrd="0" presId="urn:microsoft.com/office/officeart/2008/layout/HorizontalMultiLevelHierarchy"/>
    <dgm:cxn modelId="{0C9AC0D6-4AAC-4304-92AC-94AA2AE30B70}" type="presParOf" srcId="{4E7662FD-FFB1-4980-AAFD-EB405D99BF8A}" destId="{F5AC1854-4DD4-4991-BE2D-8EEA37A46CA7}" srcOrd="5" destOrd="0" presId="urn:microsoft.com/office/officeart/2008/layout/HorizontalMultiLevelHierarchy"/>
    <dgm:cxn modelId="{712A882E-2AEE-4510-BE0F-52711B64641E}" type="presParOf" srcId="{F5AC1854-4DD4-4991-BE2D-8EEA37A46CA7}" destId="{F7D56C6D-2FC9-475D-8D39-8079E91C8136}" srcOrd="0" destOrd="0" presId="urn:microsoft.com/office/officeart/2008/layout/HorizontalMultiLevelHierarchy"/>
    <dgm:cxn modelId="{20DB23D0-F0BE-4F12-A4A9-54D375274B9D}" type="presParOf" srcId="{F5AC1854-4DD4-4991-BE2D-8EEA37A46CA7}" destId="{9D6E7ED7-5C58-481D-813B-0A7B375D232B}" srcOrd="1" destOrd="0" presId="urn:microsoft.com/office/officeart/2008/layout/HorizontalMultiLevelHierarchy"/>
    <dgm:cxn modelId="{E3C41DF0-C449-4835-96B6-60F2861CFDAF}" type="presParOf" srcId="{4E7662FD-FFB1-4980-AAFD-EB405D99BF8A}" destId="{3A528AC0-FCEF-4993-BE55-33A64C6FD39C}" srcOrd="6" destOrd="0" presId="urn:microsoft.com/office/officeart/2008/layout/HorizontalMultiLevelHierarchy"/>
    <dgm:cxn modelId="{839AE381-FF90-4EC6-9F30-6FE36058B747}" type="presParOf" srcId="{3A528AC0-FCEF-4993-BE55-33A64C6FD39C}" destId="{D957122B-0D79-4C2B-82D6-7ABE626BDECF}" srcOrd="0" destOrd="0" presId="urn:microsoft.com/office/officeart/2008/layout/HorizontalMultiLevelHierarchy"/>
    <dgm:cxn modelId="{1C19A3AB-A3D2-4B4F-8684-6BB62C0BF270}" type="presParOf" srcId="{4E7662FD-FFB1-4980-AAFD-EB405D99BF8A}" destId="{7C0B6541-0D69-42FD-BF3F-7ED76670FFAC}" srcOrd="7" destOrd="0" presId="urn:microsoft.com/office/officeart/2008/layout/HorizontalMultiLevelHierarchy"/>
    <dgm:cxn modelId="{53E2AC60-13B6-442B-BAB2-3EBFEE5ED610}" type="presParOf" srcId="{7C0B6541-0D69-42FD-BF3F-7ED76670FFAC}" destId="{D6E2C2DF-694B-4907-8113-6CA4E1E7A559}" srcOrd="0" destOrd="0" presId="urn:microsoft.com/office/officeart/2008/layout/HorizontalMultiLevelHierarchy"/>
    <dgm:cxn modelId="{952563F6-2533-4117-B7E7-E974C70664BC}" type="presParOf" srcId="{7C0B6541-0D69-42FD-BF3F-7ED76670FFAC}" destId="{E3577200-9F3B-45F8-B428-A34796CB1EF0}"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0BBEA3E-3B2B-43C7-AB15-9AA04247F61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A2BA730A-8C7C-4480-8FDA-7CD6B312D777}">
      <dgm:prSet phldrT="[Text]" custT="1"/>
      <dgm:spPr/>
      <dgm:t>
        <a:bodyPr/>
        <a:lstStyle/>
        <a:p>
          <a:r>
            <a:rPr lang="en-US" sz="1000">
              <a:latin typeface="Times New Roman" panose="02020603050405020304" pitchFamily="18" charset="0"/>
              <a:cs typeface="Times New Roman" panose="02020603050405020304" pitchFamily="18" charset="0"/>
            </a:rPr>
            <a:t>Phán xét</a:t>
          </a:r>
        </a:p>
      </dgm:t>
    </dgm:pt>
    <dgm:pt modelId="{B9599FAB-94A5-4014-8C8A-CEED49C7AF72}" type="parTrans" cxnId="{DCF5498C-5EB7-46A5-8FE7-69A130360A20}">
      <dgm:prSet/>
      <dgm:spPr/>
      <dgm:t>
        <a:bodyPr/>
        <a:lstStyle/>
        <a:p>
          <a:endParaRPr lang="en-US"/>
        </a:p>
      </dgm:t>
    </dgm:pt>
    <dgm:pt modelId="{CA806CEB-D932-4730-9C7C-333B9CBD63D3}" type="sibTrans" cxnId="{DCF5498C-5EB7-46A5-8FE7-69A130360A20}">
      <dgm:prSet/>
      <dgm:spPr/>
      <dgm:t>
        <a:bodyPr/>
        <a:lstStyle/>
        <a:p>
          <a:endParaRPr lang="en-US"/>
        </a:p>
      </dgm:t>
    </dgm:pt>
    <dgm:pt modelId="{0D0CC866-94D8-4ACD-AEEB-C7640427DBED}">
      <dgm:prSet phldrT="[Text]" custT="1"/>
      <dgm:spPr/>
      <dgm:t>
        <a:bodyPr/>
        <a:lstStyle/>
        <a:p>
          <a:r>
            <a:rPr lang="en-US" sz="1000">
              <a:latin typeface="Times New Roman" panose="02020603050405020304" pitchFamily="18" charset="0"/>
              <a:cs typeface="Times New Roman" panose="02020603050405020304" pitchFamily="18" charset="0"/>
            </a:rPr>
            <a:t>Thuộc tính cá nhân</a:t>
          </a:r>
        </a:p>
      </dgm:t>
    </dgm:pt>
    <dgm:pt modelId="{2EF3CC9A-522C-4E8C-964A-239F478F10FB}" type="parTrans" cxnId="{1A32820A-B471-4824-A127-344A8937B1FB}">
      <dgm:prSet/>
      <dgm:spPr/>
      <dgm:t>
        <a:bodyPr/>
        <a:lstStyle/>
        <a:p>
          <a:endParaRPr lang="en-US"/>
        </a:p>
      </dgm:t>
    </dgm:pt>
    <dgm:pt modelId="{116F52A0-F410-4707-A1AA-799C4A9B0F78}" type="sibTrans" cxnId="{1A32820A-B471-4824-A127-344A8937B1FB}">
      <dgm:prSet/>
      <dgm:spPr/>
      <dgm:t>
        <a:bodyPr/>
        <a:lstStyle/>
        <a:p>
          <a:endParaRPr lang="en-US"/>
        </a:p>
      </dgm:t>
    </dgm:pt>
    <dgm:pt modelId="{0E878097-311F-4CF1-9045-F9B532BD7107}">
      <dgm:prSet phldrT="[Text]" custT="1"/>
      <dgm:spPr/>
      <dgm:t>
        <a:bodyPr/>
        <a:lstStyle/>
        <a:p>
          <a:r>
            <a:rPr lang="en-US" sz="1000">
              <a:latin typeface="Times New Roman" panose="02020603050405020304" pitchFamily="18" charset="0"/>
              <a:cs typeface="Times New Roman" panose="02020603050405020304" pitchFamily="18" charset="0"/>
            </a:rPr>
            <a:t>Thông thường</a:t>
          </a:r>
        </a:p>
      </dgm:t>
    </dgm:pt>
    <dgm:pt modelId="{62F4055D-384C-4E92-AA0D-C71F2B36C3CA}" type="parTrans" cxnId="{F9E39587-D6DE-443F-92FB-6A0A0CFB38A4}">
      <dgm:prSet/>
      <dgm:spPr/>
      <dgm:t>
        <a:bodyPr/>
        <a:lstStyle/>
        <a:p>
          <a:endParaRPr lang="en-US"/>
        </a:p>
      </dgm:t>
    </dgm:pt>
    <dgm:pt modelId="{AF7C066E-EB89-41CB-BD6D-2628050280CA}" type="sibTrans" cxnId="{F9E39587-D6DE-443F-92FB-6A0A0CFB38A4}">
      <dgm:prSet/>
      <dgm:spPr/>
      <dgm:t>
        <a:bodyPr/>
        <a:lstStyle/>
        <a:p>
          <a:endParaRPr lang="en-US"/>
        </a:p>
      </dgm:t>
    </dgm:pt>
    <dgm:pt modelId="{F9C0B1E7-5389-4F2D-9804-EF316FC60106}">
      <dgm:prSet phldrT="[Text]" custT="1"/>
      <dgm:spPr/>
      <dgm:t>
        <a:bodyPr/>
        <a:lstStyle/>
        <a:p>
          <a:r>
            <a:rPr lang="en-US" sz="1000">
              <a:latin typeface="Times New Roman" panose="02020603050405020304" pitchFamily="18" charset="0"/>
              <a:cs typeface="Times New Roman" panose="02020603050405020304" pitchFamily="18" charset="0"/>
            </a:rPr>
            <a:t>Kiên trì</a:t>
          </a:r>
        </a:p>
      </dgm:t>
    </dgm:pt>
    <dgm:pt modelId="{4908F445-9102-471A-B3BF-C7A3E15F66AC}" type="parTrans" cxnId="{F0D424C7-90A7-44E9-8210-9C469E7620EF}">
      <dgm:prSet/>
      <dgm:spPr/>
      <dgm:t>
        <a:bodyPr/>
        <a:lstStyle/>
        <a:p>
          <a:endParaRPr lang="en-US"/>
        </a:p>
      </dgm:t>
    </dgm:pt>
    <dgm:pt modelId="{26603B9C-1164-46B6-BE9E-D5B52E396A1A}" type="sibTrans" cxnId="{F0D424C7-90A7-44E9-8210-9C469E7620EF}">
      <dgm:prSet/>
      <dgm:spPr/>
      <dgm:t>
        <a:bodyPr/>
        <a:lstStyle/>
        <a:p>
          <a:endParaRPr lang="en-US"/>
        </a:p>
      </dgm:t>
    </dgm:pt>
    <dgm:pt modelId="{F93FDDEA-AABE-400F-81FC-ADF1D3EEA866}">
      <dgm:prSet phldrT="[Text]" custT="1"/>
      <dgm:spPr/>
      <dgm:t>
        <a:bodyPr/>
        <a:lstStyle/>
        <a:p>
          <a:r>
            <a:rPr lang="en-US" sz="1000">
              <a:latin typeface="Times New Roman" panose="02020603050405020304" pitchFamily="18" charset="0"/>
              <a:cs typeface="Times New Roman" panose="02020603050405020304" pitchFamily="18" charset="0"/>
            </a:rPr>
            <a:t>Chuẩn mực xã hội</a:t>
          </a:r>
        </a:p>
      </dgm:t>
    </dgm:pt>
    <dgm:pt modelId="{5B5C1C4E-C661-4378-98E9-553C9E14C6A2}" type="parTrans" cxnId="{3A3F1CEB-BEEA-4D2F-9859-CF9EEDB9FD6F}">
      <dgm:prSet/>
      <dgm:spPr/>
      <dgm:t>
        <a:bodyPr/>
        <a:lstStyle/>
        <a:p>
          <a:endParaRPr lang="en-US"/>
        </a:p>
      </dgm:t>
    </dgm:pt>
    <dgm:pt modelId="{16C3E131-0EE9-499A-A964-944152801010}" type="sibTrans" cxnId="{3A3F1CEB-BEEA-4D2F-9859-CF9EEDB9FD6F}">
      <dgm:prSet/>
      <dgm:spPr/>
      <dgm:t>
        <a:bodyPr/>
        <a:lstStyle/>
        <a:p>
          <a:endParaRPr lang="en-US"/>
        </a:p>
      </dgm:t>
    </dgm:pt>
    <dgm:pt modelId="{02336929-5E2E-4FCC-97A8-5A780F777266}">
      <dgm:prSet phldrT="[Text]" custT="1"/>
      <dgm:spPr/>
      <dgm:t>
        <a:bodyPr/>
        <a:lstStyle/>
        <a:p>
          <a:r>
            <a:rPr lang="en-US" sz="1000">
              <a:latin typeface="Times New Roman" panose="02020603050405020304" pitchFamily="18" charset="0"/>
              <a:cs typeface="Times New Roman" panose="02020603050405020304" pitchFamily="18" charset="0"/>
            </a:rPr>
            <a:t>Chân thật</a:t>
          </a:r>
        </a:p>
      </dgm:t>
    </dgm:pt>
    <dgm:pt modelId="{D9764736-C8A4-4BE2-AFC0-10439172468A}" type="parTrans" cxnId="{9E9E3607-0D9A-4ADA-B4D4-5A0210F3401B}">
      <dgm:prSet/>
      <dgm:spPr/>
      <dgm:t>
        <a:bodyPr/>
        <a:lstStyle/>
        <a:p>
          <a:endParaRPr lang="en-US"/>
        </a:p>
      </dgm:t>
    </dgm:pt>
    <dgm:pt modelId="{126EF4BE-293D-4E7C-A664-409DD2489DB6}" type="sibTrans" cxnId="{9E9E3607-0D9A-4ADA-B4D4-5A0210F3401B}">
      <dgm:prSet/>
      <dgm:spPr/>
      <dgm:t>
        <a:bodyPr/>
        <a:lstStyle/>
        <a:p>
          <a:endParaRPr lang="en-US"/>
        </a:p>
      </dgm:t>
    </dgm:pt>
    <dgm:pt modelId="{DFA91E7B-690A-48DF-AAA4-282304275ABF}">
      <dgm:prSet phldrT="[Text]" custT="1"/>
      <dgm:spPr/>
      <dgm:t>
        <a:bodyPr/>
        <a:lstStyle/>
        <a:p>
          <a:r>
            <a:rPr lang="en-US" sz="1000">
              <a:latin typeface="Times New Roman" panose="02020603050405020304" pitchFamily="18" charset="0"/>
              <a:cs typeface="Times New Roman" panose="02020603050405020304" pitchFamily="18" charset="0"/>
            </a:rPr>
            <a:t>Khả năng</a:t>
          </a:r>
        </a:p>
      </dgm:t>
    </dgm:pt>
    <dgm:pt modelId="{6F1205BD-2CC7-4163-B41A-873D1DB07AEC}" type="parTrans" cxnId="{582BC3FF-D274-46C2-8040-E568885086E0}">
      <dgm:prSet/>
      <dgm:spPr/>
      <dgm:t>
        <a:bodyPr/>
        <a:lstStyle/>
        <a:p>
          <a:endParaRPr lang="en-US"/>
        </a:p>
      </dgm:t>
    </dgm:pt>
    <dgm:pt modelId="{405316F7-1342-43DA-B04E-0BAD7E44FE57}" type="sibTrans" cxnId="{582BC3FF-D274-46C2-8040-E568885086E0}">
      <dgm:prSet/>
      <dgm:spPr/>
      <dgm:t>
        <a:bodyPr/>
        <a:lstStyle/>
        <a:p>
          <a:endParaRPr lang="en-US"/>
        </a:p>
      </dgm:t>
    </dgm:pt>
    <dgm:pt modelId="{5B09A2EA-4826-4932-9087-3003BC741F09}">
      <dgm:prSet phldrT="[Text]" custT="1"/>
      <dgm:spPr/>
      <dgm:t>
        <a:bodyPr/>
        <a:lstStyle/>
        <a:p>
          <a:r>
            <a:rPr lang="en-US" sz="1000">
              <a:latin typeface="Times New Roman" panose="02020603050405020304" pitchFamily="18" charset="0"/>
              <a:cs typeface="Times New Roman" panose="02020603050405020304" pitchFamily="18" charset="0"/>
            </a:rPr>
            <a:t>Đạo đức</a:t>
          </a:r>
        </a:p>
      </dgm:t>
    </dgm:pt>
    <dgm:pt modelId="{683ACB27-BA18-4F47-9D64-854ED5B78A3A}" type="parTrans" cxnId="{E8A91360-3458-41D9-992A-85DF9538218D}">
      <dgm:prSet/>
      <dgm:spPr/>
      <dgm:t>
        <a:bodyPr/>
        <a:lstStyle/>
        <a:p>
          <a:endParaRPr lang="en-US"/>
        </a:p>
      </dgm:t>
    </dgm:pt>
    <dgm:pt modelId="{FAC2CACE-2910-41C4-8342-8E04CC1A4756}" type="sibTrans" cxnId="{E8A91360-3458-41D9-992A-85DF9538218D}">
      <dgm:prSet/>
      <dgm:spPr/>
      <dgm:t>
        <a:bodyPr/>
        <a:lstStyle/>
        <a:p>
          <a:endParaRPr lang="en-US"/>
        </a:p>
      </dgm:t>
    </dgm:pt>
    <dgm:pt modelId="{DC8EBEF1-D934-460D-897F-9ED8FD103C4B}" type="pres">
      <dgm:prSet presAssocID="{C0BBEA3E-3B2B-43C7-AB15-9AA04247F618}" presName="diagram" presStyleCnt="0">
        <dgm:presLayoutVars>
          <dgm:chPref val="1"/>
          <dgm:dir/>
          <dgm:animOne val="branch"/>
          <dgm:animLvl val="lvl"/>
          <dgm:resizeHandles val="exact"/>
        </dgm:presLayoutVars>
      </dgm:prSet>
      <dgm:spPr/>
    </dgm:pt>
    <dgm:pt modelId="{CDACE10D-3644-4EB0-8A23-0A957045796F}" type="pres">
      <dgm:prSet presAssocID="{A2BA730A-8C7C-4480-8FDA-7CD6B312D777}" presName="root1" presStyleCnt="0"/>
      <dgm:spPr/>
    </dgm:pt>
    <dgm:pt modelId="{CBE2A898-EC40-4FEF-AB70-76EE38243B66}" type="pres">
      <dgm:prSet presAssocID="{A2BA730A-8C7C-4480-8FDA-7CD6B312D777}" presName="LevelOneTextNode" presStyleLbl="node0" presStyleIdx="0" presStyleCnt="1">
        <dgm:presLayoutVars>
          <dgm:chPref val="3"/>
        </dgm:presLayoutVars>
      </dgm:prSet>
      <dgm:spPr/>
    </dgm:pt>
    <dgm:pt modelId="{9E49507F-2431-4900-ACC0-439CD810E56E}" type="pres">
      <dgm:prSet presAssocID="{A2BA730A-8C7C-4480-8FDA-7CD6B312D777}" presName="level2hierChild" presStyleCnt="0"/>
      <dgm:spPr/>
    </dgm:pt>
    <dgm:pt modelId="{0A1084CE-873B-4DC9-ACF4-FDC963FC6FD6}" type="pres">
      <dgm:prSet presAssocID="{2EF3CC9A-522C-4E8C-964A-239F478F10FB}" presName="conn2-1" presStyleLbl="parChTrans1D2" presStyleIdx="0" presStyleCnt="2"/>
      <dgm:spPr/>
    </dgm:pt>
    <dgm:pt modelId="{EEA539DA-72C0-47CE-B2D2-9FCA7CD41CF1}" type="pres">
      <dgm:prSet presAssocID="{2EF3CC9A-522C-4E8C-964A-239F478F10FB}" presName="connTx" presStyleLbl="parChTrans1D2" presStyleIdx="0" presStyleCnt="2"/>
      <dgm:spPr/>
    </dgm:pt>
    <dgm:pt modelId="{C124766B-BC62-425F-BEC7-930E3D1D75FB}" type="pres">
      <dgm:prSet presAssocID="{0D0CC866-94D8-4ACD-AEEB-C7640427DBED}" presName="root2" presStyleCnt="0"/>
      <dgm:spPr/>
    </dgm:pt>
    <dgm:pt modelId="{DEA16B00-82A8-4D97-A17B-066096F59258}" type="pres">
      <dgm:prSet presAssocID="{0D0CC866-94D8-4ACD-AEEB-C7640427DBED}" presName="LevelTwoTextNode" presStyleLbl="node2" presStyleIdx="0" presStyleCnt="2">
        <dgm:presLayoutVars>
          <dgm:chPref val="3"/>
        </dgm:presLayoutVars>
      </dgm:prSet>
      <dgm:spPr/>
    </dgm:pt>
    <dgm:pt modelId="{D98470B3-3537-445B-B714-BF3B702F55FF}" type="pres">
      <dgm:prSet presAssocID="{0D0CC866-94D8-4ACD-AEEB-C7640427DBED}" presName="level3hierChild" presStyleCnt="0"/>
      <dgm:spPr/>
    </dgm:pt>
    <dgm:pt modelId="{CF05588E-804C-4A61-9D2C-D4C583D6AB75}" type="pres">
      <dgm:prSet presAssocID="{62F4055D-384C-4E92-AA0D-C71F2B36C3CA}" presName="conn2-1" presStyleLbl="parChTrans1D3" presStyleIdx="0" presStyleCnt="5"/>
      <dgm:spPr/>
    </dgm:pt>
    <dgm:pt modelId="{A5A43170-CCAE-4892-8CD9-D1925C966884}" type="pres">
      <dgm:prSet presAssocID="{62F4055D-384C-4E92-AA0D-C71F2B36C3CA}" presName="connTx" presStyleLbl="parChTrans1D3" presStyleIdx="0" presStyleCnt="5"/>
      <dgm:spPr/>
    </dgm:pt>
    <dgm:pt modelId="{9B27A6CB-5CF3-4D86-A667-1E3B513E9731}" type="pres">
      <dgm:prSet presAssocID="{0E878097-311F-4CF1-9045-F9B532BD7107}" presName="root2" presStyleCnt="0"/>
      <dgm:spPr/>
    </dgm:pt>
    <dgm:pt modelId="{5F735D55-7505-48F7-862E-A22AA7EA8BE4}" type="pres">
      <dgm:prSet presAssocID="{0E878097-311F-4CF1-9045-F9B532BD7107}" presName="LevelTwoTextNode" presStyleLbl="node3" presStyleIdx="0" presStyleCnt="5">
        <dgm:presLayoutVars>
          <dgm:chPref val="3"/>
        </dgm:presLayoutVars>
      </dgm:prSet>
      <dgm:spPr/>
    </dgm:pt>
    <dgm:pt modelId="{F736390D-DCD1-4FE2-9B86-4E264975255F}" type="pres">
      <dgm:prSet presAssocID="{0E878097-311F-4CF1-9045-F9B532BD7107}" presName="level3hierChild" presStyleCnt="0"/>
      <dgm:spPr/>
    </dgm:pt>
    <dgm:pt modelId="{2909D1FD-646C-4DFF-9EFD-888CF58E2FD5}" type="pres">
      <dgm:prSet presAssocID="{6F1205BD-2CC7-4163-B41A-873D1DB07AEC}" presName="conn2-1" presStyleLbl="parChTrans1D3" presStyleIdx="1" presStyleCnt="5"/>
      <dgm:spPr/>
    </dgm:pt>
    <dgm:pt modelId="{4471D3A8-F0C3-4F77-ADE0-02FD502038D6}" type="pres">
      <dgm:prSet presAssocID="{6F1205BD-2CC7-4163-B41A-873D1DB07AEC}" presName="connTx" presStyleLbl="parChTrans1D3" presStyleIdx="1" presStyleCnt="5"/>
      <dgm:spPr/>
    </dgm:pt>
    <dgm:pt modelId="{53A005F9-AAE2-4AB0-B028-74A46949F5CA}" type="pres">
      <dgm:prSet presAssocID="{DFA91E7B-690A-48DF-AAA4-282304275ABF}" presName="root2" presStyleCnt="0"/>
      <dgm:spPr/>
    </dgm:pt>
    <dgm:pt modelId="{7127F1D9-F43A-4739-9BD6-47A0DA3E4E0D}" type="pres">
      <dgm:prSet presAssocID="{DFA91E7B-690A-48DF-AAA4-282304275ABF}" presName="LevelTwoTextNode" presStyleLbl="node3" presStyleIdx="1" presStyleCnt="5">
        <dgm:presLayoutVars>
          <dgm:chPref val="3"/>
        </dgm:presLayoutVars>
      </dgm:prSet>
      <dgm:spPr/>
    </dgm:pt>
    <dgm:pt modelId="{43B9E97B-F3BF-4412-925A-F9468A358818}" type="pres">
      <dgm:prSet presAssocID="{DFA91E7B-690A-48DF-AAA4-282304275ABF}" presName="level3hierChild" presStyleCnt="0"/>
      <dgm:spPr/>
    </dgm:pt>
    <dgm:pt modelId="{76335635-665C-402A-9E01-7F8F43ACC467}" type="pres">
      <dgm:prSet presAssocID="{4908F445-9102-471A-B3BF-C7A3E15F66AC}" presName="conn2-1" presStyleLbl="parChTrans1D3" presStyleIdx="2" presStyleCnt="5"/>
      <dgm:spPr/>
    </dgm:pt>
    <dgm:pt modelId="{6C9BF0FD-283C-4674-8E11-D6842DA7FAC0}" type="pres">
      <dgm:prSet presAssocID="{4908F445-9102-471A-B3BF-C7A3E15F66AC}" presName="connTx" presStyleLbl="parChTrans1D3" presStyleIdx="2" presStyleCnt="5"/>
      <dgm:spPr/>
    </dgm:pt>
    <dgm:pt modelId="{0E4A52E4-B8C2-4B23-81E0-F72320F8DE23}" type="pres">
      <dgm:prSet presAssocID="{F9C0B1E7-5389-4F2D-9804-EF316FC60106}" presName="root2" presStyleCnt="0"/>
      <dgm:spPr/>
    </dgm:pt>
    <dgm:pt modelId="{5A0E6B22-877A-45A9-B442-57ABDBA3AC75}" type="pres">
      <dgm:prSet presAssocID="{F9C0B1E7-5389-4F2D-9804-EF316FC60106}" presName="LevelTwoTextNode" presStyleLbl="node3" presStyleIdx="2" presStyleCnt="5">
        <dgm:presLayoutVars>
          <dgm:chPref val="3"/>
        </dgm:presLayoutVars>
      </dgm:prSet>
      <dgm:spPr/>
    </dgm:pt>
    <dgm:pt modelId="{2A8EB632-EF5D-4CDB-B0A9-1686D516C0E3}" type="pres">
      <dgm:prSet presAssocID="{F9C0B1E7-5389-4F2D-9804-EF316FC60106}" presName="level3hierChild" presStyleCnt="0"/>
      <dgm:spPr/>
    </dgm:pt>
    <dgm:pt modelId="{A6E92C5D-6A72-4414-85C2-E7796E1A68C6}" type="pres">
      <dgm:prSet presAssocID="{5B5C1C4E-C661-4378-98E9-553C9E14C6A2}" presName="conn2-1" presStyleLbl="parChTrans1D2" presStyleIdx="1" presStyleCnt="2"/>
      <dgm:spPr/>
    </dgm:pt>
    <dgm:pt modelId="{BB37F34E-98DF-44E2-9E47-E56079CB5F68}" type="pres">
      <dgm:prSet presAssocID="{5B5C1C4E-C661-4378-98E9-553C9E14C6A2}" presName="connTx" presStyleLbl="parChTrans1D2" presStyleIdx="1" presStyleCnt="2"/>
      <dgm:spPr/>
    </dgm:pt>
    <dgm:pt modelId="{0B4D5148-1879-446F-B161-A8660F1C7B3F}" type="pres">
      <dgm:prSet presAssocID="{F93FDDEA-AABE-400F-81FC-ADF1D3EEA866}" presName="root2" presStyleCnt="0"/>
      <dgm:spPr/>
    </dgm:pt>
    <dgm:pt modelId="{AB479983-2549-473C-AB9C-FB2DFE2529E7}" type="pres">
      <dgm:prSet presAssocID="{F93FDDEA-AABE-400F-81FC-ADF1D3EEA866}" presName="LevelTwoTextNode" presStyleLbl="node2" presStyleIdx="1" presStyleCnt="2">
        <dgm:presLayoutVars>
          <dgm:chPref val="3"/>
        </dgm:presLayoutVars>
      </dgm:prSet>
      <dgm:spPr/>
    </dgm:pt>
    <dgm:pt modelId="{82C7805F-C1EB-41D0-9E2A-B3DB81E5E995}" type="pres">
      <dgm:prSet presAssocID="{F93FDDEA-AABE-400F-81FC-ADF1D3EEA866}" presName="level3hierChild" presStyleCnt="0"/>
      <dgm:spPr/>
    </dgm:pt>
    <dgm:pt modelId="{B3D1CF79-9E28-4883-9EC2-E54F16391C1C}" type="pres">
      <dgm:prSet presAssocID="{D9764736-C8A4-4BE2-AFC0-10439172468A}" presName="conn2-1" presStyleLbl="parChTrans1D3" presStyleIdx="3" presStyleCnt="5"/>
      <dgm:spPr/>
    </dgm:pt>
    <dgm:pt modelId="{F4E66E8C-5F4C-4931-9F86-B1C80D4BAB4F}" type="pres">
      <dgm:prSet presAssocID="{D9764736-C8A4-4BE2-AFC0-10439172468A}" presName="connTx" presStyleLbl="parChTrans1D3" presStyleIdx="3" presStyleCnt="5"/>
      <dgm:spPr/>
    </dgm:pt>
    <dgm:pt modelId="{0B421647-13AB-42E0-8BF5-53BF555C6EBC}" type="pres">
      <dgm:prSet presAssocID="{02336929-5E2E-4FCC-97A8-5A780F777266}" presName="root2" presStyleCnt="0"/>
      <dgm:spPr/>
    </dgm:pt>
    <dgm:pt modelId="{116CCFD2-8EAE-4964-A767-C9FDF2089CC3}" type="pres">
      <dgm:prSet presAssocID="{02336929-5E2E-4FCC-97A8-5A780F777266}" presName="LevelTwoTextNode" presStyleLbl="node3" presStyleIdx="3" presStyleCnt="5">
        <dgm:presLayoutVars>
          <dgm:chPref val="3"/>
        </dgm:presLayoutVars>
      </dgm:prSet>
      <dgm:spPr/>
    </dgm:pt>
    <dgm:pt modelId="{FF5EC72E-ACC8-4140-916B-F3996F3FB36C}" type="pres">
      <dgm:prSet presAssocID="{02336929-5E2E-4FCC-97A8-5A780F777266}" presName="level3hierChild" presStyleCnt="0"/>
      <dgm:spPr/>
    </dgm:pt>
    <dgm:pt modelId="{331C90BA-33D5-4FD8-9FB4-E67B42632D18}" type="pres">
      <dgm:prSet presAssocID="{683ACB27-BA18-4F47-9D64-854ED5B78A3A}" presName="conn2-1" presStyleLbl="parChTrans1D3" presStyleIdx="4" presStyleCnt="5"/>
      <dgm:spPr/>
    </dgm:pt>
    <dgm:pt modelId="{7DDDBFEE-FED9-4C4B-9550-18AB6BB3FC40}" type="pres">
      <dgm:prSet presAssocID="{683ACB27-BA18-4F47-9D64-854ED5B78A3A}" presName="connTx" presStyleLbl="parChTrans1D3" presStyleIdx="4" presStyleCnt="5"/>
      <dgm:spPr/>
    </dgm:pt>
    <dgm:pt modelId="{C2C17FC8-206B-4C96-8C74-C161ED4D22A3}" type="pres">
      <dgm:prSet presAssocID="{5B09A2EA-4826-4932-9087-3003BC741F09}" presName="root2" presStyleCnt="0"/>
      <dgm:spPr/>
    </dgm:pt>
    <dgm:pt modelId="{D5305BF2-FBD3-4DDB-9DF5-B4609BB59993}" type="pres">
      <dgm:prSet presAssocID="{5B09A2EA-4826-4932-9087-3003BC741F09}" presName="LevelTwoTextNode" presStyleLbl="node3" presStyleIdx="4" presStyleCnt="5">
        <dgm:presLayoutVars>
          <dgm:chPref val="3"/>
        </dgm:presLayoutVars>
      </dgm:prSet>
      <dgm:spPr/>
    </dgm:pt>
    <dgm:pt modelId="{0ED59A5F-F5BE-46C7-99F1-F2E6750F5D2C}" type="pres">
      <dgm:prSet presAssocID="{5B09A2EA-4826-4932-9087-3003BC741F09}" presName="level3hierChild" presStyleCnt="0"/>
      <dgm:spPr/>
    </dgm:pt>
  </dgm:ptLst>
  <dgm:cxnLst>
    <dgm:cxn modelId="{9E9E3607-0D9A-4ADA-B4D4-5A0210F3401B}" srcId="{F93FDDEA-AABE-400F-81FC-ADF1D3EEA866}" destId="{02336929-5E2E-4FCC-97A8-5A780F777266}" srcOrd="0" destOrd="0" parTransId="{D9764736-C8A4-4BE2-AFC0-10439172468A}" sibTransId="{126EF4BE-293D-4E7C-A664-409DD2489DB6}"/>
    <dgm:cxn modelId="{1A32820A-B471-4824-A127-344A8937B1FB}" srcId="{A2BA730A-8C7C-4480-8FDA-7CD6B312D777}" destId="{0D0CC866-94D8-4ACD-AEEB-C7640427DBED}" srcOrd="0" destOrd="0" parTransId="{2EF3CC9A-522C-4E8C-964A-239F478F10FB}" sibTransId="{116F52A0-F410-4707-A1AA-799C4A9B0F78}"/>
    <dgm:cxn modelId="{14438B12-0B85-4104-B6F1-166FEA109D0A}" type="presOf" srcId="{DFA91E7B-690A-48DF-AAA4-282304275ABF}" destId="{7127F1D9-F43A-4739-9BD6-47A0DA3E4E0D}" srcOrd="0" destOrd="0" presId="urn:microsoft.com/office/officeart/2005/8/layout/hierarchy2"/>
    <dgm:cxn modelId="{4B08141B-74EF-4344-98E5-B94D6DF7C5F6}" type="presOf" srcId="{0D0CC866-94D8-4ACD-AEEB-C7640427DBED}" destId="{DEA16B00-82A8-4D97-A17B-066096F59258}" srcOrd="0" destOrd="0" presId="urn:microsoft.com/office/officeart/2005/8/layout/hierarchy2"/>
    <dgm:cxn modelId="{F192791B-E73D-4306-823E-F0EA71A9A03F}" type="presOf" srcId="{A2BA730A-8C7C-4480-8FDA-7CD6B312D777}" destId="{CBE2A898-EC40-4FEF-AB70-76EE38243B66}" srcOrd="0" destOrd="0" presId="urn:microsoft.com/office/officeart/2005/8/layout/hierarchy2"/>
    <dgm:cxn modelId="{88D13A37-5107-4F6E-B4A3-E9C649EDE474}" type="presOf" srcId="{6F1205BD-2CC7-4163-B41A-873D1DB07AEC}" destId="{4471D3A8-F0C3-4F77-ADE0-02FD502038D6}" srcOrd="1" destOrd="0" presId="urn:microsoft.com/office/officeart/2005/8/layout/hierarchy2"/>
    <dgm:cxn modelId="{D3F1383D-FC5C-4FB1-946C-2658EDC08E17}" type="presOf" srcId="{2EF3CC9A-522C-4E8C-964A-239F478F10FB}" destId="{0A1084CE-873B-4DC9-ACF4-FDC963FC6FD6}" srcOrd="0" destOrd="0" presId="urn:microsoft.com/office/officeart/2005/8/layout/hierarchy2"/>
    <dgm:cxn modelId="{7BB16B3D-1FC0-474A-AD79-F2D2E65C1326}" type="presOf" srcId="{5B5C1C4E-C661-4378-98E9-553C9E14C6A2}" destId="{A6E92C5D-6A72-4414-85C2-E7796E1A68C6}" srcOrd="0" destOrd="0" presId="urn:microsoft.com/office/officeart/2005/8/layout/hierarchy2"/>
    <dgm:cxn modelId="{D744B15E-7E9C-44A0-9902-951593D931CF}" type="presOf" srcId="{0E878097-311F-4CF1-9045-F9B532BD7107}" destId="{5F735D55-7505-48F7-862E-A22AA7EA8BE4}" srcOrd="0" destOrd="0" presId="urn:microsoft.com/office/officeart/2005/8/layout/hierarchy2"/>
    <dgm:cxn modelId="{B6638D5F-6291-4307-B990-7F1877BBA2EB}" type="presOf" srcId="{5B09A2EA-4826-4932-9087-3003BC741F09}" destId="{D5305BF2-FBD3-4DDB-9DF5-B4609BB59993}" srcOrd="0" destOrd="0" presId="urn:microsoft.com/office/officeart/2005/8/layout/hierarchy2"/>
    <dgm:cxn modelId="{E8A91360-3458-41D9-992A-85DF9538218D}" srcId="{F93FDDEA-AABE-400F-81FC-ADF1D3EEA866}" destId="{5B09A2EA-4826-4932-9087-3003BC741F09}" srcOrd="1" destOrd="0" parTransId="{683ACB27-BA18-4F47-9D64-854ED5B78A3A}" sibTransId="{FAC2CACE-2910-41C4-8342-8E04CC1A4756}"/>
    <dgm:cxn modelId="{00E81E50-24CF-472D-BF8F-1FB090D02400}" type="presOf" srcId="{62F4055D-384C-4E92-AA0D-C71F2B36C3CA}" destId="{CF05588E-804C-4A61-9D2C-D4C583D6AB75}" srcOrd="0" destOrd="0" presId="urn:microsoft.com/office/officeart/2005/8/layout/hierarchy2"/>
    <dgm:cxn modelId="{CC7CDA70-D7ED-4D3E-BC1D-223EA31C2C06}" type="presOf" srcId="{6F1205BD-2CC7-4163-B41A-873D1DB07AEC}" destId="{2909D1FD-646C-4DFF-9EFD-888CF58E2FD5}" srcOrd="0" destOrd="0" presId="urn:microsoft.com/office/officeart/2005/8/layout/hierarchy2"/>
    <dgm:cxn modelId="{14225855-23B3-49F0-B029-D3FAF3F8C9D5}" type="presOf" srcId="{4908F445-9102-471A-B3BF-C7A3E15F66AC}" destId="{6C9BF0FD-283C-4674-8E11-D6842DA7FAC0}" srcOrd="1" destOrd="0" presId="urn:microsoft.com/office/officeart/2005/8/layout/hierarchy2"/>
    <dgm:cxn modelId="{E7A3057D-658B-4876-917E-05A065DA1B9F}" type="presOf" srcId="{2EF3CC9A-522C-4E8C-964A-239F478F10FB}" destId="{EEA539DA-72C0-47CE-B2D2-9FCA7CD41CF1}" srcOrd="1" destOrd="0" presId="urn:microsoft.com/office/officeart/2005/8/layout/hierarchy2"/>
    <dgm:cxn modelId="{F9E39587-D6DE-443F-92FB-6A0A0CFB38A4}" srcId="{0D0CC866-94D8-4ACD-AEEB-C7640427DBED}" destId="{0E878097-311F-4CF1-9045-F9B532BD7107}" srcOrd="0" destOrd="0" parTransId="{62F4055D-384C-4E92-AA0D-C71F2B36C3CA}" sibTransId="{AF7C066E-EB89-41CB-BD6D-2628050280CA}"/>
    <dgm:cxn modelId="{4B0EB98B-7141-4DA6-B932-72C74D3163A7}" type="presOf" srcId="{C0BBEA3E-3B2B-43C7-AB15-9AA04247F618}" destId="{DC8EBEF1-D934-460D-897F-9ED8FD103C4B}" srcOrd="0" destOrd="0" presId="urn:microsoft.com/office/officeart/2005/8/layout/hierarchy2"/>
    <dgm:cxn modelId="{DCF5498C-5EB7-46A5-8FE7-69A130360A20}" srcId="{C0BBEA3E-3B2B-43C7-AB15-9AA04247F618}" destId="{A2BA730A-8C7C-4480-8FDA-7CD6B312D777}" srcOrd="0" destOrd="0" parTransId="{B9599FAB-94A5-4014-8C8A-CEED49C7AF72}" sibTransId="{CA806CEB-D932-4730-9C7C-333B9CBD63D3}"/>
    <dgm:cxn modelId="{2C232A8F-3AF4-41A9-B47C-44ECDD943F13}" type="presOf" srcId="{5B5C1C4E-C661-4378-98E9-553C9E14C6A2}" destId="{BB37F34E-98DF-44E2-9E47-E56079CB5F68}" srcOrd="1" destOrd="0" presId="urn:microsoft.com/office/officeart/2005/8/layout/hierarchy2"/>
    <dgm:cxn modelId="{0EEE9492-5128-45E8-A490-F4696ADB8271}" type="presOf" srcId="{683ACB27-BA18-4F47-9D64-854ED5B78A3A}" destId="{331C90BA-33D5-4FD8-9FB4-E67B42632D18}" srcOrd="0" destOrd="0" presId="urn:microsoft.com/office/officeart/2005/8/layout/hierarchy2"/>
    <dgm:cxn modelId="{259E85A2-CCE8-4A9F-A85C-A5757DA97B99}" type="presOf" srcId="{F93FDDEA-AABE-400F-81FC-ADF1D3EEA866}" destId="{AB479983-2549-473C-AB9C-FB2DFE2529E7}" srcOrd="0" destOrd="0" presId="urn:microsoft.com/office/officeart/2005/8/layout/hierarchy2"/>
    <dgm:cxn modelId="{481439B5-9B8B-4DA4-AA81-F6ABA0B673B9}" type="presOf" srcId="{683ACB27-BA18-4F47-9D64-854ED5B78A3A}" destId="{7DDDBFEE-FED9-4C4B-9550-18AB6BB3FC40}" srcOrd="1" destOrd="0" presId="urn:microsoft.com/office/officeart/2005/8/layout/hierarchy2"/>
    <dgm:cxn modelId="{F6CED1B9-01D5-4075-B18C-8EFB3FC4441A}" type="presOf" srcId="{F9C0B1E7-5389-4F2D-9804-EF316FC60106}" destId="{5A0E6B22-877A-45A9-B442-57ABDBA3AC75}" srcOrd="0" destOrd="0" presId="urn:microsoft.com/office/officeart/2005/8/layout/hierarchy2"/>
    <dgm:cxn modelId="{80812DBC-CC85-4F95-BC93-3F789B730FDD}" type="presOf" srcId="{62F4055D-384C-4E92-AA0D-C71F2B36C3CA}" destId="{A5A43170-CCAE-4892-8CD9-D1925C966884}" srcOrd="1" destOrd="0" presId="urn:microsoft.com/office/officeart/2005/8/layout/hierarchy2"/>
    <dgm:cxn modelId="{5ACC16C7-746C-41BF-9C30-67030CA035F8}" type="presOf" srcId="{D9764736-C8A4-4BE2-AFC0-10439172468A}" destId="{F4E66E8C-5F4C-4931-9F86-B1C80D4BAB4F}" srcOrd="1" destOrd="0" presId="urn:microsoft.com/office/officeart/2005/8/layout/hierarchy2"/>
    <dgm:cxn modelId="{F0D424C7-90A7-44E9-8210-9C469E7620EF}" srcId="{0D0CC866-94D8-4ACD-AEEB-C7640427DBED}" destId="{F9C0B1E7-5389-4F2D-9804-EF316FC60106}" srcOrd="2" destOrd="0" parTransId="{4908F445-9102-471A-B3BF-C7A3E15F66AC}" sibTransId="{26603B9C-1164-46B6-BE9E-D5B52E396A1A}"/>
    <dgm:cxn modelId="{165048E2-CBD8-4225-A729-F94B779FBA9B}" type="presOf" srcId="{4908F445-9102-471A-B3BF-C7A3E15F66AC}" destId="{76335635-665C-402A-9E01-7F8F43ACC467}" srcOrd="0" destOrd="0" presId="urn:microsoft.com/office/officeart/2005/8/layout/hierarchy2"/>
    <dgm:cxn modelId="{52457FE5-591F-46A9-8FE6-1D3E3ECC9CE7}" type="presOf" srcId="{D9764736-C8A4-4BE2-AFC0-10439172468A}" destId="{B3D1CF79-9E28-4883-9EC2-E54F16391C1C}" srcOrd="0" destOrd="0" presId="urn:microsoft.com/office/officeart/2005/8/layout/hierarchy2"/>
    <dgm:cxn modelId="{3A3F1CEB-BEEA-4D2F-9859-CF9EEDB9FD6F}" srcId="{A2BA730A-8C7C-4480-8FDA-7CD6B312D777}" destId="{F93FDDEA-AABE-400F-81FC-ADF1D3EEA866}" srcOrd="1" destOrd="0" parTransId="{5B5C1C4E-C661-4378-98E9-553C9E14C6A2}" sibTransId="{16C3E131-0EE9-499A-A964-944152801010}"/>
    <dgm:cxn modelId="{625FC6FD-22C1-4F09-967C-1A0939EF9D24}" type="presOf" srcId="{02336929-5E2E-4FCC-97A8-5A780F777266}" destId="{116CCFD2-8EAE-4964-A767-C9FDF2089CC3}" srcOrd="0" destOrd="0" presId="urn:microsoft.com/office/officeart/2005/8/layout/hierarchy2"/>
    <dgm:cxn modelId="{582BC3FF-D274-46C2-8040-E568885086E0}" srcId="{0D0CC866-94D8-4ACD-AEEB-C7640427DBED}" destId="{DFA91E7B-690A-48DF-AAA4-282304275ABF}" srcOrd="1" destOrd="0" parTransId="{6F1205BD-2CC7-4163-B41A-873D1DB07AEC}" sibTransId="{405316F7-1342-43DA-B04E-0BAD7E44FE57}"/>
    <dgm:cxn modelId="{173D8F7B-0E42-492E-8480-B4AE963B0AF8}" type="presParOf" srcId="{DC8EBEF1-D934-460D-897F-9ED8FD103C4B}" destId="{CDACE10D-3644-4EB0-8A23-0A957045796F}" srcOrd="0" destOrd="0" presId="urn:microsoft.com/office/officeart/2005/8/layout/hierarchy2"/>
    <dgm:cxn modelId="{C51F0351-1256-476E-990B-8A60E6B9DCE1}" type="presParOf" srcId="{CDACE10D-3644-4EB0-8A23-0A957045796F}" destId="{CBE2A898-EC40-4FEF-AB70-76EE38243B66}" srcOrd="0" destOrd="0" presId="urn:microsoft.com/office/officeart/2005/8/layout/hierarchy2"/>
    <dgm:cxn modelId="{7864EFB7-9F03-4E38-85E6-50B215F4A592}" type="presParOf" srcId="{CDACE10D-3644-4EB0-8A23-0A957045796F}" destId="{9E49507F-2431-4900-ACC0-439CD810E56E}" srcOrd="1" destOrd="0" presId="urn:microsoft.com/office/officeart/2005/8/layout/hierarchy2"/>
    <dgm:cxn modelId="{CC0F49FF-24CE-412E-99DD-D1D65D0F2226}" type="presParOf" srcId="{9E49507F-2431-4900-ACC0-439CD810E56E}" destId="{0A1084CE-873B-4DC9-ACF4-FDC963FC6FD6}" srcOrd="0" destOrd="0" presId="urn:microsoft.com/office/officeart/2005/8/layout/hierarchy2"/>
    <dgm:cxn modelId="{7167B76F-7A8F-43DD-B783-15B667C735F3}" type="presParOf" srcId="{0A1084CE-873B-4DC9-ACF4-FDC963FC6FD6}" destId="{EEA539DA-72C0-47CE-B2D2-9FCA7CD41CF1}" srcOrd="0" destOrd="0" presId="urn:microsoft.com/office/officeart/2005/8/layout/hierarchy2"/>
    <dgm:cxn modelId="{12A3692F-4E1E-4BC2-AE7E-93BC5D594797}" type="presParOf" srcId="{9E49507F-2431-4900-ACC0-439CD810E56E}" destId="{C124766B-BC62-425F-BEC7-930E3D1D75FB}" srcOrd="1" destOrd="0" presId="urn:microsoft.com/office/officeart/2005/8/layout/hierarchy2"/>
    <dgm:cxn modelId="{7AA313AA-6CE7-4E23-9060-EC10DC2692F8}" type="presParOf" srcId="{C124766B-BC62-425F-BEC7-930E3D1D75FB}" destId="{DEA16B00-82A8-4D97-A17B-066096F59258}" srcOrd="0" destOrd="0" presId="urn:microsoft.com/office/officeart/2005/8/layout/hierarchy2"/>
    <dgm:cxn modelId="{2C2DDD52-F4F3-41F5-8E0F-11F31AD211E3}" type="presParOf" srcId="{C124766B-BC62-425F-BEC7-930E3D1D75FB}" destId="{D98470B3-3537-445B-B714-BF3B702F55FF}" srcOrd="1" destOrd="0" presId="urn:microsoft.com/office/officeart/2005/8/layout/hierarchy2"/>
    <dgm:cxn modelId="{C329D9F5-A3D6-418F-BB82-C80AAA737C12}" type="presParOf" srcId="{D98470B3-3537-445B-B714-BF3B702F55FF}" destId="{CF05588E-804C-4A61-9D2C-D4C583D6AB75}" srcOrd="0" destOrd="0" presId="urn:microsoft.com/office/officeart/2005/8/layout/hierarchy2"/>
    <dgm:cxn modelId="{2FF0E3FB-9D36-4FE4-BCC2-FE09EEDE5EA6}" type="presParOf" srcId="{CF05588E-804C-4A61-9D2C-D4C583D6AB75}" destId="{A5A43170-CCAE-4892-8CD9-D1925C966884}" srcOrd="0" destOrd="0" presId="urn:microsoft.com/office/officeart/2005/8/layout/hierarchy2"/>
    <dgm:cxn modelId="{9E8A0332-ED87-4756-8FCC-890D6B40D172}" type="presParOf" srcId="{D98470B3-3537-445B-B714-BF3B702F55FF}" destId="{9B27A6CB-5CF3-4D86-A667-1E3B513E9731}" srcOrd="1" destOrd="0" presId="urn:microsoft.com/office/officeart/2005/8/layout/hierarchy2"/>
    <dgm:cxn modelId="{B13E5EAD-67C6-4D2F-A8DD-1355FA3D6F22}" type="presParOf" srcId="{9B27A6CB-5CF3-4D86-A667-1E3B513E9731}" destId="{5F735D55-7505-48F7-862E-A22AA7EA8BE4}" srcOrd="0" destOrd="0" presId="urn:microsoft.com/office/officeart/2005/8/layout/hierarchy2"/>
    <dgm:cxn modelId="{E529AB9E-7FCB-458B-9A9B-6CF615B4DB07}" type="presParOf" srcId="{9B27A6CB-5CF3-4D86-A667-1E3B513E9731}" destId="{F736390D-DCD1-4FE2-9B86-4E264975255F}" srcOrd="1" destOrd="0" presId="urn:microsoft.com/office/officeart/2005/8/layout/hierarchy2"/>
    <dgm:cxn modelId="{409FF884-4AC3-4427-BA6D-A999323F00B1}" type="presParOf" srcId="{D98470B3-3537-445B-B714-BF3B702F55FF}" destId="{2909D1FD-646C-4DFF-9EFD-888CF58E2FD5}" srcOrd="2" destOrd="0" presId="urn:microsoft.com/office/officeart/2005/8/layout/hierarchy2"/>
    <dgm:cxn modelId="{6FAFC06F-0C8D-4295-A537-9BC177C5CD2B}" type="presParOf" srcId="{2909D1FD-646C-4DFF-9EFD-888CF58E2FD5}" destId="{4471D3A8-F0C3-4F77-ADE0-02FD502038D6}" srcOrd="0" destOrd="0" presId="urn:microsoft.com/office/officeart/2005/8/layout/hierarchy2"/>
    <dgm:cxn modelId="{E0844BBF-A3C0-4A07-96B2-9CAA078E1C50}" type="presParOf" srcId="{D98470B3-3537-445B-B714-BF3B702F55FF}" destId="{53A005F9-AAE2-4AB0-B028-74A46949F5CA}" srcOrd="3" destOrd="0" presId="urn:microsoft.com/office/officeart/2005/8/layout/hierarchy2"/>
    <dgm:cxn modelId="{7C3A8D49-0F9F-4CAE-9DD5-A7AEBC3EF819}" type="presParOf" srcId="{53A005F9-AAE2-4AB0-B028-74A46949F5CA}" destId="{7127F1D9-F43A-4739-9BD6-47A0DA3E4E0D}" srcOrd="0" destOrd="0" presId="urn:microsoft.com/office/officeart/2005/8/layout/hierarchy2"/>
    <dgm:cxn modelId="{82B85371-41BA-4D67-A0F8-F53D3F2AB060}" type="presParOf" srcId="{53A005F9-AAE2-4AB0-B028-74A46949F5CA}" destId="{43B9E97B-F3BF-4412-925A-F9468A358818}" srcOrd="1" destOrd="0" presId="urn:microsoft.com/office/officeart/2005/8/layout/hierarchy2"/>
    <dgm:cxn modelId="{BB1FE80C-DA23-4236-B350-5FE97F444FCF}" type="presParOf" srcId="{D98470B3-3537-445B-B714-BF3B702F55FF}" destId="{76335635-665C-402A-9E01-7F8F43ACC467}" srcOrd="4" destOrd="0" presId="urn:microsoft.com/office/officeart/2005/8/layout/hierarchy2"/>
    <dgm:cxn modelId="{EB32B3F3-944D-4214-BD26-24A3EE53F74A}" type="presParOf" srcId="{76335635-665C-402A-9E01-7F8F43ACC467}" destId="{6C9BF0FD-283C-4674-8E11-D6842DA7FAC0}" srcOrd="0" destOrd="0" presId="urn:microsoft.com/office/officeart/2005/8/layout/hierarchy2"/>
    <dgm:cxn modelId="{50A95C52-CAE2-4C4A-88BF-3AA79E8A8C96}" type="presParOf" srcId="{D98470B3-3537-445B-B714-BF3B702F55FF}" destId="{0E4A52E4-B8C2-4B23-81E0-F72320F8DE23}" srcOrd="5" destOrd="0" presId="urn:microsoft.com/office/officeart/2005/8/layout/hierarchy2"/>
    <dgm:cxn modelId="{3B6676F8-0CAD-4434-ABF1-650730CD15D1}" type="presParOf" srcId="{0E4A52E4-B8C2-4B23-81E0-F72320F8DE23}" destId="{5A0E6B22-877A-45A9-B442-57ABDBA3AC75}" srcOrd="0" destOrd="0" presId="urn:microsoft.com/office/officeart/2005/8/layout/hierarchy2"/>
    <dgm:cxn modelId="{A4E8DE16-FB4D-46FF-90D5-CAD36A13FA6A}" type="presParOf" srcId="{0E4A52E4-B8C2-4B23-81E0-F72320F8DE23}" destId="{2A8EB632-EF5D-4CDB-B0A9-1686D516C0E3}" srcOrd="1" destOrd="0" presId="urn:microsoft.com/office/officeart/2005/8/layout/hierarchy2"/>
    <dgm:cxn modelId="{95108A71-0237-4450-AC5B-D2E7299E054D}" type="presParOf" srcId="{9E49507F-2431-4900-ACC0-439CD810E56E}" destId="{A6E92C5D-6A72-4414-85C2-E7796E1A68C6}" srcOrd="2" destOrd="0" presId="urn:microsoft.com/office/officeart/2005/8/layout/hierarchy2"/>
    <dgm:cxn modelId="{6CE9A979-FB8E-4352-BF5E-E5CBF725F143}" type="presParOf" srcId="{A6E92C5D-6A72-4414-85C2-E7796E1A68C6}" destId="{BB37F34E-98DF-44E2-9E47-E56079CB5F68}" srcOrd="0" destOrd="0" presId="urn:microsoft.com/office/officeart/2005/8/layout/hierarchy2"/>
    <dgm:cxn modelId="{48605FD1-A02B-44C3-9D0B-4C81BFB96652}" type="presParOf" srcId="{9E49507F-2431-4900-ACC0-439CD810E56E}" destId="{0B4D5148-1879-446F-B161-A8660F1C7B3F}" srcOrd="3" destOrd="0" presId="urn:microsoft.com/office/officeart/2005/8/layout/hierarchy2"/>
    <dgm:cxn modelId="{D8EBE499-B748-4BAF-B0A7-ADA1EFEDAFC7}" type="presParOf" srcId="{0B4D5148-1879-446F-B161-A8660F1C7B3F}" destId="{AB479983-2549-473C-AB9C-FB2DFE2529E7}" srcOrd="0" destOrd="0" presId="urn:microsoft.com/office/officeart/2005/8/layout/hierarchy2"/>
    <dgm:cxn modelId="{772FBA75-0CAA-4CD5-ADC2-B4CCAD91BCFB}" type="presParOf" srcId="{0B4D5148-1879-446F-B161-A8660F1C7B3F}" destId="{82C7805F-C1EB-41D0-9E2A-B3DB81E5E995}" srcOrd="1" destOrd="0" presId="urn:microsoft.com/office/officeart/2005/8/layout/hierarchy2"/>
    <dgm:cxn modelId="{EA912307-E32D-490A-8725-D8FCDA3D69E9}" type="presParOf" srcId="{82C7805F-C1EB-41D0-9E2A-B3DB81E5E995}" destId="{B3D1CF79-9E28-4883-9EC2-E54F16391C1C}" srcOrd="0" destOrd="0" presId="urn:microsoft.com/office/officeart/2005/8/layout/hierarchy2"/>
    <dgm:cxn modelId="{B134C00C-D465-453F-93BA-3C095D81DE91}" type="presParOf" srcId="{B3D1CF79-9E28-4883-9EC2-E54F16391C1C}" destId="{F4E66E8C-5F4C-4931-9F86-B1C80D4BAB4F}" srcOrd="0" destOrd="0" presId="urn:microsoft.com/office/officeart/2005/8/layout/hierarchy2"/>
    <dgm:cxn modelId="{50074DAB-537D-4B7E-B1A3-563362B6F4E9}" type="presParOf" srcId="{82C7805F-C1EB-41D0-9E2A-B3DB81E5E995}" destId="{0B421647-13AB-42E0-8BF5-53BF555C6EBC}" srcOrd="1" destOrd="0" presId="urn:microsoft.com/office/officeart/2005/8/layout/hierarchy2"/>
    <dgm:cxn modelId="{C0027213-A83E-42F2-8447-F36AAC45C84C}" type="presParOf" srcId="{0B421647-13AB-42E0-8BF5-53BF555C6EBC}" destId="{116CCFD2-8EAE-4964-A767-C9FDF2089CC3}" srcOrd="0" destOrd="0" presId="urn:microsoft.com/office/officeart/2005/8/layout/hierarchy2"/>
    <dgm:cxn modelId="{CDBBCB6B-A425-46FD-AF63-D5646E10C046}" type="presParOf" srcId="{0B421647-13AB-42E0-8BF5-53BF555C6EBC}" destId="{FF5EC72E-ACC8-4140-916B-F3996F3FB36C}" srcOrd="1" destOrd="0" presId="urn:microsoft.com/office/officeart/2005/8/layout/hierarchy2"/>
    <dgm:cxn modelId="{B642E5E2-1CA3-48DD-8250-3E5C18D2BC5D}" type="presParOf" srcId="{82C7805F-C1EB-41D0-9E2A-B3DB81E5E995}" destId="{331C90BA-33D5-4FD8-9FB4-E67B42632D18}" srcOrd="2" destOrd="0" presId="urn:microsoft.com/office/officeart/2005/8/layout/hierarchy2"/>
    <dgm:cxn modelId="{68052CA8-A4D8-44B3-AA52-BD17189376C0}" type="presParOf" srcId="{331C90BA-33D5-4FD8-9FB4-E67B42632D18}" destId="{7DDDBFEE-FED9-4C4B-9550-18AB6BB3FC40}" srcOrd="0" destOrd="0" presId="urn:microsoft.com/office/officeart/2005/8/layout/hierarchy2"/>
    <dgm:cxn modelId="{D4F04EE4-E83E-46B5-A48E-5CD653D3CC2F}" type="presParOf" srcId="{82C7805F-C1EB-41D0-9E2A-B3DB81E5E995}" destId="{C2C17FC8-206B-4C96-8C74-C161ED4D22A3}" srcOrd="3" destOrd="0" presId="urn:microsoft.com/office/officeart/2005/8/layout/hierarchy2"/>
    <dgm:cxn modelId="{13811873-38A4-4660-8430-D9F2D53775F6}" type="presParOf" srcId="{C2C17FC8-206B-4C96-8C74-C161ED4D22A3}" destId="{D5305BF2-FBD3-4DDB-9DF5-B4609BB59993}" srcOrd="0" destOrd="0" presId="urn:microsoft.com/office/officeart/2005/8/layout/hierarchy2"/>
    <dgm:cxn modelId="{4BD6289C-5DEE-4B59-90E6-ECBE3177913A}" type="presParOf" srcId="{C2C17FC8-206B-4C96-8C74-C161ED4D22A3}" destId="{0ED59A5F-F5BE-46C7-99F1-F2E6750F5D2C}"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BD56AFA-5462-451C-9B01-EC1D986BF36D}"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7B802DDF-A331-4617-9047-DE20C19299EB}">
      <dgm:prSet phldrT="[Text]" custT="1"/>
      <dgm:spPr/>
      <dgm:t>
        <a:bodyPr/>
        <a:lstStyle/>
        <a:p>
          <a:r>
            <a:rPr lang="en-US" sz="1000">
              <a:latin typeface="Times New Roman" panose="02020603050405020304" pitchFamily="18" charset="0"/>
              <a:cs typeface="Times New Roman" panose="02020603050405020304" pitchFamily="18" charset="0"/>
            </a:rPr>
            <a:t>Thẩm giá</a:t>
          </a:r>
        </a:p>
      </dgm:t>
    </dgm:pt>
    <dgm:pt modelId="{816131D6-E50F-495A-92D9-E93757E24957}" type="parTrans" cxnId="{FEDBBDED-BA27-4063-A938-A03CA2BFB1C2}">
      <dgm:prSet/>
      <dgm:spPr/>
      <dgm:t>
        <a:bodyPr/>
        <a:lstStyle/>
        <a:p>
          <a:endParaRPr lang="en-US"/>
        </a:p>
      </dgm:t>
    </dgm:pt>
    <dgm:pt modelId="{0EC460F3-2B0E-4622-9899-84216953F043}" type="sibTrans" cxnId="{FEDBBDED-BA27-4063-A938-A03CA2BFB1C2}">
      <dgm:prSet/>
      <dgm:spPr/>
      <dgm:t>
        <a:bodyPr/>
        <a:lstStyle/>
        <a:p>
          <a:endParaRPr lang="en-US"/>
        </a:p>
      </dgm:t>
    </dgm:pt>
    <dgm:pt modelId="{4BBD3177-C207-48E6-A36C-58D42CCA1303}">
      <dgm:prSet phldrT="[Text]" custT="1"/>
      <dgm:spPr/>
      <dgm:t>
        <a:bodyPr/>
        <a:lstStyle/>
        <a:p>
          <a:r>
            <a:rPr lang="en-US" sz="1000">
              <a:latin typeface="Times New Roman" panose="02020603050405020304" pitchFamily="18" charset="0"/>
              <a:cs typeface="Times New Roman" panose="02020603050405020304" pitchFamily="18" charset="0"/>
            </a:rPr>
            <a:t>Phản ứng</a:t>
          </a:r>
        </a:p>
      </dgm:t>
    </dgm:pt>
    <dgm:pt modelId="{55A4B469-3E0A-4CBF-B557-C41DE0A79FF6}" type="parTrans" cxnId="{035F850B-BA33-4A87-BDC6-FA471FB9CF38}">
      <dgm:prSet/>
      <dgm:spPr/>
      <dgm:t>
        <a:bodyPr/>
        <a:lstStyle/>
        <a:p>
          <a:endParaRPr lang="en-US"/>
        </a:p>
      </dgm:t>
    </dgm:pt>
    <dgm:pt modelId="{75649654-97FC-4DE7-B40D-CFB4E4D12156}" type="sibTrans" cxnId="{035F850B-BA33-4A87-BDC6-FA471FB9CF38}">
      <dgm:prSet/>
      <dgm:spPr/>
      <dgm:t>
        <a:bodyPr/>
        <a:lstStyle/>
        <a:p>
          <a:endParaRPr lang="en-US"/>
        </a:p>
      </dgm:t>
    </dgm:pt>
    <dgm:pt modelId="{0DE02E3A-1088-4A7E-AAB7-39C0AA902921}">
      <dgm:prSet phldrT="[Text]" custT="1"/>
      <dgm:spPr/>
      <dgm:t>
        <a:bodyPr/>
        <a:lstStyle/>
        <a:p>
          <a:r>
            <a:rPr lang="en-US" sz="1000">
              <a:latin typeface="Times New Roman" panose="02020603050405020304" pitchFamily="18" charset="0"/>
              <a:cs typeface="Times New Roman" panose="02020603050405020304" pitchFamily="18" charset="0"/>
            </a:rPr>
            <a:t>Tác động</a:t>
          </a:r>
        </a:p>
      </dgm:t>
    </dgm:pt>
    <dgm:pt modelId="{5D46555B-63D2-4ED0-B2D4-7DDC28A733B4}" type="parTrans" cxnId="{0B950557-6415-40BD-88A0-CDF47BB3719C}">
      <dgm:prSet/>
      <dgm:spPr/>
      <dgm:t>
        <a:bodyPr/>
        <a:lstStyle/>
        <a:p>
          <a:endParaRPr lang="en-US"/>
        </a:p>
      </dgm:t>
    </dgm:pt>
    <dgm:pt modelId="{B3BD47AB-9753-4877-AB40-4D1CD9B8AD11}" type="sibTrans" cxnId="{0B950557-6415-40BD-88A0-CDF47BB3719C}">
      <dgm:prSet/>
      <dgm:spPr/>
      <dgm:t>
        <a:bodyPr/>
        <a:lstStyle/>
        <a:p>
          <a:endParaRPr lang="en-US"/>
        </a:p>
      </dgm:t>
    </dgm:pt>
    <dgm:pt modelId="{D69A139D-FBA0-42DC-901C-3C2D7B154E37}">
      <dgm:prSet phldrT="[Text]" custT="1"/>
      <dgm:spPr/>
      <dgm:t>
        <a:bodyPr/>
        <a:lstStyle/>
        <a:p>
          <a:r>
            <a:rPr lang="en-US" sz="1000">
              <a:latin typeface="Times New Roman" panose="02020603050405020304" pitchFamily="18" charset="0"/>
              <a:cs typeface="Times New Roman" panose="02020603050405020304" pitchFamily="18" charset="0"/>
            </a:rPr>
            <a:t>Chất lượng</a:t>
          </a:r>
        </a:p>
      </dgm:t>
    </dgm:pt>
    <dgm:pt modelId="{A605F02C-F010-4C21-B4FB-EB110BECEB82}" type="parTrans" cxnId="{12B95D89-C9E2-4D8F-8A15-5D5C9E4596E2}">
      <dgm:prSet/>
      <dgm:spPr/>
      <dgm:t>
        <a:bodyPr/>
        <a:lstStyle/>
        <a:p>
          <a:endParaRPr lang="en-US"/>
        </a:p>
      </dgm:t>
    </dgm:pt>
    <dgm:pt modelId="{17B4FA2F-8CA6-414B-858F-985969987B1C}" type="sibTrans" cxnId="{12B95D89-C9E2-4D8F-8A15-5D5C9E4596E2}">
      <dgm:prSet/>
      <dgm:spPr/>
      <dgm:t>
        <a:bodyPr/>
        <a:lstStyle/>
        <a:p>
          <a:endParaRPr lang="en-US"/>
        </a:p>
      </dgm:t>
    </dgm:pt>
    <dgm:pt modelId="{82F40713-8E90-430F-81F2-46CF29AC7296}">
      <dgm:prSet phldrT="[Text]" custT="1"/>
      <dgm:spPr/>
      <dgm:t>
        <a:bodyPr/>
        <a:lstStyle/>
        <a:p>
          <a:r>
            <a:rPr lang="en-US" sz="1000">
              <a:latin typeface="Times New Roman" panose="02020603050405020304" pitchFamily="18" charset="0"/>
              <a:cs typeface="Times New Roman" panose="02020603050405020304" pitchFamily="18" charset="0"/>
            </a:rPr>
            <a:t>Tổng hợp</a:t>
          </a:r>
        </a:p>
      </dgm:t>
    </dgm:pt>
    <dgm:pt modelId="{9D650513-2726-450B-8C9C-3911F2B7864B}" type="parTrans" cxnId="{B8E085E0-329C-4B2D-9B6C-0E44DBEAF55F}">
      <dgm:prSet/>
      <dgm:spPr/>
      <dgm:t>
        <a:bodyPr/>
        <a:lstStyle/>
        <a:p>
          <a:endParaRPr lang="en-US"/>
        </a:p>
      </dgm:t>
    </dgm:pt>
    <dgm:pt modelId="{6C058B4B-779D-4C2F-8483-5A8A3D99C9B5}" type="sibTrans" cxnId="{B8E085E0-329C-4B2D-9B6C-0E44DBEAF55F}">
      <dgm:prSet/>
      <dgm:spPr/>
      <dgm:t>
        <a:bodyPr/>
        <a:lstStyle/>
        <a:p>
          <a:endParaRPr lang="en-US"/>
        </a:p>
      </dgm:t>
    </dgm:pt>
    <dgm:pt modelId="{9BF2142C-3EFF-4747-B8CD-84FEF07703B9}">
      <dgm:prSet phldrT="[Text]" custT="1"/>
      <dgm:spPr/>
      <dgm:t>
        <a:bodyPr/>
        <a:lstStyle/>
        <a:p>
          <a:r>
            <a:rPr lang="en-US" sz="1000">
              <a:latin typeface="Times New Roman" panose="02020603050405020304" pitchFamily="18" charset="0"/>
              <a:cs typeface="Times New Roman" panose="02020603050405020304" pitchFamily="18" charset="0"/>
            </a:rPr>
            <a:t>Cân bằng</a:t>
          </a:r>
        </a:p>
      </dgm:t>
    </dgm:pt>
    <dgm:pt modelId="{B2A7AEA9-A152-4157-A724-F6B8364829BB}" type="parTrans" cxnId="{F1E5A6E7-2770-475D-9706-851EF10F4E45}">
      <dgm:prSet/>
      <dgm:spPr/>
      <dgm:t>
        <a:bodyPr/>
        <a:lstStyle/>
        <a:p>
          <a:endParaRPr lang="en-US"/>
        </a:p>
      </dgm:t>
    </dgm:pt>
    <dgm:pt modelId="{15EB2A24-DBF4-4ED1-BCF9-B45F88606B67}" type="sibTrans" cxnId="{F1E5A6E7-2770-475D-9706-851EF10F4E45}">
      <dgm:prSet/>
      <dgm:spPr/>
      <dgm:t>
        <a:bodyPr/>
        <a:lstStyle/>
        <a:p>
          <a:endParaRPr lang="en-US"/>
        </a:p>
      </dgm:t>
    </dgm:pt>
    <dgm:pt modelId="{41C0B10D-D0F8-4B71-85E0-FF0CA58A463D}">
      <dgm:prSet phldrT="[Text]" custT="1"/>
      <dgm:spPr/>
      <dgm:t>
        <a:bodyPr/>
        <a:lstStyle/>
        <a:p>
          <a:r>
            <a:rPr lang="en-US" sz="1000">
              <a:latin typeface="Times New Roman" panose="02020603050405020304" pitchFamily="18" charset="0"/>
              <a:cs typeface="Times New Roman" panose="02020603050405020304" pitchFamily="18" charset="0"/>
            </a:rPr>
            <a:t>Giá trị</a:t>
          </a:r>
        </a:p>
      </dgm:t>
    </dgm:pt>
    <dgm:pt modelId="{2426C005-F027-43EF-8719-92BD4B1D2185}" type="parTrans" cxnId="{B681258A-448B-4233-855F-948E54EADAF0}">
      <dgm:prSet/>
      <dgm:spPr/>
      <dgm:t>
        <a:bodyPr/>
        <a:lstStyle/>
        <a:p>
          <a:endParaRPr lang="en-US"/>
        </a:p>
      </dgm:t>
    </dgm:pt>
    <dgm:pt modelId="{53067C73-01EA-4CF8-9018-BDB6CDD47B1F}" type="sibTrans" cxnId="{B681258A-448B-4233-855F-948E54EADAF0}">
      <dgm:prSet/>
      <dgm:spPr/>
      <dgm:t>
        <a:bodyPr/>
        <a:lstStyle/>
        <a:p>
          <a:endParaRPr lang="en-US"/>
        </a:p>
      </dgm:t>
    </dgm:pt>
    <dgm:pt modelId="{5CF1620D-FFD0-43E7-A47D-29E064FF7436}">
      <dgm:prSet phldrT="[Text]" custT="1"/>
      <dgm:spPr/>
      <dgm:t>
        <a:bodyPr/>
        <a:lstStyle/>
        <a:p>
          <a:r>
            <a:rPr lang="en-US" sz="1000">
              <a:latin typeface="Times New Roman" panose="02020603050405020304" pitchFamily="18" charset="0"/>
              <a:cs typeface="Times New Roman" panose="02020603050405020304" pitchFamily="18" charset="0"/>
            </a:rPr>
            <a:t>Phức tạp</a:t>
          </a:r>
        </a:p>
      </dgm:t>
    </dgm:pt>
    <dgm:pt modelId="{6AF47104-5516-4933-AB45-F1F7A8F57664}" type="parTrans" cxnId="{10433EC3-4DC9-4361-B302-DD9D630E394F}">
      <dgm:prSet/>
      <dgm:spPr/>
      <dgm:t>
        <a:bodyPr/>
        <a:lstStyle/>
        <a:p>
          <a:endParaRPr lang="en-US"/>
        </a:p>
      </dgm:t>
    </dgm:pt>
    <dgm:pt modelId="{831C11A4-D162-45D1-922E-D63FE9A8AF7F}" type="sibTrans" cxnId="{10433EC3-4DC9-4361-B302-DD9D630E394F}">
      <dgm:prSet/>
      <dgm:spPr/>
      <dgm:t>
        <a:bodyPr/>
        <a:lstStyle/>
        <a:p>
          <a:endParaRPr lang="en-US"/>
        </a:p>
      </dgm:t>
    </dgm:pt>
    <dgm:pt modelId="{0B69A675-2E17-42E1-98F1-D4021E121F1D}" type="pres">
      <dgm:prSet presAssocID="{0BD56AFA-5462-451C-9B01-EC1D986BF36D}" presName="diagram" presStyleCnt="0">
        <dgm:presLayoutVars>
          <dgm:chPref val="1"/>
          <dgm:dir/>
          <dgm:animOne val="branch"/>
          <dgm:animLvl val="lvl"/>
          <dgm:resizeHandles val="exact"/>
        </dgm:presLayoutVars>
      </dgm:prSet>
      <dgm:spPr/>
    </dgm:pt>
    <dgm:pt modelId="{977DE9F5-2677-43C4-8E78-7991269D567B}" type="pres">
      <dgm:prSet presAssocID="{7B802DDF-A331-4617-9047-DE20C19299EB}" presName="root1" presStyleCnt="0"/>
      <dgm:spPr/>
    </dgm:pt>
    <dgm:pt modelId="{0FB21E38-9FD2-4DFD-AB39-151EE72327B4}" type="pres">
      <dgm:prSet presAssocID="{7B802DDF-A331-4617-9047-DE20C19299EB}" presName="LevelOneTextNode" presStyleLbl="node0" presStyleIdx="0" presStyleCnt="1">
        <dgm:presLayoutVars>
          <dgm:chPref val="3"/>
        </dgm:presLayoutVars>
      </dgm:prSet>
      <dgm:spPr/>
    </dgm:pt>
    <dgm:pt modelId="{BE24ADB8-0C71-45F6-806C-54A8EC096790}" type="pres">
      <dgm:prSet presAssocID="{7B802DDF-A331-4617-9047-DE20C19299EB}" presName="level2hierChild" presStyleCnt="0"/>
      <dgm:spPr/>
    </dgm:pt>
    <dgm:pt modelId="{DFC4959E-5298-49E9-B82A-97CE008F5897}" type="pres">
      <dgm:prSet presAssocID="{55A4B469-3E0A-4CBF-B557-C41DE0A79FF6}" presName="conn2-1" presStyleLbl="parChTrans1D2" presStyleIdx="0" presStyleCnt="3"/>
      <dgm:spPr/>
    </dgm:pt>
    <dgm:pt modelId="{1EE56E86-BE98-485A-AAC4-83CE5FEAA53B}" type="pres">
      <dgm:prSet presAssocID="{55A4B469-3E0A-4CBF-B557-C41DE0A79FF6}" presName="connTx" presStyleLbl="parChTrans1D2" presStyleIdx="0" presStyleCnt="3"/>
      <dgm:spPr/>
    </dgm:pt>
    <dgm:pt modelId="{59275E7A-44C0-40C2-B99E-A990AC1ABC35}" type="pres">
      <dgm:prSet presAssocID="{4BBD3177-C207-48E6-A36C-58D42CCA1303}" presName="root2" presStyleCnt="0"/>
      <dgm:spPr/>
    </dgm:pt>
    <dgm:pt modelId="{7389A00E-AEA1-4452-B8C6-5CCD3248F806}" type="pres">
      <dgm:prSet presAssocID="{4BBD3177-C207-48E6-A36C-58D42CCA1303}" presName="LevelTwoTextNode" presStyleLbl="node2" presStyleIdx="0" presStyleCnt="3">
        <dgm:presLayoutVars>
          <dgm:chPref val="3"/>
        </dgm:presLayoutVars>
      </dgm:prSet>
      <dgm:spPr/>
    </dgm:pt>
    <dgm:pt modelId="{F6A1A5EA-45D4-41C1-89E3-96422473CE76}" type="pres">
      <dgm:prSet presAssocID="{4BBD3177-C207-48E6-A36C-58D42CCA1303}" presName="level3hierChild" presStyleCnt="0"/>
      <dgm:spPr/>
    </dgm:pt>
    <dgm:pt modelId="{4FD0DC12-CE09-47BE-A9A2-886BE3653E89}" type="pres">
      <dgm:prSet presAssocID="{5D46555B-63D2-4ED0-B2D4-7DDC28A733B4}" presName="conn2-1" presStyleLbl="parChTrans1D3" presStyleIdx="0" presStyleCnt="4"/>
      <dgm:spPr/>
    </dgm:pt>
    <dgm:pt modelId="{E0887C59-D43D-4B36-B983-EC5F593C6364}" type="pres">
      <dgm:prSet presAssocID="{5D46555B-63D2-4ED0-B2D4-7DDC28A733B4}" presName="connTx" presStyleLbl="parChTrans1D3" presStyleIdx="0" presStyleCnt="4"/>
      <dgm:spPr/>
    </dgm:pt>
    <dgm:pt modelId="{7DB90E20-D373-4B62-A351-A5B362BCAF4F}" type="pres">
      <dgm:prSet presAssocID="{0DE02E3A-1088-4A7E-AAB7-39C0AA902921}" presName="root2" presStyleCnt="0"/>
      <dgm:spPr/>
    </dgm:pt>
    <dgm:pt modelId="{008D349E-90FB-4265-9858-6D305A89241D}" type="pres">
      <dgm:prSet presAssocID="{0DE02E3A-1088-4A7E-AAB7-39C0AA902921}" presName="LevelTwoTextNode" presStyleLbl="node3" presStyleIdx="0" presStyleCnt="4">
        <dgm:presLayoutVars>
          <dgm:chPref val="3"/>
        </dgm:presLayoutVars>
      </dgm:prSet>
      <dgm:spPr/>
    </dgm:pt>
    <dgm:pt modelId="{768E4BAF-D7BD-4C18-9616-73FF13CA5E6F}" type="pres">
      <dgm:prSet presAssocID="{0DE02E3A-1088-4A7E-AAB7-39C0AA902921}" presName="level3hierChild" presStyleCnt="0"/>
      <dgm:spPr/>
    </dgm:pt>
    <dgm:pt modelId="{89376C1C-3730-4E22-9F0A-FB7734E11122}" type="pres">
      <dgm:prSet presAssocID="{A605F02C-F010-4C21-B4FB-EB110BECEB82}" presName="conn2-1" presStyleLbl="parChTrans1D3" presStyleIdx="1" presStyleCnt="4"/>
      <dgm:spPr/>
    </dgm:pt>
    <dgm:pt modelId="{8A1FF998-3F9A-4A04-99DB-991E53EFEA17}" type="pres">
      <dgm:prSet presAssocID="{A605F02C-F010-4C21-B4FB-EB110BECEB82}" presName="connTx" presStyleLbl="parChTrans1D3" presStyleIdx="1" presStyleCnt="4"/>
      <dgm:spPr/>
    </dgm:pt>
    <dgm:pt modelId="{0A99AC51-99D1-4B5C-874F-E01DADAA3E53}" type="pres">
      <dgm:prSet presAssocID="{D69A139D-FBA0-42DC-901C-3C2D7B154E37}" presName="root2" presStyleCnt="0"/>
      <dgm:spPr/>
    </dgm:pt>
    <dgm:pt modelId="{AB833BBB-BF0F-41A3-9144-9E8F033E63F6}" type="pres">
      <dgm:prSet presAssocID="{D69A139D-FBA0-42DC-901C-3C2D7B154E37}" presName="LevelTwoTextNode" presStyleLbl="node3" presStyleIdx="1" presStyleCnt="4">
        <dgm:presLayoutVars>
          <dgm:chPref val="3"/>
        </dgm:presLayoutVars>
      </dgm:prSet>
      <dgm:spPr/>
    </dgm:pt>
    <dgm:pt modelId="{7D2D316D-2DBB-4A95-B265-6A89EC062A21}" type="pres">
      <dgm:prSet presAssocID="{D69A139D-FBA0-42DC-901C-3C2D7B154E37}" presName="level3hierChild" presStyleCnt="0"/>
      <dgm:spPr/>
    </dgm:pt>
    <dgm:pt modelId="{E7136DA4-FD59-413C-B64E-F2234086F0ED}" type="pres">
      <dgm:prSet presAssocID="{9D650513-2726-450B-8C9C-3911F2B7864B}" presName="conn2-1" presStyleLbl="parChTrans1D2" presStyleIdx="1" presStyleCnt="3"/>
      <dgm:spPr/>
    </dgm:pt>
    <dgm:pt modelId="{FB285DF9-38A6-4CC5-8DC8-69100DBD4457}" type="pres">
      <dgm:prSet presAssocID="{9D650513-2726-450B-8C9C-3911F2B7864B}" presName="connTx" presStyleLbl="parChTrans1D2" presStyleIdx="1" presStyleCnt="3"/>
      <dgm:spPr/>
    </dgm:pt>
    <dgm:pt modelId="{B431B358-DECB-40F3-A95F-2DBE11E548B2}" type="pres">
      <dgm:prSet presAssocID="{82F40713-8E90-430F-81F2-46CF29AC7296}" presName="root2" presStyleCnt="0"/>
      <dgm:spPr/>
    </dgm:pt>
    <dgm:pt modelId="{0AD4972D-33D8-4B0D-B728-92241B4A1180}" type="pres">
      <dgm:prSet presAssocID="{82F40713-8E90-430F-81F2-46CF29AC7296}" presName="LevelTwoTextNode" presStyleLbl="node2" presStyleIdx="1" presStyleCnt="3">
        <dgm:presLayoutVars>
          <dgm:chPref val="3"/>
        </dgm:presLayoutVars>
      </dgm:prSet>
      <dgm:spPr/>
    </dgm:pt>
    <dgm:pt modelId="{1EF7F73B-1B6B-4548-B78C-4192DD1099B3}" type="pres">
      <dgm:prSet presAssocID="{82F40713-8E90-430F-81F2-46CF29AC7296}" presName="level3hierChild" presStyleCnt="0"/>
      <dgm:spPr/>
    </dgm:pt>
    <dgm:pt modelId="{C1E84483-2EBE-4F98-A5FE-F470AD43AE51}" type="pres">
      <dgm:prSet presAssocID="{B2A7AEA9-A152-4157-A724-F6B8364829BB}" presName="conn2-1" presStyleLbl="parChTrans1D3" presStyleIdx="2" presStyleCnt="4"/>
      <dgm:spPr/>
    </dgm:pt>
    <dgm:pt modelId="{08C39158-9A66-4275-8BD6-E35D0FA0DB8E}" type="pres">
      <dgm:prSet presAssocID="{B2A7AEA9-A152-4157-A724-F6B8364829BB}" presName="connTx" presStyleLbl="parChTrans1D3" presStyleIdx="2" presStyleCnt="4"/>
      <dgm:spPr/>
    </dgm:pt>
    <dgm:pt modelId="{DB4CCF7F-4BA1-489C-A82E-AA6E58824714}" type="pres">
      <dgm:prSet presAssocID="{9BF2142C-3EFF-4747-B8CD-84FEF07703B9}" presName="root2" presStyleCnt="0"/>
      <dgm:spPr/>
    </dgm:pt>
    <dgm:pt modelId="{E975F6D2-F8B9-4427-934C-C67F7F8D51C7}" type="pres">
      <dgm:prSet presAssocID="{9BF2142C-3EFF-4747-B8CD-84FEF07703B9}" presName="LevelTwoTextNode" presStyleLbl="node3" presStyleIdx="2" presStyleCnt="4">
        <dgm:presLayoutVars>
          <dgm:chPref val="3"/>
        </dgm:presLayoutVars>
      </dgm:prSet>
      <dgm:spPr/>
    </dgm:pt>
    <dgm:pt modelId="{A6B2B621-F30A-40F9-80E5-91459B46DDFE}" type="pres">
      <dgm:prSet presAssocID="{9BF2142C-3EFF-4747-B8CD-84FEF07703B9}" presName="level3hierChild" presStyleCnt="0"/>
      <dgm:spPr/>
    </dgm:pt>
    <dgm:pt modelId="{67B3B89A-F439-41C0-898D-240202C45EB4}" type="pres">
      <dgm:prSet presAssocID="{6AF47104-5516-4933-AB45-F1F7A8F57664}" presName="conn2-1" presStyleLbl="parChTrans1D3" presStyleIdx="3" presStyleCnt="4"/>
      <dgm:spPr/>
    </dgm:pt>
    <dgm:pt modelId="{CF1E85B4-7CCA-4B85-A304-8E4E974E344E}" type="pres">
      <dgm:prSet presAssocID="{6AF47104-5516-4933-AB45-F1F7A8F57664}" presName="connTx" presStyleLbl="parChTrans1D3" presStyleIdx="3" presStyleCnt="4"/>
      <dgm:spPr/>
    </dgm:pt>
    <dgm:pt modelId="{125C4FDC-DE1F-4656-9290-D863A49E5948}" type="pres">
      <dgm:prSet presAssocID="{5CF1620D-FFD0-43E7-A47D-29E064FF7436}" presName="root2" presStyleCnt="0"/>
      <dgm:spPr/>
    </dgm:pt>
    <dgm:pt modelId="{E9087A21-90FA-49C7-AEF3-DBE971276A19}" type="pres">
      <dgm:prSet presAssocID="{5CF1620D-FFD0-43E7-A47D-29E064FF7436}" presName="LevelTwoTextNode" presStyleLbl="node3" presStyleIdx="3" presStyleCnt="4">
        <dgm:presLayoutVars>
          <dgm:chPref val="3"/>
        </dgm:presLayoutVars>
      </dgm:prSet>
      <dgm:spPr/>
    </dgm:pt>
    <dgm:pt modelId="{5DAF408C-FBF8-4EE1-8F5F-8BCA87F8B5EA}" type="pres">
      <dgm:prSet presAssocID="{5CF1620D-FFD0-43E7-A47D-29E064FF7436}" presName="level3hierChild" presStyleCnt="0"/>
      <dgm:spPr/>
    </dgm:pt>
    <dgm:pt modelId="{E816B473-1E79-45E5-AD8C-1FE8787654ED}" type="pres">
      <dgm:prSet presAssocID="{2426C005-F027-43EF-8719-92BD4B1D2185}" presName="conn2-1" presStyleLbl="parChTrans1D2" presStyleIdx="2" presStyleCnt="3"/>
      <dgm:spPr/>
    </dgm:pt>
    <dgm:pt modelId="{AC32DA97-7931-4F4F-8A42-BBE8EC556345}" type="pres">
      <dgm:prSet presAssocID="{2426C005-F027-43EF-8719-92BD4B1D2185}" presName="connTx" presStyleLbl="parChTrans1D2" presStyleIdx="2" presStyleCnt="3"/>
      <dgm:spPr/>
    </dgm:pt>
    <dgm:pt modelId="{FA92ED18-3B3C-4C80-82F0-8968190A1D30}" type="pres">
      <dgm:prSet presAssocID="{41C0B10D-D0F8-4B71-85E0-FF0CA58A463D}" presName="root2" presStyleCnt="0"/>
      <dgm:spPr/>
    </dgm:pt>
    <dgm:pt modelId="{7D41212E-F775-42B0-8BB9-6B8BBF29C275}" type="pres">
      <dgm:prSet presAssocID="{41C0B10D-D0F8-4B71-85E0-FF0CA58A463D}" presName="LevelTwoTextNode" presStyleLbl="node2" presStyleIdx="2" presStyleCnt="3">
        <dgm:presLayoutVars>
          <dgm:chPref val="3"/>
        </dgm:presLayoutVars>
      </dgm:prSet>
      <dgm:spPr/>
    </dgm:pt>
    <dgm:pt modelId="{3414AF94-2BB6-49B1-BEBB-EFDDFECD42E9}" type="pres">
      <dgm:prSet presAssocID="{41C0B10D-D0F8-4B71-85E0-FF0CA58A463D}" presName="level3hierChild" presStyleCnt="0"/>
      <dgm:spPr/>
    </dgm:pt>
  </dgm:ptLst>
  <dgm:cxnLst>
    <dgm:cxn modelId="{035F850B-BA33-4A87-BDC6-FA471FB9CF38}" srcId="{7B802DDF-A331-4617-9047-DE20C19299EB}" destId="{4BBD3177-C207-48E6-A36C-58D42CCA1303}" srcOrd="0" destOrd="0" parTransId="{55A4B469-3E0A-4CBF-B557-C41DE0A79FF6}" sibTransId="{75649654-97FC-4DE7-B40D-CFB4E4D12156}"/>
    <dgm:cxn modelId="{613EAF10-182F-41E8-9ED1-E4452E70A8CC}" type="presOf" srcId="{82F40713-8E90-430F-81F2-46CF29AC7296}" destId="{0AD4972D-33D8-4B0D-B728-92241B4A1180}" srcOrd="0" destOrd="0" presId="urn:microsoft.com/office/officeart/2005/8/layout/hierarchy2"/>
    <dgm:cxn modelId="{0E01BA11-03B2-49D0-ABA9-2F36AABA4C21}" type="presOf" srcId="{5D46555B-63D2-4ED0-B2D4-7DDC28A733B4}" destId="{4FD0DC12-CE09-47BE-A9A2-886BE3653E89}" srcOrd="0" destOrd="0" presId="urn:microsoft.com/office/officeart/2005/8/layout/hierarchy2"/>
    <dgm:cxn modelId="{26BF532A-610F-4332-9A7E-85DF38485A23}" type="presOf" srcId="{7B802DDF-A331-4617-9047-DE20C19299EB}" destId="{0FB21E38-9FD2-4DFD-AB39-151EE72327B4}" srcOrd="0" destOrd="0" presId="urn:microsoft.com/office/officeart/2005/8/layout/hierarchy2"/>
    <dgm:cxn modelId="{608E2A30-C0B1-415B-9363-F15752E731D3}" type="presOf" srcId="{9D650513-2726-450B-8C9C-3911F2B7864B}" destId="{E7136DA4-FD59-413C-B64E-F2234086F0ED}" srcOrd="0" destOrd="0" presId="urn:microsoft.com/office/officeart/2005/8/layout/hierarchy2"/>
    <dgm:cxn modelId="{76BA226B-3918-4DB2-A2BE-F834D3302BBD}" type="presOf" srcId="{9D650513-2726-450B-8C9C-3911F2B7864B}" destId="{FB285DF9-38A6-4CC5-8DC8-69100DBD4457}" srcOrd="1" destOrd="0" presId="urn:microsoft.com/office/officeart/2005/8/layout/hierarchy2"/>
    <dgm:cxn modelId="{52BEE672-EC85-4DDF-BE4A-5FFE64B5F93B}" type="presOf" srcId="{D69A139D-FBA0-42DC-901C-3C2D7B154E37}" destId="{AB833BBB-BF0F-41A3-9144-9E8F033E63F6}" srcOrd="0" destOrd="0" presId="urn:microsoft.com/office/officeart/2005/8/layout/hierarchy2"/>
    <dgm:cxn modelId="{0B950557-6415-40BD-88A0-CDF47BB3719C}" srcId="{4BBD3177-C207-48E6-A36C-58D42CCA1303}" destId="{0DE02E3A-1088-4A7E-AAB7-39C0AA902921}" srcOrd="0" destOrd="0" parTransId="{5D46555B-63D2-4ED0-B2D4-7DDC28A733B4}" sibTransId="{B3BD47AB-9753-4877-AB40-4D1CD9B8AD11}"/>
    <dgm:cxn modelId="{7A04AB5A-FC9B-4D60-8549-6D3FAE7781C5}" type="presOf" srcId="{B2A7AEA9-A152-4157-A724-F6B8364829BB}" destId="{C1E84483-2EBE-4F98-A5FE-F470AD43AE51}" srcOrd="0" destOrd="0" presId="urn:microsoft.com/office/officeart/2005/8/layout/hierarchy2"/>
    <dgm:cxn modelId="{2BD9D387-665B-43EC-A4C2-837DD05D156D}" type="presOf" srcId="{6AF47104-5516-4933-AB45-F1F7A8F57664}" destId="{CF1E85B4-7CCA-4B85-A304-8E4E974E344E}" srcOrd="1" destOrd="0" presId="urn:microsoft.com/office/officeart/2005/8/layout/hierarchy2"/>
    <dgm:cxn modelId="{12B95D89-C9E2-4D8F-8A15-5D5C9E4596E2}" srcId="{4BBD3177-C207-48E6-A36C-58D42CCA1303}" destId="{D69A139D-FBA0-42DC-901C-3C2D7B154E37}" srcOrd="1" destOrd="0" parTransId="{A605F02C-F010-4C21-B4FB-EB110BECEB82}" sibTransId="{17B4FA2F-8CA6-414B-858F-985969987B1C}"/>
    <dgm:cxn modelId="{B681258A-448B-4233-855F-948E54EADAF0}" srcId="{7B802DDF-A331-4617-9047-DE20C19299EB}" destId="{41C0B10D-D0F8-4B71-85E0-FF0CA58A463D}" srcOrd="2" destOrd="0" parTransId="{2426C005-F027-43EF-8719-92BD4B1D2185}" sibTransId="{53067C73-01EA-4CF8-9018-BDB6CDD47B1F}"/>
    <dgm:cxn modelId="{8907FB8E-96B6-46C7-AD3F-23753502FAD8}" type="presOf" srcId="{55A4B469-3E0A-4CBF-B557-C41DE0A79FF6}" destId="{1EE56E86-BE98-485A-AAC4-83CE5FEAA53B}" srcOrd="1" destOrd="0" presId="urn:microsoft.com/office/officeart/2005/8/layout/hierarchy2"/>
    <dgm:cxn modelId="{90E039A8-8340-4F3C-96FF-53721EF1B04E}" type="presOf" srcId="{5D46555B-63D2-4ED0-B2D4-7DDC28A733B4}" destId="{E0887C59-D43D-4B36-B983-EC5F593C6364}" srcOrd="1" destOrd="0" presId="urn:microsoft.com/office/officeart/2005/8/layout/hierarchy2"/>
    <dgm:cxn modelId="{C2B499AC-EEA7-4C37-8E92-42E22D3E0244}" type="presOf" srcId="{9BF2142C-3EFF-4747-B8CD-84FEF07703B9}" destId="{E975F6D2-F8B9-4427-934C-C67F7F8D51C7}" srcOrd="0" destOrd="0" presId="urn:microsoft.com/office/officeart/2005/8/layout/hierarchy2"/>
    <dgm:cxn modelId="{80B0B0AC-2C70-4717-8A31-1E6CB41175EC}" type="presOf" srcId="{4BBD3177-C207-48E6-A36C-58D42CCA1303}" destId="{7389A00E-AEA1-4452-B8C6-5CCD3248F806}" srcOrd="0" destOrd="0" presId="urn:microsoft.com/office/officeart/2005/8/layout/hierarchy2"/>
    <dgm:cxn modelId="{E6C23EB1-790F-427C-8E44-C725E2CAE2AE}" type="presOf" srcId="{A605F02C-F010-4C21-B4FB-EB110BECEB82}" destId="{8A1FF998-3F9A-4A04-99DB-991E53EFEA17}" srcOrd="1" destOrd="0" presId="urn:microsoft.com/office/officeart/2005/8/layout/hierarchy2"/>
    <dgm:cxn modelId="{03136CBB-BC73-4793-9322-0355C8C9461A}" type="presOf" srcId="{A605F02C-F010-4C21-B4FB-EB110BECEB82}" destId="{89376C1C-3730-4E22-9F0A-FB7734E11122}" srcOrd="0" destOrd="0" presId="urn:microsoft.com/office/officeart/2005/8/layout/hierarchy2"/>
    <dgm:cxn modelId="{10433EC3-4DC9-4361-B302-DD9D630E394F}" srcId="{82F40713-8E90-430F-81F2-46CF29AC7296}" destId="{5CF1620D-FFD0-43E7-A47D-29E064FF7436}" srcOrd="1" destOrd="0" parTransId="{6AF47104-5516-4933-AB45-F1F7A8F57664}" sibTransId="{831C11A4-D162-45D1-922E-D63FE9A8AF7F}"/>
    <dgm:cxn modelId="{8EA27EC4-5549-4FB7-ABA1-7D19FA1A58A1}" type="presOf" srcId="{0DE02E3A-1088-4A7E-AAB7-39C0AA902921}" destId="{008D349E-90FB-4265-9858-6D305A89241D}" srcOrd="0" destOrd="0" presId="urn:microsoft.com/office/officeart/2005/8/layout/hierarchy2"/>
    <dgm:cxn modelId="{037DADC8-F073-47B7-AA7C-2397287DF483}" type="presOf" srcId="{41C0B10D-D0F8-4B71-85E0-FF0CA58A463D}" destId="{7D41212E-F775-42B0-8BB9-6B8BBF29C275}" srcOrd="0" destOrd="0" presId="urn:microsoft.com/office/officeart/2005/8/layout/hierarchy2"/>
    <dgm:cxn modelId="{61AC9AD4-F491-473A-B783-798359E4CCDA}" type="presOf" srcId="{55A4B469-3E0A-4CBF-B557-C41DE0A79FF6}" destId="{DFC4959E-5298-49E9-B82A-97CE008F5897}" srcOrd="0" destOrd="0" presId="urn:microsoft.com/office/officeart/2005/8/layout/hierarchy2"/>
    <dgm:cxn modelId="{2D681DD5-AFA7-433A-88A9-5DFD2644CCF7}" type="presOf" srcId="{5CF1620D-FFD0-43E7-A47D-29E064FF7436}" destId="{E9087A21-90FA-49C7-AEF3-DBE971276A19}" srcOrd="0" destOrd="0" presId="urn:microsoft.com/office/officeart/2005/8/layout/hierarchy2"/>
    <dgm:cxn modelId="{0DCA68DD-EAC6-42B0-A2B0-82C80870D7B0}" type="presOf" srcId="{2426C005-F027-43EF-8719-92BD4B1D2185}" destId="{E816B473-1E79-45E5-AD8C-1FE8787654ED}" srcOrd="0" destOrd="0" presId="urn:microsoft.com/office/officeart/2005/8/layout/hierarchy2"/>
    <dgm:cxn modelId="{ECE4F4DF-C567-41A4-B40E-4E7E8FFFC6A4}" type="presOf" srcId="{0BD56AFA-5462-451C-9B01-EC1D986BF36D}" destId="{0B69A675-2E17-42E1-98F1-D4021E121F1D}" srcOrd="0" destOrd="0" presId="urn:microsoft.com/office/officeart/2005/8/layout/hierarchy2"/>
    <dgm:cxn modelId="{B8E085E0-329C-4B2D-9B6C-0E44DBEAF55F}" srcId="{7B802DDF-A331-4617-9047-DE20C19299EB}" destId="{82F40713-8E90-430F-81F2-46CF29AC7296}" srcOrd="1" destOrd="0" parTransId="{9D650513-2726-450B-8C9C-3911F2B7864B}" sibTransId="{6C058B4B-779D-4C2F-8483-5A8A3D99C9B5}"/>
    <dgm:cxn modelId="{B10CC2E6-3290-423E-8410-BB0636BE62F1}" type="presOf" srcId="{B2A7AEA9-A152-4157-A724-F6B8364829BB}" destId="{08C39158-9A66-4275-8BD6-E35D0FA0DB8E}" srcOrd="1" destOrd="0" presId="urn:microsoft.com/office/officeart/2005/8/layout/hierarchy2"/>
    <dgm:cxn modelId="{F1E5A6E7-2770-475D-9706-851EF10F4E45}" srcId="{82F40713-8E90-430F-81F2-46CF29AC7296}" destId="{9BF2142C-3EFF-4747-B8CD-84FEF07703B9}" srcOrd="0" destOrd="0" parTransId="{B2A7AEA9-A152-4157-A724-F6B8364829BB}" sibTransId="{15EB2A24-DBF4-4ED1-BCF9-B45F88606B67}"/>
    <dgm:cxn modelId="{06374DEA-4E10-4DC4-9827-500FAA6F6C1B}" type="presOf" srcId="{2426C005-F027-43EF-8719-92BD4B1D2185}" destId="{AC32DA97-7931-4F4F-8A42-BBE8EC556345}" srcOrd="1" destOrd="0" presId="urn:microsoft.com/office/officeart/2005/8/layout/hierarchy2"/>
    <dgm:cxn modelId="{FEDBBDED-BA27-4063-A938-A03CA2BFB1C2}" srcId="{0BD56AFA-5462-451C-9B01-EC1D986BF36D}" destId="{7B802DDF-A331-4617-9047-DE20C19299EB}" srcOrd="0" destOrd="0" parTransId="{816131D6-E50F-495A-92D9-E93757E24957}" sibTransId="{0EC460F3-2B0E-4622-9899-84216953F043}"/>
    <dgm:cxn modelId="{F52E61FA-29DB-40B7-BB09-EE4E18857871}" type="presOf" srcId="{6AF47104-5516-4933-AB45-F1F7A8F57664}" destId="{67B3B89A-F439-41C0-898D-240202C45EB4}" srcOrd="0" destOrd="0" presId="urn:microsoft.com/office/officeart/2005/8/layout/hierarchy2"/>
    <dgm:cxn modelId="{2EBB21D3-A848-4759-92F3-2DF021BF224F}" type="presParOf" srcId="{0B69A675-2E17-42E1-98F1-D4021E121F1D}" destId="{977DE9F5-2677-43C4-8E78-7991269D567B}" srcOrd="0" destOrd="0" presId="urn:microsoft.com/office/officeart/2005/8/layout/hierarchy2"/>
    <dgm:cxn modelId="{04CC5DBC-615F-456E-BBF9-CA4942013B90}" type="presParOf" srcId="{977DE9F5-2677-43C4-8E78-7991269D567B}" destId="{0FB21E38-9FD2-4DFD-AB39-151EE72327B4}" srcOrd="0" destOrd="0" presId="urn:microsoft.com/office/officeart/2005/8/layout/hierarchy2"/>
    <dgm:cxn modelId="{DFC8A630-03F0-4006-8D1A-83113DF0A00A}" type="presParOf" srcId="{977DE9F5-2677-43C4-8E78-7991269D567B}" destId="{BE24ADB8-0C71-45F6-806C-54A8EC096790}" srcOrd="1" destOrd="0" presId="urn:microsoft.com/office/officeart/2005/8/layout/hierarchy2"/>
    <dgm:cxn modelId="{DB9EF641-CD2D-4C8B-933C-4683629AEA00}" type="presParOf" srcId="{BE24ADB8-0C71-45F6-806C-54A8EC096790}" destId="{DFC4959E-5298-49E9-B82A-97CE008F5897}" srcOrd="0" destOrd="0" presId="urn:microsoft.com/office/officeart/2005/8/layout/hierarchy2"/>
    <dgm:cxn modelId="{268E962F-E194-4AAC-9CC9-66D5EBEC5EBA}" type="presParOf" srcId="{DFC4959E-5298-49E9-B82A-97CE008F5897}" destId="{1EE56E86-BE98-485A-AAC4-83CE5FEAA53B}" srcOrd="0" destOrd="0" presId="urn:microsoft.com/office/officeart/2005/8/layout/hierarchy2"/>
    <dgm:cxn modelId="{E998A567-5F96-4340-9136-DBE387C83C38}" type="presParOf" srcId="{BE24ADB8-0C71-45F6-806C-54A8EC096790}" destId="{59275E7A-44C0-40C2-B99E-A990AC1ABC35}" srcOrd="1" destOrd="0" presId="urn:microsoft.com/office/officeart/2005/8/layout/hierarchy2"/>
    <dgm:cxn modelId="{CFD4C884-80FB-4A9A-95CE-6520123767D3}" type="presParOf" srcId="{59275E7A-44C0-40C2-B99E-A990AC1ABC35}" destId="{7389A00E-AEA1-4452-B8C6-5CCD3248F806}" srcOrd="0" destOrd="0" presId="urn:microsoft.com/office/officeart/2005/8/layout/hierarchy2"/>
    <dgm:cxn modelId="{E25A0E60-A378-488C-A47F-21AA2C542DBD}" type="presParOf" srcId="{59275E7A-44C0-40C2-B99E-A990AC1ABC35}" destId="{F6A1A5EA-45D4-41C1-89E3-96422473CE76}" srcOrd="1" destOrd="0" presId="urn:microsoft.com/office/officeart/2005/8/layout/hierarchy2"/>
    <dgm:cxn modelId="{F39B3077-676C-4047-93D0-A1A40DAE6467}" type="presParOf" srcId="{F6A1A5EA-45D4-41C1-89E3-96422473CE76}" destId="{4FD0DC12-CE09-47BE-A9A2-886BE3653E89}" srcOrd="0" destOrd="0" presId="urn:microsoft.com/office/officeart/2005/8/layout/hierarchy2"/>
    <dgm:cxn modelId="{7CE47685-4DF8-4C5A-95D6-A87BB4101083}" type="presParOf" srcId="{4FD0DC12-CE09-47BE-A9A2-886BE3653E89}" destId="{E0887C59-D43D-4B36-B983-EC5F593C6364}" srcOrd="0" destOrd="0" presId="urn:microsoft.com/office/officeart/2005/8/layout/hierarchy2"/>
    <dgm:cxn modelId="{C908F891-5620-4E12-B33D-18380F3A3388}" type="presParOf" srcId="{F6A1A5EA-45D4-41C1-89E3-96422473CE76}" destId="{7DB90E20-D373-4B62-A351-A5B362BCAF4F}" srcOrd="1" destOrd="0" presId="urn:microsoft.com/office/officeart/2005/8/layout/hierarchy2"/>
    <dgm:cxn modelId="{C7FD5B04-BCDF-4EC1-B94E-5366E0B30EB8}" type="presParOf" srcId="{7DB90E20-D373-4B62-A351-A5B362BCAF4F}" destId="{008D349E-90FB-4265-9858-6D305A89241D}" srcOrd="0" destOrd="0" presId="urn:microsoft.com/office/officeart/2005/8/layout/hierarchy2"/>
    <dgm:cxn modelId="{CAB08ED2-44D6-45CE-8260-5C75EAEB36F1}" type="presParOf" srcId="{7DB90E20-D373-4B62-A351-A5B362BCAF4F}" destId="{768E4BAF-D7BD-4C18-9616-73FF13CA5E6F}" srcOrd="1" destOrd="0" presId="urn:microsoft.com/office/officeart/2005/8/layout/hierarchy2"/>
    <dgm:cxn modelId="{920A2370-FF47-4F33-B1D9-0703DDBE0B08}" type="presParOf" srcId="{F6A1A5EA-45D4-41C1-89E3-96422473CE76}" destId="{89376C1C-3730-4E22-9F0A-FB7734E11122}" srcOrd="2" destOrd="0" presId="urn:microsoft.com/office/officeart/2005/8/layout/hierarchy2"/>
    <dgm:cxn modelId="{C124C4A6-5D2E-451A-859A-0E3F4E7C816E}" type="presParOf" srcId="{89376C1C-3730-4E22-9F0A-FB7734E11122}" destId="{8A1FF998-3F9A-4A04-99DB-991E53EFEA17}" srcOrd="0" destOrd="0" presId="urn:microsoft.com/office/officeart/2005/8/layout/hierarchy2"/>
    <dgm:cxn modelId="{573F1C32-A7AF-47BB-86DE-A26D56CA60AB}" type="presParOf" srcId="{F6A1A5EA-45D4-41C1-89E3-96422473CE76}" destId="{0A99AC51-99D1-4B5C-874F-E01DADAA3E53}" srcOrd="3" destOrd="0" presId="urn:microsoft.com/office/officeart/2005/8/layout/hierarchy2"/>
    <dgm:cxn modelId="{98A833D6-143F-49AE-85C3-7CC63115D366}" type="presParOf" srcId="{0A99AC51-99D1-4B5C-874F-E01DADAA3E53}" destId="{AB833BBB-BF0F-41A3-9144-9E8F033E63F6}" srcOrd="0" destOrd="0" presId="urn:microsoft.com/office/officeart/2005/8/layout/hierarchy2"/>
    <dgm:cxn modelId="{250BEC19-FDF7-4434-B473-AD0FB5098F68}" type="presParOf" srcId="{0A99AC51-99D1-4B5C-874F-E01DADAA3E53}" destId="{7D2D316D-2DBB-4A95-B265-6A89EC062A21}" srcOrd="1" destOrd="0" presId="urn:microsoft.com/office/officeart/2005/8/layout/hierarchy2"/>
    <dgm:cxn modelId="{5E543D5F-CF93-403C-8BE2-92871698759B}" type="presParOf" srcId="{BE24ADB8-0C71-45F6-806C-54A8EC096790}" destId="{E7136DA4-FD59-413C-B64E-F2234086F0ED}" srcOrd="2" destOrd="0" presId="urn:microsoft.com/office/officeart/2005/8/layout/hierarchy2"/>
    <dgm:cxn modelId="{40225843-E907-41E3-9AD2-8435D302920A}" type="presParOf" srcId="{E7136DA4-FD59-413C-B64E-F2234086F0ED}" destId="{FB285DF9-38A6-4CC5-8DC8-69100DBD4457}" srcOrd="0" destOrd="0" presId="urn:microsoft.com/office/officeart/2005/8/layout/hierarchy2"/>
    <dgm:cxn modelId="{83BBC385-E77A-4D2C-8FF7-FD2987A90CB3}" type="presParOf" srcId="{BE24ADB8-0C71-45F6-806C-54A8EC096790}" destId="{B431B358-DECB-40F3-A95F-2DBE11E548B2}" srcOrd="3" destOrd="0" presId="urn:microsoft.com/office/officeart/2005/8/layout/hierarchy2"/>
    <dgm:cxn modelId="{90BDC84B-8C60-4467-AF85-65EE1FE41CB9}" type="presParOf" srcId="{B431B358-DECB-40F3-A95F-2DBE11E548B2}" destId="{0AD4972D-33D8-4B0D-B728-92241B4A1180}" srcOrd="0" destOrd="0" presId="urn:microsoft.com/office/officeart/2005/8/layout/hierarchy2"/>
    <dgm:cxn modelId="{494489A8-1A19-4B39-8C73-9D35EE682BF7}" type="presParOf" srcId="{B431B358-DECB-40F3-A95F-2DBE11E548B2}" destId="{1EF7F73B-1B6B-4548-B78C-4192DD1099B3}" srcOrd="1" destOrd="0" presId="urn:microsoft.com/office/officeart/2005/8/layout/hierarchy2"/>
    <dgm:cxn modelId="{628B768E-F5FE-41D8-9008-3341113AE684}" type="presParOf" srcId="{1EF7F73B-1B6B-4548-B78C-4192DD1099B3}" destId="{C1E84483-2EBE-4F98-A5FE-F470AD43AE51}" srcOrd="0" destOrd="0" presId="urn:microsoft.com/office/officeart/2005/8/layout/hierarchy2"/>
    <dgm:cxn modelId="{9181D663-289B-4EDC-ACD1-40240FF1779E}" type="presParOf" srcId="{C1E84483-2EBE-4F98-A5FE-F470AD43AE51}" destId="{08C39158-9A66-4275-8BD6-E35D0FA0DB8E}" srcOrd="0" destOrd="0" presId="urn:microsoft.com/office/officeart/2005/8/layout/hierarchy2"/>
    <dgm:cxn modelId="{52F36E6C-6B3A-4EA7-8777-409EE6E0ADCF}" type="presParOf" srcId="{1EF7F73B-1B6B-4548-B78C-4192DD1099B3}" destId="{DB4CCF7F-4BA1-489C-A82E-AA6E58824714}" srcOrd="1" destOrd="0" presId="urn:microsoft.com/office/officeart/2005/8/layout/hierarchy2"/>
    <dgm:cxn modelId="{74023524-A9E2-4C40-BBFA-BEBD126877E2}" type="presParOf" srcId="{DB4CCF7F-4BA1-489C-A82E-AA6E58824714}" destId="{E975F6D2-F8B9-4427-934C-C67F7F8D51C7}" srcOrd="0" destOrd="0" presId="urn:microsoft.com/office/officeart/2005/8/layout/hierarchy2"/>
    <dgm:cxn modelId="{329EAC68-D94C-4DA5-A18D-B03A40634304}" type="presParOf" srcId="{DB4CCF7F-4BA1-489C-A82E-AA6E58824714}" destId="{A6B2B621-F30A-40F9-80E5-91459B46DDFE}" srcOrd="1" destOrd="0" presId="urn:microsoft.com/office/officeart/2005/8/layout/hierarchy2"/>
    <dgm:cxn modelId="{6419CCDD-2D90-4F2B-94BF-9B350A1816C2}" type="presParOf" srcId="{1EF7F73B-1B6B-4548-B78C-4192DD1099B3}" destId="{67B3B89A-F439-41C0-898D-240202C45EB4}" srcOrd="2" destOrd="0" presId="urn:microsoft.com/office/officeart/2005/8/layout/hierarchy2"/>
    <dgm:cxn modelId="{47887E21-F422-4659-8192-C8686223405E}" type="presParOf" srcId="{67B3B89A-F439-41C0-898D-240202C45EB4}" destId="{CF1E85B4-7CCA-4B85-A304-8E4E974E344E}" srcOrd="0" destOrd="0" presId="urn:microsoft.com/office/officeart/2005/8/layout/hierarchy2"/>
    <dgm:cxn modelId="{5C09AA17-2B9F-4F1D-9B43-BE3AA4940CCF}" type="presParOf" srcId="{1EF7F73B-1B6B-4548-B78C-4192DD1099B3}" destId="{125C4FDC-DE1F-4656-9290-D863A49E5948}" srcOrd="3" destOrd="0" presId="urn:microsoft.com/office/officeart/2005/8/layout/hierarchy2"/>
    <dgm:cxn modelId="{39F64064-D547-4FE3-807B-B4DCD83F3E98}" type="presParOf" srcId="{125C4FDC-DE1F-4656-9290-D863A49E5948}" destId="{E9087A21-90FA-49C7-AEF3-DBE971276A19}" srcOrd="0" destOrd="0" presId="urn:microsoft.com/office/officeart/2005/8/layout/hierarchy2"/>
    <dgm:cxn modelId="{02403AA3-62CC-4E14-88DD-BD6EBDB07C0F}" type="presParOf" srcId="{125C4FDC-DE1F-4656-9290-D863A49E5948}" destId="{5DAF408C-FBF8-4EE1-8F5F-8BCA87F8B5EA}" srcOrd="1" destOrd="0" presId="urn:microsoft.com/office/officeart/2005/8/layout/hierarchy2"/>
    <dgm:cxn modelId="{8337DD2C-D139-4654-AF3B-FA2DB28FF1FD}" type="presParOf" srcId="{BE24ADB8-0C71-45F6-806C-54A8EC096790}" destId="{E816B473-1E79-45E5-AD8C-1FE8787654ED}" srcOrd="4" destOrd="0" presId="urn:microsoft.com/office/officeart/2005/8/layout/hierarchy2"/>
    <dgm:cxn modelId="{D1AA465A-93FE-4335-8134-CB942F67A621}" type="presParOf" srcId="{E816B473-1E79-45E5-AD8C-1FE8787654ED}" destId="{AC32DA97-7931-4F4F-8A42-BBE8EC556345}" srcOrd="0" destOrd="0" presId="urn:microsoft.com/office/officeart/2005/8/layout/hierarchy2"/>
    <dgm:cxn modelId="{7B2A3C14-776A-4942-B11A-67020CBFDA78}" type="presParOf" srcId="{BE24ADB8-0C71-45F6-806C-54A8EC096790}" destId="{FA92ED18-3B3C-4C80-82F0-8968190A1D30}" srcOrd="5" destOrd="0" presId="urn:microsoft.com/office/officeart/2005/8/layout/hierarchy2"/>
    <dgm:cxn modelId="{8F1F98FA-D26E-4133-B89F-212646323818}" type="presParOf" srcId="{FA92ED18-3B3C-4C80-82F0-8968190A1D30}" destId="{7D41212E-F775-42B0-8BB9-6B8BBF29C275}" srcOrd="0" destOrd="0" presId="urn:microsoft.com/office/officeart/2005/8/layout/hierarchy2"/>
    <dgm:cxn modelId="{1886252B-27E9-4849-80FA-AFFCB583A829}" type="presParOf" srcId="{FA92ED18-3B3C-4C80-82F0-8968190A1D30}" destId="{3414AF94-2BB6-49B1-BEBB-EFDDFECD42E9}"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528AC0-FCEF-4993-BE55-33A64C6FD39C}">
      <dsp:nvSpPr>
        <dsp:cNvPr id="0" name=""/>
        <dsp:cNvSpPr/>
      </dsp:nvSpPr>
      <dsp:spPr>
        <a:xfrm>
          <a:off x="427596" y="596539"/>
          <a:ext cx="148705" cy="425034"/>
        </a:xfrm>
        <a:custGeom>
          <a:avLst/>
          <a:gdLst/>
          <a:ahLst/>
          <a:cxnLst/>
          <a:rect l="0" t="0" r="0" b="0"/>
          <a:pathLst>
            <a:path>
              <a:moveTo>
                <a:pt x="0" y="0"/>
              </a:moveTo>
              <a:lnTo>
                <a:pt x="74352" y="0"/>
              </a:lnTo>
              <a:lnTo>
                <a:pt x="74352" y="425034"/>
              </a:lnTo>
              <a:lnTo>
                <a:pt x="148705" y="4250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90691" y="797799"/>
        <a:ext cx="22514" cy="22514"/>
      </dsp:txXfrm>
    </dsp:sp>
    <dsp:sp modelId="{C6D1A2AD-D095-4911-824F-3FF14BCB79AA}">
      <dsp:nvSpPr>
        <dsp:cNvPr id="0" name=""/>
        <dsp:cNvSpPr/>
      </dsp:nvSpPr>
      <dsp:spPr>
        <a:xfrm>
          <a:off x="427596" y="596539"/>
          <a:ext cx="148705" cy="141678"/>
        </a:xfrm>
        <a:custGeom>
          <a:avLst/>
          <a:gdLst/>
          <a:ahLst/>
          <a:cxnLst/>
          <a:rect l="0" t="0" r="0" b="0"/>
          <a:pathLst>
            <a:path>
              <a:moveTo>
                <a:pt x="0" y="0"/>
              </a:moveTo>
              <a:lnTo>
                <a:pt x="74352" y="0"/>
              </a:lnTo>
              <a:lnTo>
                <a:pt x="74352" y="141678"/>
              </a:lnTo>
              <a:lnTo>
                <a:pt x="148705" y="1416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96814" y="662244"/>
        <a:ext cx="10269" cy="10269"/>
      </dsp:txXfrm>
    </dsp:sp>
    <dsp:sp modelId="{9C08E723-96A1-495A-A9C3-E3F2C170DD86}">
      <dsp:nvSpPr>
        <dsp:cNvPr id="0" name=""/>
        <dsp:cNvSpPr/>
      </dsp:nvSpPr>
      <dsp:spPr>
        <a:xfrm>
          <a:off x="427596" y="454861"/>
          <a:ext cx="148705" cy="141678"/>
        </a:xfrm>
        <a:custGeom>
          <a:avLst/>
          <a:gdLst/>
          <a:ahLst/>
          <a:cxnLst/>
          <a:rect l="0" t="0" r="0" b="0"/>
          <a:pathLst>
            <a:path>
              <a:moveTo>
                <a:pt x="0" y="141678"/>
              </a:moveTo>
              <a:lnTo>
                <a:pt x="74352" y="141678"/>
              </a:lnTo>
              <a:lnTo>
                <a:pt x="74352" y="0"/>
              </a:lnTo>
              <a:lnTo>
                <a:pt x="14870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96814" y="520566"/>
        <a:ext cx="10269" cy="10269"/>
      </dsp:txXfrm>
    </dsp:sp>
    <dsp:sp modelId="{21453AF4-E8EE-4EA7-AAAC-8B708CADE198}">
      <dsp:nvSpPr>
        <dsp:cNvPr id="0" name=""/>
        <dsp:cNvSpPr/>
      </dsp:nvSpPr>
      <dsp:spPr>
        <a:xfrm>
          <a:off x="427596" y="171505"/>
          <a:ext cx="148705" cy="425034"/>
        </a:xfrm>
        <a:custGeom>
          <a:avLst/>
          <a:gdLst/>
          <a:ahLst/>
          <a:cxnLst/>
          <a:rect l="0" t="0" r="0" b="0"/>
          <a:pathLst>
            <a:path>
              <a:moveTo>
                <a:pt x="0" y="425034"/>
              </a:moveTo>
              <a:lnTo>
                <a:pt x="74352" y="425034"/>
              </a:lnTo>
              <a:lnTo>
                <a:pt x="74352" y="0"/>
              </a:lnTo>
              <a:lnTo>
                <a:pt x="14870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90691" y="372765"/>
        <a:ext cx="22514" cy="22514"/>
      </dsp:txXfrm>
    </dsp:sp>
    <dsp:sp modelId="{469463FA-7350-4760-AE71-5BD8E0C982AC}">
      <dsp:nvSpPr>
        <dsp:cNvPr id="0" name=""/>
        <dsp:cNvSpPr/>
      </dsp:nvSpPr>
      <dsp:spPr>
        <a:xfrm rot="16200000">
          <a:off x="-282286" y="483197"/>
          <a:ext cx="1193079" cy="226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Cảm xúc</a:t>
          </a:r>
        </a:p>
      </dsp:txBody>
      <dsp:txXfrm>
        <a:off x="-282286" y="483197"/>
        <a:ext cx="1193079" cy="226685"/>
      </dsp:txXfrm>
    </dsp:sp>
    <dsp:sp modelId="{B50F95B2-6691-48FC-9C30-988F7E895F9E}">
      <dsp:nvSpPr>
        <dsp:cNvPr id="0" name=""/>
        <dsp:cNvSpPr/>
      </dsp:nvSpPr>
      <dsp:spPr>
        <a:xfrm>
          <a:off x="576301" y="58162"/>
          <a:ext cx="743527" cy="226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Mong muốn</a:t>
          </a:r>
        </a:p>
      </dsp:txBody>
      <dsp:txXfrm>
        <a:off x="576301" y="58162"/>
        <a:ext cx="743527" cy="226685"/>
      </dsp:txXfrm>
    </dsp:sp>
    <dsp:sp modelId="{1F20A553-5B07-4E5B-A637-1B135AF8CF62}">
      <dsp:nvSpPr>
        <dsp:cNvPr id="0" name=""/>
        <dsp:cNvSpPr/>
      </dsp:nvSpPr>
      <dsp:spPr>
        <a:xfrm>
          <a:off x="576301" y="341519"/>
          <a:ext cx="743527" cy="226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Hạnh phúc</a:t>
          </a:r>
        </a:p>
      </dsp:txBody>
      <dsp:txXfrm>
        <a:off x="576301" y="341519"/>
        <a:ext cx="743527" cy="226685"/>
      </dsp:txXfrm>
    </dsp:sp>
    <dsp:sp modelId="{F7D56C6D-2FC9-475D-8D39-8079E91C8136}">
      <dsp:nvSpPr>
        <dsp:cNvPr id="0" name=""/>
        <dsp:cNvSpPr/>
      </dsp:nvSpPr>
      <dsp:spPr>
        <a:xfrm>
          <a:off x="576301" y="624875"/>
          <a:ext cx="743527" cy="226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An toàn</a:t>
          </a:r>
        </a:p>
      </dsp:txBody>
      <dsp:txXfrm>
        <a:off x="576301" y="624875"/>
        <a:ext cx="743527" cy="226685"/>
      </dsp:txXfrm>
    </dsp:sp>
    <dsp:sp modelId="{D6E2C2DF-694B-4907-8113-6CA4E1E7A559}">
      <dsp:nvSpPr>
        <dsp:cNvPr id="0" name=""/>
        <dsp:cNvSpPr/>
      </dsp:nvSpPr>
      <dsp:spPr>
        <a:xfrm>
          <a:off x="576301" y="908232"/>
          <a:ext cx="743527" cy="226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Hài lòng</a:t>
          </a:r>
        </a:p>
      </dsp:txBody>
      <dsp:txXfrm>
        <a:off x="576301" y="908232"/>
        <a:ext cx="743527" cy="2266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E2A898-EC40-4FEF-AB70-76EE38243B66}">
      <dsp:nvSpPr>
        <dsp:cNvPr id="0" name=""/>
        <dsp:cNvSpPr/>
      </dsp:nvSpPr>
      <dsp:spPr>
        <a:xfrm>
          <a:off x="38927" y="793076"/>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Phán xét</a:t>
          </a:r>
        </a:p>
      </dsp:txBody>
      <dsp:txXfrm>
        <a:off x="47898" y="802047"/>
        <a:ext cx="594675" cy="288366"/>
      </dsp:txXfrm>
    </dsp:sp>
    <dsp:sp modelId="{0A1084CE-873B-4DC9-ACF4-FDC963FC6FD6}">
      <dsp:nvSpPr>
        <dsp:cNvPr id="0" name=""/>
        <dsp:cNvSpPr/>
      </dsp:nvSpPr>
      <dsp:spPr>
        <a:xfrm rot="17945813">
          <a:off x="522111" y="710009"/>
          <a:ext cx="503913" cy="32124"/>
        </a:xfrm>
        <a:custGeom>
          <a:avLst/>
          <a:gdLst/>
          <a:ahLst/>
          <a:cxnLst/>
          <a:rect l="0" t="0" r="0" b="0"/>
          <a:pathLst>
            <a:path>
              <a:moveTo>
                <a:pt x="0" y="16062"/>
              </a:moveTo>
              <a:lnTo>
                <a:pt x="503913" y="1606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61470" y="713473"/>
        <a:ext cx="25195" cy="25195"/>
      </dsp:txXfrm>
    </dsp:sp>
    <dsp:sp modelId="{DEA16B00-82A8-4D97-A17B-066096F59258}">
      <dsp:nvSpPr>
        <dsp:cNvPr id="0" name=""/>
        <dsp:cNvSpPr/>
      </dsp:nvSpPr>
      <dsp:spPr>
        <a:xfrm>
          <a:off x="896591" y="352757"/>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Thuộc tính cá nhân</a:t>
          </a:r>
        </a:p>
      </dsp:txBody>
      <dsp:txXfrm>
        <a:off x="905562" y="361728"/>
        <a:ext cx="594675" cy="288366"/>
      </dsp:txXfrm>
    </dsp:sp>
    <dsp:sp modelId="{CF05588E-804C-4A61-9D2C-D4C583D6AB75}">
      <dsp:nvSpPr>
        <dsp:cNvPr id="0" name=""/>
        <dsp:cNvSpPr/>
      </dsp:nvSpPr>
      <dsp:spPr>
        <a:xfrm rot="18289469">
          <a:off x="1417179" y="313722"/>
          <a:ext cx="429105" cy="32124"/>
        </a:xfrm>
        <a:custGeom>
          <a:avLst/>
          <a:gdLst/>
          <a:ahLst/>
          <a:cxnLst/>
          <a:rect l="0" t="0" r="0" b="0"/>
          <a:pathLst>
            <a:path>
              <a:moveTo>
                <a:pt x="0" y="16062"/>
              </a:moveTo>
              <a:lnTo>
                <a:pt x="429105" y="160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1004" y="319056"/>
        <a:ext cx="21455" cy="21455"/>
      </dsp:txXfrm>
    </dsp:sp>
    <dsp:sp modelId="{5F735D55-7505-48F7-862E-A22AA7EA8BE4}">
      <dsp:nvSpPr>
        <dsp:cNvPr id="0" name=""/>
        <dsp:cNvSpPr/>
      </dsp:nvSpPr>
      <dsp:spPr>
        <a:xfrm>
          <a:off x="1754256" y="502"/>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Thông thường</a:t>
          </a:r>
        </a:p>
      </dsp:txBody>
      <dsp:txXfrm>
        <a:off x="1763227" y="9473"/>
        <a:ext cx="594675" cy="288366"/>
      </dsp:txXfrm>
    </dsp:sp>
    <dsp:sp modelId="{2909D1FD-646C-4DFF-9EFD-888CF58E2FD5}">
      <dsp:nvSpPr>
        <dsp:cNvPr id="0" name=""/>
        <dsp:cNvSpPr/>
      </dsp:nvSpPr>
      <dsp:spPr>
        <a:xfrm>
          <a:off x="1509209" y="489850"/>
          <a:ext cx="245046" cy="32124"/>
        </a:xfrm>
        <a:custGeom>
          <a:avLst/>
          <a:gdLst/>
          <a:ahLst/>
          <a:cxnLst/>
          <a:rect l="0" t="0" r="0" b="0"/>
          <a:pathLst>
            <a:path>
              <a:moveTo>
                <a:pt x="0" y="16062"/>
              </a:moveTo>
              <a:lnTo>
                <a:pt x="245046" y="160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5606" y="499785"/>
        <a:ext cx="12252" cy="12252"/>
      </dsp:txXfrm>
    </dsp:sp>
    <dsp:sp modelId="{7127F1D9-F43A-4739-9BD6-47A0DA3E4E0D}">
      <dsp:nvSpPr>
        <dsp:cNvPr id="0" name=""/>
        <dsp:cNvSpPr/>
      </dsp:nvSpPr>
      <dsp:spPr>
        <a:xfrm>
          <a:off x="1754256" y="352757"/>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Khả năng</a:t>
          </a:r>
        </a:p>
      </dsp:txBody>
      <dsp:txXfrm>
        <a:off x="1763227" y="361728"/>
        <a:ext cx="594675" cy="288366"/>
      </dsp:txXfrm>
    </dsp:sp>
    <dsp:sp modelId="{76335635-665C-402A-9E01-7F8F43ACC467}">
      <dsp:nvSpPr>
        <dsp:cNvPr id="0" name=""/>
        <dsp:cNvSpPr/>
      </dsp:nvSpPr>
      <dsp:spPr>
        <a:xfrm rot="3310531">
          <a:off x="1417179" y="665977"/>
          <a:ext cx="429105" cy="32124"/>
        </a:xfrm>
        <a:custGeom>
          <a:avLst/>
          <a:gdLst/>
          <a:ahLst/>
          <a:cxnLst/>
          <a:rect l="0" t="0" r="0" b="0"/>
          <a:pathLst>
            <a:path>
              <a:moveTo>
                <a:pt x="0" y="16062"/>
              </a:moveTo>
              <a:lnTo>
                <a:pt x="429105" y="160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1004" y="671311"/>
        <a:ext cx="21455" cy="21455"/>
      </dsp:txXfrm>
    </dsp:sp>
    <dsp:sp modelId="{5A0E6B22-877A-45A9-B442-57ABDBA3AC75}">
      <dsp:nvSpPr>
        <dsp:cNvPr id="0" name=""/>
        <dsp:cNvSpPr/>
      </dsp:nvSpPr>
      <dsp:spPr>
        <a:xfrm>
          <a:off x="1754256" y="705012"/>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Kiên trì</a:t>
          </a:r>
        </a:p>
      </dsp:txBody>
      <dsp:txXfrm>
        <a:off x="1763227" y="713983"/>
        <a:ext cx="594675" cy="288366"/>
      </dsp:txXfrm>
    </dsp:sp>
    <dsp:sp modelId="{A6E92C5D-6A72-4414-85C2-E7796E1A68C6}">
      <dsp:nvSpPr>
        <dsp:cNvPr id="0" name=""/>
        <dsp:cNvSpPr/>
      </dsp:nvSpPr>
      <dsp:spPr>
        <a:xfrm rot="3654187">
          <a:off x="522111" y="1150328"/>
          <a:ext cx="503913" cy="32124"/>
        </a:xfrm>
        <a:custGeom>
          <a:avLst/>
          <a:gdLst/>
          <a:ahLst/>
          <a:cxnLst/>
          <a:rect l="0" t="0" r="0" b="0"/>
          <a:pathLst>
            <a:path>
              <a:moveTo>
                <a:pt x="0" y="16062"/>
              </a:moveTo>
              <a:lnTo>
                <a:pt x="503913" y="1606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61470" y="1153792"/>
        <a:ext cx="25195" cy="25195"/>
      </dsp:txXfrm>
    </dsp:sp>
    <dsp:sp modelId="{AB479983-2549-473C-AB9C-FB2DFE2529E7}">
      <dsp:nvSpPr>
        <dsp:cNvPr id="0" name=""/>
        <dsp:cNvSpPr/>
      </dsp:nvSpPr>
      <dsp:spPr>
        <a:xfrm>
          <a:off x="896591" y="1233395"/>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Chuẩn mực xã hội</a:t>
          </a:r>
        </a:p>
      </dsp:txBody>
      <dsp:txXfrm>
        <a:off x="905562" y="1242366"/>
        <a:ext cx="594675" cy="288366"/>
      </dsp:txXfrm>
    </dsp:sp>
    <dsp:sp modelId="{B3D1CF79-9E28-4883-9EC2-E54F16391C1C}">
      <dsp:nvSpPr>
        <dsp:cNvPr id="0" name=""/>
        <dsp:cNvSpPr/>
      </dsp:nvSpPr>
      <dsp:spPr>
        <a:xfrm rot="19457599">
          <a:off x="1480844" y="1282423"/>
          <a:ext cx="301776" cy="32124"/>
        </a:xfrm>
        <a:custGeom>
          <a:avLst/>
          <a:gdLst/>
          <a:ahLst/>
          <a:cxnLst/>
          <a:rect l="0" t="0" r="0" b="0"/>
          <a:pathLst>
            <a:path>
              <a:moveTo>
                <a:pt x="0" y="16062"/>
              </a:moveTo>
              <a:lnTo>
                <a:pt x="301776" y="160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4188" y="1290941"/>
        <a:ext cx="15088" cy="15088"/>
      </dsp:txXfrm>
    </dsp:sp>
    <dsp:sp modelId="{116CCFD2-8EAE-4964-A767-C9FDF2089CC3}">
      <dsp:nvSpPr>
        <dsp:cNvPr id="0" name=""/>
        <dsp:cNvSpPr/>
      </dsp:nvSpPr>
      <dsp:spPr>
        <a:xfrm>
          <a:off x="1754256" y="1057267"/>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Chân thật</a:t>
          </a:r>
        </a:p>
      </dsp:txBody>
      <dsp:txXfrm>
        <a:off x="1763227" y="1066238"/>
        <a:ext cx="594675" cy="288366"/>
      </dsp:txXfrm>
    </dsp:sp>
    <dsp:sp modelId="{331C90BA-33D5-4FD8-9FB4-E67B42632D18}">
      <dsp:nvSpPr>
        <dsp:cNvPr id="0" name=""/>
        <dsp:cNvSpPr/>
      </dsp:nvSpPr>
      <dsp:spPr>
        <a:xfrm rot="2142401">
          <a:off x="1480844" y="1458551"/>
          <a:ext cx="301776" cy="32124"/>
        </a:xfrm>
        <a:custGeom>
          <a:avLst/>
          <a:gdLst/>
          <a:ahLst/>
          <a:cxnLst/>
          <a:rect l="0" t="0" r="0" b="0"/>
          <a:pathLst>
            <a:path>
              <a:moveTo>
                <a:pt x="0" y="16062"/>
              </a:moveTo>
              <a:lnTo>
                <a:pt x="301776" y="160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4188" y="1467068"/>
        <a:ext cx="15088" cy="15088"/>
      </dsp:txXfrm>
    </dsp:sp>
    <dsp:sp modelId="{D5305BF2-FBD3-4DDB-9DF5-B4609BB59993}">
      <dsp:nvSpPr>
        <dsp:cNvPr id="0" name=""/>
        <dsp:cNvSpPr/>
      </dsp:nvSpPr>
      <dsp:spPr>
        <a:xfrm>
          <a:off x="1754256" y="1409522"/>
          <a:ext cx="612617" cy="3063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Đạo đức</a:t>
          </a:r>
        </a:p>
      </dsp:txBody>
      <dsp:txXfrm>
        <a:off x="1763227" y="1418493"/>
        <a:ext cx="594675" cy="2883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21E38-9FD2-4DFD-AB39-151EE72327B4}">
      <dsp:nvSpPr>
        <dsp:cNvPr id="0" name=""/>
        <dsp:cNvSpPr/>
      </dsp:nvSpPr>
      <dsp:spPr>
        <a:xfrm>
          <a:off x="269261" y="604317"/>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Thẩm giá</a:t>
          </a:r>
        </a:p>
      </dsp:txBody>
      <dsp:txXfrm>
        <a:off x="276947" y="612003"/>
        <a:ext cx="509473" cy="247050"/>
      </dsp:txXfrm>
    </dsp:sp>
    <dsp:sp modelId="{DFC4959E-5298-49E9-B82A-97CE008F5897}">
      <dsp:nvSpPr>
        <dsp:cNvPr id="0" name=""/>
        <dsp:cNvSpPr/>
      </dsp:nvSpPr>
      <dsp:spPr>
        <a:xfrm rot="17692822">
          <a:off x="649580" y="491299"/>
          <a:ext cx="498991" cy="35780"/>
        </a:xfrm>
        <a:custGeom>
          <a:avLst/>
          <a:gdLst/>
          <a:ahLst/>
          <a:cxnLst/>
          <a:rect l="0" t="0" r="0" b="0"/>
          <a:pathLst>
            <a:path>
              <a:moveTo>
                <a:pt x="0" y="17890"/>
              </a:moveTo>
              <a:lnTo>
                <a:pt x="498991" y="178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86601" y="496714"/>
        <a:ext cx="24949" cy="24949"/>
      </dsp:txXfrm>
    </dsp:sp>
    <dsp:sp modelId="{7389A00E-AEA1-4452-B8C6-5CCD3248F806}">
      <dsp:nvSpPr>
        <dsp:cNvPr id="0" name=""/>
        <dsp:cNvSpPr/>
      </dsp:nvSpPr>
      <dsp:spPr>
        <a:xfrm>
          <a:off x="1004045" y="151638"/>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Phản ứng</a:t>
          </a:r>
        </a:p>
      </dsp:txBody>
      <dsp:txXfrm>
        <a:off x="1011731" y="159324"/>
        <a:ext cx="509473" cy="247050"/>
      </dsp:txXfrm>
    </dsp:sp>
    <dsp:sp modelId="{4FD0DC12-CE09-47BE-A9A2-886BE3653E89}">
      <dsp:nvSpPr>
        <dsp:cNvPr id="0" name=""/>
        <dsp:cNvSpPr/>
      </dsp:nvSpPr>
      <dsp:spPr>
        <a:xfrm rot="19457599">
          <a:off x="1504590" y="189512"/>
          <a:ext cx="258539" cy="35780"/>
        </a:xfrm>
        <a:custGeom>
          <a:avLst/>
          <a:gdLst/>
          <a:ahLst/>
          <a:cxnLst/>
          <a:rect l="0" t="0" r="0" b="0"/>
          <a:pathLst>
            <a:path>
              <a:moveTo>
                <a:pt x="0" y="17890"/>
              </a:moveTo>
              <a:lnTo>
                <a:pt x="258539" y="1789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7396" y="200939"/>
        <a:ext cx="12926" cy="12926"/>
      </dsp:txXfrm>
    </dsp:sp>
    <dsp:sp modelId="{008D349E-90FB-4265-9858-6D305A89241D}">
      <dsp:nvSpPr>
        <dsp:cNvPr id="0" name=""/>
        <dsp:cNvSpPr/>
      </dsp:nvSpPr>
      <dsp:spPr>
        <a:xfrm>
          <a:off x="1738829" y="745"/>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Tác động</a:t>
          </a:r>
        </a:p>
      </dsp:txBody>
      <dsp:txXfrm>
        <a:off x="1746515" y="8431"/>
        <a:ext cx="509473" cy="247050"/>
      </dsp:txXfrm>
    </dsp:sp>
    <dsp:sp modelId="{89376C1C-3730-4E22-9F0A-FB7734E11122}">
      <dsp:nvSpPr>
        <dsp:cNvPr id="0" name=""/>
        <dsp:cNvSpPr/>
      </dsp:nvSpPr>
      <dsp:spPr>
        <a:xfrm rot="2142401">
          <a:off x="1504590" y="340406"/>
          <a:ext cx="258539" cy="35780"/>
        </a:xfrm>
        <a:custGeom>
          <a:avLst/>
          <a:gdLst/>
          <a:ahLst/>
          <a:cxnLst/>
          <a:rect l="0" t="0" r="0" b="0"/>
          <a:pathLst>
            <a:path>
              <a:moveTo>
                <a:pt x="0" y="17890"/>
              </a:moveTo>
              <a:lnTo>
                <a:pt x="258539" y="1789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7396" y="351832"/>
        <a:ext cx="12926" cy="12926"/>
      </dsp:txXfrm>
    </dsp:sp>
    <dsp:sp modelId="{AB833BBB-BF0F-41A3-9144-9E8F033E63F6}">
      <dsp:nvSpPr>
        <dsp:cNvPr id="0" name=""/>
        <dsp:cNvSpPr/>
      </dsp:nvSpPr>
      <dsp:spPr>
        <a:xfrm>
          <a:off x="1738829" y="302531"/>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Chất lượng</a:t>
          </a:r>
        </a:p>
      </dsp:txBody>
      <dsp:txXfrm>
        <a:off x="1746515" y="310217"/>
        <a:ext cx="509473" cy="247050"/>
      </dsp:txXfrm>
    </dsp:sp>
    <dsp:sp modelId="{E7136DA4-FD59-413C-B64E-F2234086F0ED}">
      <dsp:nvSpPr>
        <dsp:cNvPr id="0" name=""/>
        <dsp:cNvSpPr/>
      </dsp:nvSpPr>
      <dsp:spPr>
        <a:xfrm rot="2142401">
          <a:off x="769806" y="793085"/>
          <a:ext cx="258539" cy="35780"/>
        </a:xfrm>
        <a:custGeom>
          <a:avLst/>
          <a:gdLst/>
          <a:ahLst/>
          <a:cxnLst/>
          <a:rect l="0" t="0" r="0" b="0"/>
          <a:pathLst>
            <a:path>
              <a:moveTo>
                <a:pt x="0" y="17890"/>
              </a:moveTo>
              <a:lnTo>
                <a:pt x="258539" y="178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92613" y="804512"/>
        <a:ext cx="12926" cy="12926"/>
      </dsp:txXfrm>
    </dsp:sp>
    <dsp:sp modelId="{0AD4972D-33D8-4B0D-B728-92241B4A1180}">
      <dsp:nvSpPr>
        <dsp:cNvPr id="0" name=""/>
        <dsp:cNvSpPr/>
      </dsp:nvSpPr>
      <dsp:spPr>
        <a:xfrm>
          <a:off x="1004045" y="755210"/>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Tổng hợp</a:t>
          </a:r>
        </a:p>
      </dsp:txBody>
      <dsp:txXfrm>
        <a:off x="1011731" y="762896"/>
        <a:ext cx="509473" cy="247050"/>
      </dsp:txXfrm>
    </dsp:sp>
    <dsp:sp modelId="{C1E84483-2EBE-4F98-A5FE-F470AD43AE51}">
      <dsp:nvSpPr>
        <dsp:cNvPr id="0" name=""/>
        <dsp:cNvSpPr/>
      </dsp:nvSpPr>
      <dsp:spPr>
        <a:xfrm rot="19457599">
          <a:off x="1504590" y="793085"/>
          <a:ext cx="258539" cy="35780"/>
        </a:xfrm>
        <a:custGeom>
          <a:avLst/>
          <a:gdLst/>
          <a:ahLst/>
          <a:cxnLst/>
          <a:rect l="0" t="0" r="0" b="0"/>
          <a:pathLst>
            <a:path>
              <a:moveTo>
                <a:pt x="0" y="17890"/>
              </a:moveTo>
              <a:lnTo>
                <a:pt x="258539" y="1789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7396" y="804512"/>
        <a:ext cx="12926" cy="12926"/>
      </dsp:txXfrm>
    </dsp:sp>
    <dsp:sp modelId="{E975F6D2-F8B9-4427-934C-C67F7F8D51C7}">
      <dsp:nvSpPr>
        <dsp:cNvPr id="0" name=""/>
        <dsp:cNvSpPr/>
      </dsp:nvSpPr>
      <dsp:spPr>
        <a:xfrm>
          <a:off x="1738829" y="604317"/>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Cân bằng</a:t>
          </a:r>
        </a:p>
      </dsp:txBody>
      <dsp:txXfrm>
        <a:off x="1746515" y="612003"/>
        <a:ext cx="509473" cy="247050"/>
      </dsp:txXfrm>
    </dsp:sp>
    <dsp:sp modelId="{67B3B89A-F439-41C0-898D-240202C45EB4}">
      <dsp:nvSpPr>
        <dsp:cNvPr id="0" name=""/>
        <dsp:cNvSpPr/>
      </dsp:nvSpPr>
      <dsp:spPr>
        <a:xfrm rot="2142401">
          <a:off x="1504590" y="943978"/>
          <a:ext cx="258539" cy="35780"/>
        </a:xfrm>
        <a:custGeom>
          <a:avLst/>
          <a:gdLst/>
          <a:ahLst/>
          <a:cxnLst/>
          <a:rect l="0" t="0" r="0" b="0"/>
          <a:pathLst>
            <a:path>
              <a:moveTo>
                <a:pt x="0" y="17890"/>
              </a:moveTo>
              <a:lnTo>
                <a:pt x="258539" y="1789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7396" y="955405"/>
        <a:ext cx="12926" cy="12926"/>
      </dsp:txXfrm>
    </dsp:sp>
    <dsp:sp modelId="{E9087A21-90FA-49C7-AEF3-DBE971276A19}">
      <dsp:nvSpPr>
        <dsp:cNvPr id="0" name=""/>
        <dsp:cNvSpPr/>
      </dsp:nvSpPr>
      <dsp:spPr>
        <a:xfrm>
          <a:off x="1738829" y="906103"/>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Phức tạp</a:t>
          </a:r>
        </a:p>
      </dsp:txBody>
      <dsp:txXfrm>
        <a:off x="1746515" y="913789"/>
        <a:ext cx="509473" cy="247050"/>
      </dsp:txXfrm>
    </dsp:sp>
    <dsp:sp modelId="{E816B473-1E79-45E5-AD8C-1FE8787654ED}">
      <dsp:nvSpPr>
        <dsp:cNvPr id="0" name=""/>
        <dsp:cNvSpPr/>
      </dsp:nvSpPr>
      <dsp:spPr>
        <a:xfrm rot="3907178">
          <a:off x="649580" y="943978"/>
          <a:ext cx="498991" cy="35780"/>
        </a:xfrm>
        <a:custGeom>
          <a:avLst/>
          <a:gdLst/>
          <a:ahLst/>
          <a:cxnLst/>
          <a:rect l="0" t="0" r="0" b="0"/>
          <a:pathLst>
            <a:path>
              <a:moveTo>
                <a:pt x="0" y="17890"/>
              </a:moveTo>
              <a:lnTo>
                <a:pt x="498991" y="1789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886601" y="949393"/>
        <a:ext cx="24949" cy="24949"/>
      </dsp:txXfrm>
    </dsp:sp>
    <dsp:sp modelId="{7D41212E-F775-42B0-8BB9-6B8BBF29C275}">
      <dsp:nvSpPr>
        <dsp:cNvPr id="0" name=""/>
        <dsp:cNvSpPr/>
      </dsp:nvSpPr>
      <dsp:spPr>
        <a:xfrm>
          <a:off x="1004045" y="1056996"/>
          <a:ext cx="524845" cy="2624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Giá trị</a:t>
          </a:r>
        </a:p>
      </dsp:txBody>
      <dsp:txXfrm>
        <a:off x="1011731" y="1064682"/>
        <a:ext cx="509473" cy="24705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6421-6A51-47EA-95E4-1D8E22FB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10</Pages>
  <Words>4885</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211</cp:revision>
  <dcterms:created xsi:type="dcterms:W3CDTF">2024-06-13T13:03:00Z</dcterms:created>
  <dcterms:modified xsi:type="dcterms:W3CDTF">2024-08-08T07:50:00Z</dcterms:modified>
</cp:coreProperties>
</file>