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B77888" w:rsidRPr="00A3766D" w:rsidTr="00B77888">
        <w:tc>
          <w:tcPr>
            <w:tcW w:w="9062" w:type="dxa"/>
          </w:tcPr>
          <w:p w:rsidR="00B77888" w:rsidRPr="00A3766D" w:rsidRDefault="00B77888" w:rsidP="005D7740">
            <w:pPr>
              <w:spacing w:before="120" w:line="312" w:lineRule="auto"/>
              <w:ind w:firstLineChars="0" w:firstLine="0"/>
              <w:jc w:val="center"/>
              <w:rPr>
                <w:b/>
                <w:bCs/>
                <w:szCs w:val="28"/>
              </w:rPr>
            </w:pPr>
            <w:r w:rsidRPr="00A3766D">
              <w:rPr>
                <w:b/>
                <w:bCs/>
                <w:szCs w:val="28"/>
              </w:rPr>
              <w:t>CỘNG HÒA XÃ HỘI CHỦ NGHĨA VIỆT NAM</w:t>
            </w:r>
          </w:p>
          <w:p w:rsidR="00B77888" w:rsidRPr="00A3766D" w:rsidRDefault="00B77888" w:rsidP="005D7740">
            <w:pPr>
              <w:spacing w:before="120" w:line="312" w:lineRule="auto"/>
              <w:ind w:firstLineChars="0" w:firstLine="0"/>
              <w:jc w:val="center"/>
              <w:rPr>
                <w:b/>
                <w:bCs/>
                <w:szCs w:val="28"/>
              </w:rPr>
            </w:pPr>
            <w:r w:rsidRPr="00A3766D">
              <w:rPr>
                <w:b/>
                <w:bCs/>
                <w:szCs w:val="28"/>
              </w:rPr>
              <w:t>Độc lập – Tự do – Hạnh phúc</w:t>
            </w:r>
          </w:p>
          <w:p w:rsidR="00B77888" w:rsidRPr="00A3766D" w:rsidRDefault="00B77888" w:rsidP="005D7740">
            <w:pPr>
              <w:spacing w:before="120" w:line="312" w:lineRule="auto"/>
              <w:ind w:firstLineChars="0" w:firstLine="0"/>
              <w:jc w:val="center"/>
              <w:rPr>
                <w:szCs w:val="28"/>
              </w:rPr>
            </w:pPr>
            <w:r w:rsidRPr="00A3766D">
              <w:rPr>
                <w:noProof/>
                <w:szCs w:val="28"/>
              </w:rPr>
              <mc:AlternateContent>
                <mc:Choice Requires="wps">
                  <w:drawing>
                    <wp:anchor distT="0" distB="0" distL="114300" distR="114300" simplePos="0" relativeHeight="251659264" behindDoc="0" locked="0" layoutInCell="1" allowOverlap="1">
                      <wp:simplePos x="0" y="0"/>
                      <wp:positionH relativeFrom="column">
                        <wp:posOffset>1696085</wp:posOffset>
                      </wp:positionH>
                      <wp:positionV relativeFrom="paragraph">
                        <wp:posOffset>45720</wp:posOffset>
                      </wp:positionV>
                      <wp:extent cx="2209800" cy="9525"/>
                      <wp:effectExtent l="0" t="0" r="19050" b="28575"/>
                      <wp:wrapNone/>
                      <wp:docPr id="1" name="Straight Connector 1"/>
                      <wp:cNvGraphicFramePr/>
                      <a:graphic xmlns:a="http://schemas.openxmlformats.org/drawingml/2006/main">
                        <a:graphicData uri="http://schemas.microsoft.com/office/word/2010/wordprocessingShape">
                          <wps:wsp>
                            <wps:cNvCnPr/>
                            <wps:spPr>
                              <a:xfrm>
                                <a:off x="0" y="0"/>
                                <a:ext cx="2209800"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94BF01C"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33.55pt,3.6pt" to="307.5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" strokecolor="black [3213]" strokeweight=".5pt">
                      <v:stroke joinstyle="miter"/>
                    </v:line>
                  </w:pict>
                </mc:Fallback>
              </mc:AlternateContent>
            </w:r>
          </w:p>
        </w:tc>
      </w:tr>
      <w:tr w:rsidR="00B77888" w:rsidRPr="00A3766D" w:rsidTr="00B77888">
        <w:tc>
          <w:tcPr>
            <w:tcW w:w="9062" w:type="dxa"/>
          </w:tcPr>
          <w:p w:rsidR="00B77888" w:rsidRPr="00A3766D" w:rsidRDefault="00B77888" w:rsidP="005D7740">
            <w:pPr>
              <w:spacing w:before="120" w:line="312" w:lineRule="auto"/>
              <w:ind w:firstLineChars="0" w:firstLine="0"/>
              <w:jc w:val="right"/>
              <w:rPr>
                <w:i/>
                <w:iCs/>
                <w:szCs w:val="28"/>
              </w:rPr>
            </w:pPr>
            <w:r w:rsidRPr="00A3766D">
              <w:rPr>
                <w:i/>
                <w:iCs/>
                <w:szCs w:val="28"/>
              </w:rPr>
              <w:t>Bình Định, ngày 17 tháng 8 năm 2023</w:t>
            </w:r>
          </w:p>
        </w:tc>
      </w:tr>
    </w:tbl>
    <w:p w:rsidR="00022071" w:rsidRPr="00A3766D" w:rsidRDefault="00022071" w:rsidP="005D7740">
      <w:pPr>
        <w:spacing w:before="120" w:line="312" w:lineRule="auto"/>
        <w:ind w:firstLine="708"/>
        <w:rPr>
          <w:szCs w:val="28"/>
        </w:rPr>
      </w:pPr>
    </w:p>
    <w:p w:rsidR="00B77888" w:rsidRPr="00A3766D" w:rsidRDefault="00B77888" w:rsidP="005D7740">
      <w:pPr>
        <w:spacing w:before="120" w:line="312" w:lineRule="auto"/>
        <w:ind w:firstLine="711"/>
        <w:jc w:val="center"/>
        <w:rPr>
          <w:b/>
          <w:bCs/>
          <w:szCs w:val="28"/>
        </w:rPr>
      </w:pPr>
      <w:r w:rsidRPr="00A3766D">
        <w:rPr>
          <w:b/>
          <w:bCs/>
          <w:szCs w:val="28"/>
        </w:rPr>
        <w:t xml:space="preserve">GIẢI TRÌNH CHỈNH SỬA </w:t>
      </w:r>
      <w:r w:rsidR="002C36B0" w:rsidRPr="00A3766D">
        <w:rPr>
          <w:b/>
          <w:bCs/>
          <w:szCs w:val="28"/>
        </w:rPr>
        <w:t xml:space="preserve">BẢN THẢO </w:t>
      </w:r>
      <w:r w:rsidRPr="00A3766D">
        <w:rPr>
          <w:b/>
          <w:bCs/>
          <w:szCs w:val="28"/>
        </w:rPr>
        <w:t>BÀI BÁO</w:t>
      </w:r>
    </w:p>
    <w:p w:rsidR="00B77888" w:rsidRPr="00A3766D" w:rsidRDefault="002C36B0" w:rsidP="005D7740">
      <w:pPr>
        <w:spacing w:before="120" w:line="312" w:lineRule="auto"/>
        <w:ind w:firstLine="708"/>
        <w:jc w:val="center"/>
        <w:rPr>
          <w:bCs/>
          <w:color w:val="000000" w:themeColor="text1"/>
          <w:szCs w:val="28"/>
        </w:rPr>
      </w:pPr>
      <w:r w:rsidRPr="00A3766D">
        <w:rPr>
          <w:bCs/>
          <w:color w:val="000000" w:themeColor="text1"/>
          <w:szCs w:val="28"/>
        </w:rPr>
        <w:t>“</w:t>
      </w:r>
      <w:r w:rsidR="00B77888" w:rsidRPr="00A3766D">
        <w:rPr>
          <w:bCs/>
          <w:color w:val="000000" w:themeColor="text1"/>
          <w:szCs w:val="28"/>
        </w:rPr>
        <w:t>NGHIÊN CỨU SỰ</w:t>
      </w:r>
      <w:r w:rsidR="00B77888" w:rsidRPr="00A3766D">
        <w:rPr>
          <w:bCs/>
          <w:color w:val="000000" w:themeColor="text1"/>
          <w:szCs w:val="28"/>
          <w:lang w:val="vi-VN"/>
        </w:rPr>
        <w:t xml:space="preserve"> HÀI LÒNG CỦA CÔNG DÂN </w:t>
      </w:r>
      <w:r w:rsidR="00B77888" w:rsidRPr="00A3766D">
        <w:rPr>
          <w:bCs/>
          <w:color w:val="000000" w:themeColor="text1"/>
          <w:szCs w:val="28"/>
        </w:rPr>
        <w:t>ĐỐI VỚI SỰ PHỤC VỤ CỦA C</w:t>
      </w:r>
      <w:r w:rsidR="00B77888" w:rsidRPr="00A3766D">
        <w:rPr>
          <w:bCs/>
          <w:color w:val="000000" w:themeColor="text1"/>
          <w:szCs w:val="28"/>
          <w:lang w:val="vi-VN"/>
        </w:rPr>
        <w:t xml:space="preserve">ÔNG </w:t>
      </w:r>
      <w:r w:rsidR="00B77888" w:rsidRPr="00A3766D">
        <w:rPr>
          <w:bCs/>
          <w:color w:val="000000" w:themeColor="text1"/>
          <w:szCs w:val="28"/>
        </w:rPr>
        <w:t>C</w:t>
      </w:r>
      <w:r w:rsidR="00B77888" w:rsidRPr="00A3766D">
        <w:rPr>
          <w:bCs/>
          <w:color w:val="000000" w:themeColor="text1"/>
          <w:szCs w:val="28"/>
          <w:lang w:val="vi-VN"/>
        </w:rPr>
        <w:t>HỨC</w:t>
      </w:r>
      <w:r w:rsidR="00B77888" w:rsidRPr="00A3766D">
        <w:rPr>
          <w:bCs/>
          <w:color w:val="000000" w:themeColor="text1"/>
          <w:szCs w:val="28"/>
        </w:rPr>
        <w:t xml:space="preserve"> CẤP XÃ </w:t>
      </w:r>
      <w:r w:rsidR="00B77888" w:rsidRPr="00A3766D">
        <w:rPr>
          <w:bCs/>
          <w:color w:val="000000" w:themeColor="text1"/>
          <w:szCs w:val="28"/>
          <w:lang w:val="vi-VN"/>
        </w:rPr>
        <w:t>TRÊN ĐỊA BÀN TỈNH BÌNH ĐỊNH</w:t>
      </w:r>
      <w:r w:rsidRPr="00A3766D">
        <w:rPr>
          <w:bCs/>
          <w:color w:val="000000" w:themeColor="text1"/>
          <w:szCs w:val="28"/>
        </w:rPr>
        <w:t>”</w:t>
      </w:r>
    </w:p>
    <w:p w:rsidR="00B77888" w:rsidRPr="00A3766D" w:rsidRDefault="00B77888" w:rsidP="005D7740">
      <w:pPr>
        <w:spacing w:before="120" w:line="312" w:lineRule="auto"/>
        <w:ind w:firstLine="708"/>
        <w:rPr>
          <w:szCs w:val="28"/>
        </w:rPr>
      </w:pPr>
    </w:p>
    <w:p w:rsidR="0054389F" w:rsidRPr="00A3766D" w:rsidRDefault="00B77888" w:rsidP="005D7740">
      <w:pPr>
        <w:spacing w:before="120" w:line="312" w:lineRule="auto"/>
        <w:ind w:firstLine="708"/>
        <w:rPr>
          <w:i/>
          <w:iCs/>
          <w:szCs w:val="28"/>
        </w:rPr>
      </w:pPr>
      <w:r w:rsidRPr="00A3766D">
        <w:rPr>
          <w:i/>
          <w:iCs/>
          <w:szCs w:val="28"/>
        </w:rPr>
        <w:t xml:space="preserve">Kính gửi </w:t>
      </w:r>
      <w:r w:rsidR="002C36B0" w:rsidRPr="00A3766D">
        <w:rPr>
          <w:i/>
          <w:iCs/>
          <w:szCs w:val="28"/>
        </w:rPr>
        <w:t xml:space="preserve">quý </w:t>
      </w:r>
      <w:r w:rsidRPr="00A3766D">
        <w:rPr>
          <w:i/>
          <w:iCs/>
          <w:szCs w:val="28"/>
        </w:rPr>
        <w:t>Cô</w:t>
      </w:r>
      <w:r w:rsidR="0054389F" w:rsidRPr="00A3766D">
        <w:rPr>
          <w:i/>
          <w:iCs/>
          <w:szCs w:val="28"/>
        </w:rPr>
        <w:t>/ Thầy</w:t>
      </w:r>
      <w:r w:rsidRPr="00A3766D">
        <w:rPr>
          <w:i/>
          <w:iCs/>
          <w:szCs w:val="28"/>
        </w:rPr>
        <w:t xml:space="preserve"> Phản biện 1,</w:t>
      </w:r>
    </w:p>
    <w:p w:rsidR="00B77888" w:rsidRPr="00A3766D" w:rsidRDefault="0016793E" w:rsidP="005D7740">
      <w:pPr>
        <w:spacing w:before="120" w:line="312" w:lineRule="auto"/>
        <w:ind w:firstLine="708"/>
        <w:rPr>
          <w:color w:val="000000" w:themeColor="text1"/>
          <w:szCs w:val="28"/>
        </w:rPr>
      </w:pPr>
      <w:r>
        <w:rPr>
          <w:szCs w:val="28"/>
        </w:rPr>
        <w:t>N</w:t>
      </w:r>
      <w:r w:rsidR="00B77888" w:rsidRPr="00A3766D">
        <w:rPr>
          <w:szCs w:val="28"/>
        </w:rPr>
        <w:t>hóm tác giả</w:t>
      </w:r>
      <w:r w:rsidR="002C36B0" w:rsidRPr="00A3766D">
        <w:rPr>
          <w:szCs w:val="28"/>
        </w:rPr>
        <w:t xml:space="preserve"> bản thảo</w:t>
      </w:r>
      <w:r w:rsidR="00B77888" w:rsidRPr="00A3766D">
        <w:rPr>
          <w:szCs w:val="28"/>
        </w:rPr>
        <w:t xml:space="preserve"> bài báo “</w:t>
      </w:r>
      <w:r w:rsidR="00B77888" w:rsidRPr="00A3766D">
        <w:rPr>
          <w:color w:val="000000" w:themeColor="text1"/>
          <w:szCs w:val="28"/>
        </w:rPr>
        <w:t>Nghiên cứu sự</w:t>
      </w:r>
      <w:r w:rsidR="00B77888" w:rsidRPr="00A3766D">
        <w:rPr>
          <w:color w:val="000000" w:themeColor="text1"/>
          <w:szCs w:val="28"/>
          <w:lang w:val="vi-VN"/>
        </w:rPr>
        <w:t xml:space="preserve"> hài lòng của công dân </w:t>
      </w:r>
      <w:r w:rsidR="00B77888" w:rsidRPr="00A3766D">
        <w:rPr>
          <w:color w:val="000000" w:themeColor="text1"/>
          <w:szCs w:val="28"/>
        </w:rPr>
        <w:t>đối với sự phục vụ của c</w:t>
      </w:r>
      <w:r w:rsidR="00B77888" w:rsidRPr="00A3766D">
        <w:rPr>
          <w:color w:val="000000" w:themeColor="text1"/>
          <w:szCs w:val="28"/>
          <w:lang w:val="vi-VN"/>
        </w:rPr>
        <w:t xml:space="preserve">ông </w:t>
      </w:r>
      <w:r w:rsidR="00B77888" w:rsidRPr="00A3766D">
        <w:rPr>
          <w:color w:val="000000" w:themeColor="text1"/>
          <w:szCs w:val="28"/>
        </w:rPr>
        <w:t>c</w:t>
      </w:r>
      <w:r w:rsidR="00B77888" w:rsidRPr="00A3766D">
        <w:rPr>
          <w:color w:val="000000" w:themeColor="text1"/>
          <w:szCs w:val="28"/>
          <w:lang w:val="vi-VN"/>
        </w:rPr>
        <w:t>hức</w:t>
      </w:r>
      <w:r w:rsidR="00B77888" w:rsidRPr="00A3766D">
        <w:rPr>
          <w:color w:val="000000" w:themeColor="text1"/>
          <w:szCs w:val="28"/>
        </w:rPr>
        <w:t xml:space="preserve"> cấp xã </w:t>
      </w:r>
      <w:r w:rsidR="00B77888" w:rsidRPr="00A3766D">
        <w:rPr>
          <w:color w:val="000000" w:themeColor="text1"/>
          <w:szCs w:val="28"/>
          <w:lang w:val="vi-VN"/>
        </w:rPr>
        <w:t xml:space="preserve">trên địa bàn tỉnh </w:t>
      </w:r>
      <w:r w:rsidR="00B77888" w:rsidRPr="00A3766D">
        <w:rPr>
          <w:color w:val="000000" w:themeColor="text1"/>
          <w:szCs w:val="28"/>
        </w:rPr>
        <w:t>B</w:t>
      </w:r>
      <w:r w:rsidR="00B77888" w:rsidRPr="00A3766D">
        <w:rPr>
          <w:color w:val="000000" w:themeColor="text1"/>
          <w:szCs w:val="28"/>
          <w:lang w:val="vi-VN"/>
        </w:rPr>
        <w:t xml:space="preserve">ình </w:t>
      </w:r>
      <w:r w:rsidR="00B77888" w:rsidRPr="00A3766D">
        <w:rPr>
          <w:color w:val="000000" w:themeColor="text1"/>
          <w:szCs w:val="28"/>
        </w:rPr>
        <w:t>Đ</w:t>
      </w:r>
      <w:r w:rsidR="00B77888" w:rsidRPr="00A3766D">
        <w:rPr>
          <w:color w:val="000000" w:themeColor="text1"/>
          <w:szCs w:val="28"/>
          <w:lang w:val="vi-VN"/>
        </w:rPr>
        <w:t>ịnh</w:t>
      </w:r>
      <w:r w:rsidR="00B77888" w:rsidRPr="00A3766D">
        <w:rPr>
          <w:color w:val="000000" w:themeColor="text1"/>
          <w:szCs w:val="28"/>
        </w:rPr>
        <w:t>” đang được đưa vào quy trình phản biện của Tạp chí khoa học Trường Đại học Quy Nhơn</w:t>
      </w:r>
      <w:r>
        <w:rPr>
          <w:color w:val="000000" w:themeColor="text1"/>
          <w:szCs w:val="28"/>
        </w:rPr>
        <w:t xml:space="preserve"> </w:t>
      </w:r>
      <w:r w:rsidR="00B77888" w:rsidRPr="00A3766D">
        <w:rPr>
          <w:color w:val="000000" w:themeColor="text1"/>
          <w:szCs w:val="28"/>
        </w:rPr>
        <w:t xml:space="preserve">có một số </w:t>
      </w:r>
      <w:r w:rsidR="0054389F" w:rsidRPr="00A3766D">
        <w:rPr>
          <w:color w:val="000000" w:themeColor="text1"/>
          <w:szCs w:val="28"/>
        </w:rPr>
        <w:t xml:space="preserve">trao đổi, </w:t>
      </w:r>
      <w:r w:rsidR="00B77888" w:rsidRPr="00A3766D">
        <w:rPr>
          <w:color w:val="000000" w:themeColor="text1"/>
          <w:szCs w:val="28"/>
        </w:rPr>
        <w:t>giải trình</w:t>
      </w:r>
      <w:r w:rsidR="0054389F" w:rsidRPr="00A3766D">
        <w:rPr>
          <w:color w:val="000000" w:themeColor="text1"/>
          <w:szCs w:val="28"/>
        </w:rPr>
        <w:t>.</w:t>
      </w:r>
    </w:p>
    <w:p w:rsidR="00B77888" w:rsidRPr="00A3766D" w:rsidRDefault="0054389F" w:rsidP="005D7740">
      <w:pPr>
        <w:spacing w:before="120" w:line="312" w:lineRule="auto"/>
        <w:ind w:firstLine="708"/>
        <w:rPr>
          <w:szCs w:val="28"/>
        </w:rPr>
      </w:pPr>
      <w:r w:rsidRPr="00A3766D">
        <w:rPr>
          <w:szCs w:val="28"/>
        </w:rPr>
        <w:t>Trước tiên, chân thành cảm ơn</w:t>
      </w:r>
      <w:r w:rsidR="002C36B0" w:rsidRPr="00A3766D">
        <w:rPr>
          <w:szCs w:val="28"/>
        </w:rPr>
        <w:t xml:space="preserve"> quý</w:t>
      </w:r>
      <w:r w:rsidRPr="00A3766D">
        <w:rPr>
          <w:szCs w:val="28"/>
        </w:rPr>
        <w:t xml:space="preserve"> Cô/ Thầy đã dành thời gian xem xét, đánh giá, đưa ra những nhận xét chuyên môn sâu</w:t>
      </w:r>
      <w:r w:rsidR="005D7740" w:rsidRPr="00A3766D">
        <w:rPr>
          <w:szCs w:val="28"/>
        </w:rPr>
        <w:t xml:space="preserve"> sắc</w:t>
      </w:r>
      <w:r w:rsidRPr="00A3766D">
        <w:rPr>
          <w:szCs w:val="28"/>
        </w:rPr>
        <w:t xml:space="preserve">, chi tiết cả về nội dung và hình thức </w:t>
      </w:r>
      <w:r w:rsidR="002C36B0" w:rsidRPr="00A3766D">
        <w:rPr>
          <w:szCs w:val="28"/>
        </w:rPr>
        <w:t>nghiên cứu</w:t>
      </w:r>
      <w:r w:rsidRPr="00A3766D">
        <w:rPr>
          <w:szCs w:val="28"/>
        </w:rPr>
        <w:t xml:space="preserve"> của nhóm tác giả. Nhờ đó, </w:t>
      </w:r>
      <w:r w:rsidR="002C36B0" w:rsidRPr="00A3766D">
        <w:rPr>
          <w:szCs w:val="28"/>
        </w:rPr>
        <w:t>chúng tôi</w:t>
      </w:r>
      <w:r w:rsidRPr="00A3766D">
        <w:rPr>
          <w:szCs w:val="28"/>
        </w:rPr>
        <w:t xml:space="preserve"> có căn cứ để điều chỉnh, nâng cao chất lượng nghiên cứu.</w:t>
      </w:r>
    </w:p>
    <w:p w:rsidR="002C36B0" w:rsidRPr="00A3766D" w:rsidRDefault="0054389F" w:rsidP="005D7740">
      <w:pPr>
        <w:spacing w:before="120" w:line="312" w:lineRule="auto"/>
        <w:ind w:firstLine="708"/>
        <w:rPr>
          <w:szCs w:val="28"/>
        </w:rPr>
      </w:pPr>
      <w:r w:rsidRPr="00A3766D">
        <w:rPr>
          <w:szCs w:val="28"/>
        </w:rPr>
        <w:t xml:space="preserve">Sau khi tiếp thu ý kiến, chúng tôi đã điều chỉnh nhiều điểm và đánh dấu </w:t>
      </w:r>
      <w:r w:rsidR="002C36B0" w:rsidRPr="00A3766D">
        <w:rPr>
          <w:szCs w:val="28"/>
        </w:rPr>
        <w:t xml:space="preserve">bằng Highlight color trong bản thảo </w:t>
      </w:r>
      <w:r w:rsidR="0016793E">
        <w:rPr>
          <w:szCs w:val="28"/>
        </w:rPr>
        <w:t xml:space="preserve">đã gửi lại </w:t>
      </w:r>
      <w:r w:rsidR="002C36B0" w:rsidRPr="00A3766D">
        <w:rPr>
          <w:szCs w:val="28"/>
        </w:rPr>
        <w:t>theo quy định</w:t>
      </w:r>
      <w:r w:rsidR="005D7740" w:rsidRPr="00A3766D">
        <w:rPr>
          <w:szCs w:val="28"/>
        </w:rPr>
        <w:t xml:space="preserve"> của Tạp chí</w:t>
      </w:r>
      <w:r w:rsidR="002C36B0" w:rsidRPr="00A3766D">
        <w:rPr>
          <w:szCs w:val="28"/>
        </w:rPr>
        <w:t>, cụ thể như sau:</w:t>
      </w:r>
    </w:p>
    <w:p w:rsidR="002C36B0" w:rsidRPr="00A3766D" w:rsidRDefault="0054389F" w:rsidP="005D7740">
      <w:pPr>
        <w:spacing w:before="120" w:line="312" w:lineRule="auto"/>
        <w:ind w:firstLine="708"/>
        <w:rPr>
          <w:szCs w:val="28"/>
        </w:rPr>
      </w:pPr>
      <w:r w:rsidRPr="00A3766D">
        <w:rPr>
          <w:szCs w:val="28"/>
        </w:rPr>
        <w:t>1. Với mục tiêu nghiên cứu định tính, chúng tôi điều chỉnh kết cấu bài báo</w:t>
      </w:r>
      <w:r w:rsidR="002C36B0" w:rsidRPr="00A3766D">
        <w:rPr>
          <w:szCs w:val="28"/>
        </w:rPr>
        <w:t>, bổ sung mục “Cơ sở lý thuyết và tổng quan nghiên cứu” sau mục “</w:t>
      </w:r>
      <w:r w:rsidR="005D7740" w:rsidRPr="00A3766D">
        <w:rPr>
          <w:szCs w:val="28"/>
        </w:rPr>
        <w:t>Đ</w:t>
      </w:r>
      <w:r w:rsidR="002C36B0" w:rsidRPr="00A3766D">
        <w:rPr>
          <w:szCs w:val="28"/>
        </w:rPr>
        <w:t>ặt vấn đề”; tách riêng mục “Phương pháp nghiên cứu” ra khỏi mục “</w:t>
      </w:r>
      <w:r w:rsidR="005D7740" w:rsidRPr="00A3766D">
        <w:rPr>
          <w:szCs w:val="28"/>
        </w:rPr>
        <w:t>K</w:t>
      </w:r>
      <w:r w:rsidR="002C36B0" w:rsidRPr="00A3766D">
        <w:rPr>
          <w:szCs w:val="28"/>
        </w:rPr>
        <w:t>ết quả nghiên cứu” so với bản thảo trước</w:t>
      </w:r>
      <w:r w:rsidR="005D7740" w:rsidRPr="00A3766D">
        <w:rPr>
          <w:szCs w:val="28"/>
        </w:rPr>
        <w:t xml:space="preserve"> đây</w:t>
      </w:r>
      <w:r w:rsidR="002C36B0" w:rsidRPr="00A3766D">
        <w:rPr>
          <w:szCs w:val="28"/>
        </w:rPr>
        <w:t>.</w:t>
      </w:r>
    </w:p>
    <w:p w:rsidR="002C36B0" w:rsidRPr="00A3766D" w:rsidRDefault="002C36B0" w:rsidP="005D7740">
      <w:pPr>
        <w:spacing w:before="120" w:line="312" w:lineRule="auto"/>
        <w:ind w:firstLine="708"/>
        <w:rPr>
          <w:szCs w:val="28"/>
        </w:rPr>
      </w:pPr>
      <w:r w:rsidRPr="00A3766D">
        <w:rPr>
          <w:szCs w:val="28"/>
        </w:rPr>
        <w:t>2. Bổ sung một số tài liệu khoa học vào cơ sở lý thuyết để làm rõ khung phân tích.</w:t>
      </w:r>
      <w:r w:rsidR="00390112" w:rsidRPr="00A3766D">
        <w:rPr>
          <w:szCs w:val="28"/>
        </w:rPr>
        <w:t xml:space="preserve"> Nâng số lượng Tài liệu tham khảo từ 05 lên 17 tài liệu.</w:t>
      </w:r>
    </w:p>
    <w:p w:rsidR="002C36B0" w:rsidRPr="00A3766D" w:rsidRDefault="002C36B0" w:rsidP="005D7740">
      <w:pPr>
        <w:spacing w:before="120" w:line="312" w:lineRule="auto"/>
        <w:ind w:firstLine="708"/>
        <w:rPr>
          <w:szCs w:val="28"/>
        </w:rPr>
      </w:pPr>
      <w:r w:rsidRPr="00A3766D">
        <w:rPr>
          <w:szCs w:val="28"/>
        </w:rPr>
        <w:t>3. Bổ sung trích dẫn từ tài liệu của UNDP và Ủy ban nhân dân tỉnh Bình Định để làm rõ các nội dung kế thừa từ chương trình PAPI và bộ chỉ số SIPAS</w:t>
      </w:r>
      <w:r w:rsidR="00390112" w:rsidRPr="00A3766D">
        <w:rPr>
          <w:szCs w:val="28"/>
        </w:rPr>
        <w:t xml:space="preserve"> để </w:t>
      </w:r>
      <w:r w:rsidR="00390112" w:rsidRPr="00A3766D">
        <w:rPr>
          <w:szCs w:val="28"/>
        </w:rPr>
        <w:lastRenderedPageBreak/>
        <w:t>xây dựng thang đo</w:t>
      </w:r>
      <w:r w:rsidR="00E86054" w:rsidRPr="00A3766D">
        <w:rPr>
          <w:szCs w:val="28"/>
        </w:rPr>
        <w:t>, giải thích rõ hơn về việc đã phân ra 02 nhóm tiêu chí đánh giá sự hài lòng của công dân đối với công chức cấp xã.</w:t>
      </w:r>
    </w:p>
    <w:p w:rsidR="00390112" w:rsidRPr="00A3766D" w:rsidRDefault="00390112" w:rsidP="005D7740">
      <w:pPr>
        <w:spacing w:before="120" w:line="312" w:lineRule="auto"/>
        <w:ind w:firstLine="708"/>
        <w:rPr>
          <w:szCs w:val="28"/>
        </w:rPr>
      </w:pPr>
      <w:r w:rsidRPr="00A3766D">
        <w:rPr>
          <w:szCs w:val="28"/>
        </w:rPr>
        <w:t>4.</w:t>
      </w:r>
      <w:r w:rsidR="00E86054" w:rsidRPr="00A3766D">
        <w:rPr>
          <w:szCs w:val="28"/>
        </w:rPr>
        <w:t xml:space="preserve"> B</w:t>
      </w:r>
      <w:r w:rsidR="00A3766D" w:rsidRPr="00A3766D">
        <w:rPr>
          <w:szCs w:val="28"/>
        </w:rPr>
        <w:t>ổ</w:t>
      </w:r>
      <w:r w:rsidR="00E86054" w:rsidRPr="00A3766D">
        <w:rPr>
          <w:szCs w:val="28"/>
        </w:rPr>
        <w:t xml:space="preserve"> sung một số thông tin thứ cấp về mục tiêu cụ thể của địa phương trong nâng cao sự hài lòng của công dân theo văn bản pháp lý hiện hành.</w:t>
      </w:r>
    </w:p>
    <w:p w:rsidR="00390112" w:rsidRDefault="00E86054" w:rsidP="005D7740">
      <w:pPr>
        <w:spacing w:before="120" w:line="312" w:lineRule="auto"/>
        <w:ind w:firstLine="708"/>
        <w:rPr>
          <w:szCs w:val="28"/>
        </w:rPr>
      </w:pPr>
      <w:r w:rsidRPr="00A3766D">
        <w:rPr>
          <w:szCs w:val="28"/>
        </w:rPr>
        <w:t xml:space="preserve">5. Chi tiết hóa 01 giải pháp </w:t>
      </w:r>
      <w:r w:rsidR="005D7740" w:rsidRPr="00A3766D">
        <w:rPr>
          <w:szCs w:val="28"/>
        </w:rPr>
        <w:t xml:space="preserve">tăng cường bồi dưỡng kỹ năng giao tiếp </w:t>
      </w:r>
      <w:r w:rsidRPr="00A3766D">
        <w:rPr>
          <w:szCs w:val="28"/>
        </w:rPr>
        <w:t xml:space="preserve">cho </w:t>
      </w:r>
      <w:r w:rsidR="005D7740" w:rsidRPr="00A3766D">
        <w:rPr>
          <w:szCs w:val="28"/>
        </w:rPr>
        <w:t xml:space="preserve">CCCX của </w:t>
      </w:r>
      <w:r w:rsidRPr="00A3766D">
        <w:rPr>
          <w:szCs w:val="28"/>
        </w:rPr>
        <w:t>địa phương</w:t>
      </w:r>
      <w:r w:rsidR="005D7740" w:rsidRPr="00A3766D">
        <w:rPr>
          <w:szCs w:val="28"/>
        </w:rPr>
        <w:t>,</w:t>
      </w:r>
      <w:r w:rsidRPr="00A3766D">
        <w:rPr>
          <w:szCs w:val="28"/>
        </w:rPr>
        <w:t xml:space="preserve"> </w:t>
      </w:r>
      <w:r w:rsidR="005D7740" w:rsidRPr="00A3766D">
        <w:rPr>
          <w:szCs w:val="28"/>
        </w:rPr>
        <w:t>bám sát</w:t>
      </w:r>
      <w:r w:rsidRPr="00A3766D">
        <w:rPr>
          <w:szCs w:val="28"/>
        </w:rPr>
        <w:t xml:space="preserve"> </w:t>
      </w:r>
      <w:r w:rsidR="005D7740" w:rsidRPr="00A3766D">
        <w:rPr>
          <w:szCs w:val="28"/>
        </w:rPr>
        <w:t>vào kết quả nghiên cứu xã hội học đã thu được. Giải pháp này vẫn có tính đặc thù, phù hợp với thực tiễn của tỉnh Bình Định. Nếu các địa phương khác không có hiện trạng sự hài lòng của công dân đối với công chức cấp xã tương tự tỉnh Bình Định thì sẽ không cần chọn giải pháp này làm trọng tâm.</w:t>
      </w:r>
    </w:p>
    <w:p w:rsidR="00A3766D" w:rsidRPr="00A3766D" w:rsidRDefault="00A3766D" w:rsidP="005D7740">
      <w:pPr>
        <w:spacing w:before="120" w:line="312" w:lineRule="auto"/>
        <w:ind w:firstLine="708"/>
        <w:rPr>
          <w:szCs w:val="28"/>
        </w:rPr>
      </w:pPr>
      <w:r>
        <w:rPr>
          <w:szCs w:val="28"/>
        </w:rPr>
        <w:t>6. Đã rà soát lỗi hình thức, viết đầy đủ một số thuật ngữ đã sử dụng, không còn viết tắt trong các đề mục bản thảo.</w:t>
      </w:r>
    </w:p>
    <w:p w:rsidR="0054389F" w:rsidRPr="00A3766D" w:rsidRDefault="00A3766D" w:rsidP="005D7740">
      <w:pPr>
        <w:spacing w:before="120" w:line="312" w:lineRule="auto"/>
        <w:ind w:firstLine="708"/>
        <w:rPr>
          <w:i/>
          <w:iCs/>
          <w:szCs w:val="28"/>
        </w:rPr>
      </w:pPr>
      <w:r w:rsidRPr="00A3766D">
        <w:rPr>
          <w:i/>
          <w:iCs/>
          <w:szCs w:val="28"/>
        </w:rPr>
        <w:t>Một số trao đổi với quý Cô/ Thầy phản biện 1:</w:t>
      </w:r>
    </w:p>
    <w:p w:rsidR="00DC3E43" w:rsidRDefault="00A3766D" w:rsidP="0064546E">
      <w:pPr>
        <w:spacing w:before="120" w:line="312" w:lineRule="auto"/>
        <w:ind w:firstLineChars="0" w:firstLine="567"/>
        <w:rPr>
          <w:szCs w:val="28"/>
        </w:rPr>
      </w:pPr>
      <w:r>
        <w:rPr>
          <w:szCs w:val="28"/>
        </w:rPr>
        <w:t>1. Về mặt hình thức</w:t>
      </w:r>
      <w:r w:rsidR="0064546E">
        <w:rPr>
          <w:szCs w:val="28"/>
        </w:rPr>
        <w:t xml:space="preserve">, </w:t>
      </w:r>
      <w:r>
        <w:rPr>
          <w:szCs w:val="28"/>
        </w:rPr>
        <w:t>Tạp chí trường Đại học Quy Nhơn</w:t>
      </w:r>
      <w:r w:rsidR="0064546E">
        <w:rPr>
          <w:szCs w:val="28"/>
        </w:rPr>
        <w:t xml:space="preserve"> </w:t>
      </w:r>
      <w:r>
        <w:rPr>
          <w:szCs w:val="28"/>
        </w:rPr>
        <w:t xml:space="preserve">sử dụng </w:t>
      </w:r>
      <w:r w:rsidRPr="000A167C">
        <w:rPr>
          <w:i/>
          <w:iCs/>
          <w:szCs w:val="28"/>
        </w:rPr>
        <w:t>phần mềm quét lặp từ</w:t>
      </w:r>
      <w:r w:rsidR="00DC3E43">
        <w:rPr>
          <w:szCs w:val="28"/>
        </w:rPr>
        <w:t>, quy định không được lặp từ 30% trở lên. Chỉ cần sử dụng lần thứ hai trở đi bất cứ từ/ cụm từ hoặc trích nguyên văn tên tài liệu khoa học/ quy định pháp lý (cho dù đã đưa vào ngoặc kép) thì đều bị báo trùng lắp, file đó sẽ không đủ điều kiện gửi phản biện.</w:t>
      </w:r>
    </w:p>
    <w:p w:rsidR="00DC3E43" w:rsidRPr="000A167C" w:rsidRDefault="00DC3E43" w:rsidP="00DC3E43">
      <w:pPr>
        <w:spacing w:before="120" w:line="312" w:lineRule="auto"/>
        <w:ind w:firstLineChars="0" w:firstLine="567"/>
        <w:rPr>
          <w:i/>
          <w:iCs/>
          <w:color w:val="000000" w:themeColor="text1"/>
          <w:szCs w:val="28"/>
        </w:rPr>
      </w:pPr>
      <w:r>
        <w:rPr>
          <w:szCs w:val="28"/>
        </w:rPr>
        <w:t xml:space="preserve">Đơn cử, chúng tôi dùng nhiều lần từ </w:t>
      </w:r>
      <w:r w:rsidR="000A167C">
        <w:rPr>
          <w:szCs w:val="28"/>
        </w:rPr>
        <w:t xml:space="preserve">“sự hài lòng”, </w:t>
      </w:r>
      <w:r>
        <w:rPr>
          <w:szCs w:val="28"/>
        </w:rPr>
        <w:t xml:space="preserve">“công dân”, “công chức”, “công chức cấp xã, “tỉnh Bình Định”, </w:t>
      </w:r>
      <w:r w:rsidR="0064546E">
        <w:rPr>
          <w:szCs w:val="28"/>
        </w:rPr>
        <w:t xml:space="preserve">“hành chính nhà nước”, </w:t>
      </w:r>
      <w:r>
        <w:rPr>
          <w:szCs w:val="28"/>
        </w:rPr>
        <w:t xml:space="preserve">“đơn vị hành chính”, “xã hội học”, </w:t>
      </w:r>
      <w:r w:rsidR="000A167C">
        <w:rPr>
          <w:szCs w:val="28"/>
        </w:rPr>
        <w:t xml:space="preserve">“giai đoạn”, </w:t>
      </w:r>
      <w:r>
        <w:rPr>
          <w:szCs w:val="28"/>
        </w:rPr>
        <w:t>“PAPI”, “SIPAS,</w:t>
      </w:r>
      <w:r w:rsidR="000A167C">
        <w:rPr>
          <w:szCs w:val="28"/>
        </w:rPr>
        <w:t xml:space="preserve"> “Nghị định”,</w:t>
      </w:r>
      <w:r>
        <w:rPr>
          <w:szCs w:val="28"/>
        </w:rPr>
        <w:t xml:space="preserve"> …, trích nguyên Hiến pháp, Luật Cán bộ, công chức trong ngoặc kép, </w:t>
      </w:r>
      <w:r w:rsidR="000A167C">
        <w:rPr>
          <w:szCs w:val="28"/>
        </w:rPr>
        <w:t xml:space="preserve">trích nguyên tên công trình vào tài liệu tham khảo </w:t>
      </w:r>
      <w:r>
        <w:rPr>
          <w:szCs w:val="28"/>
        </w:rPr>
        <w:t xml:space="preserve">… </w:t>
      </w:r>
      <w:r w:rsidRPr="000A167C">
        <w:rPr>
          <w:i/>
          <w:iCs/>
          <w:color w:val="000000" w:themeColor="text1"/>
          <w:szCs w:val="28"/>
        </w:rPr>
        <w:t xml:space="preserve">chữ lặp dù đứng độc lập </w:t>
      </w:r>
      <w:r w:rsidR="000A167C" w:rsidRPr="000A167C">
        <w:rPr>
          <w:i/>
          <w:iCs/>
          <w:color w:val="000000" w:themeColor="text1"/>
          <w:szCs w:val="28"/>
        </w:rPr>
        <w:t>một mình giữa đoạn văn cũng</w:t>
      </w:r>
      <w:r w:rsidRPr="000A167C">
        <w:rPr>
          <w:i/>
          <w:iCs/>
          <w:color w:val="000000" w:themeColor="text1"/>
          <w:szCs w:val="28"/>
        </w:rPr>
        <w:t xml:space="preserve"> đều bị tính phạm quy trong khi nghiên cứu hoàn toàn là của chúng tôi, không hề đạo văn hay vi phạm liêm chính học thuật.</w:t>
      </w:r>
      <w:r w:rsidR="000A167C">
        <w:rPr>
          <w:i/>
          <w:iCs/>
          <w:color w:val="000000" w:themeColor="text1"/>
          <w:szCs w:val="28"/>
        </w:rPr>
        <w:t xml:space="preserve"> </w:t>
      </w:r>
    </w:p>
    <w:p w:rsidR="0064546E" w:rsidRDefault="000A167C" w:rsidP="0064546E">
      <w:pPr>
        <w:spacing w:before="120" w:line="312" w:lineRule="auto"/>
        <w:ind w:firstLine="708"/>
        <w:rPr>
          <w:szCs w:val="28"/>
        </w:rPr>
      </w:pPr>
      <w:r>
        <w:rPr>
          <w:szCs w:val="28"/>
        </w:rPr>
        <w:t>Do đó, chúng tôi đã được hướng dẫn viết tắt tối đa, hạn chế trích dẫn văn bản dưới luật để ép tỷ lệ lặp chữ dưới 30%. Khi nào bài được chấp nhận đăng thì tác giả tự xóa viết tắt cho phù hợp</w:t>
      </w:r>
      <w:r w:rsidR="0064546E">
        <w:rPr>
          <w:szCs w:val="28"/>
        </w:rPr>
        <w:t xml:space="preserve">. </w:t>
      </w:r>
      <w:r>
        <w:rPr>
          <w:szCs w:val="28"/>
        </w:rPr>
        <w:t>Kính mong quý Cô/ Thầy phản biện biết được vướng mắc trong quy định của Tạp chí</w:t>
      </w:r>
      <w:r w:rsidR="00A25154">
        <w:rPr>
          <w:szCs w:val="28"/>
        </w:rPr>
        <w:t xml:space="preserve"> và</w:t>
      </w:r>
      <w:r w:rsidR="0064546E">
        <w:rPr>
          <w:szCs w:val="28"/>
        </w:rPr>
        <w:t xml:space="preserve"> </w:t>
      </w:r>
      <w:r w:rsidR="00A25154">
        <w:rPr>
          <w:szCs w:val="28"/>
        </w:rPr>
        <w:t xml:space="preserve">thông cảm vì </w:t>
      </w:r>
      <w:r w:rsidR="0064546E">
        <w:rPr>
          <w:szCs w:val="28"/>
        </w:rPr>
        <w:t xml:space="preserve">chúng tôi không cố tình </w:t>
      </w:r>
      <w:r w:rsidR="0064546E">
        <w:rPr>
          <w:szCs w:val="28"/>
        </w:rPr>
        <w:t>viết tắt nhiều gây phản cảm.</w:t>
      </w:r>
    </w:p>
    <w:p w:rsidR="000A167C" w:rsidRDefault="0064546E" w:rsidP="005D7740">
      <w:pPr>
        <w:spacing w:before="120" w:line="312" w:lineRule="auto"/>
        <w:ind w:firstLine="708"/>
        <w:rPr>
          <w:szCs w:val="28"/>
        </w:rPr>
      </w:pPr>
      <w:r>
        <w:rPr>
          <w:szCs w:val="28"/>
        </w:rPr>
        <w:t xml:space="preserve">2. </w:t>
      </w:r>
      <w:r w:rsidR="007875A9">
        <w:rPr>
          <w:szCs w:val="28"/>
        </w:rPr>
        <w:t xml:space="preserve">Trong khuôn khổ bài viết này, chúng tôi chỉ sử dụng kết quả sơ cấp thống kê tần số và thống kê mô tả để phục vụ nghiên cứu định tính. Việc chọn dùng </w:t>
      </w:r>
      <w:r w:rsidR="007875A9">
        <w:rPr>
          <w:szCs w:val="28"/>
        </w:rPr>
        <w:lastRenderedPageBreak/>
        <w:t xml:space="preserve">phần mềm SPSS thay vì Excel hay G.form vì kết quả thống kê bằng SPSS luôn ít sai số hơn Excel, thấy được chỉ số Std. để kiểm nghiệm độ lệch chuẩn tương đối của số liệu. </w:t>
      </w:r>
      <w:r w:rsidR="00381733">
        <w:rPr>
          <w:szCs w:val="28"/>
        </w:rPr>
        <w:t xml:space="preserve">Chúng tôi không </w:t>
      </w:r>
      <w:r w:rsidR="002C6F0F">
        <w:rPr>
          <w:szCs w:val="28"/>
        </w:rPr>
        <w:t>có mục đích</w:t>
      </w:r>
      <w:bookmarkStart w:id="0" w:name="_GoBack"/>
      <w:bookmarkEnd w:id="0"/>
      <w:r w:rsidR="00381733">
        <w:rPr>
          <w:szCs w:val="28"/>
        </w:rPr>
        <w:t xml:space="preserve"> khai thác thêm số liệu định lượng chi tiết cho đến bước hồi quy của nghiên cứu này vì nó đang được triển khai trong đề tài Nghiên cứu sinh của tác giả chính.</w:t>
      </w:r>
    </w:p>
    <w:p w:rsidR="002A3BAF" w:rsidRDefault="002A3BAF" w:rsidP="005D7740">
      <w:pPr>
        <w:spacing w:before="120" w:line="312" w:lineRule="auto"/>
        <w:ind w:firstLine="708"/>
        <w:rPr>
          <w:szCs w:val="28"/>
        </w:rPr>
      </w:pPr>
      <w:r>
        <w:rPr>
          <w:szCs w:val="28"/>
        </w:rPr>
        <w:t xml:space="preserve">Trên đây là một số thông tin giải trình, trao đổi của nhóm tác giả, kính mong nhận được sự giúp đỡ của quý Cô/ Thầy để </w:t>
      </w:r>
      <w:r w:rsidR="00334C9E">
        <w:rPr>
          <w:szCs w:val="28"/>
        </w:rPr>
        <w:t>chúng tôi chỉnh sửa nghiên cứu một cách thỏa đáng.</w:t>
      </w:r>
    </w:p>
    <w:p w:rsidR="00334C9E" w:rsidRPr="00A3766D" w:rsidRDefault="00334C9E" w:rsidP="005D7740">
      <w:pPr>
        <w:spacing w:before="120" w:line="312" w:lineRule="auto"/>
        <w:ind w:firstLine="708"/>
        <w:rPr>
          <w:szCs w:val="28"/>
        </w:rPr>
      </w:pPr>
      <w:r>
        <w:rPr>
          <w:szCs w:val="28"/>
        </w:rPr>
        <w:t>Chân thành cảm ơn quý Cô/ Thầy.</w:t>
      </w:r>
    </w:p>
    <w:sectPr w:rsidR="00334C9E" w:rsidRPr="00A3766D" w:rsidSect="00E6688A">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888"/>
    <w:rsid w:val="00022071"/>
    <w:rsid w:val="000A167C"/>
    <w:rsid w:val="0016793E"/>
    <w:rsid w:val="001B1273"/>
    <w:rsid w:val="00217F58"/>
    <w:rsid w:val="00254775"/>
    <w:rsid w:val="002A3BAF"/>
    <w:rsid w:val="002C36B0"/>
    <w:rsid w:val="002C6F0F"/>
    <w:rsid w:val="00334C9E"/>
    <w:rsid w:val="00381733"/>
    <w:rsid w:val="00382FC8"/>
    <w:rsid w:val="00390112"/>
    <w:rsid w:val="003F1A90"/>
    <w:rsid w:val="00430AC8"/>
    <w:rsid w:val="004F0F19"/>
    <w:rsid w:val="0054389F"/>
    <w:rsid w:val="005D7740"/>
    <w:rsid w:val="005F6358"/>
    <w:rsid w:val="0064546E"/>
    <w:rsid w:val="00690AB7"/>
    <w:rsid w:val="006C345E"/>
    <w:rsid w:val="007875A9"/>
    <w:rsid w:val="008D06BF"/>
    <w:rsid w:val="009A0C74"/>
    <w:rsid w:val="009D3844"/>
    <w:rsid w:val="00A25154"/>
    <w:rsid w:val="00A3766D"/>
    <w:rsid w:val="00A420D9"/>
    <w:rsid w:val="00B54092"/>
    <w:rsid w:val="00B77888"/>
    <w:rsid w:val="00BA330E"/>
    <w:rsid w:val="00C35C3F"/>
    <w:rsid w:val="00DC3E43"/>
    <w:rsid w:val="00E6688A"/>
    <w:rsid w:val="00E86054"/>
    <w:rsid w:val="00FF53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4200FE"/>
  <w15:chartTrackingRefBased/>
  <w15:docId w15:val="{3BAF3F70-0218-4230-B379-D88C662BE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heme="minorBidi"/>
        <w:sz w:val="28"/>
        <w:szCs w:val="22"/>
        <w:lang w:val="en-US" w:eastAsia="en-US" w:bidi="ar-SA"/>
      </w:rPr>
    </w:rPrDefault>
    <w:pPrDefault>
      <w:pPr>
        <w:spacing w:line="360" w:lineRule="auto"/>
        <w:ind w:firstLineChars="253" w:firstLine="253"/>
        <w:jc w:val="both"/>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C35C3F"/>
    <w:pPr>
      <w:ind w:firstLine="709"/>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unhideWhenUsed/>
    <w:rsid w:val="00A420D9"/>
    <w:pPr>
      <w:tabs>
        <w:tab w:val="right" w:leader="dot" w:pos="8777"/>
      </w:tabs>
    </w:pPr>
    <w:rPr>
      <w:rFonts w:eastAsiaTheme="minorEastAsia"/>
      <w:noProof/>
      <w:szCs w:val="28"/>
    </w:rPr>
  </w:style>
  <w:style w:type="paragraph" w:styleId="TOC2">
    <w:name w:val="toc 2"/>
    <w:basedOn w:val="Normal"/>
    <w:next w:val="Normal"/>
    <w:autoRedefine/>
    <w:uiPriority w:val="39"/>
    <w:unhideWhenUsed/>
    <w:rsid w:val="00A420D9"/>
    <w:pPr>
      <w:tabs>
        <w:tab w:val="right" w:leader="dot" w:pos="8777"/>
      </w:tabs>
      <w:spacing w:after="100" w:line="259" w:lineRule="auto"/>
      <w:ind w:left="220" w:firstLine="206"/>
    </w:pPr>
    <w:rPr>
      <w:rFonts w:eastAsiaTheme="minorHAnsi" w:cstheme="minorBidi"/>
    </w:rPr>
  </w:style>
  <w:style w:type="table" w:styleId="TableGrid">
    <w:name w:val="Table Grid"/>
    <w:basedOn w:val="TableNormal"/>
    <w:uiPriority w:val="39"/>
    <w:rsid w:val="00B7788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4389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TotalTime>
  <Pages>3</Pages>
  <Words>630</Words>
  <Characters>3597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Đào Bích Hạnh</dc:creator>
  <cp:keywords/>
  <dc:description/>
  <cp:lastModifiedBy>Đào Bích Hạnh</cp:lastModifiedBy>
  <cp:revision>12</cp:revision>
  <dcterms:created xsi:type="dcterms:W3CDTF">2024-08-17T06:49:00Z</dcterms:created>
  <dcterms:modified xsi:type="dcterms:W3CDTF">2024-08-17T08:31:00Z</dcterms:modified>
</cp:coreProperties>
</file>