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A08F4B" w14:textId="6D4E8F74" w:rsidR="00834354" w:rsidRPr="00832068" w:rsidRDefault="00832068" w:rsidP="00A54F6C">
      <w:pPr>
        <w:spacing w:after="120" w:line="312" w:lineRule="auto"/>
        <w:jc w:val="center"/>
        <w:rPr>
          <w:rFonts w:ascii="Arial" w:hAnsi="Arial" w:cs="Arial"/>
          <w:b/>
          <w:sz w:val="32"/>
          <w:szCs w:val="32"/>
          <w:lang w:val="vi-VN"/>
        </w:rPr>
      </w:pPr>
      <w:r w:rsidRPr="00832068">
        <w:rPr>
          <w:rFonts w:ascii="Arial" w:hAnsi="Arial" w:cs="Arial"/>
          <w:b/>
          <w:sz w:val="32"/>
          <w:szCs w:val="32"/>
        </w:rPr>
        <w:t>N</w:t>
      </w:r>
      <w:r w:rsidRPr="00832068">
        <w:rPr>
          <w:rFonts w:ascii="Arial" w:hAnsi="Arial" w:cs="Arial"/>
          <w:b/>
          <w:sz w:val="32"/>
          <w:szCs w:val="32"/>
          <w:lang w:val="vi-VN"/>
        </w:rPr>
        <w:t xml:space="preserve">ghiên cứu </w:t>
      </w:r>
      <w:r w:rsidRPr="00832068">
        <w:rPr>
          <w:rFonts w:ascii="Arial" w:hAnsi="Arial" w:cs="Arial"/>
          <w:b/>
          <w:sz w:val="32"/>
          <w:szCs w:val="32"/>
        </w:rPr>
        <w:t>đặc trưng cấu trúc và hoạt tính quang xúc tác phân hủy dung dịch RhB của</w:t>
      </w:r>
      <w:r w:rsidRPr="00832068">
        <w:rPr>
          <w:rFonts w:ascii="Arial" w:hAnsi="Arial" w:cs="Arial"/>
          <w:b/>
          <w:sz w:val="32"/>
          <w:szCs w:val="32"/>
          <w:lang w:val="vi-VN"/>
        </w:rPr>
        <w:t xml:space="preserve"> vật liệu </w:t>
      </w:r>
      <w:r w:rsidRPr="00832068">
        <w:rPr>
          <w:rFonts w:ascii="Arial" w:hAnsi="Arial" w:cs="Arial"/>
          <w:b/>
          <w:sz w:val="32"/>
          <w:szCs w:val="32"/>
        </w:rPr>
        <w:t>màng C/g-C</w:t>
      </w:r>
      <w:r w:rsidRPr="00832068">
        <w:rPr>
          <w:rFonts w:ascii="Arial" w:hAnsi="Arial" w:cs="Arial"/>
          <w:b/>
          <w:sz w:val="32"/>
          <w:szCs w:val="32"/>
          <w:vertAlign w:val="subscript"/>
        </w:rPr>
        <w:t>3</w:t>
      </w:r>
      <w:r w:rsidRPr="00832068">
        <w:rPr>
          <w:rFonts w:ascii="Arial" w:hAnsi="Arial" w:cs="Arial"/>
          <w:b/>
          <w:sz w:val="32"/>
          <w:szCs w:val="32"/>
        </w:rPr>
        <w:t>N</w:t>
      </w:r>
      <w:r w:rsidRPr="00832068">
        <w:rPr>
          <w:rFonts w:ascii="Arial" w:hAnsi="Arial" w:cs="Arial"/>
          <w:b/>
          <w:sz w:val="32"/>
          <w:szCs w:val="32"/>
          <w:vertAlign w:val="subscript"/>
        </w:rPr>
        <w:t>4</w:t>
      </w:r>
      <w:r w:rsidRPr="00832068">
        <w:rPr>
          <w:rFonts w:ascii="Arial" w:hAnsi="Arial" w:cs="Arial"/>
          <w:b/>
          <w:sz w:val="32"/>
          <w:szCs w:val="32"/>
        </w:rPr>
        <w:t>/PVDF</w:t>
      </w:r>
    </w:p>
    <w:p w14:paraId="362E7850" w14:textId="77777777" w:rsidR="002E1426" w:rsidRPr="00470AAA" w:rsidRDefault="002E1426" w:rsidP="00470AAA">
      <w:pPr>
        <w:spacing w:after="0" w:line="240" w:lineRule="auto"/>
        <w:jc w:val="center"/>
        <w:rPr>
          <w:rFonts w:ascii="Times New Roman" w:hAnsi="Times New Roman" w:cs="Times New Roman"/>
          <w:b/>
          <w:sz w:val="24"/>
          <w:szCs w:val="24"/>
        </w:rPr>
      </w:pPr>
    </w:p>
    <w:p w14:paraId="2FCA6A7B" w14:textId="6DE19199" w:rsidR="002E1426" w:rsidRDefault="00834354" w:rsidP="002E1426">
      <w:pPr>
        <w:spacing w:after="0"/>
        <w:jc w:val="center"/>
        <w:rPr>
          <w:rFonts w:ascii="Times New Roman" w:hAnsi="Times New Roman" w:cs="Times New Roman"/>
          <w:b/>
          <w:sz w:val="24"/>
          <w:szCs w:val="24"/>
        </w:rPr>
      </w:pPr>
      <w:r w:rsidRPr="008B3422">
        <w:rPr>
          <w:rFonts w:ascii="Times New Roman" w:hAnsi="Times New Roman" w:cs="Times New Roman"/>
          <w:b/>
          <w:sz w:val="24"/>
          <w:szCs w:val="24"/>
        </w:rPr>
        <w:t>Phan Thị Thùy Trang</w:t>
      </w:r>
      <w:r>
        <w:rPr>
          <w:rFonts w:ascii="Times New Roman" w:hAnsi="Times New Roman" w:cs="Times New Roman"/>
          <w:b/>
          <w:sz w:val="24"/>
          <w:szCs w:val="24"/>
          <w:vertAlign w:val="superscript"/>
        </w:rPr>
        <w:t>1</w:t>
      </w:r>
      <w:r w:rsidR="00FB6F47">
        <w:rPr>
          <w:rFonts w:ascii="Times New Roman" w:hAnsi="Times New Roman" w:cs="Times New Roman"/>
          <w:b/>
          <w:sz w:val="24"/>
          <w:szCs w:val="24"/>
          <w:vertAlign w:val="superscript"/>
        </w:rPr>
        <w:t>*</w:t>
      </w:r>
      <w:r w:rsidRPr="008B3422">
        <w:rPr>
          <w:rFonts w:ascii="Times New Roman" w:hAnsi="Times New Roman" w:cs="Times New Roman"/>
          <w:b/>
          <w:sz w:val="24"/>
          <w:szCs w:val="24"/>
        </w:rPr>
        <w:t xml:space="preserve">, </w:t>
      </w:r>
      <w:r>
        <w:rPr>
          <w:rFonts w:ascii="Times New Roman" w:hAnsi="Times New Roman" w:cs="Times New Roman"/>
          <w:b/>
          <w:sz w:val="24"/>
          <w:szCs w:val="24"/>
        </w:rPr>
        <w:t>Trịnh Ngọc Đạt</w:t>
      </w:r>
      <w:r>
        <w:rPr>
          <w:rFonts w:ascii="Times New Roman" w:hAnsi="Times New Roman" w:cs="Times New Roman"/>
          <w:b/>
          <w:sz w:val="24"/>
          <w:szCs w:val="24"/>
          <w:vertAlign w:val="superscript"/>
        </w:rPr>
        <w:t>2</w:t>
      </w:r>
      <w:r w:rsidRPr="008B3422">
        <w:rPr>
          <w:rFonts w:ascii="Times New Roman" w:hAnsi="Times New Roman" w:cs="Times New Roman"/>
          <w:b/>
          <w:sz w:val="24"/>
          <w:szCs w:val="24"/>
        </w:rPr>
        <w:t xml:space="preserve">, </w:t>
      </w:r>
      <w:r>
        <w:rPr>
          <w:rFonts w:ascii="Times New Roman" w:hAnsi="Times New Roman" w:cs="Times New Roman"/>
          <w:b/>
          <w:sz w:val="24"/>
          <w:szCs w:val="24"/>
        </w:rPr>
        <w:t>Lê Vũ Trường Sơn</w:t>
      </w:r>
      <w:r>
        <w:rPr>
          <w:rFonts w:ascii="Times New Roman" w:hAnsi="Times New Roman" w:cs="Times New Roman"/>
          <w:b/>
          <w:sz w:val="24"/>
          <w:szCs w:val="24"/>
          <w:vertAlign w:val="superscript"/>
        </w:rPr>
        <w:t>2</w:t>
      </w:r>
      <w:r>
        <w:rPr>
          <w:rFonts w:ascii="Times New Roman" w:hAnsi="Times New Roman" w:cs="Times New Roman"/>
          <w:b/>
          <w:sz w:val="24"/>
          <w:szCs w:val="24"/>
        </w:rPr>
        <w:t>, Đinh Thanh Khẩn</w:t>
      </w:r>
      <w:r>
        <w:rPr>
          <w:rFonts w:ascii="Times New Roman" w:hAnsi="Times New Roman" w:cs="Times New Roman"/>
          <w:b/>
          <w:sz w:val="24"/>
          <w:szCs w:val="24"/>
          <w:vertAlign w:val="superscript"/>
        </w:rPr>
        <w:t>2</w:t>
      </w:r>
      <w:r>
        <w:rPr>
          <w:rFonts w:ascii="Times New Roman" w:hAnsi="Times New Roman" w:cs="Times New Roman"/>
          <w:b/>
          <w:sz w:val="24"/>
          <w:szCs w:val="24"/>
        </w:rPr>
        <w:t xml:space="preserve">, </w:t>
      </w:r>
      <w:r w:rsidRPr="008B3422">
        <w:rPr>
          <w:rFonts w:ascii="Times New Roman" w:hAnsi="Times New Roman" w:cs="Times New Roman"/>
          <w:b/>
          <w:sz w:val="24"/>
          <w:szCs w:val="24"/>
        </w:rPr>
        <w:t>Huỳnh Văn Nam</w:t>
      </w:r>
      <w:r>
        <w:rPr>
          <w:rFonts w:ascii="Times New Roman" w:hAnsi="Times New Roman" w:cs="Times New Roman"/>
          <w:b/>
          <w:sz w:val="24"/>
          <w:szCs w:val="24"/>
          <w:vertAlign w:val="superscript"/>
        </w:rPr>
        <w:t>1</w:t>
      </w:r>
      <w:r w:rsidRPr="008B3422">
        <w:rPr>
          <w:rFonts w:ascii="Times New Roman" w:hAnsi="Times New Roman" w:cs="Times New Roman"/>
          <w:b/>
          <w:sz w:val="24"/>
          <w:szCs w:val="24"/>
        </w:rPr>
        <w:t xml:space="preserve">, </w:t>
      </w:r>
      <w:r>
        <w:rPr>
          <w:rFonts w:ascii="Times New Roman" w:hAnsi="Times New Roman" w:cs="Times New Roman"/>
          <w:b/>
          <w:sz w:val="24"/>
          <w:szCs w:val="24"/>
        </w:rPr>
        <w:t>Đinh Quốc Việt</w:t>
      </w:r>
      <w:r>
        <w:rPr>
          <w:rFonts w:ascii="Times New Roman" w:hAnsi="Times New Roman" w:cs="Times New Roman"/>
          <w:b/>
          <w:sz w:val="24"/>
          <w:szCs w:val="24"/>
          <w:vertAlign w:val="superscript"/>
        </w:rPr>
        <w:t>1</w:t>
      </w:r>
      <w:r>
        <w:rPr>
          <w:rFonts w:ascii="Times New Roman" w:hAnsi="Times New Roman" w:cs="Times New Roman"/>
          <w:b/>
          <w:sz w:val="24"/>
          <w:szCs w:val="24"/>
        </w:rPr>
        <w:t xml:space="preserve">, </w:t>
      </w:r>
      <w:r w:rsidR="00746BEC">
        <w:rPr>
          <w:rFonts w:ascii="Times New Roman" w:hAnsi="Times New Roman" w:cs="Times New Roman"/>
          <w:b/>
          <w:sz w:val="24"/>
          <w:szCs w:val="24"/>
        </w:rPr>
        <w:t>Nguyễn Minh Vương</w:t>
      </w:r>
      <w:r w:rsidR="00746BEC">
        <w:rPr>
          <w:rFonts w:ascii="Times New Roman" w:hAnsi="Times New Roman" w:cs="Times New Roman"/>
          <w:b/>
          <w:sz w:val="24"/>
          <w:szCs w:val="24"/>
          <w:vertAlign w:val="superscript"/>
        </w:rPr>
        <w:t>1</w:t>
      </w:r>
      <w:r w:rsidR="00746BEC">
        <w:rPr>
          <w:rFonts w:ascii="Times New Roman" w:hAnsi="Times New Roman" w:cs="Times New Roman"/>
          <w:b/>
          <w:sz w:val="24"/>
          <w:szCs w:val="24"/>
        </w:rPr>
        <w:t xml:space="preserve">, </w:t>
      </w:r>
      <w:r w:rsidR="00A44CE1">
        <w:rPr>
          <w:rFonts w:ascii="Times New Roman" w:hAnsi="Times New Roman" w:cs="Times New Roman"/>
          <w:b/>
          <w:sz w:val="24"/>
          <w:szCs w:val="24"/>
        </w:rPr>
        <w:t>Nguyễn Tấn Lâm</w:t>
      </w:r>
      <w:r w:rsidR="00A44CE1">
        <w:rPr>
          <w:rFonts w:ascii="Times New Roman" w:hAnsi="Times New Roman" w:cs="Times New Roman"/>
          <w:b/>
          <w:sz w:val="24"/>
          <w:szCs w:val="24"/>
          <w:vertAlign w:val="superscript"/>
        </w:rPr>
        <w:t>1</w:t>
      </w:r>
      <w:r w:rsidR="00A44CE1">
        <w:rPr>
          <w:rFonts w:ascii="Times New Roman" w:hAnsi="Times New Roman" w:cs="Times New Roman"/>
          <w:b/>
          <w:sz w:val="24"/>
          <w:szCs w:val="24"/>
        </w:rPr>
        <w:t xml:space="preserve">, </w:t>
      </w:r>
      <w:r w:rsidR="00B06933">
        <w:rPr>
          <w:rFonts w:ascii="Times New Roman" w:hAnsi="Times New Roman" w:cs="Times New Roman"/>
          <w:b/>
          <w:sz w:val="24"/>
          <w:szCs w:val="24"/>
        </w:rPr>
        <w:t>Nguyễn Văn Thắng</w:t>
      </w:r>
      <w:r w:rsidR="00B06933">
        <w:rPr>
          <w:rFonts w:ascii="Times New Roman" w:hAnsi="Times New Roman" w:cs="Times New Roman"/>
          <w:b/>
          <w:sz w:val="24"/>
          <w:szCs w:val="24"/>
          <w:vertAlign w:val="superscript"/>
        </w:rPr>
        <w:t>1</w:t>
      </w:r>
      <w:r w:rsidR="00B06933">
        <w:rPr>
          <w:rFonts w:ascii="Times New Roman" w:hAnsi="Times New Roman" w:cs="Times New Roman"/>
          <w:b/>
          <w:sz w:val="24"/>
          <w:szCs w:val="24"/>
        </w:rPr>
        <w:t xml:space="preserve">, </w:t>
      </w:r>
      <w:r w:rsidRPr="008B3422">
        <w:rPr>
          <w:rFonts w:ascii="Times New Roman" w:hAnsi="Times New Roman" w:cs="Times New Roman"/>
          <w:b/>
          <w:sz w:val="24"/>
          <w:szCs w:val="24"/>
        </w:rPr>
        <w:t>Nguyễn Thị Lan</w:t>
      </w:r>
      <w:r>
        <w:rPr>
          <w:rFonts w:ascii="Times New Roman" w:hAnsi="Times New Roman" w:cs="Times New Roman"/>
          <w:b/>
          <w:sz w:val="24"/>
          <w:szCs w:val="24"/>
          <w:vertAlign w:val="superscript"/>
        </w:rPr>
        <w:t>1</w:t>
      </w:r>
      <w:r w:rsidR="00FB6F47">
        <w:rPr>
          <w:rFonts w:ascii="Times New Roman" w:hAnsi="Times New Roman" w:cs="Times New Roman"/>
          <w:b/>
          <w:sz w:val="24"/>
          <w:szCs w:val="24"/>
          <w:vertAlign w:val="superscript"/>
        </w:rPr>
        <w:t>*</w:t>
      </w:r>
    </w:p>
    <w:p w14:paraId="0363CD39" w14:textId="77777777" w:rsidR="002E1426" w:rsidRPr="005F60D4" w:rsidRDefault="002E1426" w:rsidP="002E1426">
      <w:pPr>
        <w:spacing w:after="0"/>
        <w:jc w:val="center"/>
        <w:rPr>
          <w:rFonts w:ascii="Times New Roman" w:hAnsi="Times New Roman" w:cs="Times New Roman"/>
          <w:b/>
          <w:sz w:val="24"/>
          <w:szCs w:val="24"/>
        </w:rPr>
      </w:pPr>
    </w:p>
    <w:p w14:paraId="26C4C3B3" w14:textId="4F9EB72B" w:rsidR="002E1426" w:rsidRPr="005F60D4" w:rsidRDefault="002E1426" w:rsidP="002E1426">
      <w:pPr>
        <w:spacing w:after="0"/>
        <w:jc w:val="center"/>
        <w:rPr>
          <w:rFonts w:ascii="Times New Roman" w:hAnsi="Times New Roman" w:cs="Times New Roman"/>
          <w:i/>
        </w:rPr>
      </w:pPr>
      <w:r w:rsidRPr="005F60D4">
        <w:rPr>
          <w:rFonts w:ascii="Times New Roman" w:hAnsi="Times New Roman" w:cs="Times New Roman"/>
          <w:i/>
          <w:vertAlign w:val="superscript"/>
        </w:rPr>
        <w:t>1</w:t>
      </w:r>
      <w:r>
        <w:rPr>
          <w:rFonts w:ascii="Times New Roman" w:hAnsi="Times New Roman" w:cs="Times New Roman"/>
          <w:i/>
        </w:rPr>
        <w:t>Khoa Khoa học Tự nhiên</w:t>
      </w:r>
      <w:r w:rsidR="00470AAA">
        <w:rPr>
          <w:rFonts w:ascii="Times New Roman" w:hAnsi="Times New Roman" w:cs="Times New Roman"/>
          <w:i/>
        </w:rPr>
        <w:t>,</w:t>
      </w:r>
      <w:r>
        <w:rPr>
          <w:rFonts w:ascii="Times New Roman" w:hAnsi="Times New Roman" w:cs="Times New Roman"/>
          <w:i/>
        </w:rPr>
        <w:t xml:space="preserve"> Trường Đại học Quy Nhơn</w:t>
      </w:r>
      <w:r w:rsidR="00470AAA">
        <w:rPr>
          <w:rFonts w:ascii="Times New Roman" w:hAnsi="Times New Roman" w:cs="Times New Roman"/>
          <w:i/>
        </w:rPr>
        <w:t>, Việt Nam</w:t>
      </w:r>
    </w:p>
    <w:p w14:paraId="65946226" w14:textId="793CF220" w:rsidR="002E1426" w:rsidRDefault="002E1426" w:rsidP="002E1426">
      <w:pPr>
        <w:spacing w:after="0"/>
        <w:jc w:val="center"/>
        <w:rPr>
          <w:rFonts w:ascii="Times New Roman" w:hAnsi="Times New Roman" w:cs="Times New Roman"/>
          <w:i/>
        </w:rPr>
      </w:pPr>
      <w:r w:rsidRPr="005F60D4">
        <w:rPr>
          <w:rFonts w:ascii="Times New Roman" w:hAnsi="Times New Roman" w:cs="Times New Roman"/>
          <w:i/>
          <w:vertAlign w:val="superscript"/>
        </w:rPr>
        <w:t>2</w:t>
      </w:r>
      <w:r w:rsidR="00834354">
        <w:rPr>
          <w:rFonts w:ascii="Times New Roman" w:hAnsi="Times New Roman" w:cs="Times New Roman"/>
          <w:i/>
        </w:rPr>
        <w:t>Trường Đại họ</w:t>
      </w:r>
      <w:r w:rsidR="00A47010">
        <w:rPr>
          <w:rFonts w:ascii="Times New Roman" w:hAnsi="Times New Roman" w:cs="Times New Roman"/>
          <w:i/>
        </w:rPr>
        <w:t>c Sư phạm, Đại học</w:t>
      </w:r>
      <w:r w:rsidR="00834354">
        <w:rPr>
          <w:rFonts w:ascii="Times New Roman" w:hAnsi="Times New Roman" w:cs="Times New Roman"/>
          <w:i/>
        </w:rPr>
        <w:t xml:space="preserve"> Đà Nẵng, Việt Nam</w:t>
      </w:r>
    </w:p>
    <w:p w14:paraId="6A4A6BDB" w14:textId="77777777" w:rsidR="002E1426" w:rsidRDefault="002E1426" w:rsidP="002E1426">
      <w:pPr>
        <w:pStyle w:val="ListParagraph"/>
        <w:spacing w:after="0"/>
        <w:ind w:left="0"/>
        <w:jc w:val="center"/>
        <w:rPr>
          <w:rFonts w:ascii="Times New Roman" w:hAnsi="Times New Roman" w:cs="Times New Roman"/>
          <w:i/>
        </w:rPr>
      </w:pPr>
    </w:p>
    <w:p w14:paraId="49AF4400" w14:textId="3F3B35CF" w:rsidR="002E1426" w:rsidRDefault="002E1426" w:rsidP="006609E6">
      <w:pPr>
        <w:pStyle w:val="ListParagraph"/>
        <w:spacing w:after="0"/>
        <w:ind w:left="0"/>
        <w:jc w:val="center"/>
        <w:rPr>
          <w:rStyle w:val="Hyperlink"/>
          <w:rFonts w:ascii="Times New Roman" w:hAnsi="Times New Roman" w:cs="Times New Roman"/>
          <w:i/>
          <w:color w:val="auto"/>
          <w:u w:val="none"/>
        </w:rPr>
      </w:pPr>
      <w:r>
        <w:rPr>
          <w:rFonts w:ascii="Times New Roman" w:hAnsi="Times New Roman" w:cs="Times New Roman"/>
          <w:i/>
        </w:rPr>
        <w:t>*</w:t>
      </w:r>
      <w:r w:rsidR="006609E6">
        <w:rPr>
          <w:rFonts w:ascii="Times New Roman" w:hAnsi="Times New Roman" w:cs="Times New Roman"/>
          <w:i/>
        </w:rPr>
        <w:t>Tác giả liên hệ chính. Email</w:t>
      </w:r>
      <w:r w:rsidRPr="006609E6">
        <w:rPr>
          <w:rFonts w:ascii="Times New Roman" w:hAnsi="Times New Roman" w:cs="Times New Roman"/>
          <w:i/>
        </w:rPr>
        <w:t xml:space="preserve">: </w:t>
      </w:r>
      <w:hyperlink r:id="rId7" w:history="1">
        <w:r w:rsidRPr="006609E6">
          <w:rPr>
            <w:rStyle w:val="Hyperlink"/>
            <w:rFonts w:ascii="Times New Roman" w:hAnsi="Times New Roman" w:cs="Times New Roman"/>
            <w:i/>
            <w:color w:val="auto"/>
            <w:u w:val="none"/>
          </w:rPr>
          <w:t>phanthithuytrang@qnu.edu.vn</w:t>
        </w:r>
      </w:hyperlink>
      <w:r w:rsidR="006609E6" w:rsidRPr="006609E6">
        <w:rPr>
          <w:rStyle w:val="Hyperlink"/>
          <w:rFonts w:ascii="Times New Roman" w:hAnsi="Times New Roman" w:cs="Times New Roman"/>
          <w:i/>
          <w:color w:val="auto"/>
          <w:u w:val="none"/>
        </w:rPr>
        <w:t xml:space="preserve">, </w:t>
      </w:r>
      <w:hyperlink r:id="rId8" w:history="1">
        <w:r w:rsidR="006609E6" w:rsidRPr="006609E6">
          <w:rPr>
            <w:rStyle w:val="Hyperlink"/>
            <w:rFonts w:ascii="Times New Roman" w:hAnsi="Times New Roman" w:cs="Times New Roman"/>
            <w:i/>
            <w:u w:val="none"/>
          </w:rPr>
          <w:t>nguyenthilan@qnu.edu.vn</w:t>
        </w:r>
      </w:hyperlink>
    </w:p>
    <w:p w14:paraId="08862785" w14:textId="77777777" w:rsidR="002E1426" w:rsidRDefault="002E1426" w:rsidP="002E1426">
      <w:pPr>
        <w:spacing w:after="0"/>
        <w:jc w:val="center"/>
        <w:rPr>
          <w:rStyle w:val="Hyperlink"/>
          <w:rFonts w:ascii="Times New Roman" w:hAnsi="Times New Roman" w:cs="Times New Roman"/>
          <w:i/>
          <w:color w:val="auto"/>
          <w:u w:val="none"/>
        </w:rPr>
      </w:pPr>
    </w:p>
    <w:p w14:paraId="64D898D6" w14:textId="77777777" w:rsidR="00537E1E" w:rsidRDefault="00537E1E" w:rsidP="002E1426">
      <w:pPr>
        <w:spacing w:after="0"/>
        <w:jc w:val="center"/>
        <w:rPr>
          <w:rStyle w:val="Hyperlink"/>
          <w:rFonts w:ascii="Times New Roman" w:hAnsi="Times New Roman" w:cs="Times New Roman"/>
          <w:i/>
          <w:color w:val="auto"/>
          <w:u w:val="none"/>
        </w:rPr>
      </w:pPr>
    </w:p>
    <w:p w14:paraId="646C3F74" w14:textId="77777777" w:rsidR="00537E1E" w:rsidRDefault="00537E1E" w:rsidP="002E1426">
      <w:pPr>
        <w:spacing w:after="0"/>
        <w:jc w:val="center"/>
        <w:rPr>
          <w:rFonts w:ascii="Times New Roman" w:hAnsi="Times New Roman" w:cs="Times New Roman"/>
          <w:b/>
          <w:sz w:val="32"/>
          <w:szCs w:val="32"/>
        </w:rPr>
      </w:pPr>
    </w:p>
    <w:p w14:paraId="63A7B4E4" w14:textId="4FC4381B" w:rsidR="002E1426" w:rsidRPr="00BA7196" w:rsidRDefault="002E1426" w:rsidP="002E1426">
      <w:pPr>
        <w:spacing w:after="0"/>
        <w:rPr>
          <w:rFonts w:ascii="Times New Roman" w:hAnsi="Times New Roman" w:cs="Times New Roman"/>
          <w:b/>
          <w:sz w:val="20"/>
          <w:szCs w:val="20"/>
        </w:rPr>
      </w:pPr>
      <w:r w:rsidRPr="00BA7196">
        <w:rPr>
          <w:rFonts w:ascii="Times New Roman" w:hAnsi="Times New Roman" w:cs="Times New Roman"/>
          <w:b/>
          <w:sz w:val="20"/>
          <w:szCs w:val="20"/>
        </w:rPr>
        <w:t>TÓM TẮT</w:t>
      </w:r>
    </w:p>
    <w:p w14:paraId="0DBBD042" w14:textId="77777777" w:rsidR="005C5853" w:rsidRPr="00BA7196" w:rsidRDefault="005C5853" w:rsidP="00B06933">
      <w:pPr>
        <w:spacing w:after="0"/>
        <w:ind w:firstLine="720"/>
        <w:jc w:val="both"/>
        <w:rPr>
          <w:rFonts w:ascii="Times New Roman" w:hAnsi="Times New Roman" w:cs="Times New Roman"/>
          <w:sz w:val="20"/>
          <w:szCs w:val="20"/>
        </w:rPr>
      </w:pPr>
    </w:p>
    <w:p w14:paraId="6D7E61EA" w14:textId="1E6BD10D" w:rsidR="005C5853" w:rsidRPr="00A44CE1" w:rsidRDefault="005C5853" w:rsidP="00BA7196">
      <w:pPr>
        <w:spacing w:after="0"/>
        <w:ind w:firstLine="567"/>
        <w:jc w:val="both"/>
        <w:rPr>
          <w:rFonts w:ascii="Times New Roman" w:hAnsi="Times New Roman" w:cs="Times New Roman"/>
          <w:sz w:val="20"/>
          <w:szCs w:val="20"/>
        </w:rPr>
      </w:pPr>
      <w:r w:rsidRPr="00A44CE1">
        <w:rPr>
          <w:rFonts w:ascii="Times New Roman" w:hAnsi="Times New Roman" w:cs="Times New Roman"/>
          <w:sz w:val="20"/>
          <w:szCs w:val="20"/>
        </w:rPr>
        <w:t xml:space="preserve">Vật liệu composite </w:t>
      </w:r>
      <w:r w:rsidR="00CF79C0" w:rsidRPr="00A44CE1">
        <w:rPr>
          <w:rFonts w:ascii="Times New Roman" w:hAnsi="Times New Roman" w:cs="Times New Roman"/>
          <w:sz w:val="20"/>
          <w:szCs w:val="20"/>
        </w:rPr>
        <w:t>carbon/</w:t>
      </w:r>
      <w:r w:rsidRPr="00A44CE1">
        <w:rPr>
          <w:rFonts w:ascii="Times New Roman" w:hAnsi="Times New Roman" w:cs="Times New Roman"/>
          <w:sz w:val="20"/>
          <w:szCs w:val="20"/>
        </w:rPr>
        <w:t>graphit carbon nitride/polyvinylidene fluoride (C/g-C</w:t>
      </w:r>
      <w:r w:rsidRPr="00A44CE1">
        <w:rPr>
          <w:rFonts w:ascii="Times New Roman" w:hAnsi="Times New Roman" w:cs="Times New Roman"/>
          <w:sz w:val="20"/>
          <w:szCs w:val="20"/>
          <w:vertAlign w:val="subscript"/>
        </w:rPr>
        <w:t>3</w:t>
      </w:r>
      <w:r w:rsidRPr="00A44CE1">
        <w:rPr>
          <w:rFonts w:ascii="Times New Roman" w:hAnsi="Times New Roman" w:cs="Times New Roman"/>
          <w:sz w:val="20"/>
          <w:szCs w:val="20"/>
        </w:rPr>
        <w:t>N</w:t>
      </w:r>
      <w:r w:rsidRPr="00A44CE1">
        <w:rPr>
          <w:rFonts w:ascii="Times New Roman" w:hAnsi="Times New Roman" w:cs="Times New Roman"/>
          <w:sz w:val="20"/>
          <w:szCs w:val="20"/>
          <w:vertAlign w:val="subscript"/>
        </w:rPr>
        <w:t>4</w:t>
      </w:r>
      <w:r w:rsidRPr="00A44CE1">
        <w:rPr>
          <w:rFonts w:ascii="Times New Roman" w:hAnsi="Times New Roman" w:cs="Times New Roman"/>
          <w:sz w:val="20"/>
          <w:szCs w:val="20"/>
        </w:rPr>
        <w:t xml:space="preserve">/PVDF) có cấu trúc dị thể được tổng hợp thành công bằng phương pháp đảo pha đơn giản. </w:t>
      </w:r>
      <w:r w:rsidR="00CF79C0" w:rsidRPr="00A44CE1">
        <w:rPr>
          <w:rFonts w:ascii="Times New Roman" w:hAnsi="Times New Roman" w:cs="Times New Roman"/>
          <w:sz w:val="20"/>
          <w:szCs w:val="20"/>
        </w:rPr>
        <w:t>Hình thái, cấu trúc và hoạt tính quang xúc tác của các hạt C/g-C</w:t>
      </w:r>
      <w:r w:rsidR="00CF79C0" w:rsidRPr="00A44CE1">
        <w:rPr>
          <w:rFonts w:ascii="Times New Roman" w:hAnsi="Times New Roman" w:cs="Times New Roman"/>
          <w:sz w:val="20"/>
          <w:szCs w:val="20"/>
          <w:vertAlign w:val="subscript"/>
        </w:rPr>
        <w:t>3</w:t>
      </w:r>
      <w:r w:rsidR="00CF79C0" w:rsidRPr="00A44CE1">
        <w:rPr>
          <w:rFonts w:ascii="Times New Roman" w:hAnsi="Times New Roman" w:cs="Times New Roman"/>
          <w:sz w:val="20"/>
          <w:szCs w:val="20"/>
        </w:rPr>
        <w:t>N</w:t>
      </w:r>
      <w:r w:rsidR="00CF79C0" w:rsidRPr="00A44CE1">
        <w:rPr>
          <w:rFonts w:ascii="Times New Roman" w:hAnsi="Times New Roman" w:cs="Times New Roman"/>
          <w:sz w:val="20"/>
          <w:szCs w:val="20"/>
          <w:vertAlign w:val="subscript"/>
        </w:rPr>
        <w:t>4</w:t>
      </w:r>
      <w:r w:rsidR="00CF79C0" w:rsidRPr="00A44CE1">
        <w:rPr>
          <w:rFonts w:ascii="Times New Roman" w:hAnsi="Times New Roman" w:cs="Times New Roman"/>
          <w:sz w:val="20"/>
          <w:szCs w:val="20"/>
        </w:rPr>
        <w:t xml:space="preserve"> và màng composite đã được đánh giá.</w:t>
      </w:r>
      <w:r w:rsidR="00BD0FEA" w:rsidRPr="00A44CE1">
        <w:rPr>
          <w:rFonts w:ascii="Times New Roman" w:hAnsi="Times New Roman" w:cs="Times New Roman"/>
          <w:sz w:val="20"/>
          <w:szCs w:val="20"/>
        </w:rPr>
        <w:t xml:space="preserve"> </w:t>
      </w:r>
      <w:r w:rsidRPr="00A44CE1">
        <w:rPr>
          <w:rFonts w:ascii="Times New Roman" w:hAnsi="Times New Roman" w:cs="Times New Roman"/>
          <w:sz w:val="20"/>
          <w:szCs w:val="20"/>
        </w:rPr>
        <w:t>Nhờ hiệu ứng hiệp trợ giữa carbon và g-C</w:t>
      </w:r>
      <w:r w:rsidRPr="00A44CE1">
        <w:rPr>
          <w:rFonts w:ascii="Times New Roman" w:hAnsi="Times New Roman" w:cs="Times New Roman"/>
          <w:sz w:val="20"/>
          <w:szCs w:val="20"/>
          <w:vertAlign w:val="subscript"/>
        </w:rPr>
        <w:t>3</w:t>
      </w:r>
      <w:r w:rsidRPr="00A44CE1">
        <w:rPr>
          <w:rFonts w:ascii="Times New Roman" w:hAnsi="Times New Roman" w:cs="Times New Roman"/>
          <w:sz w:val="20"/>
          <w:szCs w:val="20"/>
        </w:rPr>
        <w:t>N</w:t>
      </w:r>
      <w:r w:rsidRPr="00A44CE1">
        <w:rPr>
          <w:rFonts w:ascii="Times New Roman" w:hAnsi="Times New Roman" w:cs="Times New Roman"/>
          <w:sz w:val="20"/>
          <w:szCs w:val="20"/>
          <w:vertAlign w:val="subscript"/>
        </w:rPr>
        <w:t>4</w:t>
      </w:r>
      <w:r w:rsidRPr="00A44CE1">
        <w:rPr>
          <w:rFonts w:ascii="Times New Roman" w:hAnsi="Times New Roman" w:cs="Times New Roman"/>
          <w:sz w:val="20"/>
          <w:szCs w:val="20"/>
        </w:rPr>
        <w:t xml:space="preserve"> được phân tán trên màng PVDF đóng vai trò là chất xúc tác đã cải thiện một cách đáng kể khả năng phân hủy chất màu rhodamine B trong dung dịch. Cụ thể, vật liệu C/g-C</w:t>
      </w:r>
      <w:r w:rsidRPr="00A44CE1">
        <w:rPr>
          <w:rFonts w:ascii="Times New Roman" w:hAnsi="Times New Roman" w:cs="Times New Roman"/>
          <w:sz w:val="20"/>
          <w:szCs w:val="20"/>
          <w:vertAlign w:val="subscript"/>
        </w:rPr>
        <w:t>3</w:t>
      </w:r>
      <w:r w:rsidRPr="00A44CE1">
        <w:rPr>
          <w:rFonts w:ascii="Times New Roman" w:hAnsi="Times New Roman" w:cs="Times New Roman"/>
          <w:sz w:val="20"/>
          <w:szCs w:val="20"/>
        </w:rPr>
        <w:t>N</w:t>
      </w:r>
      <w:r w:rsidRPr="00A44CE1">
        <w:rPr>
          <w:rFonts w:ascii="Times New Roman" w:hAnsi="Times New Roman" w:cs="Times New Roman"/>
          <w:sz w:val="20"/>
          <w:szCs w:val="20"/>
          <w:vertAlign w:val="subscript"/>
        </w:rPr>
        <w:t>4</w:t>
      </w:r>
      <w:r w:rsidRPr="00A44CE1">
        <w:rPr>
          <w:rFonts w:ascii="Times New Roman" w:hAnsi="Times New Roman" w:cs="Times New Roman"/>
          <w:sz w:val="20"/>
          <w:szCs w:val="20"/>
        </w:rPr>
        <w:t>/PVDF thể hiện hiệu suất quang xúc tác cao nhất (H = 89%) so với các vật liệ</w:t>
      </w:r>
      <w:r w:rsidR="00A44CE1" w:rsidRPr="00A44CE1">
        <w:rPr>
          <w:rFonts w:ascii="Times New Roman" w:hAnsi="Times New Roman" w:cs="Times New Roman"/>
          <w:sz w:val="20"/>
          <w:szCs w:val="20"/>
        </w:rPr>
        <w:t xml:space="preserve">u </w:t>
      </w:r>
      <w:r w:rsidRPr="00A44CE1">
        <w:rPr>
          <w:rFonts w:ascii="Times New Roman" w:hAnsi="Times New Roman" w:cs="Times New Roman"/>
          <w:color w:val="FF0000"/>
          <w:sz w:val="20"/>
          <w:szCs w:val="20"/>
        </w:rPr>
        <w:t>g-C</w:t>
      </w:r>
      <w:r w:rsidRPr="00A44CE1">
        <w:rPr>
          <w:rFonts w:ascii="Times New Roman" w:hAnsi="Times New Roman" w:cs="Times New Roman"/>
          <w:color w:val="FF0000"/>
          <w:sz w:val="20"/>
          <w:szCs w:val="20"/>
          <w:vertAlign w:val="subscript"/>
        </w:rPr>
        <w:t>3</w:t>
      </w:r>
      <w:r w:rsidRPr="00A44CE1">
        <w:rPr>
          <w:rFonts w:ascii="Times New Roman" w:hAnsi="Times New Roman" w:cs="Times New Roman"/>
          <w:color w:val="FF0000"/>
          <w:sz w:val="20"/>
          <w:szCs w:val="20"/>
        </w:rPr>
        <w:t>N</w:t>
      </w:r>
      <w:r w:rsidRPr="00A44CE1">
        <w:rPr>
          <w:rFonts w:ascii="Times New Roman" w:hAnsi="Times New Roman" w:cs="Times New Roman"/>
          <w:color w:val="FF0000"/>
          <w:sz w:val="20"/>
          <w:szCs w:val="20"/>
          <w:vertAlign w:val="subscript"/>
        </w:rPr>
        <w:t>4</w:t>
      </w:r>
      <w:r w:rsidR="00A44CE1" w:rsidRPr="00A44CE1">
        <w:rPr>
          <w:rFonts w:ascii="Times New Roman" w:hAnsi="Times New Roman" w:cs="Times New Roman"/>
          <w:color w:val="FF0000"/>
          <w:sz w:val="20"/>
          <w:szCs w:val="20"/>
        </w:rPr>
        <w:t>/PVDF (H = 45,92</w:t>
      </w:r>
      <w:r w:rsidRPr="00A44CE1">
        <w:rPr>
          <w:rFonts w:ascii="Times New Roman" w:hAnsi="Times New Roman" w:cs="Times New Roman"/>
          <w:color w:val="FF0000"/>
          <w:sz w:val="20"/>
          <w:szCs w:val="20"/>
        </w:rPr>
        <w:t xml:space="preserve">%) </w:t>
      </w:r>
      <w:r w:rsidRPr="00A44CE1">
        <w:rPr>
          <w:rFonts w:ascii="Times New Roman" w:hAnsi="Times New Roman" w:cs="Times New Roman"/>
          <w:sz w:val="20"/>
          <w:szCs w:val="20"/>
        </w:rPr>
        <w:t xml:space="preserve">sau 160 phút chiếu sáng dưới vùng ánh sáng khả kiến. </w:t>
      </w:r>
      <w:r w:rsidR="003F3558" w:rsidRPr="00A44CE1">
        <w:rPr>
          <w:rFonts w:ascii="Times New Roman" w:hAnsi="Times New Roman" w:cs="Times New Roman"/>
          <w:sz w:val="20"/>
          <w:szCs w:val="20"/>
        </w:rPr>
        <w:t>Với phương pháp đưa vật liệu lên màng đã khắc phục được những nhược điểm vốn có của các loại xúc tác truyền thố</w:t>
      </w:r>
      <w:r w:rsidR="00746BEC" w:rsidRPr="00A44CE1">
        <w:rPr>
          <w:rFonts w:ascii="Times New Roman" w:hAnsi="Times New Roman" w:cs="Times New Roman"/>
          <w:sz w:val="20"/>
          <w:szCs w:val="20"/>
        </w:rPr>
        <w:t>ng như khó thu</w:t>
      </w:r>
      <w:r w:rsidR="003F3558" w:rsidRPr="00A44CE1">
        <w:rPr>
          <w:rFonts w:ascii="Times New Roman" w:hAnsi="Times New Roman" w:cs="Times New Roman"/>
          <w:sz w:val="20"/>
          <w:szCs w:val="20"/>
        </w:rPr>
        <w:t xml:space="preserve"> hồi và khả năng tái sử dụng xúc tác với hiệu suất thấp sau nhiều chu kì. Vì vậy, nghiên cứu này dự kiến sẽ được mở rộng một cách triển vọng trong lĩnh vực </w:t>
      </w:r>
      <w:r w:rsidR="00AA1477" w:rsidRPr="00AA1477">
        <w:rPr>
          <w:rFonts w:ascii="Times New Roman" w:hAnsi="Times New Roman" w:cs="Times New Roman"/>
          <w:color w:val="FF0000"/>
          <w:sz w:val="20"/>
          <w:szCs w:val="20"/>
        </w:rPr>
        <w:t>xúc tác quang</w:t>
      </w:r>
      <w:r w:rsidR="003F3558" w:rsidRPr="00A44CE1">
        <w:rPr>
          <w:rFonts w:ascii="Times New Roman" w:hAnsi="Times New Roman" w:cs="Times New Roman"/>
          <w:sz w:val="20"/>
          <w:szCs w:val="20"/>
        </w:rPr>
        <w:t>.</w:t>
      </w:r>
    </w:p>
    <w:p w14:paraId="406FDBD1" w14:textId="77777777" w:rsidR="005C5853" w:rsidRDefault="005C5853" w:rsidP="00B06933">
      <w:pPr>
        <w:spacing w:after="0"/>
        <w:ind w:firstLine="720"/>
        <w:jc w:val="both"/>
        <w:rPr>
          <w:rFonts w:ascii="Times New Roman" w:hAnsi="Times New Roman" w:cs="Times New Roman"/>
        </w:rPr>
      </w:pPr>
    </w:p>
    <w:p w14:paraId="04600AA6" w14:textId="09CC4806" w:rsidR="002E1426" w:rsidRDefault="002E1426" w:rsidP="00B06933">
      <w:pPr>
        <w:spacing w:after="0"/>
        <w:jc w:val="both"/>
        <w:rPr>
          <w:rFonts w:ascii="Times New Roman" w:hAnsi="Times New Roman" w:cs="Times New Roman"/>
          <w:b/>
          <w:sz w:val="32"/>
          <w:szCs w:val="32"/>
        </w:rPr>
      </w:pPr>
      <w:r w:rsidRPr="00DE42A3">
        <w:rPr>
          <w:rFonts w:ascii="Times New Roman" w:hAnsi="Times New Roman" w:cs="Times New Roman"/>
          <w:b/>
        </w:rPr>
        <w:t>Từ khóa:</w:t>
      </w:r>
      <w:r>
        <w:rPr>
          <w:rFonts w:ascii="Times New Roman" w:hAnsi="Times New Roman" w:cs="Times New Roman"/>
          <w:b/>
        </w:rPr>
        <w:t xml:space="preserve"> </w:t>
      </w:r>
      <w:r w:rsidR="00746BEC">
        <w:rPr>
          <w:rFonts w:ascii="Times New Roman" w:hAnsi="Times New Roman" w:cs="Times New Roman"/>
          <w:sz w:val="20"/>
          <w:szCs w:val="20"/>
        </w:rPr>
        <w:t>C</w:t>
      </w:r>
      <w:r w:rsidR="00834354" w:rsidRPr="008B3422">
        <w:rPr>
          <w:rFonts w:ascii="Times New Roman" w:eastAsia="Times New Roman" w:hAnsi="Times New Roman" w:cs="Times New Roman"/>
          <w:i/>
          <w:iCs/>
          <w:sz w:val="20"/>
          <w:szCs w:val="20"/>
        </w:rPr>
        <w:t>omposite</w:t>
      </w:r>
      <w:r w:rsidR="00834354" w:rsidRPr="008B3422">
        <w:rPr>
          <w:rFonts w:ascii="Times New Roman" w:hAnsi="Times New Roman" w:cs="Times New Roman"/>
          <w:i/>
          <w:sz w:val="20"/>
          <w:szCs w:val="20"/>
        </w:rPr>
        <w:t xml:space="preserve">, </w:t>
      </w:r>
      <w:r w:rsidR="00834354" w:rsidRPr="008B3422">
        <w:rPr>
          <w:rFonts w:ascii="Times New Roman" w:eastAsia="Times New Roman" w:hAnsi="Times New Roman" w:cs="Times New Roman"/>
          <w:i/>
          <w:iCs/>
          <w:sz w:val="20"/>
          <w:szCs w:val="20"/>
        </w:rPr>
        <w:t>polyvinylidene fluoride</w:t>
      </w:r>
      <w:r w:rsidR="00834354" w:rsidRPr="008B3422">
        <w:rPr>
          <w:rFonts w:ascii="Times New Roman" w:hAnsi="Times New Roman" w:cs="Times New Roman"/>
          <w:i/>
          <w:sz w:val="20"/>
          <w:szCs w:val="20"/>
        </w:rPr>
        <w:t xml:space="preserve">, </w:t>
      </w:r>
      <w:r w:rsidR="00834354">
        <w:rPr>
          <w:rFonts w:ascii="Times New Roman" w:eastAsia="Times New Roman" w:hAnsi="Times New Roman" w:cs="Times New Roman"/>
          <w:i/>
          <w:iCs/>
          <w:color w:val="0E101A"/>
          <w:sz w:val="20"/>
          <w:szCs w:val="20"/>
        </w:rPr>
        <w:t>C</w:t>
      </w:r>
      <w:r w:rsidR="00834354" w:rsidRPr="008B3422">
        <w:rPr>
          <w:rFonts w:ascii="Times New Roman" w:eastAsia="Times New Roman" w:hAnsi="Times New Roman" w:cs="Times New Roman"/>
          <w:i/>
          <w:iCs/>
          <w:color w:val="0E101A"/>
          <w:sz w:val="20"/>
          <w:szCs w:val="20"/>
        </w:rPr>
        <w:t>/g-C</w:t>
      </w:r>
      <w:r w:rsidR="00834354" w:rsidRPr="008B3422">
        <w:rPr>
          <w:rFonts w:ascii="Times New Roman" w:eastAsia="Times New Roman" w:hAnsi="Times New Roman" w:cs="Times New Roman"/>
          <w:i/>
          <w:iCs/>
          <w:color w:val="0E101A"/>
          <w:sz w:val="20"/>
          <w:szCs w:val="20"/>
          <w:vertAlign w:val="subscript"/>
        </w:rPr>
        <w:t>3</w:t>
      </w:r>
      <w:r w:rsidR="00834354" w:rsidRPr="008B3422">
        <w:rPr>
          <w:rFonts w:ascii="Times New Roman" w:eastAsia="Times New Roman" w:hAnsi="Times New Roman" w:cs="Times New Roman"/>
          <w:i/>
          <w:iCs/>
          <w:color w:val="0E101A"/>
          <w:sz w:val="20"/>
          <w:szCs w:val="20"/>
        </w:rPr>
        <w:t>N</w:t>
      </w:r>
      <w:r w:rsidR="00834354" w:rsidRPr="008B3422">
        <w:rPr>
          <w:rFonts w:ascii="Times New Roman" w:eastAsia="Times New Roman" w:hAnsi="Times New Roman" w:cs="Times New Roman"/>
          <w:i/>
          <w:iCs/>
          <w:color w:val="0E101A"/>
          <w:sz w:val="20"/>
          <w:szCs w:val="20"/>
          <w:vertAlign w:val="subscript"/>
        </w:rPr>
        <w:t>4</w:t>
      </w:r>
      <w:r w:rsidR="00834354">
        <w:rPr>
          <w:rFonts w:ascii="Times New Roman" w:eastAsia="Times New Roman" w:hAnsi="Times New Roman" w:cs="Times New Roman"/>
          <w:i/>
          <w:iCs/>
          <w:color w:val="0E101A"/>
          <w:sz w:val="20"/>
          <w:szCs w:val="20"/>
        </w:rPr>
        <w:t>/PVDF,</w:t>
      </w:r>
      <w:r w:rsidRPr="005F60D4">
        <w:rPr>
          <w:rFonts w:ascii="Times New Roman" w:hAnsi="Times New Roman" w:cs="Times New Roman"/>
          <w:i/>
          <w:sz w:val="20"/>
          <w:szCs w:val="20"/>
        </w:rPr>
        <w:t xml:space="preserve"> </w:t>
      </w:r>
      <w:r w:rsidR="00D50CD3">
        <w:rPr>
          <w:rFonts w:ascii="Times New Roman" w:hAnsi="Times New Roman" w:cs="Times New Roman"/>
          <w:i/>
          <w:sz w:val="20"/>
          <w:szCs w:val="20"/>
        </w:rPr>
        <w:t xml:space="preserve">rhodamine B, </w:t>
      </w:r>
      <w:r>
        <w:rPr>
          <w:rFonts w:ascii="Times New Roman" w:hAnsi="Times New Roman" w:cs="Times New Roman"/>
          <w:i/>
          <w:sz w:val="20"/>
          <w:szCs w:val="20"/>
        </w:rPr>
        <w:t>chất xúc tác quang</w:t>
      </w:r>
      <w:r w:rsidR="00834354">
        <w:rPr>
          <w:rFonts w:ascii="Times New Roman" w:hAnsi="Times New Roman" w:cs="Times New Roman"/>
          <w:i/>
          <w:sz w:val="20"/>
          <w:szCs w:val="20"/>
        </w:rPr>
        <w:t>.</w:t>
      </w:r>
    </w:p>
    <w:p w14:paraId="387E5D31" w14:textId="79E254AA" w:rsidR="00537E1E" w:rsidRPr="00A54F6C" w:rsidRDefault="00BA5170" w:rsidP="00A54F6C">
      <w:pPr>
        <w:rPr>
          <w:rFonts w:ascii="Times New Roman" w:hAnsi="Times New Roman" w:cs="Times New Roman"/>
          <w:b/>
          <w:sz w:val="32"/>
          <w:szCs w:val="32"/>
          <w:lang w:val="vi-VN"/>
        </w:rPr>
      </w:pPr>
      <w:r>
        <w:rPr>
          <w:rFonts w:ascii="Times New Roman" w:hAnsi="Times New Roman" w:cs="Times New Roman"/>
          <w:b/>
          <w:sz w:val="32"/>
          <w:szCs w:val="32"/>
        </w:rPr>
        <w:br w:type="page"/>
      </w:r>
    </w:p>
    <w:p w14:paraId="2C968EEF" w14:textId="02205FEC" w:rsidR="00832068" w:rsidRPr="0090509F" w:rsidRDefault="00832068" w:rsidP="00832068">
      <w:pPr>
        <w:spacing w:after="0" w:line="240" w:lineRule="auto"/>
        <w:jc w:val="center"/>
        <w:rPr>
          <w:rFonts w:ascii="Arial" w:eastAsia="Times New Roman" w:hAnsi="Arial" w:cs="Arial"/>
          <w:b/>
          <w:bCs/>
          <w:color w:val="000000"/>
          <w:sz w:val="32"/>
          <w:szCs w:val="32"/>
        </w:rPr>
      </w:pPr>
      <w:r w:rsidRPr="0090509F">
        <w:rPr>
          <w:rFonts w:ascii="Arial" w:eastAsia="Times New Roman" w:hAnsi="Arial" w:cs="Arial"/>
          <w:b/>
          <w:bCs/>
          <w:color w:val="000000"/>
          <w:sz w:val="32"/>
          <w:szCs w:val="32"/>
        </w:rPr>
        <w:lastRenderedPageBreak/>
        <w:t xml:space="preserve">Study structure characteristics and the photocatalytic activities degradation of RhB solution on </w:t>
      </w:r>
      <w:r w:rsidRPr="0090509F">
        <w:rPr>
          <w:rFonts w:ascii="Arial" w:hAnsi="Arial" w:cs="Arial"/>
          <w:b/>
          <w:sz w:val="32"/>
          <w:szCs w:val="32"/>
        </w:rPr>
        <w:t>C/g-C</w:t>
      </w:r>
      <w:r w:rsidRPr="0090509F">
        <w:rPr>
          <w:rFonts w:ascii="Arial" w:hAnsi="Arial" w:cs="Arial"/>
          <w:b/>
          <w:sz w:val="32"/>
          <w:szCs w:val="32"/>
          <w:vertAlign w:val="subscript"/>
        </w:rPr>
        <w:t>3</w:t>
      </w:r>
      <w:r w:rsidRPr="0090509F">
        <w:rPr>
          <w:rFonts w:ascii="Arial" w:hAnsi="Arial" w:cs="Arial"/>
          <w:b/>
          <w:sz w:val="32"/>
          <w:szCs w:val="32"/>
        </w:rPr>
        <w:t>N</w:t>
      </w:r>
      <w:r w:rsidRPr="0090509F">
        <w:rPr>
          <w:rFonts w:ascii="Arial" w:hAnsi="Arial" w:cs="Arial"/>
          <w:b/>
          <w:sz w:val="32"/>
          <w:szCs w:val="32"/>
          <w:vertAlign w:val="subscript"/>
        </w:rPr>
        <w:t>4</w:t>
      </w:r>
      <w:r w:rsidRPr="0090509F">
        <w:rPr>
          <w:rFonts w:ascii="Arial" w:hAnsi="Arial" w:cs="Arial"/>
          <w:b/>
          <w:sz w:val="32"/>
          <w:szCs w:val="32"/>
        </w:rPr>
        <w:t>/PVDF</w:t>
      </w:r>
      <w:r w:rsidRPr="0090509F">
        <w:rPr>
          <w:rFonts w:ascii="Arial" w:eastAsia="Times New Roman" w:hAnsi="Arial" w:cs="Arial"/>
          <w:b/>
          <w:bCs/>
          <w:color w:val="000000"/>
          <w:sz w:val="32"/>
          <w:szCs w:val="32"/>
        </w:rPr>
        <w:t xml:space="preserve"> </w:t>
      </w:r>
      <w:r w:rsidRPr="0090509F">
        <w:rPr>
          <w:rFonts w:ascii="Arial" w:eastAsia="SimSun" w:hAnsi="Arial" w:cs="Arial"/>
          <w:b/>
          <w:sz w:val="32"/>
          <w:szCs w:val="32"/>
        </w:rPr>
        <w:t>membrane</w:t>
      </w:r>
      <w:r w:rsidRPr="0090509F">
        <w:rPr>
          <w:rFonts w:ascii="Arial" w:eastAsia="Times New Roman" w:hAnsi="Arial" w:cs="Arial"/>
          <w:b/>
          <w:bCs/>
          <w:color w:val="000000"/>
          <w:sz w:val="32"/>
          <w:szCs w:val="32"/>
        </w:rPr>
        <w:t xml:space="preserve"> material</w:t>
      </w:r>
    </w:p>
    <w:p w14:paraId="2C94B297" w14:textId="77777777" w:rsidR="002E1426" w:rsidRDefault="002E1426" w:rsidP="002E1426">
      <w:pPr>
        <w:spacing w:after="0"/>
        <w:jc w:val="center"/>
        <w:rPr>
          <w:rFonts w:ascii="Times New Roman" w:hAnsi="Times New Roman" w:cs="Times New Roman"/>
          <w:b/>
          <w:sz w:val="24"/>
          <w:szCs w:val="24"/>
        </w:rPr>
      </w:pPr>
    </w:p>
    <w:p w14:paraId="1236FBDD" w14:textId="3739C723" w:rsidR="002E1426" w:rsidRDefault="002E1426" w:rsidP="00832068">
      <w:pPr>
        <w:spacing w:after="0"/>
        <w:jc w:val="center"/>
        <w:rPr>
          <w:rFonts w:ascii="Times New Roman" w:hAnsi="Times New Roman" w:cs="Times New Roman"/>
          <w:b/>
          <w:sz w:val="24"/>
          <w:szCs w:val="24"/>
        </w:rPr>
      </w:pPr>
      <w:r w:rsidRPr="005F60D4">
        <w:rPr>
          <w:rFonts w:ascii="Times New Roman" w:hAnsi="Times New Roman" w:cs="Times New Roman"/>
          <w:b/>
          <w:sz w:val="24"/>
          <w:szCs w:val="24"/>
        </w:rPr>
        <w:t>Phan Thi Thuy Trang</w:t>
      </w:r>
      <w:r w:rsidRPr="005F60D4">
        <w:rPr>
          <w:rFonts w:ascii="Times New Roman" w:hAnsi="Times New Roman" w:cs="Times New Roman"/>
          <w:b/>
          <w:sz w:val="24"/>
          <w:szCs w:val="24"/>
          <w:vertAlign w:val="superscript"/>
        </w:rPr>
        <w:t>1</w:t>
      </w:r>
      <w:r>
        <w:rPr>
          <w:rFonts w:ascii="Times New Roman" w:hAnsi="Times New Roman" w:cs="Times New Roman"/>
          <w:b/>
          <w:sz w:val="24"/>
          <w:szCs w:val="24"/>
          <w:vertAlign w:val="superscript"/>
        </w:rPr>
        <w:t>*</w:t>
      </w:r>
      <w:r w:rsidRPr="005F60D4">
        <w:rPr>
          <w:rFonts w:ascii="Times New Roman" w:hAnsi="Times New Roman" w:cs="Times New Roman"/>
          <w:b/>
          <w:sz w:val="24"/>
          <w:szCs w:val="24"/>
        </w:rPr>
        <w:t xml:space="preserve">, </w:t>
      </w:r>
      <w:r w:rsidR="00832068">
        <w:rPr>
          <w:rFonts w:ascii="Times New Roman" w:hAnsi="Times New Roman" w:cs="Times New Roman"/>
          <w:b/>
          <w:sz w:val="24"/>
          <w:szCs w:val="24"/>
        </w:rPr>
        <w:t>Trinh Ngoc Đat</w:t>
      </w:r>
      <w:r w:rsidR="00832068">
        <w:rPr>
          <w:rFonts w:ascii="Times New Roman" w:hAnsi="Times New Roman" w:cs="Times New Roman"/>
          <w:b/>
          <w:sz w:val="24"/>
          <w:szCs w:val="24"/>
          <w:vertAlign w:val="superscript"/>
        </w:rPr>
        <w:t>2</w:t>
      </w:r>
      <w:r w:rsidR="00832068" w:rsidRPr="008B3422">
        <w:rPr>
          <w:rFonts w:ascii="Times New Roman" w:hAnsi="Times New Roman" w:cs="Times New Roman"/>
          <w:b/>
          <w:sz w:val="24"/>
          <w:szCs w:val="24"/>
        </w:rPr>
        <w:t xml:space="preserve">, </w:t>
      </w:r>
      <w:r w:rsidR="00832068">
        <w:rPr>
          <w:rFonts w:ascii="Times New Roman" w:hAnsi="Times New Roman" w:cs="Times New Roman"/>
          <w:b/>
          <w:sz w:val="24"/>
          <w:szCs w:val="24"/>
        </w:rPr>
        <w:t>Le Vu Truong Son</w:t>
      </w:r>
      <w:r w:rsidR="00832068">
        <w:rPr>
          <w:rFonts w:ascii="Times New Roman" w:hAnsi="Times New Roman" w:cs="Times New Roman"/>
          <w:b/>
          <w:sz w:val="24"/>
          <w:szCs w:val="24"/>
          <w:vertAlign w:val="superscript"/>
        </w:rPr>
        <w:t>2</w:t>
      </w:r>
      <w:r w:rsidR="00832068">
        <w:rPr>
          <w:rFonts w:ascii="Times New Roman" w:hAnsi="Times New Roman" w:cs="Times New Roman"/>
          <w:b/>
          <w:sz w:val="24"/>
          <w:szCs w:val="24"/>
        </w:rPr>
        <w:t>, Đinh Thanh Khan</w:t>
      </w:r>
      <w:r w:rsidR="00832068">
        <w:rPr>
          <w:rFonts w:ascii="Times New Roman" w:hAnsi="Times New Roman" w:cs="Times New Roman"/>
          <w:b/>
          <w:sz w:val="24"/>
          <w:szCs w:val="24"/>
          <w:vertAlign w:val="superscript"/>
        </w:rPr>
        <w:t>2</w:t>
      </w:r>
      <w:r w:rsidR="00832068">
        <w:rPr>
          <w:rFonts w:ascii="Times New Roman" w:hAnsi="Times New Roman" w:cs="Times New Roman"/>
          <w:b/>
          <w:sz w:val="24"/>
          <w:szCs w:val="24"/>
        </w:rPr>
        <w:t xml:space="preserve">, </w:t>
      </w:r>
      <w:r w:rsidR="00832068" w:rsidRPr="008B3422">
        <w:rPr>
          <w:rFonts w:ascii="Times New Roman" w:hAnsi="Times New Roman" w:cs="Times New Roman"/>
          <w:b/>
          <w:sz w:val="24"/>
          <w:szCs w:val="24"/>
        </w:rPr>
        <w:t>Huỳnh Văn Nam</w:t>
      </w:r>
      <w:r w:rsidR="00832068">
        <w:rPr>
          <w:rFonts w:ascii="Times New Roman" w:hAnsi="Times New Roman" w:cs="Times New Roman"/>
          <w:b/>
          <w:sz w:val="24"/>
          <w:szCs w:val="24"/>
          <w:vertAlign w:val="superscript"/>
        </w:rPr>
        <w:t>1</w:t>
      </w:r>
      <w:r w:rsidR="00832068" w:rsidRPr="008B3422">
        <w:rPr>
          <w:rFonts w:ascii="Times New Roman" w:hAnsi="Times New Roman" w:cs="Times New Roman"/>
          <w:b/>
          <w:sz w:val="24"/>
          <w:szCs w:val="24"/>
        </w:rPr>
        <w:t xml:space="preserve">, </w:t>
      </w:r>
      <w:r w:rsidR="00832068">
        <w:rPr>
          <w:rFonts w:ascii="Times New Roman" w:hAnsi="Times New Roman" w:cs="Times New Roman"/>
          <w:b/>
          <w:sz w:val="24"/>
          <w:szCs w:val="24"/>
        </w:rPr>
        <w:t>Đinh Qu</w:t>
      </w:r>
      <w:r w:rsidR="003A4E09">
        <w:rPr>
          <w:rFonts w:ascii="Times New Roman" w:hAnsi="Times New Roman" w:cs="Times New Roman"/>
          <w:b/>
          <w:sz w:val="24"/>
          <w:szCs w:val="24"/>
        </w:rPr>
        <w:t>oc Viet</w:t>
      </w:r>
      <w:r w:rsidR="00832068">
        <w:rPr>
          <w:rFonts w:ascii="Times New Roman" w:hAnsi="Times New Roman" w:cs="Times New Roman"/>
          <w:b/>
          <w:sz w:val="24"/>
          <w:szCs w:val="24"/>
          <w:vertAlign w:val="superscript"/>
        </w:rPr>
        <w:t>1</w:t>
      </w:r>
      <w:r w:rsidR="00832068">
        <w:rPr>
          <w:rFonts w:ascii="Times New Roman" w:hAnsi="Times New Roman" w:cs="Times New Roman"/>
          <w:b/>
          <w:sz w:val="24"/>
          <w:szCs w:val="24"/>
        </w:rPr>
        <w:t xml:space="preserve">, </w:t>
      </w:r>
      <w:r w:rsidR="00746BEC">
        <w:rPr>
          <w:rFonts w:ascii="Times New Roman" w:hAnsi="Times New Roman" w:cs="Times New Roman"/>
          <w:b/>
          <w:sz w:val="24"/>
          <w:szCs w:val="24"/>
        </w:rPr>
        <w:t>Nguyen Minh Vuong</w:t>
      </w:r>
      <w:r w:rsidR="00746BEC">
        <w:rPr>
          <w:rFonts w:ascii="Times New Roman" w:hAnsi="Times New Roman" w:cs="Times New Roman"/>
          <w:b/>
          <w:sz w:val="24"/>
          <w:szCs w:val="24"/>
          <w:vertAlign w:val="superscript"/>
        </w:rPr>
        <w:t>1</w:t>
      </w:r>
      <w:r w:rsidR="00746BEC">
        <w:rPr>
          <w:rFonts w:ascii="Times New Roman" w:hAnsi="Times New Roman" w:cs="Times New Roman"/>
          <w:b/>
          <w:sz w:val="24"/>
          <w:szCs w:val="24"/>
        </w:rPr>
        <w:t xml:space="preserve">, </w:t>
      </w:r>
      <w:r w:rsidR="00A44CE1">
        <w:rPr>
          <w:rFonts w:ascii="Times New Roman" w:hAnsi="Times New Roman" w:cs="Times New Roman"/>
          <w:b/>
          <w:sz w:val="24"/>
          <w:szCs w:val="24"/>
        </w:rPr>
        <w:t>Nguyen Tan Lam</w:t>
      </w:r>
      <w:r w:rsidR="00A44CE1">
        <w:rPr>
          <w:rFonts w:ascii="Times New Roman" w:hAnsi="Times New Roman" w:cs="Times New Roman"/>
          <w:b/>
          <w:sz w:val="24"/>
          <w:szCs w:val="24"/>
          <w:vertAlign w:val="superscript"/>
        </w:rPr>
        <w:t>1</w:t>
      </w:r>
      <w:r w:rsidR="00A44CE1">
        <w:rPr>
          <w:rFonts w:ascii="Times New Roman" w:hAnsi="Times New Roman" w:cs="Times New Roman"/>
          <w:b/>
          <w:sz w:val="24"/>
          <w:szCs w:val="24"/>
        </w:rPr>
        <w:t xml:space="preserve">, </w:t>
      </w:r>
      <w:r w:rsidR="00A07ECD">
        <w:rPr>
          <w:rFonts w:ascii="Times New Roman" w:hAnsi="Times New Roman" w:cs="Times New Roman"/>
          <w:b/>
          <w:sz w:val="24"/>
          <w:szCs w:val="24"/>
        </w:rPr>
        <w:t>Nguyen Van Thang</w:t>
      </w:r>
      <w:r w:rsidR="00A07ECD">
        <w:rPr>
          <w:rFonts w:ascii="Times New Roman" w:hAnsi="Times New Roman" w:cs="Times New Roman"/>
          <w:b/>
          <w:sz w:val="24"/>
          <w:szCs w:val="24"/>
          <w:vertAlign w:val="superscript"/>
        </w:rPr>
        <w:t>1</w:t>
      </w:r>
      <w:r w:rsidR="00A07ECD">
        <w:rPr>
          <w:rFonts w:ascii="Times New Roman" w:hAnsi="Times New Roman" w:cs="Times New Roman"/>
          <w:b/>
          <w:sz w:val="24"/>
          <w:szCs w:val="24"/>
        </w:rPr>
        <w:t xml:space="preserve">, </w:t>
      </w:r>
      <w:r w:rsidRPr="005F60D4">
        <w:rPr>
          <w:rFonts w:ascii="Times New Roman" w:hAnsi="Times New Roman" w:cs="Times New Roman"/>
          <w:b/>
          <w:sz w:val="24"/>
          <w:szCs w:val="24"/>
        </w:rPr>
        <w:t>Nguyen Thi Lan</w:t>
      </w:r>
      <w:r w:rsidRPr="005F60D4">
        <w:rPr>
          <w:rFonts w:ascii="Times New Roman" w:hAnsi="Times New Roman" w:cs="Times New Roman"/>
          <w:b/>
          <w:sz w:val="24"/>
          <w:szCs w:val="24"/>
          <w:vertAlign w:val="superscript"/>
        </w:rPr>
        <w:t>1</w:t>
      </w:r>
      <w:r w:rsidR="005D12DF">
        <w:rPr>
          <w:rFonts w:ascii="Times New Roman" w:hAnsi="Times New Roman" w:cs="Times New Roman"/>
          <w:b/>
          <w:sz w:val="24"/>
          <w:szCs w:val="24"/>
          <w:vertAlign w:val="superscript"/>
        </w:rPr>
        <w:t>,</w:t>
      </w:r>
      <w:r>
        <w:rPr>
          <w:rFonts w:ascii="Times New Roman" w:hAnsi="Times New Roman" w:cs="Times New Roman"/>
          <w:b/>
          <w:sz w:val="24"/>
          <w:szCs w:val="24"/>
          <w:vertAlign w:val="superscript"/>
        </w:rPr>
        <w:t>*</w:t>
      </w:r>
    </w:p>
    <w:p w14:paraId="62690182" w14:textId="77777777" w:rsidR="002E1426" w:rsidRPr="005F60D4" w:rsidRDefault="002E1426" w:rsidP="002E1426">
      <w:pPr>
        <w:spacing w:after="0"/>
        <w:jc w:val="center"/>
        <w:rPr>
          <w:rFonts w:ascii="Times New Roman" w:hAnsi="Times New Roman" w:cs="Times New Roman"/>
          <w:b/>
          <w:sz w:val="24"/>
          <w:szCs w:val="24"/>
        </w:rPr>
      </w:pPr>
    </w:p>
    <w:p w14:paraId="716BC937" w14:textId="3CA8DD81" w:rsidR="002E1426" w:rsidRPr="005F60D4" w:rsidRDefault="002E1426" w:rsidP="002E1426">
      <w:pPr>
        <w:spacing w:after="0"/>
        <w:jc w:val="center"/>
        <w:rPr>
          <w:rFonts w:ascii="Times New Roman" w:hAnsi="Times New Roman" w:cs="Times New Roman"/>
          <w:i/>
        </w:rPr>
      </w:pPr>
      <w:r w:rsidRPr="005F60D4">
        <w:rPr>
          <w:rFonts w:ascii="Times New Roman" w:hAnsi="Times New Roman" w:cs="Times New Roman"/>
          <w:i/>
          <w:vertAlign w:val="superscript"/>
        </w:rPr>
        <w:t>1</w:t>
      </w:r>
      <w:r w:rsidRPr="005F60D4">
        <w:rPr>
          <w:rFonts w:ascii="Times New Roman" w:hAnsi="Times New Roman" w:cs="Times New Roman"/>
          <w:i/>
        </w:rPr>
        <w:t>Faculty of Natural Sciences</w:t>
      </w:r>
      <w:r w:rsidR="00BA5170">
        <w:rPr>
          <w:rFonts w:ascii="Times New Roman" w:hAnsi="Times New Roman" w:cs="Times New Roman"/>
          <w:i/>
        </w:rPr>
        <w:t>,</w:t>
      </w:r>
      <w:r w:rsidRPr="005F60D4">
        <w:rPr>
          <w:rFonts w:ascii="Times New Roman" w:hAnsi="Times New Roman" w:cs="Times New Roman"/>
          <w:i/>
        </w:rPr>
        <w:t xml:space="preserve"> Quy Nhon University</w:t>
      </w:r>
      <w:r w:rsidR="00BA5170">
        <w:rPr>
          <w:rFonts w:ascii="Times New Roman" w:hAnsi="Times New Roman" w:cs="Times New Roman"/>
          <w:i/>
        </w:rPr>
        <w:t>, Vietnam</w:t>
      </w:r>
    </w:p>
    <w:p w14:paraId="68CA3E86" w14:textId="2C7F54F5" w:rsidR="00235D4A" w:rsidRPr="0009107D" w:rsidRDefault="002E1426" w:rsidP="00235D4A">
      <w:pPr>
        <w:jc w:val="center"/>
        <w:rPr>
          <w:rFonts w:ascii="Times New Roman" w:hAnsi="Times New Roman" w:cs="Times New Roman"/>
          <w:i/>
          <w:sz w:val="24"/>
          <w:szCs w:val="24"/>
        </w:rPr>
      </w:pPr>
      <w:r w:rsidRPr="005F60D4">
        <w:rPr>
          <w:rFonts w:ascii="Times New Roman" w:hAnsi="Times New Roman" w:cs="Times New Roman"/>
          <w:i/>
          <w:vertAlign w:val="superscript"/>
        </w:rPr>
        <w:t>2</w:t>
      </w:r>
      <w:r w:rsidR="00235D4A" w:rsidRPr="00235D4A">
        <w:rPr>
          <w:rFonts w:ascii="Times New Roman" w:hAnsi="Times New Roman" w:cs="Times New Roman"/>
          <w:i/>
          <w:sz w:val="24"/>
          <w:szCs w:val="24"/>
          <w:vertAlign w:val="superscript"/>
        </w:rPr>
        <w:t xml:space="preserve"> </w:t>
      </w:r>
      <w:r w:rsidR="00235D4A" w:rsidRPr="0009107D">
        <w:rPr>
          <w:rFonts w:ascii="Times New Roman" w:hAnsi="Times New Roman" w:cs="Times New Roman"/>
          <w:i/>
          <w:sz w:val="24"/>
          <w:szCs w:val="24"/>
        </w:rPr>
        <w:t>The University of Da Nang, University of Science and Education, Viet Nam</w:t>
      </w:r>
    </w:p>
    <w:p w14:paraId="3086B983" w14:textId="13C78872" w:rsidR="002E1426" w:rsidRDefault="002E1426" w:rsidP="002E1426">
      <w:pPr>
        <w:spacing w:after="0"/>
        <w:jc w:val="center"/>
        <w:rPr>
          <w:rFonts w:ascii="Times New Roman" w:hAnsi="Times New Roman" w:cs="Times New Roman"/>
          <w:i/>
        </w:rPr>
      </w:pPr>
    </w:p>
    <w:p w14:paraId="2E5F2731" w14:textId="7E163047" w:rsidR="005F60D4" w:rsidRPr="00BA5170" w:rsidRDefault="002E1426" w:rsidP="00BA5170">
      <w:pPr>
        <w:pStyle w:val="ListParagraph"/>
        <w:spacing w:after="0"/>
        <w:ind w:left="0"/>
        <w:jc w:val="center"/>
        <w:rPr>
          <w:rFonts w:ascii="Times New Roman" w:hAnsi="Times New Roman" w:cs="Times New Roman"/>
          <w:i/>
          <w:color w:val="0563C1" w:themeColor="hyperlink"/>
          <w:u w:val="single"/>
        </w:rPr>
      </w:pPr>
      <w:r>
        <w:rPr>
          <w:rFonts w:ascii="Times New Roman" w:hAnsi="Times New Roman" w:cs="Times New Roman"/>
          <w:i/>
        </w:rPr>
        <w:t>*Corresponding author</w:t>
      </w:r>
      <w:r w:rsidR="00BA5170">
        <w:rPr>
          <w:rFonts w:ascii="Times New Roman" w:hAnsi="Times New Roman" w:cs="Times New Roman"/>
          <w:i/>
        </w:rPr>
        <w:t>. Email:</w:t>
      </w:r>
      <w:r>
        <w:rPr>
          <w:rFonts w:ascii="Times New Roman" w:hAnsi="Times New Roman" w:cs="Times New Roman"/>
          <w:i/>
        </w:rPr>
        <w:t xml:space="preserve"> </w:t>
      </w:r>
      <w:hyperlink r:id="rId9" w:history="1">
        <w:r w:rsidRPr="00BA5170">
          <w:rPr>
            <w:rStyle w:val="Hyperlink"/>
            <w:rFonts w:ascii="Times New Roman" w:hAnsi="Times New Roman" w:cs="Times New Roman"/>
            <w:i/>
            <w:u w:val="none"/>
          </w:rPr>
          <w:t>phanthithuytrang@qnu.edu.vn</w:t>
        </w:r>
      </w:hyperlink>
      <w:r w:rsidR="00BA5170" w:rsidRPr="00BA5170">
        <w:rPr>
          <w:rStyle w:val="Hyperlink"/>
          <w:rFonts w:ascii="Times New Roman" w:hAnsi="Times New Roman" w:cs="Times New Roman"/>
          <w:i/>
          <w:u w:val="none"/>
        </w:rPr>
        <w:t xml:space="preserve">, </w:t>
      </w:r>
      <w:r w:rsidRPr="00BA5170">
        <w:rPr>
          <w:rStyle w:val="Hyperlink"/>
          <w:rFonts w:ascii="Times New Roman" w:hAnsi="Times New Roman" w:cs="Times New Roman"/>
          <w:i/>
          <w:u w:val="none"/>
        </w:rPr>
        <w:t>nguyenthilan@qnu.edu.vn</w:t>
      </w:r>
    </w:p>
    <w:p w14:paraId="4666EF6A" w14:textId="3E21BBFB" w:rsidR="005F60D4" w:rsidRDefault="005F60D4" w:rsidP="005F60D4">
      <w:pPr>
        <w:pStyle w:val="ListParagraph"/>
        <w:spacing w:after="0"/>
        <w:ind w:left="0"/>
        <w:jc w:val="center"/>
        <w:rPr>
          <w:rFonts w:ascii="Times New Roman" w:hAnsi="Times New Roman" w:cs="Times New Roman"/>
          <w:i/>
        </w:rPr>
      </w:pPr>
    </w:p>
    <w:p w14:paraId="062ABE60" w14:textId="77777777" w:rsidR="001D1039" w:rsidRDefault="001D1039" w:rsidP="005F60D4">
      <w:pPr>
        <w:pStyle w:val="ListParagraph"/>
        <w:spacing w:after="0"/>
        <w:ind w:left="0"/>
        <w:jc w:val="center"/>
        <w:rPr>
          <w:rFonts w:ascii="Times New Roman" w:hAnsi="Times New Roman" w:cs="Times New Roman"/>
          <w:i/>
        </w:rPr>
      </w:pPr>
    </w:p>
    <w:p w14:paraId="75FB9FE7" w14:textId="497D6EA2" w:rsidR="00DC365A" w:rsidRPr="00BA7196" w:rsidRDefault="005F60D4" w:rsidP="00DC365A">
      <w:pPr>
        <w:spacing w:after="0"/>
        <w:jc w:val="both"/>
        <w:rPr>
          <w:rFonts w:ascii="Times New Roman" w:hAnsi="Times New Roman" w:cs="Times New Roman"/>
          <w:b/>
          <w:sz w:val="20"/>
          <w:szCs w:val="20"/>
        </w:rPr>
      </w:pPr>
      <w:r w:rsidRPr="00BA7196">
        <w:rPr>
          <w:rFonts w:ascii="Times New Roman" w:hAnsi="Times New Roman" w:cs="Times New Roman"/>
          <w:b/>
          <w:sz w:val="20"/>
          <w:szCs w:val="20"/>
        </w:rPr>
        <w:t>ABSTRACT</w:t>
      </w:r>
    </w:p>
    <w:p w14:paraId="6C0A2C31" w14:textId="5D4E50DB" w:rsidR="003F3558" w:rsidRPr="00BA7196" w:rsidRDefault="003F3558" w:rsidP="00DC365A">
      <w:pPr>
        <w:spacing w:after="0"/>
        <w:jc w:val="both"/>
        <w:rPr>
          <w:rFonts w:ascii="Times New Roman" w:hAnsi="Times New Roman" w:cs="Times New Roman"/>
          <w:b/>
          <w:sz w:val="20"/>
          <w:szCs w:val="20"/>
        </w:rPr>
      </w:pPr>
    </w:p>
    <w:p w14:paraId="2080C18B" w14:textId="4840561D" w:rsidR="003F3558" w:rsidRPr="00AA1477" w:rsidRDefault="003F3558" w:rsidP="00DC365A">
      <w:pPr>
        <w:spacing w:after="0"/>
        <w:jc w:val="both"/>
        <w:rPr>
          <w:rFonts w:ascii="Times New Roman" w:hAnsi="Times New Roman" w:cs="Times New Roman"/>
          <w:color w:val="FF0000"/>
          <w:sz w:val="20"/>
          <w:szCs w:val="20"/>
        </w:rPr>
      </w:pPr>
      <w:r w:rsidRPr="00BA7196">
        <w:rPr>
          <w:rFonts w:ascii="Times New Roman" w:hAnsi="Times New Roman" w:cs="Times New Roman"/>
          <w:b/>
          <w:sz w:val="20"/>
          <w:szCs w:val="20"/>
        </w:rPr>
        <w:tab/>
      </w:r>
      <w:r w:rsidRPr="00AA1477">
        <w:rPr>
          <w:rFonts w:ascii="Times New Roman" w:hAnsi="Times New Roman" w:cs="Times New Roman"/>
          <w:sz w:val="20"/>
          <w:szCs w:val="20"/>
        </w:rPr>
        <w:t>Heterogeneous carbon/graphite carbon nitride/polyvinylidene fluoride (C/g-C</w:t>
      </w:r>
      <w:r w:rsidRPr="00AA1477">
        <w:rPr>
          <w:rFonts w:ascii="Times New Roman" w:hAnsi="Times New Roman" w:cs="Times New Roman"/>
          <w:sz w:val="20"/>
          <w:szCs w:val="20"/>
          <w:vertAlign w:val="subscript"/>
        </w:rPr>
        <w:t>3</w:t>
      </w:r>
      <w:r w:rsidRPr="00AA1477">
        <w:rPr>
          <w:rFonts w:ascii="Times New Roman" w:hAnsi="Times New Roman" w:cs="Times New Roman"/>
          <w:sz w:val="20"/>
          <w:szCs w:val="20"/>
        </w:rPr>
        <w:t>N</w:t>
      </w:r>
      <w:r w:rsidRPr="00AA1477">
        <w:rPr>
          <w:rFonts w:ascii="Times New Roman" w:hAnsi="Times New Roman" w:cs="Times New Roman"/>
          <w:sz w:val="20"/>
          <w:szCs w:val="20"/>
          <w:vertAlign w:val="subscript"/>
        </w:rPr>
        <w:t>4</w:t>
      </w:r>
      <w:r w:rsidRPr="00AA1477">
        <w:rPr>
          <w:rFonts w:ascii="Times New Roman" w:hAnsi="Times New Roman" w:cs="Times New Roman"/>
          <w:sz w:val="20"/>
          <w:szCs w:val="20"/>
        </w:rPr>
        <w:t>/PVDF) composite materials were successfully synthesized by a simple phase inversion method. The morphology, structure, and photocatalytic activity of C/g-C</w:t>
      </w:r>
      <w:r w:rsidRPr="00AA1477">
        <w:rPr>
          <w:rFonts w:ascii="Times New Roman" w:hAnsi="Times New Roman" w:cs="Times New Roman"/>
          <w:sz w:val="20"/>
          <w:szCs w:val="20"/>
          <w:vertAlign w:val="subscript"/>
        </w:rPr>
        <w:t>3</w:t>
      </w:r>
      <w:r w:rsidRPr="00AA1477">
        <w:rPr>
          <w:rFonts w:ascii="Times New Roman" w:hAnsi="Times New Roman" w:cs="Times New Roman"/>
          <w:sz w:val="20"/>
          <w:szCs w:val="20"/>
        </w:rPr>
        <w:t>N</w:t>
      </w:r>
      <w:r w:rsidRPr="00AA1477">
        <w:rPr>
          <w:rFonts w:ascii="Times New Roman" w:hAnsi="Times New Roman" w:cs="Times New Roman"/>
          <w:sz w:val="20"/>
          <w:szCs w:val="20"/>
          <w:vertAlign w:val="subscript"/>
        </w:rPr>
        <w:t>4</w:t>
      </w:r>
      <w:r w:rsidRPr="00AA1477">
        <w:rPr>
          <w:rFonts w:ascii="Times New Roman" w:hAnsi="Times New Roman" w:cs="Times New Roman"/>
          <w:sz w:val="20"/>
          <w:szCs w:val="20"/>
        </w:rPr>
        <w:t xml:space="preserve"> particles and composite films were evaluated. Thanks to the synergistic effect between carbon and g-C</w:t>
      </w:r>
      <w:r w:rsidRPr="00AA1477">
        <w:rPr>
          <w:rFonts w:ascii="Times New Roman" w:hAnsi="Times New Roman" w:cs="Times New Roman"/>
          <w:sz w:val="20"/>
          <w:szCs w:val="20"/>
          <w:vertAlign w:val="subscript"/>
        </w:rPr>
        <w:t>3</w:t>
      </w:r>
      <w:r w:rsidRPr="00AA1477">
        <w:rPr>
          <w:rFonts w:ascii="Times New Roman" w:hAnsi="Times New Roman" w:cs="Times New Roman"/>
          <w:sz w:val="20"/>
          <w:szCs w:val="20"/>
        </w:rPr>
        <w:t>N</w:t>
      </w:r>
      <w:r w:rsidRPr="00AA1477">
        <w:rPr>
          <w:rFonts w:ascii="Times New Roman" w:hAnsi="Times New Roman" w:cs="Times New Roman"/>
          <w:sz w:val="20"/>
          <w:szCs w:val="20"/>
          <w:vertAlign w:val="subscript"/>
        </w:rPr>
        <w:t>4</w:t>
      </w:r>
      <w:r w:rsidRPr="00AA1477">
        <w:rPr>
          <w:rFonts w:ascii="Times New Roman" w:hAnsi="Times New Roman" w:cs="Times New Roman"/>
          <w:sz w:val="20"/>
          <w:szCs w:val="20"/>
        </w:rPr>
        <w:t xml:space="preserve"> dispersed on the PVDF membrane acting as a catalyst, the ability to decompose rhodamine B dye in solution was significantly improved. Specifically, the C/g-C</w:t>
      </w:r>
      <w:r w:rsidRPr="00AA1477">
        <w:rPr>
          <w:rFonts w:ascii="Times New Roman" w:hAnsi="Times New Roman" w:cs="Times New Roman"/>
          <w:sz w:val="20"/>
          <w:szCs w:val="20"/>
          <w:vertAlign w:val="subscript"/>
        </w:rPr>
        <w:t>3</w:t>
      </w:r>
      <w:r w:rsidRPr="00AA1477">
        <w:rPr>
          <w:rFonts w:ascii="Times New Roman" w:hAnsi="Times New Roman" w:cs="Times New Roman"/>
          <w:sz w:val="20"/>
          <w:szCs w:val="20"/>
        </w:rPr>
        <w:t>N</w:t>
      </w:r>
      <w:r w:rsidRPr="00AA1477">
        <w:rPr>
          <w:rFonts w:ascii="Times New Roman" w:hAnsi="Times New Roman" w:cs="Times New Roman"/>
          <w:sz w:val="20"/>
          <w:szCs w:val="20"/>
          <w:vertAlign w:val="subscript"/>
        </w:rPr>
        <w:t>4</w:t>
      </w:r>
      <w:r w:rsidRPr="00AA1477">
        <w:rPr>
          <w:rFonts w:ascii="Times New Roman" w:hAnsi="Times New Roman" w:cs="Times New Roman"/>
          <w:sz w:val="20"/>
          <w:szCs w:val="20"/>
        </w:rPr>
        <w:t xml:space="preserve">/PVDF material exhibited the highest photocatalytic efficiency (H = 89%) compared to the </w:t>
      </w:r>
      <w:r w:rsidR="00AA1477" w:rsidRPr="00A44CE1">
        <w:rPr>
          <w:rFonts w:ascii="Times New Roman" w:hAnsi="Times New Roman" w:cs="Times New Roman"/>
          <w:sz w:val="20"/>
          <w:szCs w:val="20"/>
        </w:rPr>
        <w:t xml:space="preserve">liệu </w:t>
      </w:r>
      <w:r w:rsidR="00AA1477" w:rsidRPr="00A44CE1">
        <w:rPr>
          <w:rFonts w:ascii="Times New Roman" w:hAnsi="Times New Roman" w:cs="Times New Roman"/>
          <w:color w:val="FF0000"/>
          <w:sz w:val="20"/>
          <w:szCs w:val="20"/>
        </w:rPr>
        <w:t>g-C</w:t>
      </w:r>
      <w:r w:rsidR="00AA1477" w:rsidRPr="00A44CE1">
        <w:rPr>
          <w:rFonts w:ascii="Times New Roman" w:hAnsi="Times New Roman" w:cs="Times New Roman"/>
          <w:color w:val="FF0000"/>
          <w:sz w:val="20"/>
          <w:szCs w:val="20"/>
          <w:vertAlign w:val="subscript"/>
        </w:rPr>
        <w:t>3</w:t>
      </w:r>
      <w:r w:rsidR="00AA1477" w:rsidRPr="00A44CE1">
        <w:rPr>
          <w:rFonts w:ascii="Times New Roman" w:hAnsi="Times New Roman" w:cs="Times New Roman"/>
          <w:color w:val="FF0000"/>
          <w:sz w:val="20"/>
          <w:szCs w:val="20"/>
        </w:rPr>
        <w:t>N</w:t>
      </w:r>
      <w:r w:rsidR="00AA1477" w:rsidRPr="00A44CE1">
        <w:rPr>
          <w:rFonts w:ascii="Times New Roman" w:hAnsi="Times New Roman" w:cs="Times New Roman"/>
          <w:color w:val="FF0000"/>
          <w:sz w:val="20"/>
          <w:szCs w:val="20"/>
          <w:vertAlign w:val="subscript"/>
        </w:rPr>
        <w:t>4</w:t>
      </w:r>
      <w:r w:rsidR="00AA1477" w:rsidRPr="00A44CE1">
        <w:rPr>
          <w:rFonts w:ascii="Times New Roman" w:hAnsi="Times New Roman" w:cs="Times New Roman"/>
          <w:color w:val="FF0000"/>
          <w:sz w:val="20"/>
          <w:szCs w:val="20"/>
        </w:rPr>
        <w:t xml:space="preserve">/PVDF </w:t>
      </w:r>
      <w:r w:rsidR="00AA1477" w:rsidRPr="00AA1477">
        <w:rPr>
          <w:rFonts w:ascii="Times New Roman" w:hAnsi="Times New Roman" w:cs="Times New Roman"/>
          <w:color w:val="FF0000"/>
          <w:sz w:val="20"/>
          <w:szCs w:val="20"/>
        </w:rPr>
        <w:t xml:space="preserve">material </w:t>
      </w:r>
      <w:r w:rsidR="00AA1477" w:rsidRPr="00A44CE1">
        <w:rPr>
          <w:rFonts w:ascii="Times New Roman" w:hAnsi="Times New Roman" w:cs="Times New Roman"/>
          <w:color w:val="FF0000"/>
          <w:sz w:val="20"/>
          <w:szCs w:val="20"/>
        </w:rPr>
        <w:t xml:space="preserve">(H = 45,92%) </w:t>
      </w:r>
      <w:r w:rsidRPr="00AA1477">
        <w:rPr>
          <w:rFonts w:ascii="Times New Roman" w:hAnsi="Times New Roman" w:cs="Times New Roman"/>
          <w:sz w:val="20"/>
          <w:szCs w:val="20"/>
        </w:rPr>
        <w:t xml:space="preserve">after 160 minutes of illumination under visible light. The method of putting materials on the membrane has overcome the inherent disadvantages of traditional catalysts, such as difficulty in recovery and the ability to reuse the catalyst with low efficiency after many cycles. Therefore, this study is expected </w:t>
      </w:r>
      <w:r w:rsidR="00746BEC" w:rsidRPr="00AA1477">
        <w:rPr>
          <w:rFonts w:ascii="Times New Roman" w:hAnsi="Times New Roman" w:cs="Times New Roman"/>
          <w:sz w:val="20"/>
          <w:szCs w:val="20"/>
        </w:rPr>
        <w:t xml:space="preserve">to be </w:t>
      </w:r>
      <w:r w:rsidRPr="00AA1477">
        <w:rPr>
          <w:rFonts w:ascii="Times New Roman" w:hAnsi="Times New Roman" w:cs="Times New Roman"/>
          <w:sz w:val="20"/>
          <w:szCs w:val="20"/>
        </w:rPr>
        <w:t xml:space="preserve">prospectively extended in </w:t>
      </w:r>
      <w:r w:rsidR="00AA1477" w:rsidRPr="00AA1477">
        <w:rPr>
          <w:rFonts w:ascii="Times New Roman" w:hAnsi="Times New Roman" w:cs="Times New Roman"/>
          <w:color w:val="FF0000"/>
          <w:sz w:val="20"/>
          <w:szCs w:val="20"/>
        </w:rPr>
        <w:t>photocatalysis for the treatment of polluted water</w:t>
      </w:r>
      <w:r w:rsidRPr="00AA1477">
        <w:rPr>
          <w:rFonts w:ascii="Times New Roman" w:hAnsi="Times New Roman" w:cs="Times New Roman"/>
          <w:color w:val="FF0000"/>
          <w:sz w:val="20"/>
          <w:szCs w:val="20"/>
        </w:rPr>
        <w:t>.</w:t>
      </w:r>
    </w:p>
    <w:p w14:paraId="06E9E8FF" w14:textId="77777777" w:rsidR="003F3558" w:rsidRPr="005F60D4" w:rsidRDefault="003F3558" w:rsidP="00DC365A">
      <w:pPr>
        <w:spacing w:after="0"/>
        <w:jc w:val="both"/>
        <w:rPr>
          <w:rFonts w:ascii="Times New Roman" w:hAnsi="Times New Roman" w:cs="Times New Roman"/>
          <w:b/>
        </w:rPr>
      </w:pPr>
    </w:p>
    <w:p w14:paraId="5753AD05" w14:textId="75C7439B" w:rsidR="00DC365A" w:rsidRDefault="005F60D4" w:rsidP="00832068">
      <w:pPr>
        <w:spacing w:after="0"/>
        <w:jc w:val="both"/>
        <w:rPr>
          <w:rFonts w:ascii="Times New Roman" w:hAnsi="Times New Roman" w:cs="Times New Roman"/>
          <w:sz w:val="28"/>
          <w:szCs w:val="28"/>
        </w:rPr>
      </w:pPr>
      <w:r w:rsidRPr="005F60D4">
        <w:rPr>
          <w:rFonts w:ascii="Times New Roman" w:hAnsi="Times New Roman" w:cs="Times New Roman"/>
          <w:b/>
          <w:sz w:val="20"/>
          <w:szCs w:val="20"/>
        </w:rPr>
        <w:t>Keywords</w:t>
      </w:r>
      <w:r w:rsidR="00DC365A" w:rsidRPr="005F60D4">
        <w:rPr>
          <w:rFonts w:ascii="Times New Roman" w:hAnsi="Times New Roman" w:cs="Times New Roman"/>
          <w:b/>
          <w:sz w:val="20"/>
          <w:szCs w:val="20"/>
        </w:rPr>
        <w:t>:</w:t>
      </w:r>
      <w:r w:rsidR="00DC365A">
        <w:rPr>
          <w:rFonts w:ascii="Times New Roman" w:hAnsi="Times New Roman" w:cs="Times New Roman"/>
          <w:sz w:val="28"/>
          <w:szCs w:val="28"/>
        </w:rPr>
        <w:t xml:space="preserve"> </w:t>
      </w:r>
      <w:r w:rsidR="00537E1E" w:rsidRPr="00AA5D40">
        <w:rPr>
          <w:rFonts w:ascii="Times New Roman" w:hAnsi="Times New Roman" w:cs="Times New Roman"/>
          <w:sz w:val="20"/>
          <w:szCs w:val="20"/>
        </w:rPr>
        <w:t>c</w:t>
      </w:r>
      <w:r w:rsidR="00832068" w:rsidRPr="00AA5D40">
        <w:rPr>
          <w:rFonts w:ascii="Times New Roman" w:eastAsia="Times New Roman" w:hAnsi="Times New Roman" w:cs="Times New Roman"/>
          <w:i/>
          <w:iCs/>
          <w:sz w:val="20"/>
          <w:szCs w:val="20"/>
        </w:rPr>
        <w:t>omposite</w:t>
      </w:r>
      <w:r w:rsidR="00832068" w:rsidRPr="00AA5D40">
        <w:rPr>
          <w:rFonts w:ascii="Times New Roman" w:hAnsi="Times New Roman" w:cs="Times New Roman"/>
          <w:i/>
          <w:sz w:val="20"/>
          <w:szCs w:val="20"/>
        </w:rPr>
        <w:t xml:space="preserve">, </w:t>
      </w:r>
      <w:r w:rsidR="00832068" w:rsidRPr="00AA5D40">
        <w:rPr>
          <w:rFonts w:ascii="Times New Roman" w:eastAsia="Times New Roman" w:hAnsi="Times New Roman" w:cs="Times New Roman"/>
          <w:i/>
          <w:iCs/>
          <w:sz w:val="20"/>
          <w:szCs w:val="20"/>
        </w:rPr>
        <w:t>polyvinylidene fluoride</w:t>
      </w:r>
      <w:r w:rsidR="00832068" w:rsidRPr="00AA5D40">
        <w:rPr>
          <w:rFonts w:ascii="Times New Roman" w:hAnsi="Times New Roman" w:cs="Times New Roman"/>
          <w:i/>
          <w:sz w:val="20"/>
          <w:szCs w:val="20"/>
        </w:rPr>
        <w:t xml:space="preserve">, </w:t>
      </w:r>
      <w:r w:rsidR="00832068" w:rsidRPr="00AA5D40">
        <w:rPr>
          <w:rFonts w:ascii="Times New Roman" w:eastAsia="Times New Roman" w:hAnsi="Times New Roman" w:cs="Times New Roman"/>
          <w:i/>
          <w:iCs/>
          <w:sz w:val="20"/>
          <w:szCs w:val="20"/>
        </w:rPr>
        <w:t>C/g-C</w:t>
      </w:r>
      <w:r w:rsidR="00832068" w:rsidRPr="00AA5D40">
        <w:rPr>
          <w:rFonts w:ascii="Times New Roman" w:eastAsia="Times New Roman" w:hAnsi="Times New Roman" w:cs="Times New Roman"/>
          <w:i/>
          <w:iCs/>
          <w:sz w:val="20"/>
          <w:szCs w:val="20"/>
          <w:vertAlign w:val="subscript"/>
        </w:rPr>
        <w:t>3</w:t>
      </w:r>
      <w:r w:rsidR="00832068" w:rsidRPr="00AA5D40">
        <w:rPr>
          <w:rFonts w:ascii="Times New Roman" w:eastAsia="Times New Roman" w:hAnsi="Times New Roman" w:cs="Times New Roman"/>
          <w:i/>
          <w:iCs/>
          <w:sz w:val="20"/>
          <w:szCs w:val="20"/>
        </w:rPr>
        <w:t>N</w:t>
      </w:r>
      <w:r w:rsidR="00832068" w:rsidRPr="00AA5D40">
        <w:rPr>
          <w:rFonts w:ascii="Times New Roman" w:eastAsia="Times New Roman" w:hAnsi="Times New Roman" w:cs="Times New Roman"/>
          <w:i/>
          <w:iCs/>
          <w:sz w:val="20"/>
          <w:szCs w:val="20"/>
          <w:vertAlign w:val="subscript"/>
        </w:rPr>
        <w:t>4</w:t>
      </w:r>
      <w:r w:rsidR="00832068" w:rsidRPr="00AA5D40">
        <w:rPr>
          <w:rFonts w:ascii="Times New Roman" w:eastAsia="Times New Roman" w:hAnsi="Times New Roman" w:cs="Times New Roman"/>
          <w:i/>
          <w:iCs/>
          <w:sz w:val="20"/>
          <w:szCs w:val="20"/>
        </w:rPr>
        <w:t>/PVDF,</w:t>
      </w:r>
      <w:r w:rsidR="00832068" w:rsidRPr="00AA5D40">
        <w:rPr>
          <w:rFonts w:ascii="Times New Roman" w:hAnsi="Times New Roman" w:cs="Times New Roman"/>
          <w:i/>
          <w:sz w:val="20"/>
          <w:szCs w:val="20"/>
        </w:rPr>
        <w:t xml:space="preserve"> rhodamine B</w:t>
      </w:r>
      <w:r w:rsidR="00315FC5" w:rsidRPr="00AA5D40">
        <w:rPr>
          <w:rFonts w:ascii="Times New Roman" w:hAnsi="Times New Roman" w:cs="Times New Roman"/>
          <w:i/>
          <w:sz w:val="20"/>
          <w:szCs w:val="20"/>
        </w:rPr>
        <w:t xml:space="preserve">, </w:t>
      </w:r>
      <w:r w:rsidR="00832068" w:rsidRPr="00AA5D40">
        <w:rPr>
          <w:rFonts w:ascii="Times New Roman" w:hAnsi="Times New Roman" w:cs="Times New Roman"/>
          <w:i/>
          <w:sz w:val="20"/>
          <w:szCs w:val="20"/>
        </w:rPr>
        <w:t>photocatalyst.</w:t>
      </w:r>
    </w:p>
    <w:p w14:paraId="5F9718EC" w14:textId="0F5F59F2" w:rsidR="00072DBD" w:rsidRDefault="00072DBD" w:rsidP="00583BAE">
      <w:pPr>
        <w:jc w:val="both"/>
        <w:rPr>
          <w:rFonts w:ascii="Times New Roman" w:hAnsi="Times New Roman" w:cs="Times New Roman"/>
          <w:b/>
          <w:sz w:val="28"/>
          <w:szCs w:val="28"/>
        </w:rPr>
      </w:pPr>
    </w:p>
    <w:p w14:paraId="580A5980" w14:textId="77777777" w:rsidR="005D12DF" w:rsidRPr="005F60D4" w:rsidRDefault="005D12DF" w:rsidP="00583BAE">
      <w:pPr>
        <w:jc w:val="both"/>
        <w:rPr>
          <w:rFonts w:ascii="Times New Roman" w:hAnsi="Times New Roman" w:cs="Times New Roman"/>
          <w:b/>
          <w:sz w:val="28"/>
          <w:szCs w:val="28"/>
        </w:rPr>
        <w:sectPr w:rsidR="005D12DF" w:rsidRPr="005F60D4" w:rsidSect="00690860">
          <w:pgSz w:w="11909" w:h="16834" w:code="9"/>
          <w:pgMar w:top="1134" w:right="1134" w:bottom="1134" w:left="1418" w:header="720" w:footer="720" w:gutter="0"/>
          <w:cols w:space="720"/>
          <w:docGrid w:linePitch="360"/>
        </w:sectPr>
      </w:pPr>
    </w:p>
    <w:p w14:paraId="42A41171" w14:textId="77777777" w:rsidR="00583BAE" w:rsidRPr="005F60D4" w:rsidRDefault="00583BAE" w:rsidP="00DC365A">
      <w:pPr>
        <w:spacing w:before="120" w:after="120" w:line="240" w:lineRule="auto"/>
        <w:jc w:val="both"/>
        <w:rPr>
          <w:rFonts w:ascii="Times New Roman" w:hAnsi="Times New Roman" w:cs="Times New Roman"/>
          <w:b/>
        </w:rPr>
      </w:pPr>
      <w:r w:rsidRPr="005F60D4">
        <w:rPr>
          <w:rFonts w:ascii="Times New Roman" w:hAnsi="Times New Roman" w:cs="Times New Roman"/>
          <w:b/>
        </w:rPr>
        <w:lastRenderedPageBreak/>
        <w:t xml:space="preserve">1. </w:t>
      </w:r>
      <w:r w:rsidR="005F60D4" w:rsidRPr="005F60D4">
        <w:rPr>
          <w:rFonts w:ascii="Times New Roman" w:hAnsi="Times New Roman" w:cs="Times New Roman"/>
          <w:b/>
        </w:rPr>
        <w:t>INT</w:t>
      </w:r>
      <w:r w:rsidR="00494A65">
        <w:rPr>
          <w:rFonts w:ascii="Times New Roman" w:hAnsi="Times New Roman" w:cs="Times New Roman"/>
          <w:b/>
        </w:rPr>
        <w:t>R</w:t>
      </w:r>
      <w:r w:rsidR="005F60D4" w:rsidRPr="005F60D4">
        <w:rPr>
          <w:rFonts w:ascii="Times New Roman" w:hAnsi="Times New Roman" w:cs="Times New Roman"/>
          <w:b/>
        </w:rPr>
        <w:t>ODUCTION</w:t>
      </w:r>
    </w:p>
    <w:p w14:paraId="31306041" w14:textId="1E05D2EB" w:rsidR="00832068" w:rsidRPr="00832068" w:rsidRDefault="0063677E" w:rsidP="00832068">
      <w:pPr>
        <w:spacing w:before="120" w:after="120" w:line="240" w:lineRule="auto"/>
        <w:jc w:val="both"/>
        <w:rPr>
          <w:rFonts w:ascii="Times New Roman" w:hAnsi="Times New Roman" w:cs="Times New Roman"/>
        </w:rPr>
      </w:pPr>
      <w:r>
        <w:rPr>
          <w:rFonts w:ascii="Times New Roman" w:hAnsi="Times New Roman" w:cs="Times New Roman"/>
        </w:rPr>
        <w:t>P</w:t>
      </w:r>
      <w:r w:rsidR="00832068" w:rsidRPr="00832068">
        <w:rPr>
          <w:rFonts w:ascii="Times New Roman" w:hAnsi="Times New Roman" w:cs="Times New Roman"/>
        </w:rPr>
        <w:t xml:space="preserve">hotocatalysis has </w:t>
      </w:r>
      <w:r w:rsidR="00BB55C4">
        <w:rPr>
          <w:rFonts w:ascii="Times New Roman" w:hAnsi="Times New Roman" w:cs="Times New Roman"/>
        </w:rPr>
        <w:t xml:space="preserve">emerged </w:t>
      </w:r>
      <w:r w:rsidR="00832068" w:rsidRPr="00832068">
        <w:rPr>
          <w:rFonts w:ascii="Times New Roman" w:hAnsi="Times New Roman" w:cs="Times New Roman"/>
        </w:rPr>
        <w:t>as</w:t>
      </w:r>
      <w:r w:rsidR="00BB55C4">
        <w:rPr>
          <w:rFonts w:ascii="Times New Roman" w:hAnsi="Times New Roman" w:cs="Times New Roman"/>
        </w:rPr>
        <w:t xml:space="preserve"> one of</w:t>
      </w:r>
      <w:r w:rsidR="00832068" w:rsidRPr="00832068">
        <w:rPr>
          <w:rFonts w:ascii="Times New Roman" w:hAnsi="Times New Roman" w:cs="Times New Roman"/>
        </w:rPr>
        <w:t xml:space="preserve"> the most promising </w:t>
      </w:r>
      <w:r w:rsidR="007E4360">
        <w:rPr>
          <w:rFonts w:ascii="Times New Roman" w:hAnsi="Times New Roman" w:cs="Times New Roman"/>
        </w:rPr>
        <w:t>green technolog</w:t>
      </w:r>
      <w:r w:rsidR="00746BEC">
        <w:rPr>
          <w:rFonts w:ascii="Times New Roman" w:hAnsi="Times New Roman" w:cs="Times New Roman"/>
        </w:rPr>
        <w:t>ies</w:t>
      </w:r>
      <w:r w:rsidR="007E4360">
        <w:rPr>
          <w:rFonts w:ascii="Times New Roman" w:hAnsi="Times New Roman" w:cs="Times New Roman"/>
        </w:rPr>
        <w:t xml:space="preserve"> </w:t>
      </w:r>
      <w:r w:rsidR="00BB55C4">
        <w:rPr>
          <w:rFonts w:ascii="Times New Roman" w:hAnsi="Times New Roman" w:cs="Times New Roman"/>
        </w:rPr>
        <w:t>thanks</w:t>
      </w:r>
      <w:r w:rsidR="007E4360">
        <w:rPr>
          <w:rFonts w:ascii="Times New Roman" w:hAnsi="Times New Roman" w:cs="Times New Roman"/>
        </w:rPr>
        <w:t xml:space="preserve"> to its environmental </w:t>
      </w:r>
      <w:r w:rsidR="00BB55C4">
        <w:rPr>
          <w:rFonts w:ascii="Times New Roman" w:hAnsi="Times New Roman" w:cs="Times New Roman"/>
        </w:rPr>
        <w:t>benefits</w:t>
      </w:r>
      <w:r w:rsidR="007E4360">
        <w:rPr>
          <w:rFonts w:ascii="Times New Roman" w:hAnsi="Times New Roman" w:cs="Times New Roman"/>
        </w:rPr>
        <w:t>, cost</w:t>
      </w:r>
      <w:r w:rsidR="00BB55C4">
        <w:rPr>
          <w:rFonts w:ascii="Times New Roman" w:hAnsi="Times New Roman" w:cs="Times New Roman"/>
        </w:rPr>
        <w:t>-effectiveness</w:t>
      </w:r>
      <w:r w:rsidR="007E4360">
        <w:rPr>
          <w:rFonts w:ascii="Times New Roman" w:hAnsi="Times New Roman" w:cs="Times New Roman"/>
        </w:rPr>
        <w:t>,</w:t>
      </w:r>
      <w:r w:rsidR="00746BEC">
        <w:rPr>
          <w:rFonts w:ascii="Times New Roman" w:hAnsi="Times New Roman" w:cs="Times New Roman"/>
        </w:rPr>
        <w:t xml:space="preserve"> and high efficiency. </w:t>
      </w:r>
      <w:r w:rsidR="00832068" w:rsidRPr="00832068">
        <w:rPr>
          <w:rFonts w:ascii="Times New Roman" w:hAnsi="Times New Roman" w:cs="Times New Roman"/>
        </w:rPr>
        <w:t xml:space="preserve">It has </w:t>
      </w:r>
      <w:r w:rsidR="00BB55C4">
        <w:rPr>
          <w:rFonts w:ascii="Times New Roman" w:hAnsi="Times New Roman" w:cs="Times New Roman"/>
        </w:rPr>
        <w:t xml:space="preserve">found widespread applications </w:t>
      </w:r>
      <w:r w:rsidR="00832068" w:rsidRPr="00832068">
        <w:rPr>
          <w:rFonts w:ascii="Times New Roman" w:hAnsi="Times New Roman" w:cs="Times New Roman"/>
        </w:rPr>
        <w:t>in environmental management and energy conversion</w:t>
      </w:r>
      <w:r w:rsidR="003A037F">
        <w:rPr>
          <w:rFonts w:ascii="Times New Roman" w:hAnsi="Times New Roman" w:cs="Times New Roman"/>
        </w:rPr>
        <w:t>.</w:t>
      </w:r>
      <w:r w:rsidR="00832068" w:rsidRPr="0054689F">
        <w:rPr>
          <w:rFonts w:ascii="Times New Roman" w:hAnsi="Times New Roman" w:cs="Times New Roman"/>
          <w:sz w:val="24"/>
          <w:szCs w:val="24"/>
        </w:rPr>
        <w:fldChar w:fldCharType="begin"/>
      </w:r>
      <w:r w:rsidR="002B55D0">
        <w:rPr>
          <w:rFonts w:ascii="Times New Roman" w:hAnsi="Times New Roman" w:cs="Times New Roman"/>
          <w:sz w:val="24"/>
          <w:szCs w:val="24"/>
        </w:rPr>
        <w:instrText xml:space="preserve"> ADDIN EN.CITE &lt;EndNote&gt;&lt;Cite&gt;&lt;Author&gt;Harish&lt;/Author&gt;&lt;Year&gt;2013&lt;/Year&gt;&lt;RecNum&gt;1953&lt;/RecNum&gt;&lt;DisplayText&gt;&lt;style face="superscript"&gt;1&lt;/style&gt;&lt;/DisplayText&gt;&lt;record&gt;&lt;rec-number&gt;1953&lt;/rec-number&gt;&lt;foreign-keys&gt;&lt;key app="EN" db-id="s50x2t2tgd5fwvexvtfvx5sp5sr2sdrxvzt9" timestamp="1736326082"&gt;1953&lt;/key&gt;&lt;/foreign-keys&gt;&lt;ref-type name="Journal Article"&gt;17&lt;/ref-type&gt;&lt;contributors&gt;&lt;authors&gt;&lt;author&gt;Harish, KN&lt;/author&gt;&lt;author&gt;Bhojya Naik, HS&lt;/author&gt;&lt;author&gt;Prashanth Kumar, PN&lt;/author&gt;&lt;author&gt;Viswanath, R&lt;/author&gt;&lt;/authors&gt;&lt;/contributors&gt;&lt;titles&gt;&lt;title&gt;Optical and photocatalytic properties of solar light active Nd-substituted Ni ferrite catalysts: for environmental protection&lt;/title&gt;&lt;secondary-title&gt;ACS Sustainable Chemistry &amp;amp; Engineering&lt;/secondary-title&gt;&lt;/titles&gt;&lt;periodical&gt;&lt;full-title&gt;ACS Sustainable Chemistry &amp;amp; Engineering&lt;/full-title&gt;&lt;/periodical&gt;&lt;pages&gt;1143-1153&lt;/pages&gt;&lt;volume&gt;1&lt;/volume&gt;&lt;number&gt;9&lt;/number&gt;&lt;dates&gt;&lt;year&gt;2013&lt;/year&gt;&lt;/dates&gt;&lt;isbn&gt;2168-0485&lt;/isbn&gt;&lt;urls&gt;&lt;/urls&gt;&lt;/record&gt;&lt;/Cite&gt;&lt;/EndNote&gt;</w:instrText>
      </w:r>
      <w:r w:rsidR="00832068" w:rsidRPr="0054689F">
        <w:rPr>
          <w:rFonts w:ascii="Times New Roman" w:hAnsi="Times New Roman" w:cs="Times New Roman"/>
          <w:sz w:val="24"/>
          <w:szCs w:val="24"/>
        </w:rPr>
        <w:fldChar w:fldCharType="separate"/>
      </w:r>
      <w:r w:rsidR="002B55D0" w:rsidRPr="002B55D0">
        <w:rPr>
          <w:rFonts w:ascii="Times New Roman" w:hAnsi="Times New Roman" w:cs="Times New Roman"/>
          <w:noProof/>
          <w:sz w:val="24"/>
          <w:szCs w:val="24"/>
          <w:vertAlign w:val="superscript"/>
        </w:rPr>
        <w:t>1</w:t>
      </w:r>
      <w:r w:rsidR="00832068" w:rsidRPr="0054689F">
        <w:rPr>
          <w:rFonts w:ascii="Times New Roman" w:hAnsi="Times New Roman" w:cs="Times New Roman"/>
          <w:sz w:val="24"/>
          <w:szCs w:val="24"/>
        </w:rPr>
        <w:fldChar w:fldCharType="end"/>
      </w:r>
      <w:r w:rsidR="002B55D0">
        <w:rPr>
          <w:rFonts w:ascii="Times New Roman" w:hAnsi="Times New Roman" w:cs="Times New Roman"/>
          <w:sz w:val="24"/>
          <w:szCs w:val="24"/>
          <w:vertAlign w:val="superscript"/>
        </w:rPr>
        <w:t>,</w:t>
      </w:r>
      <w:r w:rsidR="00832068" w:rsidRPr="0054689F">
        <w:rPr>
          <w:rFonts w:ascii="Times New Roman" w:hAnsi="Times New Roman" w:cs="Times New Roman"/>
          <w:sz w:val="24"/>
          <w:szCs w:val="24"/>
        </w:rPr>
        <w:fldChar w:fldCharType="begin"/>
      </w:r>
      <w:r w:rsidR="002B55D0">
        <w:rPr>
          <w:rFonts w:ascii="Times New Roman" w:hAnsi="Times New Roman" w:cs="Times New Roman"/>
          <w:sz w:val="24"/>
          <w:szCs w:val="24"/>
        </w:rPr>
        <w:instrText xml:space="preserve"> ADDIN EN.CITE &lt;EndNote&gt;&lt;Cite&gt;&lt;Author&gt;Chen&lt;/Author&gt;&lt;Year&gt;2009&lt;/Year&gt;&lt;RecNum&gt;1960&lt;/RecNum&gt;&lt;DisplayText&gt;&lt;style face="superscript"&gt;2&lt;/style&gt;&lt;/DisplayText&gt;&lt;record&gt;&lt;rec-number&gt;1960&lt;/rec-number&gt;&lt;foreign-keys&gt;&lt;key app="EN" db-id="s50x2t2tgd5fwvexvtfvx5sp5sr2sdrxvzt9" timestamp="1736326471"&gt;1960&lt;/key&gt;&lt;/foreign-keys&gt;&lt;ref-type name="Journal Article"&gt;17&lt;/ref-type&gt;&lt;contributors&gt;&lt;authors&gt;&lt;author&gt;Chen, Jun&lt;/author&gt;&lt;author&gt;Poon, Chi-sun&lt;/author&gt;&lt;/authors&gt;&lt;/contributors&gt;&lt;titles&gt;&lt;title&gt;Photocatalytic cementitious materials: influence of the microstructure of cement paste on photocatalytic pollution degradation&lt;/title&gt;&lt;secondary-title&gt;Environmental science &amp;amp; technology&lt;/secondary-title&gt;&lt;/titles&gt;&lt;periodical&gt;&lt;full-title&gt;Environmental science &amp;amp; technology&lt;/full-title&gt;&lt;/periodical&gt;&lt;pages&gt;8948-8952&lt;/pages&gt;&lt;volume&gt;43&lt;/volume&gt;&lt;number&gt;23&lt;/number&gt;&lt;dates&gt;&lt;year&gt;2009&lt;/year&gt;&lt;/dates&gt;&lt;isbn&gt;0013-936X&lt;/isbn&gt;&lt;urls&gt;&lt;/urls&gt;&lt;/record&gt;&lt;/Cite&gt;&lt;/EndNote&gt;</w:instrText>
      </w:r>
      <w:r w:rsidR="00832068" w:rsidRPr="0054689F">
        <w:rPr>
          <w:rFonts w:ascii="Times New Roman" w:hAnsi="Times New Roman" w:cs="Times New Roman"/>
          <w:sz w:val="24"/>
          <w:szCs w:val="24"/>
        </w:rPr>
        <w:fldChar w:fldCharType="separate"/>
      </w:r>
      <w:r w:rsidR="002B55D0" w:rsidRPr="002B55D0">
        <w:rPr>
          <w:rFonts w:ascii="Times New Roman" w:hAnsi="Times New Roman" w:cs="Times New Roman"/>
          <w:noProof/>
          <w:sz w:val="24"/>
          <w:szCs w:val="24"/>
          <w:vertAlign w:val="superscript"/>
        </w:rPr>
        <w:t>2</w:t>
      </w:r>
      <w:r w:rsidR="00832068" w:rsidRPr="0054689F">
        <w:rPr>
          <w:rFonts w:ascii="Times New Roman" w:hAnsi="Times New Roman" w:cs="Times New Roman"/>
          <w:sz w:val="24"/>
          <w:szCs w:val="24"/>
        </w:rPr>
        <w:fldChar w:fldCharType="end"/>
      </w:r>
      <w:r w:rsidR="00832068" w:rsidRPr="00832068">
        <w:rPr>
          <w:rFonts w:ascii="Times New Roman" w:hAnsi="Times New Roman" w:cs="Times New Roman"/>
        </w:rPr>
        <w:t xml:space="preserve"> </w:t>
      </w:r>
      <w:r w:rsidR="00BB55C4">
        <w:rPr>
          <w:rFonts w:ascii="Times New Roman" w:hAnsi="Times New Roman" w:cs="Times New Roman"/>
        </w:rPr>
        <w:t xml:space="preserve">A crucial aspect of advancing </w:t>
      </w:r>
      <w:r w:rsidR="00832068" w:rsidRPr="00832068">
        <w:rPr>
          <w:rFonts w:ascii="Times New Roman" w:hAnsi="Times New Roman" w:cs="Times New Roman"/>
        </w:rPr>
        <w:t>photocatalytic technology</w:t>
      </w:r>
      <w:r w:rsidR="00BB55C4">
        <w:rPr>
          <w:rFonts w:ascii="Times New Roman" w:hAnsi="Times New Roman" w:cs="Times New Roman"/>
        </w:rPr>
        <w:t xml:space="preserve"> lies in</w:t>
      </w:r>
      <w:r w:rsidR="00832068" w:rsidRPr="00832068">
        <w:rPr>
          <w:rFonts w:ascii="Times New Roman" w:hAnsi="Times New Roman" w:cs="Times New Roman"/>
        </w:rPr>
        <w:t xml:space="preserve"> </w:t>
      </w:r>
      <w:r w:rsidR="00BB55C4">
        <w:rPr>
          <w:rFonts w:ascii="Times New Roman" w:hAnsi="Times New Roman" w:cs="Times New Roman"/>
        </w:rPr>
        <w:t xml:space="preserve">developing </w:t>
      </w:r>
      <w:r w:rsidR="00832068" w:rsidRPr="00832068">
        <w:rPr>
          <w:rFonts w:ascii="Times New Roman" w:hAnsi="Times New Roman" w:cs="Times New Roman"/>
        </w:rPr>
        <w:t xml:space="preserve">new photocatalysts that </w:t>
      </w:r>
      <w:r w:rsidR="00BB55C4">
        <w:rPr>
          <w:rFonts w:ascii="Times New Roman" w:hAnsi="Times New Roman" w:cs="Times New Roman"/>
        </w:rPr>
        <w:t xml:space="preserve">efficiently harness </w:t>
      </w:r>
      <w:r w:rsidR="00832068" w:rsidRPr="00832068">
        <w:rPr>
          <w:rFonts w:ascii="Times New Roman" w:hAnsi="Times New Roman" w:cs="Times New Roman"/>
        </w:rPr>
        <w:t xml:space="preserve">solar </w:t>
      </w:r>
      <w:r w:rsidR="00BB55C4">
        <w:rPr>
          <w:rFonts w:ascii="Times New Roman" w:hAnsi="Times New Roman" w:cs="Times New Roman"/>
        </w:rPr>
        <w:t xml:space="preserve">energy, addressing the pressing </w:t>
      </w:r>
      <w:r w:rsidR="00832068" w:rsidRPr="00832068">
        <w:rPr>
          <w:rFonts w:ascii="Times New Roman" w:hAnsi="Times New Roman" w:cs="Times New Roman"/>
        </w:rPr>
        <w:t>need for environmental remediation today.</w:t>
      </w:r>
    </w:p>
    <w:p w14:paraId="27E976C8" w14:textId="4A395BCF" w:rsidR="00832068" w:rsidRPr="00832068" w:rsidRDefault="00CC6B19" w:rsidP="00832068">
      <w:pPr>
        <w:spacing w:before="120" w:after="120" w:line="240" w:lineRule="auto"/>
        <w:jc w:val="both"/>
        <w:rPr>
          <w:rFonts w:ascii="Times New Roman" w:hAnsi="Times New Roman" w:cs="Times New Roman"/>
        </w:rPr>
      </w:pPr>
      <w:r w:rsidRPr="00AA1477">
        <w:rPr>
          <w:rFonts w:ascii="Times New Roman" w:hAnsi="Times New Roman" w:cs="Times New Roman"/>
        </w:rPr>
        <w:t xml:space="preserve">Rhodamine B (RhB) is one of the most popular dyes for </w:t>
      </w:r>
      <w:r w:rsidR="00746BEC" w:rsidRPr="00AA1477">
        <w:rPr>
          <w:rFonts w:ascii="Times New Roman" w:hAnsi="Times New Roman" w:cs="Times New Roman"/>
        </w:rPr>
        <w:t xml:space="preserve">the </w:t>
      </w:r>
      <w:r w:rsidRPr="00AA1477">
        <w:rPr>
          <w:rFonts w:ascii="Times New Roman" w:hAnsi="Times New Roman" w:cs="Times New Roman"/>
        </w:rPr>
        <w:t xml:space="preserve">printing, textile, and leather industries, which could cause </w:t>
      </w:r>
      <w:r w:rsidR="00746BEC" w:rsidRPr="00AA1477">
        <w:rPr>
          <w:rFonts w:ascii="Times New Roman" w:hAnsi="Times New Roman" w:cs="Times New Roman"/>
        </w:rPr>
        <w:t>environmental pollution</w:t>
      </w:r>
      <w:r w:rsidRPr="00AA1477">
        <w:rPr>
          <w:rFonts w:ascii="Times New Roman" w:hAnsi="Times New Roman" w:cs="Times New Roman"/>
        </w:rPr>
        <w:t xml:space="preserve"> if not treated appropriately. </w:t>
      </w:r>
      <w:r w:rsidR="00746BEC" w:rsidRPr="00AA1477">
        <w:rPr>
          <w:rFonts w:ascii="Times New Roman" w:hAnsi="Times New Roman" w:cs="Times New Roman"/>
        </w:rPr>
        <w:t>Various technologies have been explored recently</w:t>
      </w:r>
      <w:r w:rsidR="00832068" w:rsidRPr="00AA1477">
        <w:rPr>
          <w:rFonts w:ascii="Times New Roman" w:hAnsi="Times New Roman" w:cs="Times New Roman"/>
        </w:rPr>
        <w:t xml:space="preserve"> </w:t>
      </w:r>
      <w:r w:rsidR="007E4360" w:rsidRPr="00AA1477">
        <w:rPr>
          <w:rFonts w:ascii="Times New Roman" w:hAnsi="Times New Roman" w:cs="Times New Roman"/>
        </w:rPr>
        <w:t xml:space="preserve">to </w:t>
      </w:r>
      <w:r w:rsidR="00ED1C83" w:rsidRPr="00AA1477">
        <w:rPr>
          <w:rFonts w:ascii="Times New Roman" w:hAnsi="Times New Roman" w:cs="Times New Roman"/>
        </w:rPr>
        <w:t>develop</w:t>
      </w:r>
      <w:r w:rsidR="00832068" w:rsidRPr="00AA1477">
        <w:rPr>
          <w:rFonts w:ascii="Times New Roman" w:hAnsi="Times New Roman" w:cs="Times New Roman"/>
        </w:rPr>
        <w:t xml:space="preserve"> effective</w:t>
      </w:r>
      <w:r w:rsidR="00ED1C83" w:rsidRPr="00AA1477">
        <w:rPr>
          <w:rFonts w:ascii="Times New Roman" w:hAnsi="Times New Roman" w:cs="Times New Roman"/>
        </w:rPr>
        <w:t xml:space="preserve"> </w:t>
      </w:r>
      <w:r w:rsidR="00832068" w:rsidRPr="00AA1477">
        <w:rPr>
          <w:rFonts w:ascii="Times New Roman" w:hAnsi="Times New Roman" w:cs="Times New Roman"/>
        </w:rPr>
        <w:t>method</w:t>
      </w:r>
      <w:r w:rsidR="00ED1C83" w:rsidRPr="00AA1477">
        <w:rPr>
          <w:rFonts w:ascii="Times New Roman" w:hAnsi="Times New Roman" w:cs="Times New Roman"/>
        </w:rPr>
        <w:t>s</w:t>
      </w:r>
      <w:r w:rsidR="00832068" w:rsidRPr="00AA1477">
        <w:rPr>
          <w:rFonts w:ascii="Times New Roman" w:hAnsi="Times New Roman" w:cs="Times New Roman"/>
        </w:rPr>
        <w:t xml:space="preserve"> for </w:t>
      </w:r>
      <w:r w:rsidR="00746BEC" w:rsidRPr="00AA1477">
        <w:rPr>
          <w:rFonts w:ascii="Times New Roman" w:hAnsi="Times New Roman" w:cs="Times New Roman"/>
        </w:rPr>
        <w:t>completely removing</w:t>
      </w:r>
      <w:r w:rsidR="00832068" w:rsidRPr="00AA1477">
        <w:rPr>
          <w:rFonts w:ascii="Times New Roman" w:hAnsi="Times New Roman" w:cs="Times New Roman"/>
        </w:rPr>
        <w:t xml:space="preserve"> phar</w:t>
      </w:r>
      <w:r w:rsidR="002B55D0" w:rsidRPr="00AA1477">
        <w:rPr>
          <w:rFonts w:ascii="Times New Roman" w:hAnsi="Times New Roman" w:cs="Times New Roman"/>
        </w:rPr>
        <w:t xml:space="preserve">maceutical </w:t>
      </w:r>
      <w:r w:rsidRPr="00AA1477">
        <w:rPr>
          <w:rFonts w:ascii="Times New Roman" w:hAnsi="Times New Roman" w:cs="Times New Roman"/>
        </w:rPr>
        <w:t xml:space="preserve">and dye </w:t>
      </w:r>
      <w:r w:rsidR="002B55D0">
        <w:rPr>
          <w:rFonts w:ascii="Times New Roman" w:hAnsi="Times New Roman" w:cs="Times New Roman"/>
        </w:rPr>
        <w:t>compounds from water</w:t>
      </w:r>
      <w:r w:rsidR="003A037F">
        <w:rPr>
          <w:rFonts w:ascii="Times New Roman" w:hAnsi="Times New Roman" w:cs="Times New Roman"/>
        </w:rPr>
        <w:t>.</w:t>
      </w:r>
      <w:r w:rsidR="00832068" w:rsidRPr="0054689F">
        <w:rPr>
          <w:rFonts w:ascii="Times New Roman" w:hAnsi="Times New Roman" w:cs="Times New Roman"/>
          <w:sz w:val="24"/>
          <w:szCs w:val="24"/>
        </w:rPr>
        <w:fldChar w:fldCharType="begin"/>
      </w:r>
      <w:r w:rsidR="002B55D0">
        <w:rPr>
          <w:rFonts w:ascii="Times New Roman" w:hAnsi="Times New Roman" w:cs="Times New Roman"/>
          <w:sz w:val="24"/>
          <w:szCs w:val="24"/>
        </w:rPr>
        <w:instrText xml:space="preserve"> ADDIN EN.CITE &lt;EndNote&gt;&lt;Cite&gt;&lt;Author&gt;Benner&lt;/Author&gt;&lt;Year&gt;2013&lt;/Year&gt;&lt;RecNum&gt;1974&lt;/RecNum&gt;&lt;DisplayText&gt;&lt;style face="superscript"&gt;3&lt;/style&gt;&lt;/DisplayText&gt;&lt;record&gt;&lt;rec-number&gt;1974&lt;/rec-number&gt;&lt;foreign-keys&gt;&lt;key app="EN" db-id="s50x2t2tgd5fwvexvtfvx5sp5sr2sdrxvzt9" timestamp="1736327947"&gt;1974&lt;/key&gt;&lt;/foreign-keys&gt;&lt;ref-type name="Journal Article"&gt;17&lt;/ref-type&gt;&lt;contributors&gt;&lt;authors&gt;&lt;author&gt;Benner, Jessica&lt;/author&gt;&lt;author&gt;Helbling, Damian E&lt;/author&gt;&lt;author&gt;Kohler, Hans-Peter E&lt;/author&gt;&lt;author&gt;Wittebol, Janneke&lt;/author&gt;&lt;author&gt;Kaiser, Elena&lt;/author&gt;&lt;author&gt;Prasse, Carsten&lt;/author&gt;&lt;author&gt;Ternes, Thomas A&lt;/author&gt;&lt;author&gt;Albers, Christian N&lt;/author&gt;&lt;author&gt;Aamand, Jens&lt;/author&gt;&lt;author&gt;Horemans, Benjamin&lt;/author&gt;&lt;/authors&gt;&lt;/contributors&gt;&lt;titles&gt;&lt;title&gt;Is biological treatment a viable alternative for micropollutant removal in drinking water treatment processes?&lt;/title&gt;&lt;secondary-title&gt;Water research&lt;/secondary-title&gt;&lt;/titles&gt;&lt;periodical&gt;&lt;full-title&gt;Water Res&lt;/full-title&gt;&lt;abbr-1&gt;Water research&lt;/abbr-1&gt;&lt;/periodical&gt;&lt;pages&gt;5955-5976&lt;/pages&gt;&lt;volume&gt;47&lt;/volume&gt;&lt;number&gt;16&lt;/number&gt;&lt;dates&gt;&lt;year&gt;2013&lt;/year&gt;&lt;/dates&gt;&lt;isbn&gt;0043-1354&lt;/isbn&gt;&lt;urls&gt;&lt;/urls&gt;&lt;/record&gt;&lt;/Cite&gt;&lt;/EndNote&gt;</w:instrText>
      </w:r>
      <w:r w:rsidR="00832068" w:rsidRPr="0054689F">
        <w:rPr>
          <w:rFonts w:ascii="Times New Roman" w:hAnsi="Times New Roman" w:cs="Times New Roman"/>
          <w:sz w:val="24"/>
          <w:szCs w:val="24"/>
        </w:rPr>
        <w:fldChar w:fldCharType="separate"/>
      </w:r>
      <w:r w:rsidR="002B55D0" w:rsidRPr="002B55D0">
        <w:rPr>
          <w:rFonts w:ascii="Times New Roman" w:hAnsi="Times New Roman" w:cs="Times New Roman"/>
          <w:noProof/>
          <w:sz w:val="24"/>
          <w:szCs w:val="24"/>
          <w:vertAlign w:val="superscript"/>
        </w:rPr>
        <w:t>3</w:t>
      </w:r>
      <w:r w:rsidR="00832068" w:rsidRPr="0054689F">
        <w:rPr>
          <w:rFonts w:ascii="Times New Roman" w:hAnsi="Times New Roman" w:cs="Times New Roman"/>
          <w:sz w:val="24"/>
          <w:szCs w:val="24"/>
        </w:rPr>
        <w:fldChar w:fldCharType="end"/>
      </w:r>
      <w:r w:rsidR="002B55D0">
        <w:rPr>
          <w:rFonts w:ascii="Times New Roman" w:hAnsi="Times New Roman" w:cs="Times New Roman"/>
          <w:sz w:val="24"/>
          <w:szCs w:val="24"/>
          <w:vertAlign w:val="superscript"/>
        </w:rPr>
        <w:t>,</w:t>
      </w:r>
      <w:r w:rsidR="00832068" w:rsidRPr="0054689F">
        <w:rPr>
          <w:rFonts w:ascii="Times New Roman" w:hAnsi="Times New Roman" w:cs="Times New Roman"/>
          <w:sz w:val="24"/>
          <w:szCs w:val="24"/>
        </w:rPr>
        <w:fldChar w:fldCharType="begin"/>
      </w:r>
      <w:r w:rsidR="002B55D0">
        <w:rPr>
          <w:rFonts w:ascii="Times New Roman" w:hAnsi="Times New Roman" w:cs="Times New Roman"/>
          <w:sz w:val="24"/>
          <w:szCs w:val="24"/>
        </w:rPr>
        <w:instrText xml:space="preserve"> ADDIN EN.CITE &lt;EndNote&gt;&lt;Cite&gt;&lt;Author&gt;Kanakaraju&lt;/Author&gt;&lt;Year&gt;2018&lt;/Year&gt;&lt;RecNum&gt;1975&lt;/RecNum&gt;&lt;DisplayText&gt;&lt;style face="superscript"&gt;4&lt;/style&gt;&lt;/DisplayText&gt;&lt;record&gt;&lt;rec-number&gt;1975&lt;/rec-number&gt;&lt;foreign-keys&gt;&lt;key app="EN" db-id="s50x2t2tgd5fwvexvtfvx5sp5sr2sdrxvzt9" timestamp="1736327980"&gt;1975&lt;/key&gt;&lt;/foreign-keys&gt;&lt;ref-type name="Journal Article"&gt;17&lt;/ref-type&gt;&lt;contributors&gt;&lt;authors&gt;&lt;author&gt;Kanakaraju, Devagi&lt;/author&gt;&lt;author&gt;Glass, Beverley D&lt;/author&gt;&lt;author&gt;Oelgemöller, Michael&lt;/author&gt;&lt;/authors&gt;&lt;/contributors&gt;&lt;titles&gt;&lt;title&gt;Advanced oxidation process-mediated removal of pharmaceuticals from water: A review&lt;/title&gt;&lt;secondary-title&gt;Journal of environmental management&lt;/secondary-title&gt;&lt;/titles&gt;&lt;periodical&gt;&lt;full-title&gt;Journal of Environmental Management&lt;/full-title&gt;&lt;/periodical&gt;&lt;pages&gt;189-207&lt;/pages&gt;&lt;volume&gt;219&lt;/volume&gt;&lt;dates&gt;&lt;year&gt;2018&lt;/year&gt;&lt;/dates&gt;&lt;isbn&gt;0301-4797&lt;/isbn&gt;&lt;urls&gt;&lt;/urls&gt;&lt;/record&gt;&lt;/Cite&gt;&lt;/EndNote&gt;</w:instrText>
      </w:r>
      <w:r w:rsidR="00832068" w:rsidRPr="0054689F">
        <w:rPr>
          <w:rFonts w:ascii="Times New Roman" w:hAnsi="Times New Roman" w:cs="Times New Roman"/>
          <w:sz w:val="24"/>
          <w:szCs w:val="24"/>
        </w:rPr>
        <w:fldChar w:fldCharType="separate"/>
      </w:r>
      <w:r w:rsidR="002B55D0" w:rsidRPr="002B55D0">
        <w:rPr>
          <w:rFonts w:ascii="Times New Roman" w:hAnsi="Times New Roman" w:cs="Times New Roman"/>
          <w:noProof/>
          <w:sz w:val="24"/>
          <w:szCs w:val="24"/>
          <w:vertAlign w:val="superscript"/>
        </w:rPr>
        <w:t>4</w:t>
      </w:r>
      <w:r w:rsidR="00832068" w:rsidRPr="0054689F">
        <w:rPr>
          <w:rFonts w:ascii="Times New Roman" w:hAnsi="Times New Roman" w:cs="Times New Roman"/>
          <w:sz w:val="24"/>
          <w:szCs w:val="24"/>
        </w:rPr>
        <w:fldChar w:fldCharType="end"/>
      </w:r>
      <w:r w:rsidR="00832068" w:rsidRPr="00832068">
        <w:rPr>
          <w:rFonts w:ascii="Times New Roman" w:hAnsi="Times New Roman" w:cs="Times New Roman"/>
        </w:rPr>
        <w:t xml:space="preserve"> Among th</w:t>
      </w:r>
      <w:r w:rsidR="00ED1C83">
        <w:rPr>
          <w:rFonts w:ascii="Times New Roman" w:hAnsi="Times New Roman" w:cs="Times New Roman"/>
        </w:rPr>
        <w:t>ese</w:t>
      </w:r>
      <w:r w:rsidR="00832068" w:rsidRPr="00832068">
        <w:rPr>
          <w:rFonts w:ascii="Times New Roman" w:hAnsi="Times New Roman" w:cs="Times New Roman"/>
        </w:rPr>
        <w:t xml:space="preserve">, advanced oxidation processes (AOPs) have been </w:t>
      </w:r>
      <w:r w:rsidR="00ED1C83">
        <w:rPr>
          <w:rFonts w:ascii="Times New Roman" w:hAnsi="Times New Roman" w:cs="Times New Roman"/>
        </w:rPr>
        <w:t>identified</w:t>
      </w:r>
      <w:r w:rsidR="00832068" w:rsidRPr="00832068">
        <w:rPr>
          <w:rFonts w:ascii="Times New Roman" w:hAnsi="Times New Roman" w:cs="Times New Roman"/>
        </w:rPr>
        <w:t xml:space="preserve"> as </w:t>
      </w:r>
      <w:r w:rsidR="00ED1C83">
        <w:rPr>
          <w:rFonts w:ascii="Times New Roman" w:hAnsi="Times New Roman" w:cs="Times New Roman"/>
        </w:rPr>
        <w:t xml:space="preserve">a promising solution </w:t>
      </w:r>
      <w:r w:rsidR="00832068" w:rsidRPr="00832068">
        <w:rPr>
          <w:rFonts w:ascii="Times New Roman" w:hAnsi="Times New Roman" w:cs="Times New Roman"/>
        </w:rPr>
        <w:t>for</w:t>
      </w:r>
      <w:r w:rsidR="00ED1C83">
        <w:rPr>
          <w:rFonts w:ascii="Times New Roman" w:hAnsi="Times New Roman" w:cs="Times New Roman"/>
        </w:rPr>
        <w:t xml:space="preserve"> treating </w:t>
      </w:r>
      <w:r w:rsidR="00832068" w:rsidRPr="00832068">
        <w:rPr>
          <w:rFonts w:ascii="Times New Roman" w:hAnsi="Times New Roman" w:cs="Times New Roman"/>
        </w:rPr>
        <w:t>difficult-to-</w:t>
      </w:r>
      <w:r w:rsidR="00ED1C83">
        <w:rPr>
          <w:rFonts w:ascii="Times New Roman" w:hAnsi="Times New Roman" w:cs="Times New Roman"/>
        </w:rPr>
        <w:t>degrade</w:t>
      </w:r>
      <w:r w:rsidR="00832068" w:rsidRPr="00832068">
        <w:rPr>
          <w:rFonts w:ascii="Times New Roman" w:hAnsi="Times New Roman" w:cs="Times New Roman"/>
        </w:rPr>
        <w:t xml:space="preserve"> compounds</w:t>
      </w:r>
      <w:r w:rsidR="00ED1C83">
        <w:rPr>
          <w:rFonts w:ascii="Times New Roman" w:hAnsi="Times New Roman" w:cs="Times New Roman"/>
        </w:rPr>
        <w:t xml:space="preserve">. AOPs, </w:t>
      </w:r>
      <w:r w:rsidR="00746BEC">
        <w:rPr>
          <w:rFonts w:ascii="Times New Roman" w:hAnsi="Times New Roman" w:cs="Times New Roman"/>
        </w:rPr>
        <w:t>remarkab</w:t>
      </w:r>
      <w:r w:rsidR="00ED1C83">
        <w:rPr>
          <w:rFonts w:ascii="Times New Roman" w:hAnsi="Times New Roman" w:cs="Times New Roman"/>
        </w:rPr>
        <w:t xml:space="preserve">ly </w:t>
      </w:r>
      <w:r w:rsidR="00ED1C83" w:rsidRPr="00832068">
        <w:rPr>
          <w:rFonts w:ascii="Times New Roman" w:hAnsi="Times New Roman" w:cs="Times New Roman"/>
        </w:rPr>
        <w:t>heterogeneous photocatalysis</w:t>
      </w:r>
      <w:r w:rsidR="00ED1C83">
        <w:rPr>
          <w:rFonts w:ascii="Times New Roman" w:hAnsi="Times New Roman" w:cs="Times New Roman"/>
        </w:rPr>
        <w:t xml:space="preserve">, </w:t>
      </w:r>
      <w:r w:rsidR="00832068" w:rsidRPr="00832068">
        <w:rPr>
          <w:rFonts w:ascii="Times New Roman" w:hAnsi="Times New Roman" w:cs="Times New Roman"/>
        </w:rPr>
        <w:t xml:space="preserve"> have received </w:t>
      </w:r>
      <w:r w:rsidR="00ED1C83">
        <w:rPr>
          <w:rFonts w:ascii="Times New Roman" w:hAnsi="Times New Roman" w:cs="Times New Roman"/>
        </w:rPr>
        <w:lastRenderedPageBreak/>
        <w:t xml:space="preserve">significant due to their </w:t>
      </w:r>
      <w:r w:rsidR="00832068" w:rsidRPr="00832068">
        <w:rPr>
          <w:rFonts w:ascii="Times New Roman" w:hAnsi="Times New Roman" w:cs="Times New Roman"/>
        </w:rPr>
        <w:t xml:space="preserve">high efficiency in </w:t>
      </w:r>
      <w:r w:rsidR="00746BEC">
        <w:rPr>
          <w:rFonts w:ascii="Times New Roman" w:hAnsi="Times New Roman" w:cs="Times New Roman"/>
        </w:rPr>
        <w:t>removing</w:t>
      </w:r>
      <w:r w:rsidR="00832068" w:rsidRPr="00832068">
        <w:rPr>
          <w:rFonts w:ascii="Times New Roman" w:hAnsi="Times New Roman" w:cs="Times New Roman"/>
        </w:rPr>
        <w:t xml:space="preserve"> pharmaceuticals</w:t>
      </w:r>
      <w:r w:rsidR="003A037F">
        <w:rPr>
          <w:rFonts w:ascii="Times New Roman" w:hAnsi="Times New Roman" w:cs="Times New Roman"/>
        </w:rPr>
        <w:t>.</w:t>
      </w:r>
      <w:r w:rsidR="00832068" w:rsidRPr="0054689F">
        <w:rPr>
          <w:rFonts w:ascii="Times New Roman" w:hAnsi="Times New Roman" w:cs="Times New Roman"/>
          <w:sz w:val="24"/>
          <w:szCs w:val="24"/>
        </w:rPr>
        <w:fldChar w:fldCharType="begin"/>
      </w:r>
      <w:r w:rsidR="002B55D0">
        <w:rPr>
          <w:rFonts w:ascii="Times New Roman" w:hAnsi="Times New Roman" w:cs="Times New Roman"/>
          <w:sz w:val="24"/>
          <w:szCs w:val="24"/>
        </w:rPr>
        <w:instrText xml:space="preserve"> ADDIN EN.CITE &lt;EndNote&gt;&lt;Cite&gt;&lt;Author&gt;Antonopoulou&lt;/Author&gt;&lt;Year&gt;2021&lt;/Year&gt;&lt;RecNum&gt;1976&lt;/RecNum&gt;&lt;DisplayText&gt;&lt;style face="superscript"&gt;5&lt;/style&gt;&lt;/DisplayText&gt;&lt;record&gt;&lt;rec-number&gt;1976&lt;/rec-number&gt;&lt;foreign-keys&gt;&lt;key app="EN" db-id="s50x2t2tgd5fwvexvtfvx5sp5sr2sdrxvzt9" timestamp="1736328018"&gt;1976&lt;/key&gt;&lt;/foreign-keys&gt;&lt;ref-type name="Journal Article"&gt;17&lt;/ref-type&gt;&lt;contributors&gt;&lt;authors&gt;&lt;author&gt;Antonopoulou, Maria&lt;/author&gt;&lt;author&gt;Kosma, Christina&lt;/author&gt;&lt;author&gt;Albanis, Triantafyllos&lt;/author&gt;&lt;author&gt;Konstantinou, Ioannis&lt;/author&gt;&lt;/authors&gt;&lt;/contributors&gt;&lt;titles&gt;&lt;title&gt;An overview of homogeneous and heterogeneous photocatalysis applications for the removal of pharmaceutical compounds from real or synthetic hospital wastewaters under lab or pilot scale&lt;/title&gt;&lt;secondary-title&gt;Science of the total environment&lt;/secondary-title&gt;&lt;/titles&gt;&lt;periodical&gt;&lt;full-title&gt;Science of the total Environment&lt;/full-title&gt;&lt;/periodical&gt;&lt;pages&gt;144163&lt;/pages&gt;&lt;volume&gt;765&lt;/volume&gt;&lt;dates&gt;&lt;year&gt;2021&lt;/year&gt;&lt;/dates&gt;&lt;isbn&gt;0048-9697&lt;/isbn&gt;&lt;urls&gt;&lt;/urls&gt;&lt;/record&gt;&lt;/Cite&gt;&lt;/EndNote&gt;</w:instrText>
      </w:r>
      <w:r w:rsidR="00832068" w:rsidRPr="0054689F">
        <w:rPr>
          <w:rFonts w:ascii="Times New Roman" w:hAnsi="Times New Roman" w:cs="Times New Roman"/>
          <w:sz w:val="24"/>
          <w:szCs w:val="24"/>
        </w:rPr>
        <w:fldChar w:fldCharType="separate"/>
      </w:r>
      <w:r w:rsidR="002B55D0" w:rsidRPr="002B55D0">
        <w:rPr>
          <w:rFonts w:ascii="Times New Roman" w:hAnsi="Times New Roman" w:cs="Times New Roman"/>
          <w:noProof/>
          <w:sz w:val="24"/>
          <w:szCs w:val="24"/>
          <w:vertAlign w:val="superscript"/>
        </w:rPr>
        <w:t>5</w:t>
      </w:r>
      <w:r w:rsidR="00832068" w:rsidRPr="0054689F">
        <w:rPr>
          <w:rFonts w:ascii="Times New Roman" w:hAnsi="Times New Roman" w:cs="Times New Roman"/>
          <w:sz w:val="24"/>
          <w:szCs w:val="24"/>
        </w:rPr>
        <w:fldChar w:fldCharType="end"/>
      </w:r>
      <w:r w:rsidR="002B55D0">
        <w:rPr>
          <w:rFonts w:ascii="Times New Roman" w:hAnsi="Times New Roman" w:cs="Times New Roman"/>
          <w:sz w:val="24"/>
          <w:szCs w:val="24"/>
          <w:vertAlign w:val="superscript"/>
        </w:rPr>
        <w:t>,</w:t>
      </w:r>
      <w:r w:rsidR="00832068" w:rsidRPr="0054689F">
        <w:rPr>
          <w:rFonts w:ascii="Times New Roman" w:hAnsi="Times New Roman" w:cs="Times New Roman"/>
          <w:sz w:val="24"/>
          <w:szCs w:val="24"/>
        </w:rPr>
        <w:fldChar w:fldCharType="begin"/>
      </w:r>
      <w:r w:rsidR="002B55D0">
        <w:rPr>
          <w:rFonts w:ascii="Times New Roman" w:hAnsi="Times New Roman" w:cs="Times New Roman"/>
          <w:sz w:val="24"/>
          <w:szCs w:val="24"/>
        </w:rPr>
        <w:instrText xml:space="preserve"> ADDIN EN.CITE &lt;EndNote&gt;&lt;Cite&gt;&lt;Author&gt;Meijide&lt;/Author&gt;&lt;Year&gt;2022&lt;/Year&gt;&lt;RecNum&gt;1977&lt;/RecNum&gt;&lt;DisplayText&gt;&lt;style face="superscript"&gt;6&lt;/style&gt;&lt;/DisplayText&gt;&lt;record&gt;&lt;rec-number&gt;1977&lt;/rec-number&gt;&lt;foreign-keys&gt;&lt;key app="EN" db-id="s50x2t2tgd5fwvexvtfvx5sp5sr2sdrxvzt9" timestamp="1736328075"&gt;1977&lt;/key&gt;&lt;/foreign-keys&gt;&lt;ref-type name="Journal Article"&gt;17&lt;/ref-type&gt;&lt;contributors&gt;&lt;authors&gt;&lt;author&gt;Meijide, J&lt;/author&gt;&lt;author&gt;Lama, G&lt;/author&gt;&lt;author&gt;Pazos, M&lt;/author&gt;&lt;author&gt;Sanromán, MA&lt;/author&gt;&lt;author&gt;Dunlop, Patrick SM&lt;/author&gt;&lt;/authors&gt;&lt;/contributors&gt;&lt;titles&gt;&lt;title&gt;Ultraviolet-based heterogeneous advanced oxidation processes as technologies to remove pharmaceuticals from wastewater: An overview&lt;/title&gt;&lt;secondary-title&gt;Journal of Environmental Chemical Engineering&lt;/secondary-title&gt;&lt;/titles&gt;&lt;periodical&gt;&lt;full-title&gt;Journal of environmental chemical engineering&lt;/full-title&gt;&lt;/periodical&gt;&lt;pages&gt;107630&lt;/pages&gt;&lt;volume&gt;10&lt;/volume&gt;&lt;number&gt;3&lt;/number&gt;&lt;dates&gt;&lt;year&gt;2022&lt;/year&gt;&lt;/dates&gt;&lt;isbn&gt;2213-3437&lt;/isbn&gt;&lt;urls&gt;&lt;/urls&gt;&lt;/record&gt;&lt;/Cite&gt;&lt;/EndNote&gt;</w:instrText>
      </w:r>
      <w:r w:rsidR="00832068" w:rsidRPr="0054689F">
        <w:rPr>
          <w:rFonts w:ascii="Times New Roman" w:hAnsi="Times New Roman" w:cs="Times New Roman"/>
          <w:sz w:val="24"/>
          <w:szCs w:val="24"/>
        </w:rPr>
        <w:fldChar w:fldCharType="separate"/>
      </w:r>
      <w:r w:rsidR="002B55D0" w:rsidRPr="002B55D0">
        <w:rPr>
          <w:rFonts w:ascii="Times New Roman" w:hAnsi="Times New Roman" w:cs="Times New Roman"/>
          <w:noProof/>
          <w:sz w:val="24"/>
          <w:szCs w:val="24"/>
          <w:vertAlign w:val="superscript"/>
        </w:rPr>
        <w:t>6</w:t>
      </w:r>
      <w:r w:rsidR="00832068" w:rsidRPr="0054689F">
        <w:rPr>
          <w:rFonts w:ascii="Times New Roman" w:hAnsi="Times New Roman" w:cs="Times New Roman"/>
          <w:sz w:val="24"/>
          <w:szCs w:val="24"/>
        </w:rPr>
        <w:fldChar w:fldCharType="end"/>
      </w:r>
      <w:r w:rsidR="00235D4A">
        <w:rPr>
          <w:rFonts w:ascii="Times New Roman" w:hAnsi="Times New Roman" w:cs="Times New Roman"/>
        </w:rPr>
        <w:t xml:space="preserve"> </w:t>
      </w:r>
      <w:r w:rsidR="00ED1C83">
        <w:rPr>
          <w:rFonts w:ascii="Times New Roman" w:hAnsi="Times New Roman" w:cs="Times New Roman"/>
          <w:sz w:val="20"/>
          <w:szCs w:val="20"/>
        </w:rPr>
        <w:t>P</w:t>
      </w:r>
      <w:r w:rsidR="00832068" w:rsidRPr="00832068">
        <w:rPr>
          <w:rFonts w:ascii="Times New Roman" w:hAnsi="Times New Roman" w:cs="Times New Roman"/>
        </w:rPr>
        <w:t xml:space="preserve">hotocatalysts </w:t>
      </w:r>
      <w:r w:rsidR="00746BEC">
        <w:rPr>
          <w:rFonts w:ascii="Times New Roman" w:hAnsi="Times New Roman" w:cs="Times New Roman"/>
        </w:rPr>
        <w:t>absorb</w:t>
      </w:r>
      <w:r w:rsidR="00832068" w:rsidRPr="00832068">
        <w:rPr>
          <w:rFonts w:ascii="Times New Roman" w:hAnsi="Times New Roman" w:cs="Times New Roman"/>
        </w:rPr>
        <w:t xml:space="preserve"> photons from an external light source to generate electron-hole pairs, </w:t>
      </w:r>
      <w:r w:rsidR="00746BEC">
        <w:rPr>
          <w:rFonts w:ascii="Times New Roman" w:hAnsi="Times New Roman" w:cs="Times New Roman"/>
        </w:rPr>
        <w:t xml:space="preserve">participating in redox reactions. </w:t>
      </w:r>
      <w:r w:rsidR="00832068" w:rsidRPr="00832068">
        <w:rPr>
          <w:rFonts w:ascii="Times New Roman" w:hAnsi="Times New Roman" w:cs="Times New Roman"/>
        </w:rPr>
        <w:t xml:space="preserve">Among </w:t>
      </w:r>
      <w:r w:rsidR="001E7D22">
        <w:rPr>
          <w:rFonts w:ascii="Times New Roman" w:hAnsi="Times New Roman" w:cs="Times New Roman"/>
        </w:rPr>
        <w:t xml:space="preserve">the various photocatalysts, </w:t>
      </w:r>
      <w:r w:rsidR="00832068" w:rsidRPr="00832068">
        <w:rPr>
          <w:rFonts w:ascii="Times New Roman" w:hAnsi="Times New Roman" w:cs="Times New Roman"/>
        </w:rPr>
        <w:t>graphitic carbon nitride (g-C</w:t>
      </w:r>
      <w:r w:rsidR="00832068" w:rsidRPr="007D654C">
        <w:rPr>
          <w:rFonts w:ascii="Times New Roman" w:hAnsi="Times New Roman" w:cs="Times New Roman"/>
          <w:vertAlign w:val="subscript"/>
        </w:rPr>
        <w:t>3</w:t>
      </w:r>
      <w:r w:rsidR="00832068" w:rsidRPr="00832068">
        <w:rPr>
          <w:rFonts w:ascii="Times New Roman" w:hAnsi="Times New Roman" w:cs="Times New Roman"/>
        </w:rPr>
        <w:t>N</w:t>
      </w:r>
      <w:r w:rsidR="00832068" w:rsidRPr="007D654C">
        <w:rPr>
          <w:rFonts w:ascii="Times New Roman" w:hAnsi="Times New Roman" w:cs="Times New Roman"/>
          <w:vertAlign w:val="subscript"/>
        </w:rPr>
        <w:t>4</w:t>
      </w:r>
      <w:r w:rsidR="00832068" w:rsidRPr="00832068">
        <w:rPr>
          <w:rFonts w:ascii="Times New Roman" w:hAnsi="Times New Roman" w:cs="Times New Roman"/>
        </w:rPr>
        <w:t>) has emerged as a promising metal-free</w:t>
      </w:r>
      <w:r w:rsidR="001E7D22">
        <w:rPr>
          <w:rFonts w:ascii="Times New Roman" w:hAnsi="Times New Roman" w:cs="Times New Roman"/>
        </w:rPr>
        <w:t>,</w:t>
      </w:r>
      <w:r w:rsidR="00832068" w:rsidRPr="00832068">
        <w:rPr>
          <w:rFonts w:ascii="Times New Roman" w:hAnsi="Times New Roman" w:cs="Times New Roman"/>
        </w:rPr>
        <w:t xml:space="preserve"> layered </w:t>
      </w:r>
      <w:r w:rsidR="001E7D22">
        <w:rPr>
          <w:rFonts w:ascii="Times New Roman" w:hAnsi="Times New Roman" w:cs="Times New Roman"/>
        </w:rPr>
        <w:t>material</w:t>
      </w:r>
      <w:r w:rsidR="00832068" w:rsidRPr="00832068">
        <w:rPr>
          <w:rFonts w:ascii="Times New Roman" w:hAnsi="Times New Roman" w:cs="Times New Roman"/>
        </w:rPr>
        <w:t xml:space="preserve"> easily synthesized by thermal condensation using inexpensive and abundant organic precursors in soil, such as urea</w:t>
      </w:r>
      <w:r w:rsidR="003A037F">
        <w:rPr>
          <w:rFonts w:ascii="Times New Roman" w:hAnsi="Times New Roman" w:cs="Times New Roman"/>
        </w:rPr>
        <w:t>.</w:t>
      </w:r>
      <w:r w:rsidR="007D654C" w:rsidRPr="0054689F">
        <w:rPr>
          <w:rFonts w:ascii="Times New Roman" w:hAnsi="Times New Roman" w:cs="Times New Roman"/>
          <w:sz w:val="24"/>
          <w:szCs w:val="24"/>
        </w:rPr>
        <w:fldChar w:fldCharType="begin"/>
      </w:r>
      <w:r w:rsidR="002B55D0">
        <w:rPr>
          <w:rFonts w:ascii="Times New Roman" w:hAnsi="Times New Roman" w:cs="Times New Roman"/>
          <w:sz w:val="24"/>
          <w:szCs w:val="24"/>
        </w:rPr>
        <w:instrText xml:space="preserve"> ADDIN EN.CITE &lt;EndNote&gt;&lt;Cite&gt;&lt;Author&gt;Wen&lt;/Author&gt;&lt;Year&gt;2017&lt;/Year&gt;&lt;RecNum&gt;1978&lt;/RecNum&gt;&lt;DisplayText&gt;&lt;style face="superscript"&gt;7&lt;/style&gt;&lt;/DisplayText&gt;&lt;record&gt;&lt;rec-number&gt;1978&lt;/rec-number&gt;&lt;foreign-keys&gt;&lt;key app="EN" db-id="s50x2t2tgd5fwvexvtfvx5sp5sr2sdrxvzt9" timestamp="1736328110"&gt;1978&lt;/key&gt;&lt;/foreign-keys&gt;&lt;ref-type name="Journal Article"&gt;17&lt;/ref-type&gt;&lt;contributors&gt;&lt;authors&gt;&lt;author&gt;Wen, Jiuqing&lt;/author&gt;&lt;author&gt;Xie, Jun&lt;/author&gt;&lt;author&gt;Chen, Xiaobo&lt;/author&gt;&lt;author&gt;Li, Xin&lt;/author&gt;&lt;/authors&gt;&lt;/contributors&gt;&lt;titles&gt;&lt;title&gt;A review on g-C3N4-based photocatalysts&lt;/title&gt;&lt;secondary-title&gt;Applied surface science&lt;/secondary-title&gt;&lt;/titles&gt;&lt;periodical&gt;&lt;full-title&gt;Applied Surface Science&lt;/full-title&gt;&lt;/periodical&gt;&lt;pages&gt;72-123&lt;/pages&gt;&lt;volume&gt;391&lt;/volume&gt;&lt;dates&gt;&lt;year&gt;2017&lt;/year&gt;&lt;/dates&gt;&lt;isbn&gt;0169-4332&lt;/isbn&gt;&lt;urls&gt;&lt;/urls&gt;&lt;/record&gt;&lt;/Cite&gt;&lt;/EndNote&gt;</w:instrText>
      </w:r>
      <w:r w:rsidR="007D654C" w:rsidRPr="0054689F">
        <w:rPr>
          <w:rFonts w:ascii="Times New Roman" w:hAnsi="Times New Roman" w:cs="Times New Roman"/>
          <w:sz w:val="24"/>
          <w:szCs w:val="24"/>
        </w:rPr>
        <w:fldChar w:fldCharType="separate"/>
      </w:r>
      <w:r w:rsidR="002B55D0" w:rsidRPr="002B55D0">
        <w:rPr>
          <w:rFonts w:ascii="Times New Roman" w:hAnsi="Times New Roman" w:cs="Times New Roman"/>
          <w:noProof/>
          <w:sz w:val="24"/>
          <w:szCs w:val="24"/>
          <w:vertAlign w:val="superscript"/>
        </w:rPr>
        <w:t>7</w:t>
      </w:r>
      <w:r w:rsidR="007D654C" w:rsidRPr="0054689F">
        <w:rPr>
          <w:rFonts w:ascii="Times New Roman" w:hAnsi="Times New Roman" w:cs="Times New Roman"/>
          <w:sz w:val="24"/>
          <w:szCs w:val="24"/>
        </w:rPr>
        <w:fldChar w:fldCharType="end"/>
      </w:r>
    </w:p>
    <w:p w14:paraId="427E8FFA" w14:textId="1A381AE3" w:rsidR="00832068" w:rsidRPr="00AA1477" w:rsidRDefault="00832068" w:rsidP="00832068">
      <w:pPr>
        <w:spacing w:before="120" w:after="120" w:line="240" w:lineRule="auto"/>
        <w:jc w:val="both"/>
        <w:rPr>
          <w:rFonts w:ascii="Times New Roman" w:hAnsi="Times New Roman" w:cs="Times New Roman"/>
        </w:rPr>
      </w:pPr>
      <w:r w:rsidRPr="00832068">
        <w:rPr>
          <w:rFonts w:ascii="Times New Roman" w:hAnsi="Times New Roman" w:cs="Times New Roman"/>
        </w:rPr>
        <w:t>As a narrow band gap semiconductor (2.7 eV), g-C</w:t>
      </w:r>
      <w:r w:rsidRPr="007D654C">
        <w:rPr>
          <w:rFonts w:ascii="Times New Roman" w:hAnsi="Times New Roman" w:cs="Times New Roman"/>
          <w:vertAlign w:val="subscript"/>
        </w:rPr>
        <w:t>3</w:t>
      </w:r>
      <w:r w:rsidRPr="00832068">
        <w:rPr>
          <w:rFonts w:ascii="Times New Roman" w:hAnsi="Times New Roman" w:cs="Times New Roman"/>
        </w:rPr>
        <w:t>N</w:t>
      </w:r>
      <w:r w:rsidRPr="007D654C">
        <w:rPr>
          <w:rFonts w:ascii="Times New Roman" w:hAnsi="Times New Roman" w:cs="Times New Roman"/>
          <w:vertAlign w:val="subscript"/>
        </w:rPr>
        <w:t>4</w:t>
      </w:r>
      <w:r w:rsidRPr="00832068">
        <w:rPr>
          <w:rFonts w:ascii="Times New Roman" w:hAnsi="Times New Roman" w:cs="Times New Roman"/>
        </w:rPr>
        <w:t xml:space="preserve"> </w:t>
      </w:r>
      <w:r w:rsidR="001E7D22">
        <w:rPr>
          <w:rFonts w:ascii="Times New Roman" w:hAnsi="Times New Roman" w:cs="Times New Roman"/>
        </w:rPr>
        <w:t xml:space="preserve">demonstrates </w:t>
      </w:r>
      <w:r w:rsidRPr="00832068">
        <w:rPr>
          <w:rFonts w:ascii="Times New Roman" w:hAnsi="Times New Roman" w:cs="Times New Roman"/>
        </w:rPr>
        <w:t xml:space="preserve">stable physicochemical properties, </w:t>
      </w:r>
      <w:r w:rsidR="001E7D22">
        <w:rPr>
          <w:rFonts w:ascii="Times New Roman" w:hAnsi="Times New Roman" w:cs="Times New Roman"/>
        </w:rPr>
        <w:t xml:space="preserve">excellent </w:t>
      </w:r>
      <w:r w:rsidRPr="00832068">
        <w:rPr>
          <w:rFonts w:ascii="Times New Roman" w:hAnsi="Times New Roman" w:cs="Times New Roman"/>
        </w:rPr>
        <w:t>thermal stability, and remarkable photoelectron transfer</w:t>
      </w:r>
      <w:r w:rsidR="00746BEC">
        <w:rPr>
          <w:rFonts w:ascii="Times New Roman" w:hAnsi="Times New Roman" w:cs="Times New Roman"/>
        </w:rPr>
        <w:t xml:space="preserve"> </w:t>
      </w:r>
      <w:r w:rsidR="001E7D22">
        <w:rPr>
          <w:rFonts w:ascii="Times New Roman" w:hAnsi="Times New Roman" w:cs="Times New Roman"/>
        </w:rPr>
        <w:t>capabilities</w:t>
      </w:r>
      <w:r w:rsidRPr="00832068">
        <w:rPr>
          <w:rFonts w:ascii="Times New Roman" w:hAnsi="Times New Roman" w:cs="Times New Roman"/>
        </w:rPr>
        <w:t xml:space="preserve">. </w:t>
      </w:r>
      <w:r w:rsidR="001E7D22">
        <w:rPr>
          <w:rFonts w:ascii="Times New Roman" w:hAnsi="Times New Roman" w:cs="Times New Roman"/>
        </w:rPr>
        <w:t>Additionally</w:t>
      </w:r>
      <w:r w:rsidRPr="00832068">
        <w:rPr>
          <w:rFonts w:ascii="Times New Roman" w:hAnsi="Times New Roman" w:cs="Times New Roman"/>
        </w:rPr>
        <w:t>, it is non-toxic, easy to store, and can be obtained from various sources</w:t>
      </w:r>
      <w:r w:rsidR="003A037F">
        <w:rPr>
          <w:rFonts w:ascii="Times New Roman" w:hAnsi="Times New Roman" w:cs="Times New Roman"/>
        </w:rPr>
        <w:t>.</w:t>
      </w:r>
      <w:r w:rsidR="007D654C" w:rsidRPr="0054689F">
        <w:rPr>
          <w:rFonts w:ascii="Times New Roman" w:hAnsi="Times New Roman" w:cs="Times New Roman"/>
          <w:sz w:val="24"/>
          <w:szCs w:val="24"/>
        </w:rPr>
        <w:fldChar w:fldCharType="begin"/>
      </w:r>
      <w:r w:rsidR="002B55D0">
        <w:rPr>
          <w:rFonts w:ascii="Times New Roman" w:hAnsi="Times New Roman" w:cs="Times New Roman"/>
          <w:sz w:val="24"/>
          <w:szCs w:val="24"/>
        </w:rPr>
        <w:instrText xml:space="preserve"> ADDIN EN.CITE &lt;EndNote&gt;&lt;Cite&gt;&lt;Author&gt;Zhou&lt;/Author&gt;&lt;Year&gt;2014&lt;/Year&gt;&lt;RecNum&gt;1967&lt;/RecNum&gt;&lt;DisplayText&gt;&lt;style face="superscript"&gt;8&lt;/style&gt;&lt;/DisplayText&gt;&lt;record&gt;&lt;rec-number&gt;1967&lt;/rec-number&gt;&lt;foreign-keys&gt;&lt;key app="EN" db-id="s50x2t2tgd5fwvexvtfvx5sp5sr2sdrxvzt9" timestamp="1736327241"&gt;1967&lt;/key&gt;&lt;/foreign-keys&gt;&lt;ref-type name="Journal Article"&gt;17&lt;/ref-type&gt;&lt;contributors&gt;&lt;authors&gt;&lt;author&gt;Zhou, Sheng&lt;/author&gt;&lt;author&gt;Liu, Ying&lt;/author&gt;&lt;author&gt;Li, Jianmei&lt;/author&gt;&lt;author&gt;Wang, Yajun&lt;/author&gt;&lt;author&gt;Jiang, Guiyuan&lt;/author&gt;&lt;author&gt;Zhao, Zhen&lt;/author&gt;&lt;author&gt;Wang, Daxi&lt;/author&gt;&lt;author&gt;Duan, Aijun&lt;/author&gt;&lt;author&gt;Liu, Jian&lt;/author&gt;&lt;author&gt;Wei, Yuechang&lt;/author&gt;&lt;/authors&gt;&lt;/contributors&gt;&lt;titles&gt;&lt;title&gt;Facile in situ synthesis of graphitic carbon nitride (g-C3N4)-N-TiO2 heterojunction as an efficient photocatalyst for the selective photoreduction of CO2 to CO&lt;/title&gt;&lt;secondary-title&gt;Applied Catalysis B: Environmental&lt;/secondary-title&gt;&lt;/titles&gt;&lt;periodical&gt;&lt;full-title&gt;Applied Catalysis B: Environmental&lt;/full-title&gt;&lt;/periodical&gt;&lt;pages&gt;20-29&lt;/pages&gt;&lt;volume&gt;158&lt;/volume&gt;&lt;dates&gt;&lt;year&gt;2014&lt;/year&gt;&lt;/dates&gt;&lt;isbn&gt;0926-3373&lt;/isbn&gt;&lt;urls&gt;&lt;/urls&gt;&lt;/record&gt;&lt;/Cite&gt;&lt;/EndNote&gt;</w:instrText>
      </w:r>
      <w:r w:rsidR="007D654C" w:rsidRPr="0054689F">
        <w:rPr>
          <w:rFonts w:ascii="Times New Roman" w:hAnsi="Times New Roman" w:cs="Times New Roman"/>
          <w:sz w:val="24"/>
          <w:szCs w:val="24"/>
        </w:rPr>
        <w:fldChar w:fldCharType="separate"/>
      </w:r>
      <w:r w:rsidR="002B55D0" w:rsidRPr="002B55D0">
        <w:rPr>
          <w:rFonts w:ascii="Times New Roman" w:hAnsi="Times New Roman" w:cs="Times New Roman"/>
          <w:noProof/>
          <w:sz w:val="24"/>
          <w:szCs w:val="24"/>
          <w:vertAlign w:val="superscript"/>
        </w:rPr>
        <w:t>8</w:t>
      </w:r>
      <w:r w:rsidR="007D654C" w:rsidRPr="0054689F">
        <w:rPr>
          <w:rFonts w:ascii="Times New Roman" w:hAnsi="Times New Roman" w:cs="Times New Roman"/>
          <w:sz w:val="24"/>
          <w:szCs w:val="24"/>
        </w:rPr>
        <w:fldChar w:fldCharType="end"/>
      </w:r>
      <w:r w:rsidRPr="00832068">
        <w:rPr>
          <w:rFonts w:ascii="Times New Roman" w:hAnsi="Times New Roman" w:cs="Times New Roman"/>
        </w:rPr>
        <w:t xml:space="preserve"> </w:t>
      </w:r>
      <w:r w:rsidR="007E4360">
        <w:rPr>
          <w:rFonts w:ascii="Times New Roman" w:hAnsi="Times New Roman" w:cs="Times New Roman"/>
        </w:rPr>
        <w:t>Recently</w:t>
      </w:r>
      <w:r w:rsidRPr="00832068">
        <w:rPr>
          <w:rFonts w:ascii="Times New Roman" w:hAnsi="Times New Roman" w:cs="Times New Roman"/>
        </w:rPr>
        <w:t xml:space="preserve">, </w:t>
      </w:r>
      <w:r w:rsidR="001E7D22" w:rsidRPr="00832068">
        <w:rPr>
          <w:rFonts w:ascii="Times New Roman" w:hAnsi="Times New Roman" w:cs="Times New Roman"/>
        </w:rPr>
        <w:t>g-C</w:t>
      </w:r>
      <w:r w:rsidR="001E7D22" w:rsidRPr="007D654C">
        <w:rPr>
          <w:rFonts w:ascii="Times New Roman" w:hAnsi="Times New Roman" w:cs="Times New Roman"/>
          <w:vertAlign w:val="subscript"/>
        </w:rPr>
        <w:t>3</w:t>
      </w:r>
      <w:r w:rsidR="001E7D22" w:rsidRPr="00832068">
        <w:rPr>
          <w:rFonts w:ascii="Times New Roman" w:hAnsi="Times New Roman" w:cs="Times New Roman"/>
        </w:rPr>
        <w:t>N</w:t>
      </w:r>
      <w:r w:rsidR="001E7D22" w:rsidRPr="007D654C">
        <w:rPr>
          <w:rFonts w:ascii="Times New Roman" w:hAnsi="Times New Roman" w:cs="Times New Roman"/>
          <w:vertAlign w:val="subscript"/>
        </w:rPr>
        <w:t>4</w:t>
      </w:r>
      <w:r w:rsidRPr="00832068">
        <w:rPr>
          <w:rFonts w:ascii="Times New Roman" w:hAnsi="Times New Roman" w:cs="Times New Roman"/>
        </w:rPr>
        <w:t xml:space="preserve"> </w:t>
      </w:r>
      <w:r w:rsidR="00A07ECD">
        <w:rPr>
          <w:rFonts w:ascii="Times New Roman" w:hAnsi="Times New Roman" w:cs="Times New Roman"/>
        </w:rPr>
        <w:t xml:space="preserve">has become </w:t>
      </w:r>
      <w:r w:rsidRPr="00832068">
        <w:rPr>
          <w:rFonts w:ascii="Times New Roman" w:hAnsi="Times New Roman" w:cs="Times New Roman"/>
        </w:rPr>
        <w:t xml:space="preserve">an optimal choice for </w:t>
      </w:r>
      <w:r w:rsidRPr="00AA1477">
        <w:rPr>
          <w:rFonts w:ascii="Times New Roman" w:hAnsi="Times New Roman" w:cs="Times New Roman"/>
        </w:rPr>
        <w:t>forming heterostructured materials with wide</w:t>
      </w:r>
      <w:r w:rsidR="007E4360" w:rsidRPr="00AA1477">
        <w:rPr>
          <w:rFonts w:ascii="Times New Roman" w:hAnsi="Times New Roman" w:cs="Times New Roman"/>
        </w:rPr>
        <w:t>-</w:t>
      </w:r>
      <w:r w:rsidRPr="00AA1477">
        <w:rPr>
          <w:rFonts w:ascii="Times New Roman" w:hAnsi="Times New Roman" w:cs="Times New Roman"/>
        </w:rPr>
        <w:t>band</w:t>
      </w:r>
      <w:r w:rsidR="00746BEC" w:rsidRPr="00AA1477">
        <w:rPr>
          <w:rFonts w:ascii="Times New Roman" w:hAnsi="Times New Roman" w:cs="Times New Roman"/>
        </w:rPr>
        <w:t xml:space="preserve"> </w:t>
      </w:r>
      <w:r w:rsidRPr="00AA1477">
        <w:rPr>
          <w:rFonts w:ascii="Times New Roman" w:hAnsi="Times New Roman" w:cs="Times New Roman"/>
        </w:rPr>
        <w:t xml:space="preserve">gap semiconductors. For example, Wang et al. developed a </w:t>
      </w:r>
      <w:r w:rsidR="000B43E1" w:rsidRPr="00AA1477">
        <w:rPr>
          <w:rFonts w:ascii="Times New Roman" w:hAnsi="Times New Roman" w:cs="Times New Roman"/>
        </w:rPr>
        <w:t>unique</w:t>
      </w:r>
      <w:r w:rsidRPr="00AA1477">
        <w:rPr>
          <w:rFonts w:ascii="Times New Roman" w:hAnsi="Times New Roman" w:cs="Times New Roman"/>
        </w:rPr>
        <w:t xml:space="preserve"> in situ microwave-assisted synthesis method to fabricate N-TiO</w:t>
      </w:r>
      <w:r w:rsidRPr="00AA1477">
        <w:rPr>
          <w:rFonts w:ascii="Times New Roman" w:hAnsi="Times New Roman" w:cs="Times New Roman"/>
          <w:vertAlign w:val="subscript"/>
        </w:rPr>
        <w:t>2</w:t>
      </w:r>
      <w:r w:rsidRPr="00AA1477">
        <w:rPr>
          <w:rFonts w:ascii="Times New Roman" w:hAnsi="Times New Roman" w:cs="Times New Roman"/>
        </w:rPr>
        <w:t>/g-C</w:t>
      </w:r>
      <w:r w:rsidRPr="00AA1477">
        <w:rPr>
          <w:rFonts w:ascii="Times New Roman" w:hAnsi="Times New Roman" w:cs="Times New Roman"/>
          <w:vertAlign w:val="subscript"/>
        </w:rPr>
        <w:t>3</w:t>
      </w:r>
      <w:r w:rsidRPr="00AA1477">
        <w:rPr>
          <w:rFonts w:ascii="Times New Roman" w:hAnsi="Times New Roman" w:cs="Times New Roman"/>
        </w:rPr>
        <w:t>N</w:t>
      </w:r>
      <w:r w:rsidRPr="00AA1477">
        <w:rPr>
          <w:rFonts w:ascii="Times New Roman" w:hAnsi="Times New Roman" w:cs="Times New Roman"/>
          <w:vertAlign w:val="subscript"/>
        </w:rPr>
        <w:t>4</w:t>
      </w:r>
      <w:r w:rsidRPr="00AA1477">
        <w:rPr>
          <w:rFonts w:ascii="Times New Roman" w:hAnsi="Times New Roman" w:cs="Times New Roman"/>
        </w:rPr>
        <w:t xml:space="preserve"> composites,</w:t>
      </w:r>
      <w:r w:rsidR="000B43E1" w:rsidRPr="00AA1477">
        <w:rPr>
          <w:rFonts w:ascii="Times New Roman" w:hAnsi="Times New Roman" w:cs="Times New Roman"/>
        </w:rPr>
        <w:t xml:space="preserve"> which showed</w:t>
      </w:r>
      <w:r w:rsidRPr="00AA1477">
        <w:rPr>
          <w:rFonts w:ascii="Times New Roman" w:hAnsi="Times New Roman" w:cs="Times New Roman"/>
        </w:rPr>
        <w:t xml:space="preserve"> significant improvements in photocatalytic activity</w:t>
      </w:r>
      <w:r w:rsidR="003A037F" w:rsidRPr="00AA1477">
        <w:rPr>
          <w:rFonts w:ascii="Times New Roman" w:hAnsi="Times New Roman" w:cs="Times New Roman"/>
        </w:rPr>
        <w:t>.</w:t>
      </w:r>
      <w:r w:rsidR="007D654C" w:rsidRPr="00AA1477">
        <w:rPr>
          <w:rFonts w:ascii="Times New Roman" w:hAnsi="Times New Roman" w:cs="Times New Roman"/>
          <w:sz w:val="24"/>
          <w:szCs w:val="24"/>
        </w:rPr>
        <w:fldChar w:fldCharType="begin"/>
      </w:r>
      <w:r w:rsidR="002B55D0" w:rsidRPr="00AA1477">
        <w:rPr>
          <w:rFonts w:ascii="Times New Roman" w:hAnsi="Times New Roman" w:cs="Times New Roman"/>
          <w:sz w:val="24"/>
          <w:szCs w:val="24"/>
        </w:rPr>
        <w:instrText xml:space="preserve"> ADDIN EN.CITE &lt;EndNote&gt;&lt;Cite&gt;&lt;Author&gt;Wang&lt;/Author&gt;&lt;Year&gt;2013&lt;/Year&gt;&lt;RecNum&gt;1968&lt;/RecNum&gt;&lt;DisplayText&gt;&lt;style face="superscript"&gt;9&lt;/style&gt;&lt;/DisplayText&gt;&lt;record&gt;&lt;rec-number&gt;1968&lt;/rec-number&gt;&lt;foreign-keys&gt;&lt;key app="EN" db-id="s50x2t2tgd5fwvexvtfvx5sp5sr2sdrxvzt9" timestamp="1736327416"&gt;1968&lt;/key&gt;&lt;/foreign-keys&gt;&lt;ref-type name="Journal Article"&gt;17&lt;/ref-type&gt;&lt;contributors&gt;&lt;authors&gt;&lt;author&gt;Wang, Xiao-jing&lt;/author&gt;&lt;author&gt;Yang, Wen-yan&lt;/author&gt;&lt;author&gt;Li, Fa-tang&lt;/author&gt;&lt;author&gt;Xue, Ya-bin&lt;/author&gt;&lt;author&gt;Liu, Rui-hong&lt;/author&gt;&lt;author&gt;Hao, Ying-juan&lt;/author&gt;&lt;/authors&gt;&lt;/contributors&gt;&lt;titles&gt;&lt;title&gt;In situ microwave-assisted synthesis of porous N-TiO2/g-C3N4 heterojunctions with enhanced visible-light photocatalytic properties&lt;/title&gt;&lt;secondary-title&gt;Industrial &amp;amp; Engineering Chemistry Research&lt;/secondary-title&gt;&lt;/titles&gt;&lt;periodical&gt;&lt;full-title&gt;Industrial &amp;amp; Engineering Chemistry Research&lt;/full-title&gt;&lt;/periodical&gt;&lt;pages&gt;17140-17150&lt;/pages&gt;&lt;volume&gt;52&lt;/volume&gt;&lt;number&gt;48&lt;/number&gt;&lt;dates&gt;&lt;year&gt;2013&lt;/year&gt;&lt;/dates&gt;&lt;isbn&gt;0888-5885&lt;/isbn&gt;&lt;urls&gt;&lt;/urls&gt;&lt;/record&gt;&lt;/Cite&gt;&lt;/EndNote&gt;</w:instrText>
      </w:r>
      <w:r w:rsidR="007D654C" w:rsidRPr="00AA1477">
        <w:rPr>
          <w:rFonts w:ascii="Times New Roman" w:hAnsi="Times New Roman" w:cs="Times New Roman"/>
          <w:sz w:val="24"/>
          <w:szCs w:val="24"/>
        </w:rPr>
        <w:fldChar w:fldCharType="separate"/>
      </w:r>
      <w:r w:rsidR="002B55D0" w:rsidRPr="00AA1477">
        <w:rPr>
          <w:rFonts w:ascii="Times New Roman" w:hAnsi="Times New Roman" w:cs="Times New Roman"/>
          <w:noProof/>
          <w:sz w:val="24"/>
          <w:szCs w:val="24"/>
          <w:vertAlign w:val="superscript"/>
        </w:rPr>
        <w:t>9</w:t>
      </w:r>
      <w:r w:rsidR="007D654C" w:rsidRPr="00AA1477">
        <w:rPr>
          <w:rFonts w:ascii="Times New Roman" w:hAnsi="Times New Roman" w:cs="Times New Roman"/>
          <w:sz w:val="24"/>
          <w:szCs w:val="24"/>
        </w:rPr>
        <w:fldChar w:fldCharType="end"/>
      </w:r>
      <w:r w:rsidRPr="00AA1477">
        <w:rPr>
          <w:rFonts w:ascii="Times New Roman" w:hAnsi="Times New Roman" w:cs="Times New Roman"/>
        </w:rPr>
        <w:t xml:space="preserve"> </w:t>
      </w:r>
      <w:r w:rsidR="000B43E1" w:rsidRPr="00AA1477">
        <w:rPr>
          <w:rFonts w:ascii="Times New Roman" w:hAnsi="Times New Roman" w:cs="Times New Roman"/>
        </w:rPr>
        <w:lastRenderedPageBreak/>
        <w:t xml:space="preserve">Similarly, </w:t>
      </w:r>
      <w:r w:rsidRPr="00AA1477">
        <w:rPr>
          <w:rFonts w:ascii="Times New Roman" w:hAnsi="Times New Roman" w:cs="Times New Roman"/>
        </w:rPr>
        <w:t xml:space="preserve">Miranda et al. </w:t>
      </w:r>
      <w:r w:rsidR="000B43E1" w:rsidRPr="00AA1477">
        <w:rPr>
          <w:rFonts w:ascii="Times New Roman" w:hAnsi="Times New Roman" w:cs="Times New Roman"/>
        </w:rPr>
        <w:t xml:space="preserve">successfully </w:t>
      </w:r>
      <w:r w:rsidRPr="00AA1477">
        <w:rPr>
          <w:rFonts w:ascii="Times New Roman" w:hAnsi="Times New Roman" w:cs="Times New Roman"/>
        </w:rPr>
        <w:t>obtained g-C</w:t>
      </w:r>
      <w:r w:rsidRPr="00AA1477">
        <w:rPr>
          <w:rFonts w:ascii="Times New Roman" w:hAnsi="Times New Roman" w:cs="Times New Roman"/>
          <w:vertAlign w:val="subscript"/>
        </w:rPr>
        <w:t>3</w:t>
      </w:r>
      <w:r w:rsidRPr="00AA1477">
        <w:rPr>
          <w:rFonts w:ascii="Times New Roman" w:hAnsi="Times New Roman" w:cs="Times New Roman"/>
        </w:rPr>
        <w:t>N</w:t>
      </w:r>
      <w:r w:rsidRPr="00AA1477">
        <w:rPr>
          <w:rFonts w:ascii="Times New Roman" w:hAnsi="Times New Roman" w:cs="Times New Roman"/>
          <w:vertAlign w:val="subscript"/>
        </w:rPr>
        <w:t>4</w:t>
      </w:r>
      <w:r w:rsidRPr="00AA1477">
        <w:rPr>
          <w:rFonts w:ascii="Times New Roman" w:hAnsi="Times New Roman" w:cs="Times New Roman"/>
        </w:rPr>
        <w:t>/TiO</w:t>
      </w:r>
      <w:r w:rsidRPr="00AA1477">
        <w:rPr>
          <w:rFonts w:ascii="Times New Roman" w:hAnsi="Times New Roman" w:cs="Times New Roman"/>
          <w:vertAlign w:val="subscript"/>
        </w:rPr>
        <w:t>2</w:t>
      </w:r>
      <w:r w:rsidRPr="00AA1477">
        <w:rPr>
          <w:rFonts w:ascii="Times New Roman" w:hAnsi="Times New Roman" w:cs="Times New Roman"/>
        </w:rPr>
        <w:t xml:space="preserve"> composites with high photoactivity by </w:t>
      </w:r>
      <w:r w:rsidR="00746BEC" w:rsidRPr="00AA1477">
        <w:rPr>
          <w:rFonts w:ascii="Times New Roman" w:hAnsi="Times New Roman" w:cs="Times New Roman"/>
        </w:rPr>
        <w:t xml:space="preserve">combining </w:t>
      </w:r>
      <w:r w:rsidRPr="00AA1477">
        <w:rPr>
          <w:rFonts w:ascii="Times New Roman" w:hAnsi="Times New Roman" w:cs="Times New Roman"/>
        </w:rPr>
        <w:t xml:space="preserve">hydrothermal and sintering methods, </w:t>
      </w:r>
      <w:r w:rsidR="000B43E1" w:rsidRPr="00AA1477">
        <w:rPr>
          <w:rFonts w:ascii="Times New Roman" w:hAnsi="Times New Roman" w:cs="Times New Roman"/>
        </w:rPr>
        <w:t xml:space="preserve">achieving </w:t>
      </w:r>
      <w:r w:rsidRPr="00AA1477">
        <w:rPr>
          <w:rFonts w:ascii="Times New Roman" w:hAnsi="Times New Roman" w:cs="Times New Roman"/>
        </w:rPr>
        <w:t>a</w:t>
      </w:r>
      <w:r w:rsidR="000B43E1" w:rsidRPr="00AA1477">
        <w:rPr>
          <w:rFonts w:ascii="Times New Roman" w:hAnsi="Times New Roman" w:cs="Times New Roman"/>
        </w:rPr>
        <w:t xml:space="preserve"> </w:t>
      </w:r>
      <w:r w:rsidRPr="00AA1477">
        <w:rPr>
          <w:rFonts w:ascii="Times New Roman" w:hAnsi="Times New Roman" w:cs="Times New Roman"/>
        </w:rPr>
        <w:t xml:space="preserve">final </w:t>
      </w:r>
      <w:r w:rsidR="000B43E1" w:rsidRPr="00AA1477">
        <w:rPr>
          <w:rFonts w:ascii="Times New Roman" w:hAnsi="Times New Roman" w:cs="Times New Roman"/>
        </w:rPr>
        <w:t xml:space="preserve">phenol </w:t>
      </w:r>
      <w:r w:rsidRPr="00AA1477">
        <w:rPr>
          <w:rFonts w:ascii="Times New Roman" w:hAnsi="Times New Roman" w:cs="Times New Roman"/>
        </w:rPr>
        <w:t xml:space="preserve">conversion rate of </w:t>
      </w:r>
      <w:r w:rsidR="000B43E1" w:rsidRPr="00AA1477">
        <w:rPr>
          <w:rFonts w:ascii="Times New Roman" w:hAnsi="Times New Roman" w:cs="Times New Roman"/>
        </w:rPr>
        <w:t xml:space="preserve">approximately </w:t>
      </w:r>
      <w:r w:rsidRPr="00AA1477">
        <w:rPr>
          <w:rFonts w:ascii="Times New Roman" w:hAnsi="Times New Roman" w:cs="Times New Roman"/>
        </w:rPr>
        <w:t>90%</w:t>
      </w:r>
      <w:r w:rsidR="003A037F" w:rsidRPr="00AA1477">
        <w:rPr>
          <w:rFonts w:ascii="Times New Roman" w:hAnsi="Times New Roman" w:cs="Times New Roman"/>
        </w:rPr>
        <w:t>.</w:t>
      </w:r>
      <w:r w:rsidR="007D654C" w:rsidRPr="00AA1477">
        <w:rPr>
          <w:rFonts w:ascii="Times New Roman" w:hAnsi="Times New Roman" w:cs="Times New Roman"/>
          <w:sz w:val="24"/>
          <w:szCs w:val="24"/>
        </w:rPr>
        <w:fldChar w:fldCharType="begin"/>
      </w:r>
      <w:r w:rsidR="002B55D0" w:rsidRPr="00AA1477">
        <w:rPr>
          <w:rFonts w:ascii="Times New Roman" w:hAnsi="Times New Roman" w:cs="Times New Roman"/>
          <w:sz w:val="24"/>
          <w:szCs w:val="24"/>
        </w:rPr>
        <w:instrText xml:space="preserve"> ADDIN EN.CITE &lt;EndNote&gt;&lt;Cite&gt;&lt;Author&gt;Miranda&lt;/Author&gt;&lt;Year&gt;2013&lt;/Year&gt;&lt;RecNum&gt;1969&lt;/RecNum&gt;&lt;DisplayText&gt;&lt;style face="superscript"&gt;10&lt;/style&gt;&lt;/DisplayText&gt;&lt;record&gt;&lt;rec-number&gt;1969&lt;/rec-number&gt;&lt;foreign-keys&gt;&lt;key app="EN" db-id="s50x2t2tgd5fwvexvtfvx5sp5sr2sdrxvzt9" timestamp="1736327457"&gt;1969&lt;/key&gt;&lt;/foreign-keys&gt;&lt;ref-type name="Journal Article"&gt;17&lt;/ref-type&gt;&lt;contributors&gt;&lt;authors&gt;&lt;author&gt;Miranda, C&lt;/author&gt;&lt;author&gt;Mansilla, H&lt;/author&gt;&lt;author&gt;Yáñez, J&lt;/author&gt;&lt;author&gt;Obregón, S&lt;/author&gt;&lt;author&gt;Colón, G&lt;/author&gt;&lt;/authors&gt;&lt;/contributors&gt;&lt;titles&gt;&lt;title&gt;Improved photocatalytic activity of g-C3N4/TiO2 composites prepared by a simple impregnation method&lt;/title&gt;&lt;secondary-title&gt;Journal of Photochemistry and Photobiology A: Chemistry&lt;/secondary-title&gt;&lt;/titles&gt;&lt;periodical&gt;&lt;full-title&gt;Journal of Photochemistry and Photobiology A: Chemistry&lt;/full-title&gt;&lt;/periodical&gt;&lt;pages&gt;16-21&lt;/pages&gt;&lt;volume&gt;253&lt;/volume&gt;&lt;dates&gt;&lt;year&gt;2013&lt;/year&gt;&lt;/dates&gt;&lt;isbn&gt;1010-6030&lt;/isbn&gt;&lt;urls&gt;&lt;/urls&gt;&lt;/record&gt;&lt;/Cite&gt;&lt;/EndNote&gt;</w:instrText>
      </w:r>
      <w:r w:rsidR="007D654C" w:rsidRPr="00AA1477">
        <w:rPr>
          <w:rFonts w:ascii="Times New Roman" w:hAnsi="Times New Roman" w:cs="Times New Roman"/>
          <w:sz w:val="24"/>
          <w:szCs w:val="24"/>
        </w:rPr>
        <w:fldChar w:fldCharType="separate"/>
      </w:r>
      <w:r w:rsidR="002B55D0" w:rsidRPr="00AA1477">
        <w:rPr>
          <w:rFonts w:ascii="Times New Roman" w:hAnsi="Times New Roman" w:cs="Times New Roman"/>
          <w:noProof/>
          <w:sz w:val="24"/>
          <w:szCs w:val="24"/>
          <w:vertAlign w:val="superscript"/>
        </w:rPr>
        <w:t>10</w:t>
      </w:r>
      <w:r w:rsidR="007D654C" w:rsidRPr="00AA1477">
        <w:rPr>
          <w:rFonts w:ascii="Times New Roman" w:hAnsi="Times New Roman" w:cs="Times New Roman"/>
          <w:sz w:val="24"/>
          <w:szCs w:val="24"/>
        </w:rPr>
        <w:fldChar w:fldCharType="end"/>
      </w:r>
      <w:r w:rsidR="00CC6B19" w:rsidRPr="00AA1477">
        <w:rPr>
          <w:rFonts w:ascii="Times New Roman" w:hAnsi="Times New Roman" w:cs="Times New Roman"/>
          <w:sz w:val="24"/>
          <w:szCs w:val="24"/>
        </w:rPr>
        <w:t xml:space="preserve"> </w:t>
      </w:r>
      <w:r w:rsidR="00CC6B19" w:rsidRPr="00AA1477">
        <w:rPr>
          <w:rFonts w:ascii="Times New Roman" w:hAnsi="Times New Roman" w:cs="Times New Roman"/>
        </w:rPr>
        <w:t>However, g-C</w:t>
      </w:r>
      <w:r w:rsidR="00CC6B19" w:rsidRPr="00AA1477">
        <w:rPr>
          <w:rFonts w:ascii="Times New Roman" w:hAnsi="Times New Roman" w:cs="Times New Roman"/>
          <w:vertAlign w:val="subscript"/>
        </w:rPr>
        <w:t>3</w:t>
      </w:r>
      <w:r w:rsidR="00CC6B19" w:rsidRPr="00AA1477">
        <w:rPr>
          <w:rFonts w:ascii="Times New Roman" w:hAnsi="Times New Roman" w:cs="Times New Roman"/>
        </w:rPr>
        <w:t>N</w:t>
      </w:r>
      <w:r w:rsidR="00CC6B19" w:rsidRPr="00AA1477">
        <w:rPr>
          <w:rFonts w:ascii="Times New Roman" w:hAnsi="Times New Roman" w:cs="Times New Roman"/>
          <w:vertAlign w:val="subscript"/>
        </w:rPr>
        <w:t>4</w:t>
      </w:r>
      <w:r w:rsidR="00CC6B19" w:rsidRPr="00AA1477">
        <w:rPr>
          <w:rFonts w:ascii="Times New Roman" w:hAnsi="Times New Roman" w:cs="Times New Roman"/>
        </w:rPr>
        <w:t xml:space="preserve"> has shortcomings, such as </w:t>
      </w:r>
      <w:r w:rsidR="00746BEC" w:rsidRPr="00AA1477">
        <w:rPr>
          <w:rFonts w:ascii="Times New Roman" w:hAnsi="Times New Roman" w:cs="Times New Roman"/>
        </w:rPr>
        <w:t xml:space="preserve">a </w:t>
      </w:r>
      <w:r w:rsidR="00CC6B19" w:rsidRPr="00AA1477">
        <w:rPr>
          <w:rFonts w:ascii="Times New Roman" w:hAnsi="Times New Roman" w:cs="Times New Roman"/>
        </w:rPr>
        <w:t xml:space="preserve">small specific surface area and </w:t>
      </w:r>
      <w:r w:rsidR="00746BEC" w:rsidRPr="00AA1477">
        <w:rPr>
          <w:rFonts w:ascii="Times New Roman" w:hAnsi="Times New Roman" w:cs="Times New Roman"/>
        </w:rPr>
        <w:t xml:space="preserve">a </w:t>
      </w:r>
      <w:r w:rsidR="00CC6B19" w:rsidRPr="00AA1477">
        <w:rPr>
          <w:rFonts w:ascii="Times New Roman" w:hAnsi="Times New Roman" w:cs="Times New Roman"/>
        </w:rPr>
        <w:t>high recombination rate of photogenerated electron-hole pairs. To overcome this drawback, many methods have been applied to modify g-C</w:t>
      </w:r>
      <w:r w:rsidR="00CC6B19" w:rsidRPr="00AA1477">
        <w:rPr>
          <w:rFonts w:ascii="Times New Roman" w:hAnsi="Times New Roman" w:cs="Times New Roman"/>
          <w:vertAlign w:val="subscript"/>
        </w:rPr>
        <w:t>3</w:t>
      </w:r>
      <w:r w:rsidR="00CC6B19" w:rsidRPr="00AA1477">
        <w:rPr>
          <w:rFonts w:ascii="Times New Roman" w:hAnsi="Times New Roman" w:cs="Times New Roman"/>
        </w:rPr>
        <w:t>N</w:t>
      </w:r>
      <w:r w:rsidR="00CC6B19" w:rsidRPr="00AA1477">
        <w:rPr>
          <w:rFonts w:ascii="Times New Roman" w:hAnsi="Times New Roman" w:cs="Times New Roman"/>
          <w:vertAlign w:val="subscript"/>
        </w:rPr>
        <w:t>4</w:t>
      </w:r>
      <w:r w:rsidR="00746BEC" w:rsidRPr="00AA1477">
        <w:rPr>
          <w:rFonts w:ascii="Times New Roman" w:hAnsi="Times New Roman" w:cs="Times New Roman"/>
          <w:vertAlign w:val="subscript"/>
        </w:rPr>
        <w:t>,</w:t>
      </w:r>
      <w:r w:rsidR="00CC6B19" w:rsidRPr="00AA1477">
        <w:rPr>
          <w:rFonts w:ascii="Times New Roman" w:hAnsi="Times New Roman" w:cs="Times New Roman"/>
        </w:rPr>
        <w:t xml:space="preserve"> such as preparing g-C</w:t>
      </w:r>
      <w:r w:rsidR="00CC6B19" w:rsidRPr="00AA1477">
        <w:rPr>
          <w:rFonts w:ascii="Times New Roman" w:hAnsi="Times New Roman" w:cs="Times New Roman"/>
          <w:vertAlign w:val="subscript"/>
        </w:rPr>
        <w:t>3</w:t>
      </w:r>
      <w:r w:rsidR="00CC6B19" w:rsidRPr="00AA1477">
        <w:rPr>
          <w:rFonts w:ascii="Times New Roman" w:hAnsi="Times New Roman" w:cs="Times New Roman"/>
        </w:rPr>
        <w:t>N</w:t>
      </w:r>
      <w:r w:rsidR="00CC6B19" w:rsidRPr="00AA1477">
        <w:rPr>
          <w:rFonts w:ascii="Times New Roman" w:hAnsi="Times New Roman" w:cs="Times New Roman"/>
          <w:vertAlign w:val="subscript"/>
        </w:rPr>
        <w:t>4</w:t>
      </w:r>
      <w:r w:rsidR="00CC6B19" w:rsidRPr="00AA1477">
        <w:rPr>
          <w:rFonts w:ascii="Times New Roman" w:hAnsi="Times New Roman" w:cs="Times New Roman"/>
        </w:rPr>
        <w:t xml:space="preserve"> in capillary structures and modifying g-C</w:t>
      </w:r>
      <w:r w:rsidR="00CC6B19" w:rsidRPr="00AA1477">
        <w:rPr>
          <w:rFonts w:ascii="Times New Roman" w:hAnsi="Times New Roman" w:cs="Times New Roman"/>
          <w:vertAlign w:val="subscript"/>
        </w:rPr>
        <w:t>3</w:t>
      </w:r>
      <w:r w:rsidR="00CC6B19" w:rsidRPr="00AA1477">
        <w:rPr>
          <w:rFonts w:ascii="Times New Roman" w:hAnsi="Times New Roman" w:cs="Times New Roman"/>
        </w:rPr>
        <w:t>N</w:t>
      </w:r>
      <w:r w:rsidR="00CC6B19" w:rsidRPr="00AA1477">
        <w:rPr>
          <w:rFonts w:ascii="Times New Roman" w:hAnsi="Times New Roman" w:cs="Times New Roman"/>
          <w:vertAlign w:val="subscript"/>
        </w:rPr>
        <w:t>4</w:t>
      </w:r>
      <w:r w:rsidR="00CC6B19" w:rsidRPr="00AA1477">
        <w:rPr>
          <w:rFonts w:ascii="Times New Roman" w:hAnsi="Times New Roman" w:cs="Times New Roman"/>
        </w:rPr>
        <w:t xml:space="preserve"> by doping techniques or grafting with other </w:t>
      </w:r>
      <w:r w:rsidR="0029340E" w:rsidRPr="00AA1477">
        <w:rPr>
          <w:rFonts w:ascii="Times New Roman" w:hAnsi="Times New Roman" w:cs="Times New Roman"/>
        </w:rPr>
        <w:t>semiconductors to composite materials</w:t>
      </w:r>
      <w:r w:rsidR="00E25507" w:rsidRPr="00AA1477">
        <w:rPr>
          <w:rFonts w:ascii="Times New Roman" w:hAnsi="Times New Roman" w:cs="Times New Roman"/>
        </w:rPr>
        <w:t xml:space="preserve">. </w:t>
      </w:r>
      <w:r w:rsidR="00E25507" w:rsidRPr="00AA1477">
        <w:rPr>
          <w:rFonts w:ascii="Times New Roman" w:hAnsi="Times New Roman" w:cs="Times New Roman"/>
        </w:rPr>
        <w:fldChar w:fldCharType="begin"/>
      </w:r>
      <w:r w:rsidR="00E25507" w:rsidRPr="00AA1477">
        <w:rPr>
          <w:rFonts w:ascii="Times New Roman" w:hAnsi="Times New Roman" w:cs="Times New Roman"/>
        </w:rPr>
        <w:instrText xml:space="preserve"> ADDIN EN.CITE &lt;EndNote&gt;&lt;Cite&gt;&lt;Author&gt;Cao&lt;/Author&gt;&lt;Year&gt;2015&lt;/Year&gt;&lt;RecNum&gt;1996&lt;/RecNum&gt;&lt;DisplayText&gt;&lt;style face="superscript"&gt;11&lt;/style&gt;&lt;/DisplayText&gt;&lt;record&gt;&lt;rec-number&gt;1996&lt;/rec-number&gt;&lt;foreign-keys&gt;&lt;key app="EN" db-id="s50x2t2tgd5fwvexvtfvx5sp5sr2sdrxvzt9" timestamp="1744277581"&gt;1996&lt;/key&gt;&lt;/foreign-keys&gt;&lt;ref-type name="Journal Article"&gt;17&lt;/ref-type&gt;&lt;contributors&gt;&lt;authors&gt;&lt;author&gt;Cao, Shaowen&lt;/author&gt;&lt;author&gt;Low, Jingxiang&lt;/author&gt;&lt;author&gt;Yu, Jiaguo&lt;/author&gt;&lt;author&gt;Jaroniec, Mietek&lt;/author&gt;&lt;/authors&gt;&lt;/contributors&gt;&lt;titles&gt;&lt;title&gt;Polymeric photocatalysts based on graphitic carbon nitride&lt;/title&gt;&lt;secondary-title&gt;Advanced Materials&lt;/secondary-title&gt;&lt;/titles&gt;&lt;periodical&gt;&lt;full-title&gt;Advanced Materials&lt;/full-title&gt;&lt;/periodical&gt;&lt;pages&gt;2150-2176&lt;/pages&gt;&lt;volume&gt;27&lt;/volume&gt;&lt;number&gt;13&lt;/number&gt;&lt;dates&gt;&lt;year&gt;2015&lt;/year&gt;&lt;/dates&gt;&lt;isbn&gt;0935-9648&lt;/isbn&gt;&lt;urls&gt;&lt;/urls&gt;&lt;/record&gt;&lt;/Cite&gt;&lt;/EndNote&gt;</w:instrText>
      </w:r>
      <w:r w:rsidR="00E25507" w:rsidRPr="00AA1477">
        <w:rPr>
          <w:rFonts w:ascii="Times New Roman" w:hAnsi="Times New Roman" w:cs="Times New Roman"/>
        </w:rPr>
        <w:fldChar w:fldCharType="separate"/>
      </w:r>
      <w:r w:rsidR="00E25507" w:rsidRPr="00AA1477">
        <w:rPr>
          <w:rFonts w:ascii="Times New Roman" w:hAnsi="Times New Roman" w:cs="Times New Roman"/>
          <w:noProof/>
          <w:vertAlign w:val="superscript"/>
        </w:rPr>
        <w:t>11</w:t>
      </w:r>
      <w:r w:rsidR="00E25507" w:rsidRPr="00AA1477">
        <w:rPr>
          <w:rFonts w:ascii="Times New Roman" w:hAnsi="Times New Roman" w:cs="Times New Roman"/>
        </w:rPr>
        <w:fldChar w:fldCharType="end"/>
      </w:r>
      <w:r w:rsidR="00E25507" w:rsidRPr="00AA1477">
        <w:rPr>
          <w:rFonts w:ascii="Times New Roman" w:hAnsi="Times New Roman" w:cs="Times New Roman"/>
          <w:vertAlign w:val="superscript"/>
        </w:rPr>
        <w:t>,</w:t>
      </w:r>
      <w:r w:rsidR="00E25507" w:rsidRPr="00AA1477">
        <w:rPr>
          <w:rFonts w:ascii="Times New Roman" w:hAnsi="Times New Roman" w:cs="Times New Roman"/>
        </w:rPr>
        <w:fldChar w:fldCharType="begin"/>
      </w:r>
      <w:r w:rsidR="00E25507" w:rsidRPr="00AA1477">
        <w:rPr>
          <w:rFonts w:ascii="Times New Roman" w:hAnsi="Times New Roman" w:cs="Times New Roman"/>
        </w:rPr>
        <w:instrText xml:space="preserve"> ADDIN EN.CITE &lt;EndNote&gt;&lt;Cite&gt;&lt;Author&gt;Deng&lt;/Author&gt;&lt;Year&gt;2020&lt;/Year&gt;&lt;RecNum&gt;1997&lt;/RecNum&gt;&lt;DisplayText&gt;&lt;style face="superscript"&gt;12&lt;/style&gt;&lt;/DisplayText&gt;&lt;record&gt;&lt;rec-number&gt;1997&lt;/rec-number&gt;&lt;foreign-keys&gt;&lt;key app="EN" db-id="s50x2t2tgd5fwvexvtfvx5sp5sr2sdrxvzt9" timestamp="1744277650"&gt;1997&lt;/key&gt;&lt;/foreign-keys&gt;&lt;ref-type name="Journal Article"&gt;17&lt;/ref-type&gt;&lt;contributors&gt;&lt;authors&gt;&lt;author&gt;Deng, Yanchun&lt;/author&gt;&lt;author&gt;Liu, Jun&lt;/author&gt;&lt;author&gt;Huang, Yanbin&lt;/author&gt;&lt;author&gt;Ma, Mengmeng&lt;/author&gt;&lt;author&gt;Liu, Kong&lt;/author&gt;&lt;author&gt;Dou, Xiaomin&lt;/author&gt;&lt;author&gt;Wang, Zhijie&lt;/author&gt;&lt;author&gt;Qu, Shengchun&lt;/author&gt;&lt;author&gt;Wang, Zhanguo&lt;/author&gt;&lt;/authors&gt;&lt;/contributors&gt;&lt;titles&gt;&lt;title&gt;Engineering the photocatalytic behaviors of g/C3N4‐based metal‐free materials for degradation of a representative antibiotic&lt;/title&gt;&lt;secondary-title&gt;Advanced Functional Materials&lt;/secondary-title&gt;&lt;/titles&gt;&lt;periodical&gt;&lt;full-title&gt;Advanced Functional Materials&lt;/full-title&gt;&lt;/periodical&gt;&lt;pages&gt;2002353&lt;/pages&gt;&lt;volume&gt;30&lt;/volume&gt;&lt;number&gt;31&lt;/number&gt;&lt;dates&gt;&lt;year&gt;2020&lt;/year&gt;&lt;/dates&gt;&lt;isbn&gt;1616-301X&lt;/isbn&gt;&lt;urls&gt;&lt;/urls&gt;&lt;/record&gt;&lt;/Cite&gt;&lt;/EndNote&gt;</w:instrText>
      </w:r>
      <w:r w:rsidR="00E25507" w:rsidRPr="00AA1477">
        <w:rPr>
          <w:rFonts w:ascii="Times New Roman" w:hAnsi="Times New Roman" w:cs="Times New Roman"/>
        </w:rPr>
        <w:fldChar w:fldCharType="separate"/>
      </w:r>
      <w:r w:rsidR="00E25507" w:rsidRPr="00AA1477">
        <w:rPr>
          <w:rFonts w:ascii="Times New Roman" w:hAnsi="Times New Roman" w:cs="Times New Roman"/>
          <w:noProof/>
          <w:vertAlign w:val="superscript"/>
        </w:rPr>
        <w:t>12</w:t>
      </w:r>
      <w:r w:rsidR="00E25507" w:rsidRPr="00AA1477">
        <w:rPr>
          <w:rFonts w:ascii="Times New Roman" w:hAnsi="Times New Roman" w:cs="Times New Roman"/>
        </w:rPr>
        <w:fldChar w:fldCharType="end"/>
      </w:r>
      <w:r w:rsidR="00E25507" w:rsidRPr="00AA1477">
        <w:rPr>
          <w:rFonts w:ascii="Times New Roman" w:hAnsi="Times New Roman" w:cs="Times New Roman"/>
        </w:rPr>
        <w:t xml:space="preserve"> </w:t>
      </w:r>
    </w:p>
    <w:p w14:paraId="136B90EE" w14:textId="532A01DC" w:rsidR="007D654C" w:rsidRPr="00AA1477" w:rsidRDefault="00832068" w:rsidP="007D654C">
      <w:pPr>
        <w:jc w:val="both"/>
        <w:rPr>
          <w:rFonts w:ascii="Times New Roman" w:hAnsi="Times New Roman" w:cs="Times New Roman"/>
          <w:sz w:val="24"/>
          <w:szCs w:val="24"/>
        </w:rPr>
      </w:pPr>
      <w:r w:rsidRPr="00AA1477">
        <w:rPr>
          <w:rFonts w:ascii="Times New Roman" w:hAnsi="Times New Roman" w:cs="Times New Roman"/>
        </w:rPr>
        <w:t xml:space="preserve">Polyvinylidene fluoride (PVDF) is </w:t>
      </w:r>
      <w:r w:rsidR="009F1E63" w:rsidRPr="00AA1477">
        <w:rPr>
          <w:rFonts w:ascii="Times New Roman" w:hAnsi="Times New Roman" w:cs="Times New Roman"/>
        </w:rPr>
        <w:t xml:space="preserve">widely used </w:t>
      </w:r>
      <w:r w:rsidRPr="00AA1477">
        <w:rPr>
          <w:rFonts w:ascii="Times New Roman" w:hAnsi="Times New Roman" w:cs="Times New Roman"/>
        </w:rPr>
        <w:t>for membrane fabrication due to its high mechanical strength, chemical resistance, and thermal stability</w:t>
      </w:r>
      <w:r w:rsidR="003A037F" w:rsidRPr="00AA1477">
        <w:rPr>
          <w:rFonts w:ascii="Times New Roman" w:hAnsi="Times New Roman" w:cs="Times New Roman"/>
        </w:rPr>
        <w:t>.</w:t>
      </w:r>
      <w:r w:rsidR="007D654C" w:rsidRPr="00AA1477">
        <w:rPr>
          <w:rFonts w:ascii="Times New Roman" w:hAnsi="Times New Roman" w:cs="Times New Roman"/>
          <w:sz w:val="24"/>
          <w:szCs w:val="24"/>
        </w:rPr>
        <w:fldChar w:fldCharType="begin"/>
      </w:r>
      <w:r w:rsidR="00E25507" w:rsidRPr="00AA1477">
        <w:rPr>
          <w:rFonts w:ascii="Times New Roman" w:hAnsi="Times New Roman" w:cs="Times New Roman"/>
          <w:sz w:val="24"/>
          <w:szCs w:val="24"/>
        </w:rPr>
        <w:instrText xml:space="preserve"> ADDIN EN.CITE &lt;EndNote&gt;&lt;Cite&gt;&lt;Author&gt;Yang&lt;/Author&gt;&lt;Year&gt;2020&lt;/Year&gt;&lt;RecNum&gt;1979&lt;/RecNum&gt;&lt;DisplayText&gt;&lt;style face="superscript"&gt;13&lt;/style&gt;&lt;/DisplayText&gt;&lt;record&gt;&lt;rec-number&gt;1979&lt;/rec-number&gt;&lt;foreign-keys&gt;&lt;key app="EN" db-id="s50x2t2tgd5fwvexvtfvx5sp5sr2sdrxvzt9" timestamp="1736328159"&gt;1979&lt;/key&gt;&lt;/foreign-keys&gt;&lt;ref-type name="Journal Article"&gt;17&lt;/ref-type&gt;&lt;contributors&gt;&lt;authors&gt;&lt;author&gt;Yang, Fan&lt;/author&gt;&lt;author&gt;Ding, Guoyu&lt;/author&gt;&lt;author&gt;Wang, Jin&lt;/author&gt;&lt;author&gt;Liang, Zihan&lt;/author&gt;&lt;author&gt;Gao, Boru&lt;/author&gt;&lt;author&gt;Dou, Mengmeng&lt;/author&gt;&lt;author&gt;Xu, Ce&lt;/author&gt;&lt;author&gt;Li, Shuming&lt;/author&gt;&lt;/authors&gt;&lt;/contributors&gt;&lt;titles&gt;&lt;title&gt;Self-cleaning, antimicrobial, and antifouling membrane via integrating mesoporous graphitic carbon nitride into polyvinylidene fluoride&lt;/title&gt;&lt;secondary-title&gt;Journal of Membrane Science&lt;/secondary-title&gt;&lt;/titles&gt;&lt;periodical&gt;&lt;full-title&gt;Journal of Membrane Science&lt;/full-title&gt;&lt;/periodical&gt;&lt;pages&gt;118146&lt;/pages&gt;&lt;volume&gt;606&lt;/volume&gt;&lt;dates&gt;&lt;year&gt;2020&lt;/year&gt;&lt;/dates&gt;&lt;isbn&gt;0376-7388&lt;/isbn&gt;&lt;urls&gt;&lt;/urls&gt;&lt;/record&gt;&lt;/Cite&gt;&lt;/EndNote&gt;</w:instrText>
      </w:r>
      <w:r w:rsidR="007D654C" w:rsidRPr="00AA1477">
        <w:rPr>
          <w:rFonts w:ascii="Times New Roman" w:hAnsi="Times New Roman" w:cs="Times New Roman"/>
          <w:sz w:val="24"/>
          <w:szCs w:val="24"/>
        </w:rPr>
        <w:fldChar w:fldCharType="separate"/>
      </w:r>
      <w:r w:rsidR="00E25507" w:rsidRPr="00AA1477">
        <w:rPr>
          <w:rFonts w:ascii="Times New Roman" w:hAnsi="Times New Roman" w:cs="Times New Roman"/>
          <w:noProof/>
          <w:sz w:val="24"/>
          <w:szCs w:val="24"/>
          <w:vertAlign w:val="superscript"/>
        </w:rPr>
        <w:t>13</w:t>
      </w:r>
      <w:r w:rsidR="007D654C" w:rsidRPr="00AA1477">
        <w:rPr>
          <w:rFonts w:ascii="Times New Roman" w:hAnsi="Times New Roman" w:cs="Times New Roman"/>
          <w:sz w:val="24"/>
          <w:szCs w:val="24"/>
        </w:rPr>
        <w:fldChar w:fldCharType="end"/>
      </w:r>
      <w:r w:rsidR="002B55D0" w:rsidRPr="00AA1477">
        <w:rPr>
          <w:rFonts w:ascii="Times New Roman" w:hAnsi="Times New Roman" w:cs="Times New Roman"/>
          <w:sz w:val="24"/>
          <w:szCs w:val="24"/>
          <w:vertAlign w:val="superscript"/>
        </w:rPr>
        <w:t>,</w:t>
      </w:r>
      <w:r w:rsidR="007D654C" w:rsidRPr="00AA1477">
        <w:rPr>
          <w:rFonts w:ascii="Times New Roman" w:hAnsi="Times New Roman" w:cs="Times New Roman"/>
          <w:sz w:val="24"/>
          <w:szCs w:val="24"/>
        </w:rPr>
        <w:fldChar w:fldCharType="begin"/>
      </w:r>
      <w:r w:rsidR="00E25507" w:rsidRPr="00AA1477">
        <w:rPr>
          <w:rFonts w:ascii="Times New Roman" w:hAnsi="Times New Roman" w:cs="Times New Roman"/>
          <w:sz w:val="24"/>
          <w:szCs w:val="24"/>
        </w:rPr>
        <w:instrText xml:space="preserve"> ADDIN EN.CITE &lt;EndNote&gt;&lt;Cite&gt;&lt;Author&gt;Zhou&lt;/Author&gt;&lt;Year&gt;2019&lt;/Year&gt;&lt;RecNum&gt;1980&lt;/RecNum&gt;&lt;DisplayText&gt;&lt;style face="superscript"&gt;14&lt;/style&gt;&lt;/DisplayText&gt;&lt;record&gt;&lt;rec-number&gt;1980&lt;/rec-number&gt;&lt;foreign-keys&gt;&lt;key app="EN" db-id="s50x2t2tgd5fwvexvtfvx5sp5sr2sdrxvzt9" timestamp="1736328192"&gt;1980&lt;/key&gt;&lt;/foreign-keys&gt;&lt;ref-type name="Journal Article"&gt;17&lt;/ref-type&gt;&lt;contributors&gt;&lt;authors&gt;&lt;author&gt;Zhou, Tong-Tong&lt;/author&gt;&lt;author&gt;Zhao, Feng-He&lt;/author&gt;&lt;author&gt;Cui, Yu-Qian&lt;/author&gt;&lt;author&gt;Chen, Li-Xiang&lt;/author&gt;&lt;author&gt;Yan, Jia-Shu&lt;/author&gt;&lt;author&gt;Wang, Xiao-Xiong&lt;/author&gt;&lt;author&gt;Long, Yun-Ze&lt;/author&gt;&lt;/authors&gt;&lt;/contributors&gt;&lt;titles&gt;&lt;title&gt;Flexible TiO2/PVDF/g-C3N4 nanocomposite with excellent light photocatalytic performance&lt;/title&gt;&lt;secondary-title&gt;Polymers&lt;/secondary-title&gt;&lt;/titles&gt;&lt;periodical&gt;&lt;full-title&gt;Polymers&lt;/full-title&gt;&lt;/periodical&gt;&lt;pages&gt;55&lt;/pages&gt;&lt;volume&gt;12&lt;/volume&gt;&lt;number&gt;1&lt;/number&gt;&lt;dates&gt;&lt;year&gt;2019&lt;/year&gt;&lt;/dates&gt;&lt;isbn&gt;2073-4360&lt;/isbn&gt;&lt;urls&gt;&lt;/urls&gt;&lt;/record&gt;&lt;/Cite&gt;&lt;/EndNote&gt;</w:instrText>
      </w:r>
      <w:r w:rsidR="007D654C" w:rsidRPr="00AA1477">
        <w:rPr>
          <w:rFonts w:ascii="Times New Roman" w:hAnsi="Times New Roman" w:cs="Times New Roman"/>
          <w:sz w:val="24"/>
          <w:szCs w:val="24"/>
        </w:rPr>
        <w:fldChar w:fldCharType="separate"/>
      </w:r>
      <w:r w:rsidR="00E25507" w:rsidRPr="00AA1477">
        <w:rPr>
          <w:rFonts w:ascii="Times New Roman" w:hAnsi="Times New Roman" w:cs="Times New Roman"/>
          <w:noProof/>
          <w:sz w:val="24"/>
          <w:szCs w:val="24"/>
          <w:vertAlign w:val="superscript"/>
        </w:rPr>
        <w:t>14</w:t>
      </w:r>
      <w:r w:rsidR="007D654C" w:rsidRPr="00AA1477">
        <w:rPr>
          <w:rFonts w:ascii="Times New Roman" w:hAnsi="Times New Roman" w:cs="Times New Roman"/>
          <w:sz w:val="24"/>
          <w:szCs w:val="24"/>
        </w:rPr>
        <w:fldChar w:fldCharType="end"/>
      </w:r>
      <w:r w:rsidRPr="00AA1477">
        <w:rPr>
          <w:rFonts w:ascii="Times New Roman" w:hAnsi="Times New Roman" w:cs="Times New Roman"/>
        </w:rPr>
        <w:t xml:space="preserve"> Several g-C</w:t>
      </w:r>
      <w:r w:rsidRPr="00AA1477">
        <w:rPr>
          <w:rFonts w:ascii="Times New Roman" w:hAnsi="Times New Roman" w:cs="Times New Roman"/>
          <w:vertAlign w:val="subscript"/>
        </w:rPr>
        <w:t>3</w:t>
      </w:r>
      <w:r w:rsidRPr="00AA1477">
        <w:rPr>
          <w:rFonts w:ascii="Times New Roman" w:hAnsi="Times New Roman" w:cs="Times New Roman"/>
        </w:rPr>
        <w:t>N</w:t>
      </w:r>
      <w:r w:rsidRPr="00AA1477">
        <w:rPr>
          <w:rFonts w:ascii="Times New Roman" w:hAnsi="Times New Roman" w:cs="Times New Roman"/>
          <w:vertAlign w:val="subscript"/>
        </w:rPr>
        <w:t>4</w:t>
      </w:r>
      <w:r w:rsidRPr="00AA1477">
        <w:rPr>
          <w:rFonts w:ascii="Times New Roman" w:hAnsi="Times New Roman" w:cs="Times New Roman"/>
        </w:rPr>
        <w:t xml:space="preserve">-PVDF membranes have been developed and successfully applied in studies </w:t>
      </w:r>
      <w:r w:rsidR="009F1E63" w:rsidRPr="00AA1477">
        <w:rPr>
          <w:rFonts w:ascii="Times New Roman" w:hAnsi="Times New Roman" w:cs="Times New Roman"/>
        </w:rPr>
        <w:t>aimed at</w:t>
      </w:r>
      <w:r w:rsidRPr="00AA1477">
        <w:rPr>
          <w:rFonts w:ascii="Times New Roman" w:hAnsi="Times New Roman" w:cs="Times New Roman"/>
        </w:rPr>
        <w:t xml:space="preserve"> remov</w:t>
      </w:r>
      <w:r w:rsidR="009F1E63" w:rsidRPr="00AA1477">
        <w:rPr>
          <w:rFonts w:ascii="Times New Roman" w:hAnsi="Times New Roman" w:cs="Times New Roman"/>
        </w:rPr>
        <w:t>ing</w:t>
      </w:r>
      <w:r w:rsidRPr="00AA1477">
        <w:rPr>
          <w:rFonts w:ascii="Times New Roman" w:hAnsi="Times New Roman" w:cs="Times New Roman"/>
        </w:rPr>
        <w:t xml:space="preserve"> pollutants from water in continuous flow mode</w:t>
      </w:r>
      <w:r w:rsidR="009F1E63" w:rsidRPr="00AA1477">
        <w:rPr>
          <w:rFonts w:ascii="Times New Roman" w:hAnsi="Times New Roman" w:cs="Times New Roman"/>
        </w:rPr>
        <w:t>, with</w:t>
      </w:r>
      <w:r w:rsidRPr="00AA1477">
        <w:rPr>
          <w:rFonts w:ascii="Times New Roman" w:hAnsi="Times New Roman" w:cs="Times New Roman"/>
        </w:rPr>
        <w:t xml:space="preserve"> photocatalysts </w:t>
      </w:r>
      <w:r w:rsidR="009F1E63" w:rsidRPr="00AA1477">
        <w:rPr>
          <w:rFonts w:ascii="Times New Roman" w:hAnsi="Times New Roman" w:cs="Times New Roman"/>
        </w:rPr>
        <w:t xml:space="preserve">serving </w:t>
      </w:r>
      <w:r w:rsidRPr="00AA1477">
        <w:rPr>
          <w:rFonts w:ascii="Times New Roman" w:hAnsi="Times New Roman" w:cs="Times New Roman"/>
        </w:rPr>
        <w:t xml:space="preserve">as self-cleaning materials </w:t>
      </w:r>
      <w:r w:rsidR="009F1E63" w:rsidRPr="00AA1477">
        <w:rPr>
          <w:rFonts w:ascii="Times New Roman" w:hAnsi="Times New Roman" w:cs="Times New Roman"/>
        </w:rPr>
        <w:t xml:space="preserve">that exhibit </w:t>
      </w:r>
      <w:r w:rsidRPr="00AA1477">
        <w:rPr>
          <w:rFonts w:ascii="Times New Roman" w:hAnsi="Times New Roman" w:cs="Times New Roman"/>
        </w:rPr>
        <w:t>antifouling properties</w:t>
      </w:r>
      <w:r w:rsidR="003A037F" w:rsidRPr="00AA1477">
        <w:rPr>
          <w:rFonts w:ascii="Times New Roman" w:hAnsi="Times New Roman" w:cs="Times New Roman"/>
        </w:rPr>
        <w:t>.</w:t>
      </w:r>
      <w:r w:rsidR="007D654C" w:rsidRPr="00AA1477">
        <w:rPr>
          <w:rFonts w:ascii="Times New Roman" w:hAnsi="Times New Roman" w:cs="Times New Roman"/>
          <w:sz w:val="24"/>
          <w:szCs w:val="24"/>
        </w:rPr>
        <w:fldChar w:fldCharType="begin"/>
      </w:r>
      <w:r w:rsidR="00E25507" w:rsidRPr="00AA1477">
        <w:rPr>
          <w:rFonts w:ascii="Times New Roman" w:hAnsi="Times New Roman" w:cs="Times New Roman"/>
          <w:sz w:val="24"/>
          <w:szCs w:val="24"/>
        </w:rPr>
        <w:instrText xml:space="preserve"> ADDIN EN.CITE &lt;EndNote&gt;&lt;Cite&gt;&lt;Author&gt;Kolesnyk&lt;/Author&gt;&lt;Year&gt;2020&lt;/Year&gt;&lt;RecNum&gt;1982&lt;/RecNum&gt;&lt;DisplayText&gt;&lt;style face="superscript"&gt;15&lt;/style&gt;&lt;/DisplayText&gt;&lt;record&gt;&lt;rec-number&gt;1982&lt;/rec-number&gt;&lt;foreign-keys&gt;&lt;key app="EN" db-id="s50x2t2tgd5fwvexvtfvx5sp5sr2sdrxvzt9" timestamp="1736328291"&gt;1982&lt;/key&gt;&lt;/foreign-keys&gt;&lt;ref-type name="Journal Article"&gt;17&lt;/ref-type&gt;&lt;contributors&gt;&lt;authors&gt;&lt;author&gt;Kolesnyk, Iryna&lt;/author&gt;&lt;author&gt;Kujawa, Joanna&lt;/author&gt;&lt;author&gt;Bubela, Halyna&lt;/author&gt;&lt;author&gt;Konovalova, Viktoriia&lt;/author&gt;&lt;author&gt;Burban, Anatolii&lt;/author&gt;&lt;author&gt;Cyganiuk, Aleksandra&lt;/author&gt;&lt;author&gt;Kujawski, Wojciech&lt;/author&gt;&lt;/authors&gt;&lt;/contributors&gt;&lt;titles&gt;&lt;title&gt;Photocatalytic properties of PVDF membranes modified with g-C3N4 in the process of Rhodamines decomposition&lt;/title&gt;&lt;secondary-title&gt;Separation and Purification Technology&lt;/secondary-title&gt;&lt;/titles&gt;&lt;periodical&gt;&lt;full-title&gt;Separation and Purification Technology&lt;/full-title&gt;&lt;/periodical&gt;&lt;pages&gt;117231&lt;/pages&gt;&lt;volume&gt;250&lt;/volume&gt;&lt;dates&gt;&lt;year&gt;2020&lt;/year&gt;&lt;/dates&gt;&lt;isbn&gt;1383-5866&lt;/isbn&gt;&lt;urls&gt;&lt;/urls&gt;&lt;/record&gt;&lt;/Cite&gt;&lt;/EndNote&gt;</w:instrText>
      </w:r>
      <w:r w:rsidR="007D654C" w:rsidRPr="00AA1477">
        <w:rPr>
          <w:rFonts w:ascii="Times New Roman" w:hAnsi="Times New Roman" w:cs="Times New Roman"/>
          <w:sz w:val="24"/>
          <w:szCs w:val="24"/>
        </w:rPr>
        <w:fldChar w:fldCharType="separate"/>
      </w:r>
      <w:r w:rsidR="00E25507" w:rsidRPr="00AA1477">
        <w:rPr>
          <w:rFonts w:ascii="Times New Roman" w:hAnsi="Times New Roman" w:cs="Times New Roman"/>
          <w:noProof/>
          <w:sz w:val="24"/>
          <w:szCs w:val="24"/>
          <w:vertAlign w:val="superscript"/>
        </w:rPr>
        <w:t>15</w:t>
      </w:r>
      <w:r w:rsidR="007D654C" w:rsidRPr="00AA1477">
        <w:rPr>
          <w:rFonts w:ascii="Times New Roman" w:hAnsi="Times New Roman" w:cs="Times New Roman"/>
          <w:sz w:val="24"/>
          <w:szCs w:val="24"/>
        </w:rPr>
        <w:fldChar w:fldCharType="end"/>
      </w:r>
      <w:r w:rsidR="002B55D0" w:rsidRPr="00AA1477">
        <w:rPr>
          <w:rFonts w:ascii="Times New Roman" w:hAnsi="Times New Roman" w:cs="Times New Roman"/>
          <w:sz w:val="24"/>
          <w:szCs w:val="24"/>
          <w:vertAlign w:val="superscript"/>
        </w:rPr>
        <w:t>,</w:t>
      </w:r>
      <w:r w:rsidR="007D654C" w:rsidRPr="00AA1477">
        <w:rPr>
          <w:rFonts w:ascii="Times New Roman" w:hAnsi="Times New Roman" w:cs="Times New Roman"/>
          <w:sz w:val="24"/>
          <w:szCs w:val="24"/>
        </w:rPr>
        <w:fldChar w:fldCharType="begin"/>
      </w:r>
      <w:r w:rsidR="00E25507" w:rsidRPr="00AA1477">
        <w:rPr>
          <w:rFonts w:ascii="Times New Roman" w:hAnsi="Times New Roman" w:cs="Times New Roman"/>
          <w:sz w:val="24"/>
          <w:szCs w:val="24"/>
        </w:rPr>
        <w:instrText xml:space="preserve"> ADDIN EN.CITE &lt;EndNote&gt;&lt;Cite&gt;&lt;Author&gt;Huang&lt;/Author&gt;&lt;Year&gt;2019&lt;/Year&gt;&lt;RecNum&gt;1981&lt;/RecNum&gt;&lt;DisplayText&gt;&lt;style face="superscript"&gt;16&lt;/style&gt;&lt;/DisplayText&gt;&lt;record&gt;&lt;rec-number&gt;1981&lt;/rec-number&gt;&lt;foreign-keys&gt;&lt;key app="EN" db-id="s50x2t2tgd5fwvexvtfvx5sp5sr2sdrxvzt9" timestamp="1736328249"&gt;1981&lt;/key&gt;&lt;/foreign-keys&gt;&lt;ref-type name="Journal Article"&gt;17&lt;/ref-type&gt;&lt;contributors&gt;&lt;authors&gt;&lt;author&gt;Huang, Jinhui&lt;/author&gt;&lt;author&gt;Hu, Jianglin&lt;/author&gt;&lt;author&gt;Shi, Yahui&lt;/author&gt;&lt;author&gt;Zeng, Guangming&lt;/author&gt;&lt;author&gt;Cheng, Wenjian&lt;/author&gt;&lt;author&gt;Yu, Hanbo&lt;/author&gt;&lt;author&gt;Gu, Yanling&lt;/author&gt;&lt;author&gt;Shi, Lixiu&lt;/author&gt;&lt;author&gt;Yi, Kaixin&lt;/author&gt;&lt;/authors&gt;&lt;/contributors&gt;&lt;titles&gt;&lt;title&gt;Evaluation of self-cleaning and photocatalytic properties of modified g-C3N4 based PVDF membranes driven by visible light&lt;/title&gt;&lt;secondary-title&gt;Journal of colloid and interface science&lt;/secondary-title&gt;&lt;/titles&gt;&lt;periodical&gt;&lt;full-title&gt;Journal of Colloid and Interface Science&lt;/full-title&gt;&lt;/periodical&gt;&lt;pages&gt;356-366&lt;/pages&gt;&lt;volume&gt;541&lt;/volume&gt;&lt;dates&gt;&lt;year&gt;2019&lt;/year&gt;&lt;/dates&gt;&lt;isbn&gt;0021-9797&lt;/isbn&gt;&lt;urls&gt;&lt;/urls&gt;&lt;/record&gt;&lt;/Cite&gt;&lt;/EndNote&gt;</w:instrText>
      </w:r>
      <w:r w:rsidR="007D654C" w:rsidRPr="00AA1477">
        <w:rPr>
          <w:rFonts w:ascii="Times New Roman" w:hAnsi="Times New Roman" w:cs="Times New Roman"/>
          <w:sz w:val="24"/>
          <w:szCs w:val="24"/>
        </w:rPr>
        <w:fldChar w:fldCharType="separate"/>
      </w:r>
      <w:r w:rsidR="00E25507" w:rsidRPr="00AA1477">
        <w:rPr>
          <w:rFonts w:ascii="Times New Roman" w:hAnsi="Times New Roman" w:cs="Times New Roman"/>
          <w:noProof/>
          <w:sz w:val="24"/>
          <w:szCs w:val="24"/>
          <w:vertAlign w:val="superscript"/>
        </w:rPr>
        <w:t>16</w:t>
      </w:r>
      <w:r w:rsidR="007D654C" w:rsidRPr="00AA1477">
        <w:rPr>
          <w:rFonts w:ascii="Times New Roman" w:hAnsi="Times New Roman" w:cs="Times New Roman"/>
          <w:sz w:val="24"/>
          <w:szCs w:val="24"/>
        </w:rPr>
        <w:fldChar w:fldCharType="end"/>
      </w:r>
    </w:p>
    <w:p w14:paraId="6B517CDF" w14:textId="1A682705" w:rsidR="007D654C" w:rsidRPr="00AA1477" w:rsidRDefault="00832068" w:rsidP="00832068">
      <w:pPr>
        <w:spacing w:before="120" w:after="120" w:line="240" w:lineRule="auto"/>
        <w:jc w:val="both"/>
        <w:rPr>
          <w:rFonts w:ascii="Times New Roman" w:hAnsi="Times New Roman" w:cs="Times New Roman"/>
        </w:rPr>
      </w:pPr>
      <w:r w:rsidRPr="00AA1477">
        <w:rPr>
          <w:rFonts w:ascii="Times New Roman" w:hAnsi="Times New Roman" w:cs="Times New Roman"/>
        </w:rPr>
        <w:t>The main objective of this study is to modify the surface of PVDF membranes with</w:t>
      </w:r>
      <w:r w:rsidR="009F1E63" w:rsidRPr="00AA1477">
        <w:rPr>
          <w:rFonts w:ascii="Times New Roman" w:hAnsi="Times New Roman" w:cs="Times New Roman"/>
        </w:rPr>
        <w:t xml:space="preserve"> g-C</w:t>
      </w:r>
      <w:r w:rsidR="009F1E63" w:rsidRPr="00AA1477">
        <w:rPr>
          <w:rFonts w:ascii="Times New Roman" w:hAnsi="Times New Roman" w:cs="Times New Roman"/>
          <w:vertAlign w:val="subscript"/>
        </w:rPr>
        <w:t>3</w:t>
      </w:r>
      <w:r w:rsidR="009F1E63" w:rsidRPr="00AA1477">
        <w:rPr>
          <w:rFonts w:ascii="Times New Roman" w:hAnsi="Times New Roman" w:cs="Times New Roman"/>
        </w:rPr>
        <w:t>N</w:t>
      </w:r>
      <w:r w:rsidR="009F1E63" w:rsidRPr="00AA1477">
        <w:rPr>
          <w:rFonts w:ascii="Times New Roman" w:hAnsi="Times New Roman" w:cs="Times New Roman"/>
          <w:vertAlign w:val="subscript"/>
        </w:rPr>
        <w:t>4</w:t>
      </w:r>
      <w:r w:rsidRPr="00AA1477">
        <w:rPr>
          <w:rFonts w:ascii="Times New Roman" w:hAnsi="Times New Roman" w:cs="Times New Roman"/>
        </w:rPr>
        <w:t>. The performance of the modified membranes was</w:t>
      </w:r>
      <w:r w:rsidR="009F1E63" w:rsidRPr="00AA1477">
        <w:rPr>
          <w:rFonts w:ascii="Times New Roman" w:hAnsi="Times New Roman" w:cs="Times New Roman"/>
        </w:rPr>
        <w:t xml:space="preserve"> ev</w:t>
      </w:r>
      <w:r w:rsidR="00D1272B" w:rsidRPr="00AA1477">
        <w:rPr>
          <w:rFonts w:ascii="Times New Roman" w:hAnsi="Times New Roman" w:cs="Times New Roman"/>
        </w:rPr>
        <w:t>aluated in the degradation of</w:t>
      </w:r>
      <w:r w:rsidRPr="00AA1477">
        <w:rPr>
          <w:rFonts w:ascii="Times New Roman" w:hAnsi="Times New Roman" w:cs="Times New Roman"/>
        </w:rPr>
        <w:t xml:space="preserve"> Rhodamine B dye. </w:t>
      </w:r>
    </w:p>
    <w:p w14:paraId="7088ECCE" w14:textId="4C43C1E4" w:rsidR="005D7B80" w:rsidRPr="00AA1477" w:rsidRDefault="005D7B80" w:rsidP="00832068">
      <w:pPr>
        <w:spacing w:before="120" w:after="120" w:line="240" w:lineRule="auto"/>
        <w:jc w:val="both"/>
        <w:rPr>
          <w:rFonts w:ascii="Times New Roman" w:eastAsiaTheme="minorEastAsia" w:hAnsi="Times New Roman" w:cs="Times New Roman"/>
          <w:b/>
        </w:rPr>
      </w:pPr>
      <w:r w:rsidRPr="00AA1477">
        <w:rPr>
          <w:rFonts w:ascii="Times New Roman" w:eastAsiaTheme="minorEastAsia" w:hAnsi="Times New Roman" w:cs="Times New Roman"/>
          <w:b/>
        </w:rPr>
        <w:t xml:space="preserve">2. </w:t>
      </w:r>
      <w:r w:rsidR="005F60D4" w:rsidRPr="00AA1477">
        <w:rPr>
          <w:rFonts w:ascii="Times New Roman" w:eastAsiaTheme="minorEastAsia" w:hAnsi="Times New Roman" w:cs="Times New Roman"/>
          <w:b/>
        </w:rPr>
        <w:t xml:space="preserve">EXPERIMENTAL </w:t>
      </w:r>
    </w:p>
    <w:p w14:paraId="4FF19BB6" w14:textId="77777777" w:rsidR="005D7B80" w:rsidRPr="00AA1477" w:rsidRDefault="005D7B80" w:rsidP="00DC365A">
      <w:pPr>
        <w:spacing w:before="120" w:after="120" w:line="240" w:lineRule="auto"/>
        <w:jc w:val="both"/>
        <w:rPr>
          <w:rFonts w:ascii="Times New Roman" w:eastAsiaTheme="minorEastAsia" w:hAnsi="Times New Roman" w:cs="Times New Roman"/>
          <w:b/>
        </w:rPr>
      </w:pPr>
      <w:r w:rsidRPr="00AA1477">
        <w:rPr>
          <w:rFonts w:ascii="Times New Roman" w:eastAsiaTheme="minorEastAsia" w:hAnsi="Times New Roman" w:cs="Times New Roman"/>
          <w:b/>
        </w:rPr>
        <w:t xml:space="preserve">2.1. </w:t>
      </w:r>
      <w:r w:rsidR="005F60D4" w:rsidRPr="00AA1477">
        <w:rPr>
          <w:rFonts w:ascii="Times New Roman" w:eastAsiaTheme="minorEastAsia" w:hAnsi="Times New Roman" w:cs="Times New Roman"/>
          <w:b/>
        </w:rPr>
        <w:t>Material synthesis</w:t>
      </w:r>
    </w:p>
    <w:p w14:paraId="79C88DCD" w14:textId="6580053F" w:rsidR="007D654C" w:rsidRPr="00AA1477" w:rsidRDefault="005D7B80" w:rsidP="007D654C">
      <w:pPr>
        <w:spacing w:before="240" w:after="120" w:line="240" w:lineRule="auto"/>
        <w:jc w:val="both"/>
        <w:rPr>
          <w:rFonts w:ascii="Times New Roman" w:hAnsi="Times New Roman" w:cs="Times New Roman"/>
        </w:rPr>
      </w:pPr>
      <w:r w:rsidRPr="00AA1477">
        <w:rPr>
          <w:rFonts w:ascii="Times New Roman" w:eastAsiaTheme="minorEastAsia" w:hAnsi="Times New Roman" w:cs="Times New Roman"/>
          <w:b/>
        </w:rPr>
        <w:t>Chemicals:</w:t>
      </w:r>
      <w:r w:rsidR="00AA5D40" w:rsidRPr="00AA1477">
        <w:rPr>
          <w:rFonts w:ascii="Times New Roman" w:eastAsiaTheme="minorEastAsia" w:hAnsi="Times New Roman" w:cs="Times New Roman"/>
        </w:rPr>
        <w:t xml:space="preserve"> </w:t>
      </w:r>
      <w:r w:rsidR="00494A65" w:rsidRPr="00AA1477">
        <w:rPr>
          <w:rFonts w:ascii="Times New Roman" w:eastAsiaTheme="minorEastAsia" w:hAnsi="Times New Roman" w:cs="Times New Roman"/>
        </w:rPr>
        <w:t>All chemicals</w:t>
      </w:r>
      <w:r w:rsidR="009B101E" w:rsidRPr="00AA1477">
        <w:rPr>
          <w:rFonts w:ascii="Times New Roman" w:eastAsiaTheme="minorEastAsia" w:hAnsi="Times New Roman" w:cs="Times New Roman"/>
        </w:rPr>
        <w:t xml:space="preserve"> used</w:t>
      </w:r>
      <w:r w:rsidR="00494A65" w:rsidRPr="00AA1477">
        <w:rPr>
          <w:rFonts w:ascii="Times New Roman" w:eastAsiaTheme="minorEastAsia" w:hAnsi="Times New Roman" w:cs="Times New Roman"/>
        </w:rPr>
        <w:t xml:space="preserve"> for</w:t>
      </w:r>
      <w:r w:rsidRPr="00AA1477">
        <w:rPr>
          <w:rFonts w:ascii="Times New Roman" w:eastAsiaTheme="minorEastAsia" w:hAnsi="Times New Roman" w:cs="Times New Roman"/>
        </w:rPr>
        <w:t xml:space="preserve"> material synthesis</w:t>
      </w:r>
      <w:r w:rsidR="00C14CD9" w:rsidRPr="00AA1477">
        <w:rPr>
          <w:rFonts w:ascii="Times New Roman" w:eastAsiaTheme="minorEastAsia" w:hAnsi="Times New Roman" w:cs="Times New Roman"/>
        </w:rPr>
        <w:t xml:space="preserve"> include</w:t>
      </w:r>
      <w:r w:rsidRPr="00AA1477">
        <w:rPr>
          <w:rFonts w:ascii="Times New Roman" w:eastAsiaTheme="minorEastAsia" w:hAnsi="Times New Roman" w:cs="Times New Roman"/>
        </w:rPr>
        <w:t xml:space="preserve"> </w:t>
      </w:r>
      <w:r w:rsidR="00AA5D40" w:rsidRPr="00AA1477">
        <w:rPr>
          <w:rFonts w:ascii="Times New Roman" w:hAnsi="Times New Roman" w:cs="Times New Roman"/>
        </w:rPr>
        <w:t>potassium hydroxide (KOH, 90%), h</w:t>
      </w:r>
      <w:r w:rsidR="007D654C" w:rsidRPr="00AA1477">
        <w:rPr>
          <w:rFonts w:ascii="Times New Roman" w:hAnsi="Times New Roman" w:cs="Times New Roman"/>
        </w:rPr>
        <w:t xml:space="preserve">ydrochloric acid (HCl, 37%), </w:t>
      </w:r>
      <w:r w:rsidR="00AA5D40" w:rsidRPr="00AA1477">
        <w:rPr>
          <w:rFonts w:ascii="Times New Roman" w:hAnsi="Times New Roman" w:cs="Times New Roman"/>
        </w:rPr>
        <w:t>p</w:t>
      </w:r>
      <w:r w:rsidR="007D654C" w:rsidRPr="00AA1477">
        <w:rPr>
          <w:rFonts w:ascii="Times New Roman" w:hAnsi="Times New Roman" w:cs="Times New Roman"/>
        </w:rPr>
        <w:t>olyvinylidene fluori</w:t>
      </w:r>
      <w:r w:rsidR="007E4360" w:rsidRPr="00AA1477">
        <w:rPr>
          <w:rFonts w:ascii="Times New Roman" w:hAnsi="Times New Roman" w:cs="Times New Roman"/>
        </w:rPr>
        <w:t>d</w:t>
      </w:r>
      <w:r w:rsidR="007D654C" w:rsidRPr="00AA1477">
        <w:rPr>
          <w:rFonts w:ascii="Times New Roman" w:hAnsi="Times New Roman" w:cs="Times New Roman"/>
        </w:rPr>
        <w:t>e</w:t>
      </w:r>
      <w:r w:rsidR="007D654C" w:rsidRPr="00A54F6C">
        <w:rPr>
          <w:rFonts w:ascii="Times New Roman" w:hAnsi="Times New Roman" w:cs="Times New Roman"/>
        </w:rPr>
        <w:t xml:space="preserve"> (PVDF), </w:t>
      </w:r>
      <w:r w:rsidR="007D654C" w:rsidRPr="00AA1477">
        <w:rPr>
          <w:rFonts w:ascii="Times New Roman" w:hAnsi="Times New Roman" w:cs="Times New Roman"/>
        </w:rPr>
        <w:t>N-Methy-2-pyrrolidone (NMP) urea (CO(NH</w:t>
      </w:r>
      <w:r w:rsidR="007D654C" w:rsidRPr="00AA1477">
        <w:rPr>
          <w:rFonts w:ascii="Times New Roman" w:hAnsi="Times New Roman" w:cs="Times New Roman"/>
          <w:vertAlign w:val="subscript"/>
        </w:rPr>
        <w:t>2</w:t>
      </w:r>
      <w:r w:rsidR="007D654C" w:rsidRPr="00AA1477">
        <w:rPr>
          <w:rFonts w:ascii="Times New Roman" w:hAnsi="Times New Roman" w:cs="Times New Roman"/>
        </w:rPr>
        <w:t>)</w:t>
      </w:r>
      <w:r w:rsidR="007D654C" w:rsidRPr="00AA1477">
        <w:rPr>
          <w:rFonts w:ascii="Times New Roman" w:hAnsi="Times New Roman" w:cs="Times New Roman"/>
          <w:vertAlign w:val="subscript"/>
        </w:rPr>
        <w:t>2</w:t>
      </w:r>
      <w:r w:rsidR="00A07ECD" w:rsidRPr="00AA1477">
        <w:rPr>
          <w:rFonts w:ascii="Times New Roman" w:hAnsi="Times New Roman" w:cs="Times New Roman"/>
        </w:rPr>
        <w:t xml:space="preserve">, ≥99%) (Sigma-Aldrich) and rhodamine B </w:t>
      </w:r>
      <w:r w:rsidR="007D654C" w:rsidRPr="00AA1477">
        <w:rPr>
          <w:rFonts w:ascii="Times New Roman" w:hAnsi="Times New Roman" w:cs="Times New Roman"/>
        </w:rPr>
        <w:t>(C</w:t>
      </w:r>
      <w:r w:rsidR="007D654C" w:rsidRPr="00AA1477">
        <w:rPr>
          <w:rFonts w:ascii="Times New Roman" w:hAnsi="Times New Roman" w:cs="Times New Roman"/>
          <w:vertAlign w:val="subscript"/>
        </w:rPr>
        <w:t>28</w:t>
      </w:r>
      <w:r w:rsidR="007D654C" w:rsidRPr="00AA1477">
        <w:rPr>
          <w:rFonts w:ascii="Times New Roman" w:hAnsi="Times New Roman" w:cs="Times New Roman"/>
        </w:rPr>
        <w:t>H</w:t>
      </w:r>
      <w:r w:rsidR="007D654C" w:rsidRPr="00AA1477">
        <w:rPr>
          <w:rFonts w:ascii="Times New Roman" w:hAnsi="Times New Roman" w:cs="Times New Roman"/>
          <w:vertAlign w:val="subscript"/>
        </w:rPr>
        <w:t>31</w:t>
      </w:r>
      <w:r w:rsidR="007D654C" w:rsidRPr="00AA1477">
        <w:rPr>
          <w:rFonts w:ascii="Times New Roman" w:hAnsi="Times New Roman" w:cs="Times New Roman"/>
        </w:rPr>
        <w:t>ClN</w:t>
      </w:r>
      <w:r w:rsidR="007D654C" w:rsidRPr="00AA1477">
        <w:rPr>
          <w:rFonts w:ascii="Times New Roman" w:hAnsi="Times New Roman" w:cs="Times New Roman"/>
          <w:vertAlign w:val="subscript"/>
        </w:rPr>
        <w:t>2</w:t>
      </w:r>
      <w:r w:rsidR="007D654C" w:rsidRPr="00AA1477">
        <w:rPr>
          <w:rFonts w:ascii="Times New Roman" w:hAnsi="Times New Roman" w:cs="Times New Roman"/>
        </w:rPr>
        <w:t>O</w:t>
      </w:r>
      <w:r w:rsidR="007D654C" w:rsidRPr="00AA1477">
        <w:rPr>
          <w:rFonts w:ascii="Times New Roman" w:hAnsi="Times New Roman" w:cs="Times New Roman"/>
          <w:vertAlign w:val="subscript"/>
        </w:rPr>
        <w:t>3</w:t>
      </w:r>
      <w:r w:rsidR="00AA5D40" w:rsidRPr="00AA1477">
        <w:rPr>
          <w:rFonts w:ascii="Times New Roman" w:hAnsi="Times New Roman" w:cs="Times New Roman"/>
        </w:rPr>
        <w:t>) Merck</w:t>
      </w:r>
    </w:p>
    <w:p w14:paraId="38ED62BE" w14:textId="53AA91EE" w:rsidR="003B5511" w:rsidRPr="00AA1477" w:rsidRDefault="00F24410" w:rsidP="00DC365A">
      <w:pPr>
        <w:spacing w:before="120" w:after="120" w:line="240" w:lineRule="auto"/>
        <w:jc w:val="both"/>
        <w:rPr>
          <w:rStyle w:val="fontstyle01"/>
          <w:rFonts w:ascii="Times New Roman" w:hAnsi="Times New Roman" w:cs="Times New Roman"/>
          <w:b/>
          <w:color w:val="auto"/>
          <w:sz w:val="22"/>
          <w:szCs w:val="22"/>
        </w:rPr>
      </w:pPr>
      <w:r w:rsidRPr="00AA1477">
        <w:rPr>
          <w:rStyle w:val="fontstyle01"/>
          <w:rFonts w:ascii="Times New Roman" w:hAnsi="Times New Roman" w:cs="Times New Roman"/>
          <w:b/>
          <w:color w:val="auto"/>
          <w:sz w:val="22"/>
          <w:szCs w:val="22"/>
        </w:rPr>
        <w:t xml:space="preserve">2.2. </w:t>
      </w:r>
      <w:r w:rsidR="003B5511" w:rsidRPr="00AA1477">
        <w:rPr>
          <w:rStyle w:val="fontstyle01"/>
          <w:rFonts w:ascii="Times New Roman" w:hAnsi="Times New Roman" w:cs="Times New Roman"/>
          <w:b/>
          <w:color w:val="auto"/>
          <w:sz w:val="22"/>
          <w:szCs w:val="22"/>
        </w:rPr>
        <w:t xml:space="preserve">Materials synthesis: </w:t>
      </w:r>
    </w:p>
    <w:p w14:paraId="6AF6C5ED" w14:textId="28B25157" w:rsidR="00F24410" w:rsidRPr="00AC1359" w:rsidRDefault="00F24410" w:rsidP="00DC365A">
      <w:pPr>
        <w:spacing w:before="120" w:after="120" w:line="240" w:lineRule="auto"/>
        <w:jc w:val="both"/>
        <w:rPr>
          <w:rStyle w:val="fontstyle01"/>
          <w:rFonts w:ascii="Times New Roman" w:hAnsi="Times New Roman" w:cs="Times New Roman"/>
          <w:b/>
          <w:color w:val="FF0000"/>
          <w:sz w:val="22"/>
          <w:szCs w:val="22"/>
        </w:rPr>
      </w:pPr>
      <w:bookmarkStart w:id="0" w:name="_GoBack"/>
      <w:r w:rsidRPr="00AC1359">
        <w:rPr>
          <w:rStyle w:val="fontstyle01"/>
          <w:rFonts w:ascii="Times New Roman" w:hAnsi="Times New Roman" w:cs="Times New Roman"/>
          <w:i/>
          <w:color w:val="FF0000"/>
          <w:sz w:val="22"/>
          <w:szCs w:val="22"/>
        </w:rPr>
        <w:t xml:space="preserve">2.2.1. Synthesis of </w:t>
      </w:r>
      <w:r w:rsidRPr="00AC1359">
        <w:rPr>
          <w:rFonts w:ascii="Times New Roman" w:hAnsi="Times New Roman" w:cs="Times New Roman"/>
          <w:i/>
          <w:iCs/>
          <w:color w:val="FF0000"/>
          <w:sz w:val="24"/>
          <w:szCs w:val="24"/>
        </w:rPr>
        <w:t>g-C</w:t>
      </w:r>
      <w:r w:rsidRPr="00AC1359">
        <w:rPr>
          <w:rFonts w:ascii="Times New Roman" w:hAnsi="Times New Roman" w:cs="Times New Roman"/>
          <w:i/>
          <w:iCs/>
          <w:color w:val="FF0000"/>
          <w:sz w:val="24"/>
          <w:szCs w:val="24"/>
          <w:vertAlign w:val="subscript"/>
        </w:rPr>
        <w:t>3</w:t>
      </w:r>
      <w:r w:rsidRPr="00AC1359">
        <w:rPr>
          <w:rFonts w:ascii="Times New Roman" w:hAnsi="Times New Roman" w:cs="Times New Roman"/>
          <w:i/>
          <w:iCs/>
          <w:color w:val="FF0000"/>
          <w:sz w:val="24"/>
          <w:szCs w:val="24"/>
        </w:rPr>
        <w:t>N</w:t>
      </w:r>
      <w:r w:rsidRPr="00AC1359">
        <w:rPr>
          <w:rFonts w:ascii="Times New Roman" w:hAnsi="Times New Roman" w:cs="Times New Roman"/>
          <w:i/>
          <w:iCs/>
          <w:color w:val="FF0000"/>
          <w:sz w:val="24"/>
          <w:szCs w:val="24"/>
          <w:vertAlign w:val="subscript"/>
        </w:rPr>
        <w:t>4</w:t>
      </w:r>
    </w:p>
    <w:p w14:paraId="320A1A2C" w14:textId="1EDBF7F3" w:rsidR="005366A4" w:rsidRPr="00AC1359" w:rsidRDefault="005366A4" w:rsidP="005366A4">
      <w:pPr>
        <w:jc w:val="both"/>
        <w:rPr>
          <w:rFonts w:ascii="Times New Roman" w:hAnsi="Times New Roman" w:cs="Times New Roman"/>
          <w:color w:val="FF0000"/>
        </w:rPr>
      </w:pPr>
      <w:r w:rsidRPr="00AC1359">
        <w:rPr>
          <w:rFonts w:ascii="Times New Roman" w:hAnsi="Times New Roman" w:cs="Times New Roman"/>
          <w:color w:val="FF0000"/>
        </w:rPr>
        <w:t xml:space="preserve">Ten </w:t>
      </w:r>
      <w:r w:rsidRPr="00AC1359">
        <w:rPr>
          <w:rFonts w:ascii="Times New Roman" w:hAnsi="Times New Roman" w:cs="Times New Roman"/>
          <w:color w:val="FF0000"/>
          <w:lang w:val="vi-VN"/>
        </w:rPr>
        <w:t>grams</w:t>
      </w:r>
      <w:r w:rsidRPr="00AC1359">
        <w:rPr>
          <w:rFonts w:ascii="Times New Roman" w:hAnsi="Times New Roman" w:cs="Times New Roman"/>
          <w:color w:val="FF0000"/>
        </w:rPr>
        <w:t xml:space="preserve"> of the precursor urea was finely ground and transferred into a ceramic cup. The cup was then</w:t>
      </w:r>
      <w:r w:rsidRPr="00AC1359">
        <w:rPr>
          <w:rFonts w:ascii="Times New Roman" w:hAnsi="Times New Roman" w:cs="Times New Roman"/>
          <w:color w:val="FF0000"/>
          <w:lang w:val="vi-VN"/>
        </w:rPr>
        <w:t xml:space="preserve"> </w:t>
      </w:r>
      <w:r w:rsidRPr="00AC1359">
        <w:rPr>
          <w:rFonts w:ascii="Times New Roman" w:hAnsi="Times New Roman" w:cs="Times New Roman"/>
          <w:color w:val="FF0000"/>
        </w:rPr>
        <w:t xml:space="preserve">heated in a furnace at 550 </w:t>
      </w:r>
      <w:r w:rsidRPr="00AC1359">
        <w:rPr>
          <w:rFonts w:ascii="Times New Roman" w:hAnsi="Times New Roman" w:cs="Times New Roman"/>
          <w:color w:val="FF0000"/>
          <w:vertAlign w:val="superscript"/>
        </w:rPr>
        <w:t>o</w:t>
      </w:r>
      <w:r w:rsidRPr="00AC1359">
        <w:rPr>
          <w:rFonts w:ascii="Times New Roman" w:hAnsi="Times New Roman" w:cs="Times New Roman"/>
          <w:color w:val="FF0000"/>
        </w:rPr>
        <w:t xml:space="preserve">C with a heating rate of 10 </w:t>
      </w:r>
      <w:r w:rsidRPr="00AC1359">
        <w:rPr>
          <w:rFonts w:ascii="Times New Roman" w:hAnsi="Times New Roman" w:cs="Times New Roman"/>
          <w:color w:val="FF0000"/>
          <w:vertAlign w:val="superscript"/>
        </w:rPr>
        <w:t>o</w:t>
      </w:r>
      <w:r w:rsidRPr="00AC1359">
        <w:rPr>
          <w:rFonts w:ascii="Times New Roman" w:hAnsi="Times New Roman" w:cs="Times New Roman"/>
          <w:color w:val="FF0000"/>
        </w:rPr>
        <w:t xml:space="preserve">C/min </w:t>
      </w:r>
      <w:r w:rsidRPr="00AC1359">
        <w:rPr>
          <w:rFonts w:ascii="Times New Roman" w:hAnsi="Times New Roman" w:cs="Times New Roman"/>
          <w:color w:val="FF0000"/>
          <w:lang w:val="vi-VN"/>
        </w:rPr>
        <w:t>under an</w:t>
      </w:r>
      <w:r w:rsidRPr="00AC1359">
        <w:rPr>
          <w:rFonts w:ascii="Times New Roman" w:hAnsi="Times New Roman" w:cs="Times New Roman"/>
          <w:color w:val="FF0000"/>
        </w:rPr>
        <w:t xml:space="preserve"> Ar </w:t>
      </w:r>
      <w:r w:rsidRPr="00AC1359">
        <w:rPr>
          <w:rFonts w:ascii="Times New Roman" w:hAnsi="Times New Roman" w:cs="Times New Roman"/>
          <w:color w:val="FF0000"/>
          <w:lang w:val="vi-VN"/>
        </w:rPr>
        <w:t>atmosphere</w:t>
      </w:r>
      <w:r w:rsidRPr="00AC1359">
        <w:rPr>
          <w:rFonts w:ascii="Times New Roman" w:hAnsi="Times New Roman" w:cs="Times New Roman"/>
          <w:color w:val="FF0000"/>
        </w:rPr>
        <w:t xml:space="preserve"> for </w:t>
      </w:r>
      <w:r w:rsidRPr="00AC1359">
        <w:rPr>
          <w:rFonts w:ascii="Times New Roman" w:hAnsi="Times New Roman" w:cs="Times New Roman"/>
          <w:color w:val="FF0000"/>
          <w:lang w:val="vi-VN"/>
        </w:rPr>
        <w:t>one</w:t>
      </w:r>
      <w:r w:rsidRPr="00AC1359">
        <w:rPr>
          <w:rFonts w:ascii="Times New Roman" w:hAnsi="Times New Roman" w:cs="Times New Roman"/>
          <w:color w:val="FF0000"/>
        </w:rPr>
        <w:t xml:space="preserve"> hour. The obtained </w:t>
      </w:r>
      <w:proofErr w:type="gramStart"/>
      <w:r w:rsidRPr="00AC1359">
        <w:rPr>
          <w:rFonts w:ascii="Times New Roman" w:hAnsi="Times New Roman" w:cs="Times New Roman"/>
          <w:color w:val="FF0000"/>
        </w:rPr>
        <w:t>powders was</w:t>
      </w:r>
      <w:proofErr w:type="gramEnd"/>
      <w:r w:rsidRPr="00AC1359">
        <w:rPr>
          <w:rFonts w:ascii="Times New Roman" w:hAnsi="Times New Roman" w:cs="Times New Roman"/>
          <w:color w:val="FF0000"/>
        </w:rPr>
        <w:t xml:space="preserve"> washed </w:t>
      </w:r>
      <w:r w:rsidRPr="00AC1359">
        <w:rPr>
          <w:rFonts w:ascii="Times New Roman" w:hAnsi="Times New Roman" w:cs="Times New Roman"/>
          <w:color w:val="FF0000"/>
          <w:lang w:val="vi-VN"/>
        </w:rPr>
        <w:t>with</w:t>
      </w:r>
      <w:r w:rsidRPr="00AC1359">
        <w:rPr>
          <w:rFonts w:ascii="Times New Roman" w:hAnsi="Times New Roman" w:cs="Times New Roman"/>
          <w:color w:val="FF0000"/>
        </w:rPr>
        <w:t xml:space="preserve"> water, dried, and ground</w:t>
      </w:r>
      <w:r w:rsidRPr="00AC1359">
        <w:rPr>
          <w:rFonts w:ascii="Times New Roman" w:hAnsi="Times New Roman" w:cs="Times New Roman"/>
          <w:color w:val="FF0000"/>
          <w:lang w:val="vi-VN"/>
        </w:rPr>
        <w:t>.</w:t>
      </w:r>
      <w:r w:rsidRPr="00AC1359">
        <w:rPr>
          <w:rFonts w:ascii="Times New Roman" w:hAnsi="Times New Roman" w:cs="Times New Roman"/>
          <w:color w:val="FF0000"/>
        </w:rPr>
        <w:t xml:space="preserve"> </w:t>
      </w:r>
      <w:r w:rsidRPr="00AC1359">
        <w:rPr>
          <w:rFonts w:ascii="Times New Roman" w:hAnsi="Times New Roman" w:cs="Times New Roman"/>
          <w:color w:val="FF0000"/>
          <w:lang w:val="vi-VN"/>
        </w:rPr>
        <w:t xml:space="preserve">The sample </w:t>
      </w:r>
      <w:r w:rsidRPr="00AC1359">
        <w:rPr>
          <w:rFonts w:ascii="Times New Roman" w:hAnsi="Times New Roman" w:cs="Times New Roman"/>
          <w:color w:val="FF0000"/>
        </w:rPr>
        <w:t>denoted g-C</w:t>
      </w:r>
      <w:r w:rsidRPr="00AC1359">
        <w:rPr>
          <w:rFonts w:ascii="Times New Roman" w:hAnsi="Times New Roman" w:cs="Times New Roman"/>
          <w:color w:val="FF0000"/>
          <w:vertAlign w:val="subscript"/>
        </w:rPr>
        <w:t>3</w:t>
      </w:r>
      <w:r w:rsidRPr="00AC1359">
        <w:rPr>
          <w:rFonts w:ascii="Times New Roman" w:hAnsi="Times New Roman" w:cs="Times New Roman"/>
          <w:color w:val="FF0000"/>
        </w:rPr>
        <w:t>N</w:t>
      </w:r>
      <w:r w:rsidRPr="00AC1359">
        <w:rPr>
          <w:rFonts w:ascii="Times New Roman" w:hAnsi="Times New Roman" w:cs="Times New Roman"/>
          <w:color w:val="FF0000"/>
          <w:vertAlign w:val="subscript"/>
        </w:rPr>
        <w:t>4</w:t>
      </w:r>
      <w:r w:rsidRPr="00AC1359">
        <w:rPr>
          <w:rFonts w:ascii="Times New Roman" w:hAnsi="Times New Roman" w:cs="Times New Roman"/>
          <w:color w:val="FF0000"/>
        </w:rPr>
        <w:t>.</w:t>
      </w:r>
    </w:p>
    <w:bookmarkEnd w:id="0"/>
    <w:p w14:paraId="57CEE864" w14:textId="43945BF4" w:rsidR="005366A4" w:rsidRPr="00AA1477" w:rsidRDefault="005366A4" w:rsidP="005366A4">
      <w:pPr>
        <w:spacing w:after="120" w:line="240" w:lineRule="auto"/>
        <w:jc w:val="both"/>
        <w:rPr>
          <w:rStyle w:val="fontstyle01"/>
          <w:rFonts w:ascii="Times New Roman" w:hAnsi="Times New Roman" w:cs="Times New Roman"/>
          <w:i/>
          <w:color w:val="auto"/>
          <w:sz w:val="22"/>
          <w:szCs w:val="22"/>
        </w:rPr>
      </w:pPr>
      <w:r w:rsidRPr="00A54F6C">
        <w:rPr>
          <w:rFonts w:ascii="Times New Roman" w:hAnsi="Times New Roman" w:cs="Times New Roman"/>
        </w:rPr>
        <w:t xml:space="preserve">2.2.2. </w:t>
      </w:r>
      <w:r w:rsidRPr="00AA1477">
        <w:rPr>
          <w:rStyle w:val="fontstyle01"/>
          <w:rFonts w:ascii="Times New Roman" w:hAnsi="Times New Roman" w:cs="Times New Roman"/>
          <w:i/>
          <w:color w:val="auto"/>
          <w:sz w:val="22"/>
          <w:szCs w:val="22"/>
        </w:rPr>
        <w:t xml:space="preserve">Synthesis of </w:t>
      </w:r>
      <w:r w:rsidRPr="00AA1477">
        <w:rPr>
          <w:rFonts w:ascii="Times New Roman" w:hAnsi="Times New Roman" w:cs="Times New Roman"/>
          <w:i/>
          <w:iCs/>
          <w:sz w:val="24"/>
          <w:szCs w:val="24"/>
        </w:rPr>
        <w:t>C/g-C</w:t>
      </w:r>
      <w:r w:rsidRPr="00AA1477">
        <w:rPr>
          <w:rFonts w:ascii="Times New Roman" w:hAnsi="Times New Roman" w:cs="Times New Roman"/>
          <w:i/>
          <w:iCs/>
          <w:sz w:val="24"/>
          <w:szCs w:val="24"/>
          <w:vertAlign w:val="subscript"/>
        </w:rPr>
        <w:t>3</w:t>
      </w:r>
      <w:r w:rsidRPr="00AA1477">
        <w:rPr>
          <w:rFonts w:ascii="Times New Roman" w:hAnsi="Times New Roman" w:cs="Times New Roman"/>
          <w:i/>
          <w:iCs/>
          <w:sz w:val="24"/>
          <w:szCs w:val="24"/>
        </w:rPr>
        <w:t>N</w:t>
      </w:r>
      <w:r w:rsidRPr="00AA1477">
        <w:rPr>
          <w:rFonts w:ascii="Times New Roman" w:hAnsi="Times New Roman" w:cs="Times New Roman"/>
          <w:i/>
          <w:iCs/>
          <w:sz w:val="24"/>
          <w:szCs w:val="24"/>
          <w:vertAlign w:val="subscript"/>
        </w:rPr>
        <w:t>4</w:t>
      </w:r>
      <w:r>
        <w:rPr>
          <w:rFonts w:ascii="Times New Roman" w:hAnsi="Times New Roman" w:cs="Times New Roman"/>
          <w:i/>
        </w:rPr>
        <w:t xml:space="preserve"> </w:t>
      </w:r>
      <w:r w:rsidRPr="00AA1477">
        <w:rPr>
          <w:rStyle w:val="fontstyle01"/>
          <w:rFonts w:ascii="Times New Roman" w:hAnsi="Times New Roman" w:cs="Times New Roman"/>
          <w:i/>
          <w:color w:val="auto"/>
          <w:sz w:val="22"/>
          <w:szCs w:val="22"/>
        </w:rPr>
        <w:t>membrane material</w:t>
      </w:r>
    </w:p>
    <w:p w14:paraId="36ACD108" w14:textId="3FFC8F31" w:rsidR="005366A4" w:rsidRPr="007E21D8" w:rsidRDefault="007E21D8" w:rsidP="007E21D8">
      <w:pPr>
        <w:spacing w:before="120" w:after="120" w:line="240" w:lineRule="auto"/>
        <w:jc w:val="both"/>
        <w:rPr>
          <w:rFonts w:ascii="Times New Roman" w:hAnsi="Times New Roman" w:cs="Times New Roman"/>
          <w:color w:val="000000"/>
        </w:rPr>
      </w:pPr>
      <w:r>
        <w:rPr>
          <w:rStyle w:val="fontstyle01"/>
          <w:rFonts w:ascii="Times New Roman" w:hAnsi="Times New Roman" w:cs="Times New Roman"/>
          <w:sz w:val="22"/>
          <w:szCs w:val="22"/>
        </w:rPr>
        <w:lastRenderedPageBreak/>
        <w:t>A</w:t>
      </w:r>
      <w:r w:rsidRPr="002D4C60">
        <w:rPr>
          <w:rStyle w:val="fontstyle01"/>
          <w:rFonts w:ascii="Times New Roman" w:hAnsi="Times New Roman" w:cs="Times New Roman"/>
          <w:sz w:val="22"/>
          <w:szCs w:val="22"/>
        </w:rPr>
        <w:t xml:space="preserve"> mixture of urea (</w:t>
      </w:r>
      <w:r>
        <w:rPr>
          <w:rStyle w:val="fontstyle01"/>
          <w:rFonts w:ascii="Times New Roman" w:hAnsi="Times New Roman" w:cs="Times New Roman"/>
          <w:sz w:val="22"/>
          <w:szCs w:val="22"/>
        </w:rPr>
        <w:t xml:space="preserve">15 g) and </w:t>
      </w:r>
      <w:r w:rsidRPr="002D4C60">
        <w:rPr>
          <w:rStyle w:val="fontstyle01"/>
          <w:rFonts w:ascii="Times New Roman" w:hAnsi="Times New Roman" w:cs="Times New Roman"/>
          <w:sz w:val="22"/>
          <w:szCs w:val="22"/>
        </w:rPr>
        <w:t>C</w:t>
      </w:r>
      <w:r w:rsidR="00BE5B05" w:rsidRPr="00BE5B05">
        <w:rPr>
          <w:rStyle w:val="fontstyle01"/>
          <w:rFonts w:ascii="Times New Roman" w:hAnsi="Times New Roman" w:cs="Times New Roman"/>
          <w:b/>
          <w:color w:val="FF0000"/>
          <w:sz w:val="24"/>
          <w:szCs w:val="24"/>
          <w:vertAlign w:val="superscript"/>
        </w:rPr>
        <w:t>17</w:t>
      </w:r>
      <w:r w:rsidRPr="002D4C60">
        <w:rPr>
          <w:rStyle w:val="fontstyle01"/>
          <w:rFonts w:ascii="Times New Roman" w:hAnsi="Times New Roman" w:cs="Times New Roman"/>
          <w:sz w:val="22"/>
          <w:szCs w:val="22"/>
        </w:rPr>
        <w:t xml:space="preserve"> (0.1 g) </w:t>
      </w:r>
      <w:r w:rsidRPr="007D654C">
        <w:rPr>
          <w:rStyle w:val="fontstyle01"/>
          <w:rFonts w:ascii="Times New Roman" w:hAnsi="Times New Roman" w:cs="Times New Roman"/>
          <w:sz w:val="22"/>
          <w:szCs w:val="22"/>
        </w:rPr>
        <w:t>was dispersed</w:t>
      </w:r>
      <w:r>
        <w:rPr>
          <w:rStyle w:val="fontstyle01"/>
          <w:rFonts w:ascii="Times New Roman" w:hAnsi="Times New Roman" w:cs="Times New Roman"/>
          <w:sz w:val="22"/>
          <w:szCs w:val="22"/>
        </w:rPr>
        <w:t xml:space="preserve"> </w:t>
      </w:r>
      <w:r w:rsidRPr="007D654C">
        <w:rPr>
          <w:rStyle w:val="fontstyle01"/>
          <w:rFonts w:ascii="Times New Roman" w:hAnsi="Times New Roman" w:cs="Times New Roman"/>
          <w:sz w:val="22"/>
          <w:szCs w:val="22"/>
        </w:rPr>
        <w:t xml:space="preserve">in a </w:t>
      </w:r>
      <w:r>
        <w:rPr>
          <w:rStyle w:val="fontstyle01"/>
          <w:rFonts w:ascii="Times New Roman" w:hAnsi="Times New Roman" w:cs="Times New Roman"/>
          <w:sz w:val="22"/>
          <w:szCs w:val="22"/>
        </w:rPr>
        <w:t xml:space="preserve">water-alcohol </w:t>
      </w:r>
      <w:r w:rsidRPr="007D654C">
        <w:rPr>
          <w:rStyle w:val="fontstyle01"/>
          <w:rFonts w:ascii="Times New Roman" w:hAnsi="Times New Roman" w:cs="Times New Roman"/>
          <w:sz w:val="22"/>
          <w:szCs w:val="22"/>
        </w:rPr>
        <w:t>solution (1:1</w:t>
      </w:r>
      <w:r>
        <w:rPr>
          <w:rStyle w:val="fontstyle01"/>
          <w:rFonts w:ascii="Times New Roman" w:hAnsi="Times New Roman" w:cs="Times New Roman"/>
          <w:sz w:val="22"/>
          <w:szCs w:val="22"/>
        </w:rPr>
        <w:t xml:space="preserve"> ratio</w:t>
      </w:r>
      <w:r w:rsidRPr="007D654C">
        <w:rPr>
          <w:rStyle w:val="fontstyle01"/>
          <w:rFonts w:ascii="Times New Roman" w:hAnsi="Times New Roman" w:cs="Times New Roman"/>
          <w:sz w:val="22"/>
          <w:szCs w:val="22"/>
        </w:rPr>
        <w:t xml:space="preserve">) </w:t>
      </w:r>
      <w:r>
        <w:rPr>
          <w:rStyle w:val="fontstyle01"/>
          <w:rFonts w:ascii="Times New Roman" w:hAnsi="Times New Roman" w:cs="Times New Roman"/>
          <w:sz w:val="22"/>
          <w:szCs w:val="22"/>
        </w:rPr>
        <w:t xml:space="preserve">and then subjected to </w:t>
      </w:r>
      <w:r w:rsidRPr="007D654C">
        <w:rPr>
          <w:rStyle w:val="fontstyle01"/>
          <w:rFonts w:ascii="Times New Roman" w:hAnsi="Times New Roman" w:cs="Times New Roman"/>
          <w:sz w:val="22"/>
          <w:szCs w:val="22"/>
        </w:rPr>
        <w:t xml:space="preserve">ultrasonic vibration </w:t>
      </w:r>
      <w:r>
        <w:rPr>
          <w:rStyle w:val="fontstyle01"/>
          <w:rFonts w:ascii="Times New Roman" w:hAnsi="Times New Roman" w:cs="Times New Roman"/>
          <w:sz w:val="22"/>
          <w:szCs w:val="22"/>
        </w:rPr>
        <w:t xml:space="preserve">for </w:t>
      </w:r>
      <w:r w:rsidRPr="007D654C">
        <w:rPr>
          <w:rStyle w:val="fontstyle01"/>
          <w:rFonts w:ascii="Times New Roman" w:hAnsi="Times New Roman" w:cs="Times New Roman"/>
          <w:sz w:val="22"/>
          <w:szCs w:val="22"/>
        </w:rPr>
        <w:t>30 minutes</w:t>
      </w:r>
      <w:r>
        <w:rPr>
          <w:rStyle w:val="fontstyle01"/>
          <w:rFonts w:ascii="Times New Roman" w:hAnsi="Times New Roman" w:cs="Times New Roman"/>
          <w:sz w:val="22"/>
          <w:szCs w:val="22"/>
        </w:rPr>
        <w:t>. The mixture was</w:t>
      </w:r>
      <w:r w:rsidRPr="007D654C">
        <w:rPr>
          <w:rStyle w:val="fontstyle01"/>
          <w:rFonts w:ascii="Times New Roman" w:hAnsi="Times New Roman" w:cs="Times New Roman"/>
          <w:sz w:val="22"/>
          <w:szCs w:val="22"/>
        </w:rPr>
        <w:t xml:space="preserve"> continuously</w:t>
      </w:r>
      <w:r>
        <w:rPr>
          <w:rStyle w:val="fontstyle01"/>
          <w:rFonts w:ascii="Times New Roman" w:hAnsi="Times New Roman" w:cs="Times New Roman"/>
          <w:sz w:val="22"/>
          <w:szCs w:val="22"/>
        </w:rPr>
        <w:t xml:space="preserve"> </w:t>
      </w:r>
      <w:r w:rsidRPr="007D654C">
        <w:rPr>
          <w:rStyle w:val="fontstyle01"/>
          <w:rFonts w:ascii="Times New Roman" w:hAnsi="Times New Roman" w:cs="Times New Roman"/>
          <w:sz w:val="22"/>
          <w:szCs w:val="22"/>
        </w:rPr>
        <w:t>stir</w:t>
      </w:r>
      <w:r>
        <w:rPr>
          <w:rStyle w:val="fontstyle01"/>
          <w:rFonts w:ascii="Times New Roman" w:hAnsi="Times New Roman" w:cs="Times New Roman"/>
          <w:sz w:val="22"/>
          <w:szCs w:val="22"/>
        </w:rPr>
        <w:t>red</w:t>
      </w:r>
      <w:r w:rsidRPr="007D654C">
        <w:rPr>
          <w:rStyle w:val="fontstyle01"/>
          <w:rFonts w:ascii="Times New Roman" w:hAnsi="Times New Roman" w:cs="Times New Roman"/>
          <w:sz w:val="22"/>
          <w:szCs w:val="22"/>
        </w:rPr>
        <w:t xml:space="preserve"> at 60</w:t>
      </w:r>
      <w:r>
        <w:rPr>
          <w:rStyle w:val="fontstyle01"/>
          <w:rFonts w:ascii="Times New Roman" w:hAnsi="Times New Roman" w:cs="Times New Roman"/>
          <w:sz w:val="22"/>
          <w:szCs w:val="22"/>
        </w:rPr>
        <w:t xml:space="preserve"> </w:t>
      </w:r>
      <w:r w:rsidRPr="007D654C">
        <w:rPr>
          <w:rStyle w:val="fontstyle01"/>
          <w:rFonts w:ascii="Times New Roman" w:hAnsi="Times New Roman" w:cs="Times New Roman"/>
          <w:sz w:val="22"/>
          <w:szCs w:val="22"/>
          <w:vertAlign w:val="superscript"/>
        </w:rPr>
        <w:t>o</w:t>
      </w:r>
      <w:r w:rsidRPr="007D654C">
        <w:rPr>
          <w:rStyle w:val="fontstyle01"/>
          <w:rFonts w:ascii="Times New Roman" w:hAnsi="Times New Roman" w:cs="Times New Roman"/>
          <w:sz w:val="22"/>
          <w:szCs w:val="22"/>
        </w:rPr>
        <w:t xml:space="preserve">C until </w:t>
      </w:r>
      <w:r>
        <w:rPr>
          <w:rStyle w:val="fontstyle01"/>
          <w:rFonts w:ascii="Times New Roman" w:hAnsi="Times New Roman" w:cs="Times New Roman"/>
          <w:sz w:val="22"/>
          <w:szCs w:val="22"/>
        </w:rPr>
        <w:t>the water and alcohol whol</w:t>
      </w:r>
      <w:r w:rsidRPr="007D654C">
        <w:rPr>
          <w:rStyle w:val="fontstyle01"/>
          <w:rFonts w:ascii="Times New Roman" w:hAnsi="Times New Roman" w:cs="Times New Roman"/>
          <w:sz w:val="22"/>
          <w:szCs w:val="22"/>
        </w:rPr>
        <w:t>ly evaporate</w:t>
      </w:r>
      <w:r>
        <w:rPr>
          <w:rStyle w:val="fontstyle01"/>
          <w:rFonts w:ascii="Times New Roman" w:hAnsi="Times New Roman" w:cs="Times New Roman"/>
          <w:sz w:val="22"/>
          <w:szCs w:val="22"/>
        </w:rPr>
        <w:t>d</w:t>
      </w:r>
      <w:r w:rsidRPr="007D654C">
        <w:rPr>
          <w:rStyle w:val="fontstyle01"/>
          <w:rFonts w:ascii="Times New Roman" w:hAnsi="Times New Roman" w:cs="Times New Roman"/>
          <w:sz w:val="22"/>
          <w:szCs w:val="22"/>
        </w:rPr>
        <w:t>. The resulting</w:t>
      </w:r>
      <w:r>
        <w:rPr>
          <w:rStyle w:val="fontstyle01"/>
          <w:rFonts w:ascii="Times New Roman" w:hAnsi="Times New Roman" w:cs="Times New Roman"/>
          <w:sz w:val="22"/>
          <w:szCs w:val="22"/>
        </w:rPr>
        <w:t xml:space="preserve"> solid was </w:t>
      </w:r>
      <w:r w:rsidRPr="007D654C">
        <w:rPr>
          <w:rStyle w:val="fontstyle01"/>
          <w:rFonts w:ascii="Times New Roman" w:hAnsi="Times New Roman" w:cs="Times New Roman"/>
          <w:sz w:val="22"/>
          <w:szCs w:val="22"/>
        </w:rPr>
        <w:t>ground and heated in Argon gas at 550</w:t>
      </w:r>
      <w:r>
        <w:rPr>
          <w:rStyle w:val="fontstyle01"/>
          <w:rFonts w:ascii="Times New Roman" w:hAnsi="Times New Roman" w:cs="Times New Roman"/>
          <w:sz w:val="22"/>
          <w:szCs w:val="22"/>
        </w:rPr>
        <w:t xml:space="preserve"> </w:t>
      </w:r>
      <w:r w:rsidRPr="007D654C">
        <w:rPr>
          <w:rStyle w:val="fontstyle01"/>
          <w:rFonts w:ascii="Times New Roman" w:hAnsi="Times New Roman" w:cs="Times New Roman"/>
          <w:sz w:val="22"/>
          <w:szCs w:val="22"/>
          <w:vertAlign w:val="superscript"/>
        </w:rPr>
        <w:t>o</w:t>
      </w:r>
      <w:r w:rsidRPr="007D654C">
        <w:rPr>
          <w:rStyle w:val="fontstyle01"/>
          <w:rFonts w:ascii="Times New Roman" w:hAnsi="Times New Roman" w:cs="Times New Roman"/>
          <w:sz w:val="22"/>
          <w:szCs w:val="22"/>
        </w:rPr>
        <w:t xml:space="preserve">C for 1 hour. The </w:t>
      </w:r>
      <w:r>
        <w:rPr>
          <w:rStyle w:val="fontstyle01"/>
          <w:rFonts w:ascii="Times New Roman" w:hAnsi="Times New Roman" w:cs="Times New Roman"/>
          <w:sz w:val="22"/>
          <w:szCs w:val="22"/>
        </w:rPr>
        <w:t xml:space="preserve">product was </w:t>
      </w:r>
      <w:r w:rsidRPr="007D654C">
        <w:rPr>
          <w:rStyle w:val="fontstyle01"/>
          <w:rFonts w:ascii="Times New Roman" w:hAnsi="Times New Roman" w:cs="Times New Roman"/>
          <w:sz w:val="22"/>
          <w:szCs w:val="22"/>
        </w:rPr>
        <w:t>washed, filtered</w:t>
      </w:r>
      <w:r>
        <w:rPr>
          <w:rStyle w:val="fontstyle01"/>
          <w:rFonts w:ascii="Times New Roman" w:hAnsi="Times New Roman" w:cs="Times New Roman"/>
          <w:sz w:val="22"/>
          <w:szCs w:val="22"/>
        </w:rPr>
        <w:t>,</w:t>
      </w:r>
      <w:r w:rsidRPr="007D654C">
        <w:rPr>
          <w:rStyle w:val="fontstyle01"/>
          <w:rFonts w:ascii="Times New Roman" w:hAnsi="Times New Roman" w:cs="Times New Roman"/>
          <w:sz w:val="22"/>
          <w:szCs w:val="22"/>
        </w:rPr>
        <w:t xml:space="preserve"> and dried</w:t>
      </w:r>
      <w:r>
        <w:rPr>
          <w:rStyle w:val="fontstyle01"/>
          <w:rFonts w:ascii="Times New Roman" w:hAnsi="Times New Roman" w:cs="Times New Roman"/>
          <w:sz w:val="22"/>
          <w:szCs w:val="22"/>
        </w:rPr>
        <w:t xml:space="preserve"> </w:t>
      </w:r>
      <w:r w:rsidRPr="007D654C">
        <w:rPr>
          <w:rStyle w:val="fontstyle01"/>
          <w:rFonts w:ascii="Times New Roman" w:hAnsi="Times New Roman" w:cs="Times New Roman"/>
          <w:sz w:val="22"/>
          <w:szCs w:val="22"/>
        </w:rPr>
        <w:t>at 80</w:t>
      </w:r>
      <w:r>
        <w:rPr>
          <w:rStyle w:val="fontstyle01"/>
          <w:rFonts w:ascii="Times New Roman" w:hAnsi="Times New Roman" w:cs="Times New Roman"/>
          <w:sz w:val="22"/>
          <w:szCs w:val="22"/>
        </w:rPr>
        <w:t xml:space="preserve"> </w:t>
      </w:r>
      <w:r w:rsidRPr="007D654C">
        <w:rPr>
          <w:rStyle w:val="fontstyle01"/>
          <w:rFonts w:ascii="Times New Roman" w:hAnsi="Times New Roman" w:cs="Times New Roman"/>
          <w:sz w:val="22"/>
          <w:szCs w:val="22"/>
          <w:vertAlign w:val="superscript"/>
        </w:rPr>
        <w:t>o</w:t>
      </w:r>
      <w:r w:rsidRPr="007D654C">
        <w:rPr>
          <w:rStyle w:val="fontstyle01"/>
          <w:rFonts w:ascii="Times New Roman" w:hAnsi="Times New Roman" w:cs="Times New Roman"/>
          <w:sz w:val="22"/>
          <w:szCs w:val="22"/>
        </w:rPr>
        <w:t xml:space="preserve">C for 12 hours to obtain the </w:t>
      </w:r>
      <w:r>
        <w:rPr>
          <w:rStyle w:val="fontstyle01"/>
          <w:rFonts w:ascii="Times New Roman" w:hAnsi="Times New Roman" w:cs="Times New Roman"/>
          <w:sz w:val="22"/>
          <w:szCs w:val="22"/>
        </w:rPr>
        <w:t xml:space="preserve">final </w:t>
      </w:r>
      <w:r w:rsidRPr="007D654C">
        <w:rPr>
          <w:rStyle w:val="fontstyle01"/>
          <w:rFonts w:ascii="Times New Roman" w:hAnsi="Times New Roman" w:cs="Times New Roman"/>
          <w:sz w:val="22"/>
          <w:szCs w:val="22"/>
        </w:rPr>
        <w:t>product</w:t>
      </w:r>
      <w:r>
        <w:rPr>
          <w:rStyle w:val="fontstyle01"/>
          <w:rFonts w:ascii="Times New Roman" w:hAnsi="Times New Roman" w:cs="Times New Roman"/>
          <w:sz w:val="22"/>
          <w:szCs w:val="22"/>
        </w:rPr>
        <w:t>,</w:t>
      </w:r>
      <w:r w:rsidRPr="007D654C">
        <w:rPr>
          <w:rStyle w:val="fontstyle01"/>
          <w:rFonts w:ascii="Times New Roman" w:hAnsi="Times New Roman" w:cs="Times New Roman"/>
          <w:sz w:val="22"/>
          <w:szCs w:val="22"/>
        </w:rPr>
        <w:t xml:space="preserve"> C/g-C</w:t>
      </w:r>
      <w:r w:rsidRPr="007D654C">
        <w:rPr>
          <w:rStyle w:val="fontstyle01"/>
          <w:rFonts w:ascii="Times New Roman" w:hAnsi="Times New Roman" w:cs="Times New Roman"/>
          <w:sz w:val="22"/>
          <w:szCs w:val="22"/>
          <w:vertAlign w:val="subscript"/>
        </w:rPr>
        <w:t>3</w:t>
      </w:r>
      <w:r w:rsidRPr="007D654C">
        <w:rPr>
          <w:rStyle w:val="fontstyle01"/>
          <w:rFonts w:ascii="Times New Roman" w:hAnsi="Times New Roman" w:cs="Times New Roman"/>
          <w:sz w:val="22"/>
          <w:szCs w:val="22"/>
        </w:rPr>
        <w:t>N</w:t>
      </w:r>
      <w:r w:rsidRPr="007D654C">
        <w:rPr>
          <w:rStyle w:val="fontstyle01"/>
          <w:rFonts w:ascii="Times New Roman" w:hAnsi="Times New Roman" w:cs="Times New Roman"/>
          <w:sz w:val="22"/>
          <w:szCs w:val="22"/>
          <w:vertAlign w:val="subscript"/>
        </w:rPr>
        <w:t>4</w:t>
      </w:r>
      <w:r w:rsidRPr="007D654C">
        <w:rPr>
          <w:rStyle w:val="fontstyle01"/>
          <w:rFonts w:ascii="Times New Roman" w:hAnsi="Times New Roman" w:cs="Times New Roman"/>
          <w:sz w:val="22"/>
          <w:szCs w:val="22"/>
        </w:rPr>
        <w:t>.</w:t>
      </w:r>
    </w:p>
    <w:p w14:paraId="7DD73BF8" w14:textId="33B5BBA6" w:rsidR="007D654C" w:rsidRPr="00AA1477" w:rsidRDefault="00F24410" w:rsidP="00F24410">
      <w:pPr>
        <w:spacing w:after="120" w:line="240" w:lineRule="auto"/>
        <w:jc w:val="both"/>
        <w:rPr>
          <w:rStyle w:val="fontstyle01"/>
          <w:rFonts w:ascii="Times New Roman" w:hAnsi="Times New Roman" w:cs="Times New Roman"/>
          <w:i/>
          <w:color w:val="auto"/>
          <w:sz w:val="22"/>
          <w:szCs w:val="22"/>
        </w:rPr>
      </w:pPr>
      <w:r w:rsidRPr="00AA1477">
        <w:rPr>
          <w:rStyle w:val="fontstyle01"/>
          <w:rFonts w:ascii="Times New Roman" w:hAnsi="Times New Roman" w:cs="Times New Roman"/>
          <w:i/>
          <w:color w:val="auto"/>
          <w:sz w:val="22"/>
          <w:szCs w:val="22"/>
        </w:rPr>
        <w:t>2.2.</w:t>
      </w:r>
      <w:r w:rsidR="005366A4">
        <w:rPr>
          <w:rStyle w:val="fontstyle01"/>
          <w:rFonts w:ascii="Times New Roman" w:hAnsi="Times New Roman" w:cs="Times New Roman"/>
          <w:i/>
          <w:color w:val="auto"/>
          <w:sz w:val="22"/>
          <w:szCs w:val="22"/>
        </w:rPr>
        <w:t>3</w:t>
      </w:r>
      <w:r w:rsidRPr="00AA1477">
        <w:rPr>
          <w:rStyle w:val="fontstyle01"/>
          <w:rFonts w:ascii="Times New Roman" w:hAnsi="Times New Roman" w:cs="Times New Roman"/>
          <w:i/>
          <w:color w:val="auto"/>
          <w:sz w:val="22"/>
          <w:szCs w:val="22"/>
        </w:rPr>
        <w:t xml:space="preserve">. Synthesis of </w:t>
      </w:r>
      <w:r w:rsidRPr="00AA1477">
        <w:rPr>
          <w:rFonts w:ascii="Times New Roman" w:hAnsi="Times New Roman" w:cs="Times New Roman"/>
          <w:i/>
          <w:iCs/>
          <w:sz w:val="24"/>
          <w:szCs w:val="24"/>
        </w:rPr>
        <w:t>C/g-C</w:t>
      </w:r>
      <w:r w:rsidRPr="00AA1477">
        <w:rPr>
          <w:rFonts w:ascii="Times New Roman" w:hAnsi="Times New Roman" w:cs="Times New Roman"/>
          <w:i/>
          <w:iCs/>
          <w:sz w:val="24"/>
          <w:szCs w:val="24"/>
          <w:vertAlign w:val="subscript"/>
        </w:rPr>
        <w:t>3</w:t>
      </w:r>
      <w:r w:rsidRPr="00AA1477">
        <w:rPr>
          <w:rFonts w:ascii="Times New Roman" w:hAnsi="Times New Roman" w:cs="Times New Roman"/>
          <w:i/>
          <w:iCs/>
          <w:sz w:val="24"/>
          <w:szCs w:val="24"/>
        </w:rPr>
        <w:t>N</w:t>
      </w:r>
      <w:r w:rsidRPr="00AA1477">
        <w:rPr>
          <w:rFonts w:ascii="Times New Roman" w:hAnsi="Times New Roman" w:cs="Times New Roman"/>
          <w:i/>
          <w:iCs/>
          <w:sz w:val="24"/>
          <w:szCs w:val="24"/>
          <w:vertAlign w:val="subscript"/>
        </w:rPr>
        <w:t>4</w:t>
      </w:r>
      <w:r w:rsidRPr="00AA1477">
        <w:rPr>
          <w:rFonts w:ascii="Times New Roman" w:hAnsi="Times New Roman" w:cs="Times New Roman"/>
          <w:i/>
          <w:iCs/>
          <w:sz w:val="24"/>
          <w:szCs w:val="24"/>
        </w:rPr>
        <w:t>/PVDF</w:t>
      </w:r>
      <w:r w:rsidRPr="00AA1477">
        <w:rPr>
          <w:rFonts w:ascii="Times New Roman" w:hAnsi="Times New Roman" w:cs="Times New Roman"/>
          <w:i/>
        </w:rPr>
        <w:t xml:space="preserve"> </w:t>
      </w:r>
      <w:r w:rsidRPr="00AA1477">
        <w:rPr>
          <w:rStyle w:val="fontstyle01"/>
          <w:rFonts w:ascii="Times New Roman" w:hAnsi="Times New Roman" w:cs="Times New Roman"/>
          <w:i/>
          <w:color w:val="auto"/>
          <w:sz w:val="22"/>
          <w:szCs w:val="22"/>
        </w:rPr>
        <w:t>membrane material</w:t>
      </w:r>
    </w:p>
    <w:p w14:paraId="5D70EF53" w14:textId="16BE8757" w:rsidR="00F24410" w:rsidRPr="00AA1477" w:rsidRDefault="00746BEC" w:rsidP="00F24410">
      <w:pPr>
        <w:spacing w:before="120" w:after="120" w:line="240" w:lineRule="auto"/>
        <w:jc w:val="both"/>
        <w:rPr>
          <w:rStyle w:val="fontstyle01"/>
          <w:rFonts w:ascii="Times New Roman" w:hAnsi="Times New Roman" w:cs="Times New Roman"/>
          <w:color w:val="auto"/>
          <w:sz w:val="22"/>
          <w:szCs w:val="22"/>
        </w:rPr>
      </w:pPr>
      <w:r w:rsidRPr="00AA1477">
        <w:rPr>
          <w:rStyle w:val="fontstyle01"/>
          <w:rFonts w:ascii="Times New Roman" w:hAnsi="Times New Roman" w:cs="Times New Roman"/>
          <w:color w:val="auto"/>
          <w:sz w:val="22"/>
          <w:szCs w:val="22"/>
        </w:rPr>
        <w:t>Add 0.1 grams of C/g-C</w:t>
      </w:r>
      <w:r w:rsidRPr="00AA1477">
        <w:rPr>
          <w:rStyle w:val="fontstyle01"/>
          <w:rFonts w:ascii="Times New Roman" w:hAnsi="Times New Roman" w:cs="Times New Roman"/>
          <w:color w:val="auto"/>
          <w:sz w:val="22"/>
          <w:szCs w:val="22"/>
          <w:vertAlign w:val="subscript"/>
        </w:rPr>
        <w:t>3</w:t>
      </w:r>
      <w:r w:rsidRPr="00AA1477">
        <w:rPr>
          <w:rStyle w:val="fontstyle01"/>
          <w:rFonts w:ascii="Times New Roman" w:hAnsi="Times New Roman" w:cs="Times New Roman"/>
          <w:color w:val="auto"/>
          <w:sz w:val="22"/>
          <w:szCs w:val="22"/>
        </w:rPr>
        <w:t>N</w:t>
      </w:r>
      <w:r w:rsidRPr="00AA1477">
        <w:rPr>
          <w:rStyle w:val="fontstyle01"/>
          <w:rFonts w:ascii="Times New Roman" w:hAnsi="Times New Roman" w:cs="Times New Roman"/>
          <w:color w:val="auto"/>
          <w:sz w:val="22"/>
          <w:szCs w:val="22"/>
          <w:vertAlign w:val="subscript"/>
        </w:rPr>
        <w:t>4</w:t>
      </w:r>
      <w:r w:rsidRPr="00AA1477">
        <w:rPr>
          <w:rStyle w:val="fontstyle01"/>
          <w:rFonts w:ascii="Times New Roman" w:hAnsi="Times New Roman" w:cs="Times New Roman"/>
          <w:color w:val="auto"/>
          <w:sz w:val="22"/>
          <w:szCs w:val="22"/>
        </w:rPr>
        <w:t xml:space="preserve"> material </w:t>
      </w:r>
      <w:r w:rsidR="00BE38C4" w:rsidRPr="00AA1477">
        <w:rPr>
          <w:rStyle w:val="fontstyle01"/>
          <w:rFonts w:ascii="Times New Roman" w:hAnsi="Times New Roman" w:cs="Times New Roman"/>
          <w:color w:val="auto"/>
          <w:sz w:val="22"/>
          <w:szCs w:val="22"/>
        </w:rPr>
        <w:t xml:space="preserve">to a glass jar with a lid, </w:t>
      </w:r>
      <w:r w:rsidR="00A765D4" w:rsidRPr="00AA1477">
        <w:rPr>
          <w:rStyle w:val="fontstyle01"/>
          <w:rFonts w:ascii="Times New Roman" w:hAnsi="Times New Roman" w:cs="Times New Roman"/>
          <w:color w:val="auto"/>
          <w:sz w:val="22"/>
          <w:szCs w:val="22"/>
        </w:rPr>
        <w:t xml:space="preserve">then </w:t>
      </w:r>
      <w:r w:rsidR="00F24410" w:rsidRPr="00AA1477">
        <w:rPr>
          <w:rStyle w:val="fontstyle01"/>
          <w:rFonts w:ascii="Times New Roman" w:hAnsi="Times New Roman" w:cs="Times New Roman"/>
          <w:color w:val="auto"/>
          <w:sz w:val="22"/>
          <w:szCs w:val="22"/>
        </w:rPr>
        <w:t xml:space="preserve">add 5 mL of </w:t>
      </w:r>
      <w:r w:rsidR="00F24410" w:rsidRPr="00680F49">
        <w:rPr>
          <w:rStyle w:val="fontstyle01"/>
          <w:rFonts w:ascii="Times New Roman" w:hAnsi="Times New Roman" w:cs="Times New Roman"/>
          <w:color w:val="FF0000"/>
          <w:sz w:val="22"/>
          <w:szCs w:val="22"/>
        </w:rPr>
        <w:t>N-Methy</w:t>
      </w:r>
      <w:r w:rsidR="00AA1477" w:rsidRPr="00680F49">
        <w:rPr>
          <w:rStyle w:val="fontstyle01"/>
          <w:rFonts w:ascii="Times New Roman" w:hAnsi="Times New Roman" w:cs="Times New Roman"/>
          <w:color w:val="FF0000"/>
          <w:sz w:val="22"/>
          <w:szCs w:val="22"/>
        </w:rPr>
        <w:t>l</w:t>
      </w:r>
      <w:r w:rsidR="00F24410" w:rsidRPr="00680F49">
        <w:rPr>
          <w:rStyle w:val="fontstyle01"/>
          <w:rFonts w:ascii="Times New Roman" w:hAnsi="Times New Roman" w:cs="Times New Roman"/>
          <w:color w:val="FF0000"/>
          <w:sz w:val="22"/>
          <w:szCs w:val="22"/>
        </w:rPr>
        <w:t>-2-pyrrolidone (NMP)</w:t>
      </w:r>
      <w:r w:rsidR="00A765D4" w:rsidRPr="00AA1477">
        <w:rPr>
          <w:rStyle w:val="fontstyle01"/>
          <w:rFonts w:ascii="Times New Roman" w:hAnsi="Times New Roman" w:cs="Times New Roman"/>
          <w:color w:val="auto"/>
          <w:sz w:val="22"/>
          <w:szCs w:val="22"/>
        </w:rPr>
        <w:t>.</w:t>
      </w:r>
      <w:r w:rsidRPr="00AA1477">
        <w:rPr>
          <w:rStyle w:val="fontstyle01"/>
          <w:rFonts w:ascii="Times New Roman" w:hAnsi="Times New Roman" w:cs="Times New Roman"/>
          <w:color w:val="auto"/>
          <w:sz w:val="22"/>
          <w:szCs w:val="22"/>
        </w:rPr>
        <w:t xml:space="preserve"> </w:t>
      </w:r>
      <w:r w:rsidR="00A765D4" w:rsidRPr="00AA1477">
        <w:rPr>
          <w:rStyle w:val="fontstyle01"/>
          <w:rFonts w:ascii="Times New Roman" w:hAnsi="Times New Roman" w:cs="Times New Roman"/>
          <w:color w:val="auto"/>
          <w:sz w:val="22"/>
          <w:szCs w:val="22"/>
        </w:rPr>
        <w:t>S</w:t>
      </w:r>
      <w:r w:rsidR="00F24410" w:rsidRPr="00AA1477">
        <w:rPr>
          <w:rStyle w:val="fontstyle01"/>
          <w:rFonts w:ascii="Times New Roman" w:hAnsi="Times New Roman" w:cs="Times New Roman"/>
          <w:color w:val="auto"/>
          <w:sz w:val="22"/>
          <w:szCs w:val="22"/>
        </w:rPr>
        <w:t>onicate</w:t>
      </w:r>
      <w:r w:rsidR="00A765D4" w:rsidRPr="00AA1477">
        <w:rPr>
          <w:rStyle w:val="fontstyle01"/>
          <w:rFonts w:ascii="Times New Roman" w:hAnsi="Times New Roman" w:cs="Times New Roman"/>
          <w:color w:val="auto"/>
          <w:sz w:val="22"/>
          <w:szCs w:val="22"/>
        </w:rPr>
        <w:t xml:space="preserve"> the mixture</w:t>
      </w:r>
      <w:r w:rsidR="00F24410" w:rsidRPr="00AA1477">
        <w:rPr>
          <w:rStyle w:val="fontstyle01"/>
          <w:rFonts w:ascii="Times New Roman" w:hAnsi="Times New Roman" w:cs="Times New Roman"/>
          <w:color w:val="auto"/>
          <w:sz w:val="22"/>
          <w:szCs w:val="22"/>
        </w:rPr>
        <w:t xml:space="preserve"> for 10 minutes, </w:t>
      </w:r>
      <w:r w:rsidR="00A765D4" w:rsidRPr="00AA1477">
        <w:rPr>
          <w:rStyle w:val="fontstyle01"/>
          <w:rFonts w:ascii="Times New Roman" w:hAnsi="Times New Roman" w:cs="Times New Roman"/>
          <w:color w:val="auto"/>
          <w:sz w:val="22"/>
          <w:szCs w:val="22"/>
        </w:rPr>
        <w:t>followed by</w:t>
      </w:r>
      <w:r w:rsidR="007E4360" w:rsidRPr="00AA1477">
        <w:rPr>
          <w:rStyle w:val="fontstyle01"/>
          <w:rFonts w:ascii="Times New Roman" w:hAnsi="Times New Roman" w:cs="Times New Roman"/>
          <w:color w:val="auto"/>
          <w:sz w:val="22"/>
          <w:szCs w:val="22"/>
        </w:rPr>
        <w:t xml:space="preserve"> </w:t>
      </w:r>
      <w:r w:rsidR="00F24410" w:rsidRPr="00AA1477">
        <w:rPr>
          <w:rStyle w:val="fontstyle01"/>
          <w:rFonts w:ascii="Times New Roman" w:hAnsi="Times New Roman" w:cs="Times New Roman"/>
          <w:color w:val="auto"/>
          <w:sz w:val="22"/>
          <w:szCs w:val="22"/>
        </w:rPr>
        <w:t>stir</w:t>
      </w:r>
      <w:r w:rsidR="00A765D4" w:rsidRPr="00AA1477">
        <w:rPr>
          <w:rStyle w:val="fontstyle01"/>
          <w:rFonts w:ascii="Times New Roman" w:hAnsi="Times New Roman" w:cs="Times New Roman"/>
          <w:color w:val="auto"/>
          <w:sz w:val="22"/>
          <w:szCs w:val="22"/>
        </w:rPr>
        <w:t>ring</w:t>
      </w:r>
      <w:r w:rsidR="00F24410" w:rsidRPr="00AA1477">
        <w:rPr>
          <w:rStyle w:val="fontstyle01"/>
          <w:rFonts w:ascii="Times New Roman" w:hAnsi="Times New Roman" w:cs="Times New Roman"/>
          <w:color w:val="auto"/>
          <w:sz w:val="22"/>
          <w:szCs w:val="22"/>
        </w:rPr>
        <w:t xml:space="preserve"> for 30 minutes. </w:t>
      </w:r>
      <w:r w:rsidR="00A765D4" w:rsidRPr="00AA1477">
        <w:rPr>
          <w:rStyle w:val="fontstyle01"/>
          <w:rFonts w:ascii="Times New Roman" w:hAnsi="Times New Roman" w:cs="Times New Roman"/>
          <w:color w:val="auto"/>
          <w:sz w:val="22"/>
          <w:szCs w:val="22"/>
        </w:rPr>
        <w:t>Afterward, c</w:t>
      </w:r>
      <w:r w:rsidR="00F24410" w:rsidRPr="00AA1477">
        <w:rPr>
          <w:rStyle w:val="fontstyle01"/>
          <w:rFonts w:ascii="Times New Roman" w:hAnsi="Times New Roman" w:cs="Times New Roman"/>
          <w:color w:val="auto"/>
          <w:sz w:val="22"/>
          <w:szCs w:val="22"/>
        </w:rPr>
        <w:t xml:space="preserve">ontinue sonicating for another 20 minutes and stir for 20 minutes. </w:t>
      </w:r>
      <w:r w:rsidR="00A765D4" w:rsidRPr="00AA1477">
        <w:rPr>
          <w:rStyle w:val="fontstyle01"/>
          <w:rFonts w:ascii="Times New Roman" w:hAnsi="Times New Roman" w:cs="Times New Roman"/>
          <w:color w:val="auto"/>
          <w:sz w:val="22"/>
          <w:szCs w:val="22"/>
        </w:rPr>
        <w:t>Next, a</w:t>
      </w:r>
      <w:r w:rsidR="00F24410" w:rsidRPr="00AA1477">
        <w:rPr>
          <w:rStyle w:val="fontstyle01"/>
          <w:rFonts w:ascii="Times New Roman" w:hAnsi="Times New Roman" w:cs="Times New Roman"/>
          <w:color w:val="auto"/>
          <w:sz w:val="22"/>
          <w:szCs w:val="22"/>
        </w:rPr>
        <w:t>dd 0.646 gram</w:t>
      </w:r>
      <w:r w:rsidR="007E4360" w:rsidRPr="00AA1477">
        <w:rPr>
          <w:rStyle w:val="fontstyle01"/>
          <w:rFonts w:ascii="Times New Roman" w:hAnsi="Times New Roman" w:cs="Times New Roman"/>
          <w:color w:val="auto"/>
          <w:sz w:val="22"/>
          <w:szCs w:val="22"/>
        </w:rPr>
        <w:t>s</w:t>
      </w:r>
      <w:r w:rsidR="00F24410" w:rsidRPr="00AA1477">
        <w:rPr>
          <w:rStyle w:val="fontstyle01"/>
          <w:rFonts w:ascii="Times New Roman" w:hAnsi="Times New Roman" w:cs="Times New Roman"/>
          <w:color w:val="auto"/>
          <w:sz w:val="22"/>
          <w:szCs w:val="22"/>
        </w:rPr>
        <w:t xml:space="preserve"> of polyvinylidene fluori</w:t>
      </w:r>
      <w:r w:rsidR="007E4360" w:rsidRPr="00AA1477">
        <w:rPr>
          <w:rStyle w:val="fontstyle01"/>
          <w:rFonts w:ascii="Times New Roman" w:hAnsi="Times New Roman" w:cs="Times New Roman"/>
          <w:color w:val="auto"/>
          <w:sz w:val="22"/>
          <w:szCs w:val="22"/>
        </w:rPr>
        <w:t>d</w:t>
      </w:r>
      <w:r w:rsidR="00F24410" w:rsidRPr="00AA1477">
        <w:rPr>
          <w:rStyle w:val="fontstyle01"/>
          <w:rFonts w:ascii="Times New Roman" w:hAnsi="Times New Roman" w:cs="Times New Roman"/>
          <w:color w:val="auto"/>
          <w:sz w:val="22"/>
          <w:szCs w:val="22"/>
        </w:rPr>
        <w:t xml:space="preserve">e (PVDF) and stir </w:t>
      </w:r>
      <w:r w:rsidR="00A765D4" w:rsidRPr="00AA1477">
        <w:rPr>
          <w:rStyle w:val="fontstyle01"/>
          <w:rFonts w:ascii="Times New Roman" w:hAnsi="Times New Roman" w:cs="Times New Roman"/>
          <w:color w:val="auto"/>
          <w:sz w:val="22"/>
          <w:szCs w:val="22"/>
        </w:rPr>
        <w:t xml:space="preserve">the mixture </w:t>
      </w:r>
      <w:r w:rsidR="00F24410" w:rsidRPr="00AA1477">
        <w:rPr>
          <w:rStyle w:val="fontstyle01"/>
          <w:rFonts w:ascii="Times New Roman" w:hAnsi="Times New Roman" w:cs="Times New Roman"/>
          <w:color w:val="auto"/>
          <w:sz w:val="22"/>
          <w:szCs w:val="22"/>
        </w:rPr>
        <w:t xml:space="preserve">at 40 </w:t>
      </w:r>
      <w:r w:rsidR="00F24410" w:rsidRPr="00AA1477">
        <w:rPr>
          <w:rStyle w:val="fontstyle01"/>
          <w:rFonts w:ascii="Times New Roman" w:hAnsi="Times New Roman" w:cs="Times New Roman"/>
          <w:color w:val="auto"/>
          <w:sz w:val="22"/>
          <w:szCs w:val="22"/>
          <w:vertAlign w:val="superscript"/>
        </w:rPr>
        <w:t>o</w:t>
      </w:r>
      <w:r w:rsidR="00F24410" w:rsidRPr="00AA1477">
        <w:rPr>
          <w:rStyle w:val="fontstyle01"/>
          <w:rFonts w:ascii="Times New Roman" w:hAnsi="Times New Roman" w:cs="Times New Roman"/>
          <w:color w:val="auto"/>
          <w:sz w:val="22"/>
          <w:szCs w:val="22"/>
        </w:rPr>
        <w:t>C for 4 hours</w:t>
      </w:r>
      <w:r w:rsidR="007E4360" w:rsidRPr="00AA1477">
        <w:rPr>
          <w:rStyle w:val="fontstyle01"/>
          <w:rFonts w:ascii="Times New Roman" w:hAnsi="Times New Roman" w:cs="Times New Roman"/>
          <w:color w:val="auto"/>
          <w:sz w:val="22"/>
          <w:szCs w:val="22"/>
        </w:rPr>
        <w:t xml:space="preserve">. </w:t>
      </w:r>
      <w:r w:rsidR="00A765D4" w:rsidRPr="00AA1477">
        <w:rPr>
          <w:rStyle w:val="fontstyle01"/>
          <w:rFonts w:ascii="Times New Roman" w:hAnsi="Times New Roman" w:cs="Times New Roman"/>
          <w:color w:val="auto"/>
          <w:sz w:val="22"/>
          <w:szCs w:val="22"/>
        </w:rPr>
        <w:t>Allow</w:t>
      </w:r>
      <w:r w:rsidR="00A07ECD" w:rsidRPr="00AA1477">
        <w:rPr>
          <w:rStyle w:val="fontstyle01"/>
          <w:rFonts w:ascii="Times New Roman" w:hAnsi="Times New Roman" w:cs="Times New Roman"/>
          <w:color w:val="auto"/>
          <w:sz w:val="22"/>
          <w:szCs w:val="22"/>
        </w:rPr>
        <w:t xml:space="preserve"> </w:t>
      </w:r>
      <w:r w:rsidR="00F24410" w:rsidRPr="00AA1477">
        <w:rPr>
          <w:rStyle w:val="fontstyle01"/>
          <w:rFonts w:ascii="Times New Roman" w:hAnsi="Times New Roman" w:cs="Times New Roman"/>
          <w:color w:val="auto"/>
          <w:sz w:val="22"/>
          <w:szCs w:val="22"/>
        </w:rPr>
        <w:t xml:space="preserve">the mixture </w:t>
      </w:r>
      <w:r w:rsidR="00A765D4" w:rsidRPr="00AA1477">
        <w:rPr>
          <w:rStyle w:val="fontstyle01"/>
          <w:rFonts w:ascii="Times New Roman" w:hAnsi="Times New Roman" w:cs="Times New Roman"/>
          <w:color w:val="auto"/>
          <w:sz w:val="22"/>
          <w:szCs w:val="22"/>
        </w:rPr>
        <w:t xml:space="preserve">to </w:t>
      </w:r>
      <w:r w:rsidR="00F24410" w:rsidRPr="00AA1477">
        <w:rPr>
          <w:rStyle w:val="fontstyle01"/>
          <w:rFonts w:ascii="Times New Roman" w:hAnsi="Times New Roman" w:cs="Times New Roman"/>
          <w:color w:val="auto"/>
          <w:sz w:val="22"/>
          <w:szCs w:val="22"/>
        </w:rPr>
        <w:t>stand for 3 hours. Use a sta</w:t>
      </w:r>
      <w:r w:rsidRPr="00AA1477">
        <w:rPr>
          <w:rStyle w:val="fontstyle01"/>
          <w:rFonts w:ascii="Times New Roman" w:hAnsi="Times New Roman" w:cs="Times New Roman"/>
          <w:color w:val="auto"/>
          <w:sz w:val="22"/>
          <w:szCs w:val="22"/>
        </w:rPr>
        <w:t>inless steel knife (250 µm</w:t>
      </w:r>
      <w:r w:rsidR="00F24410" w:rsidRPr="00AA1477">
        <w:rPr>
          <w:rStyle w:val="fontstyle01"/>
          <w:rFonts w:ascii="Times New Roman" w:hAnsi="Times New Roman" w:cs="Times New Roman"/>
          <w:color w:val="auto"/>
          <w:sz w:val="22"/>
          <w:szCs w:val="22"/>
        </w:rPr>
        <w:t xml:space="preserve"> x 15 cm) </w:t>
      </w:r>
      <w:r w:rsidRPr="00AA1477">
        <w:rPr>
          <w:rStyle w:val="fontstyle01"/>
          <w:rFonts w:ascii="Times New Roman" w:hAnsi="Times New Roman" w:cs="Times New Roman"/>
          <w:color w:val="auto"/>
          <w:sz w:val="22"/>
          <w:szCs w:val="22"/>
        </w:rPr>
        <w:t xml:space="preserve">to </w:t>
      </w:r>
      <w:r w:rsidR="00A765D4" w:rsidRPr="00AA1477">
        <w:rPr>
          <w:rStyle w:val="fontstyle01"/>
          <w:rFonts w:ascii="Times New Roman" w:hAnsi="Times New Roman" w:cs="Times New Roman"/>
          <w:color w:val="auto"/>
          <w:sz w:val="22"/>
          <w:szCs w:val="22"/>
        </w:rPr>
        <w:t xml:space="preserve">evenly </w:t>
      </w:r>
      <w:r w:rsidR="00F24410" w:rsidRPr="00AA1477">
        <w:rPr>
          <w:rStyle w:val="fontstyle01"/>
          <w:rFonts w:ascii="Times New Roman" w:hAnsi="Times New Roman" w:cs="Times New Roman"/>
          <w:color w:val="auto"/>
          <w:sz w:val="22"/>
          <w:szCs w:val="22"/>
        </w:rPr>
        <w:t>roll the mixture</w:t>
      </w:r>
      <w:r w:rsidR="00A765D4" w:rsidRPr="00AA1477">
        <w:rPr>
          <w:rStyle w:val="fontstyle01"/>
          <w:rFonts w:ascii="Times New Roman" w:hAnsi="Times New Roman" w:cs="Times New Roman"/>
          <w:color w:val="auto"/>
          <w:sz w:val="22"/>
          <w:szCs w:val="22"/>
        </w:rPr>
        <w:t xml:space="preserve"> </w:t>
      </w:r>
      <w:r w:rsidR="00F24410" w:rsidRPr="00AA1477">
        <w:rPr>
          <w:rStyle w:val="fontstyle01"/>
          <w:rFonts w:ascii="Times New Roman" w:hAnsi="Times New Roman" w:cs="Times New Roman"/>
          <w:color w:val="auto"/>
          <w:sz w:val="22"/>
          <w:szCs w:val="22"/>
        </w:rPr>
        <w:t xml:space="preserve">onto </w:t>
      </w:r>
      <w:r w:rsidR="00A765D4" w:rsidRPr="00AA1477">
        <w:rPr>
          <w:rStyle w:val="fontstyle01"/>
          <w:rFonts w:ascii="Times New Roman" w:hAnsi="Times New Roman" w:cs="Times New Roman"/>
          <w:color w:val="auto"/>
          <w:sz w:val="22"/>
          <w:szCs w:val="22"/>
        </w:rPr>
        <w:t xml:space="preserve">a </w:t>
      </w:r>
      <w:r w:rsidR="00F24410" w:rsidRPr="00AA1477">
        <w:rPr>
          <w:rStyle w:val="fontstyle01"/>
          <w:rFonts w:ascii="Times New Roman" w:hAnsi="Times New Roman" w:cs="Times New Roman"/>
          <w:color w:val="auto"/>
          <w:sz w:val="22"/>
          <w:szCs w:val="22"/>
        </w:rPr>
        <w:t xml:space="preserve">glass </w:t>
      </w:r>
      <w:r w:rsidR="00A765D4" w:rsidRPr="00AA1477">
        <w:rPr>
          <w:rStyle w:val="fontstyle01"/>
          <w:rFonts w:ascii="Times New Roman" w:hAnsi="Times New Roman" w:cs="Times New Roman"/>
          <w:color w:val="auto"/>
          <w:sz w:val="22"/>
          <w:szCs w:val="22"/>
        </w:rPr>
        <w:t xml:space="preserve">surface </w:t>
      </w:r>
      <w:r w:rsidR="00F24410" w:rsidRPr="00AA1477">
        <w:rPr>
          <w:rStyle w:val="fontstyle01"/>
          <w:rFonts w:ascii="Times New Roman" w:hAnsi="Times New Roman" w:cs="Times New Roman"/>
          <w:color w:val="auto"/>
          <w:sz w:val="22"/>
          <w:szCs w:val="22"/>
        </w:rPr>
        <w:t>to form a composite film</w:t>
      </w:r>
      <w:r w:rsidR="00BE38C4" w:rsidRPr="00AA1477">
        <w:rPr>
          <w:rStyle w:val="fontstyle01"/>
          <w:rFonts w:ascii="Times New Roman" w:hAnsi="Times New Roman" w:cs="Times New Roman"/>
          <w:color w:val="auto"/>
          <w:sz w:val="22"/>
          <w:szCs w:val="22"/>
        </w:rPr>
        <w:t xml:space="preserve">. </w:t>
      </w:r>
      <w:r w:rsidR="00A765D4" w:rsidRPr="00AA1477">
        <w:rPr>
          <w:rStyle w:val="fontstyle01"/>
          <w:rFonts w:ascii="Times New Roman" w:hAnsi="Times New Roman" w:cs="Times New Roman"/>
          <w:color w:val="auto"/>
          <w:sz w:val="22"/>
          <w:szCs w:val="22"/>
        </w:rPr>
        <w:t>Q</w:t>
      </w:r>
      <w:r w:rsidR="00F24410" w:rsidRPr="00AA1477">
        <w:rPr>
          <w:rStyle w:val="fontstyle01"/>
          <w:rFonts w:ascii="Times New Roman" w:hAnsi="Times New Roman" w:cs="Times New Roman"/>
          <w:color w:val="auto"/>
          <w:sz w:val="22"/>
          <w:szCs w:val="22"/>
        </w:rPr>
        <w:t>uickly</w:t>
      </w:r>
      <w:r w:rsidR="00A765D4" w:rsidRPr="00AA1477">
        <w:rPr>
          <w:rStyle w:val="fontstyle01"/>
          <w:rFonts w:ascii="Times New Roman" w:hAnsi="Times New Roman" w:cs="Times New Roman"/>
          <w:color w:val="auto"/>
          <w:sz w:val="22"/>
          <w:szCs w:val="22"/>
        </w:rPr>
        <w:t xml:space="preserve"> immerse</w:t>
      </w:r>
      <w:r w:rsidR="00F24410" w:rsidRPr="00AA1477">
        <w:rPr>
          <w:rStyle w:val="fontstyle01"/>
          <w:rFonts w:ascii="Times New Roman" w:hAnsi="Times New Roman" w:cs="Times New Roman"/>
          <w:color w:val="auto"/>
          <w:sz w:val="22"/>
          <w:szCs w:val="22"/>
        </w:rPr>
        <w:t xml:space="preserve"> the glass with the film into </w:t>
      </w:r>
      <w:r w:rsidRPr="00AA1477">
        <w:rPr>
          <w:rStyle w:val="fontstyle01"/>
          <w:rFonts w:ascii="Times New Roman" w:hAnsi="Times New Roman" w:cs="Times New Roman"/>
          <w:color w:val="auto"/>
          <w:sz w:val="22"/>
          <w:szCs w:val="22"/>
        </w:rPr>
        <w:t xml:space="preserve">the </w:t>
      </w:r>
      <w:r w:rsidR="00F24410" w:rsidRPr="00AA1477">
        <w:rPr>
          <w:rStyle w:val="fontstyle01"/>
          <w:rFonts w:ascii="Times New Roman" w:hAnsi="Times New Roman" w:cs="Times New Roman"/>
          <w:color w:val="auto"/>
          <w:sz w:val="22"/>
          <w:szCs w:val="22"/>
        </w:rPr>
        <w:t xml:space="preserve">water to perform the phase </w:t>
      </w:r>
      <w:r w:rsidR="00A2377E" w:rsidRPr="00AA1477">
        <w:rPr>
          <w:rStyle w:val="fontstyle01"/>
          <w:rFonts w:ascii="Times New Roman" w:hAnsi="Times New Roman" w:cs="Times New Roman"/>
          <w:color w:val="auto"/>
          <w:sz w:val="22"/>
          <w:szCs w:val="22"/>
        </w:rPr>
        <w:t>inversion</w:t>
      </w:r>
      <w:r w:rsidRPr="00AA1477">
        <w:rPr>
          <w:rStyle w:val="fontstyle01"/>
          <w:rFonts w:ascii="Times New Roman" w:hAnsi="Times New Roman" w:cs="Times New Roman"/>
          <w:color w:val="auto"/>
          <w:sz w:val="22"/>
          <w:szCs w:val="22"/>
        </w:rPr>
        <w:t xml:space="preserve"> </w:t>
      </w:r>
      <w:r w:rsidR="00F24410" w:rsidRPr="00AA1477">
        <w:rPr>
          <w:rStyle w:val="fontstyle01"/>
          <w:rFonts w:ascii="Times New Roman" w:hAnsi="Times New Roman" w:cs="Times New Roman"/>
          <w:color w:val="auto"/>
          <w:sz w:val="22"/>
          <w:szCs w:val="22"/>
        </w:rPr>
        <w:t>process</w:t>
      </w:r>
      <w:r w:rsidR="003A037F" w:rsidRPr="00AA1477">
        <w:rPr>
          <w:rStyle w:val="fontstyle01"/>
          <w:rFonts w:ascii="Times New Roman" w:hAnsi="Times New Roman" w:cs="Times New Roman"/>
          <w:color w:val="auto"/>
          <w:sz w:val="22"/>
          <w:szCs w:val="22"/>
        </w:rPr>
        <w:t>.</w:t>
      </w:r>
      <w:r w:rsidR="00F24410" w:rsidRPr="00AA1477">
        <w:rPr>
          <w:rFonts w:ascii="Times New Roman" w:hAnsi="Times New Roman" w:cs="Times New Roman"/>
          <w:sz w:val="24"/>
          <w:szCs w:val="24"/>
        </w:rPr>
        <w:fldChar w:fldCharType="begin"/>
      </w:r>
      <w:r w:rsidR="00BE5B05">
        <w:rPr>
          <w:rFonts w:ascii="Times New Roman" w:hAnsi="Times New Roman" w:cs="Times New Roman"/>
          <w:sz w:val="24"/>
          <w:szCs w:val="24"/>
        </w:rPr>
        <w:instrText xml:space="preserve"> ADDIN EN.CITE &lt;EndNote&gt;&lt;Cite&gt;&lt;Author&gt;Valenzuela&lt;/Author&gt;&lt;Year&gt;2023&lt;/Year&gt;&lt;RecNum&gt;1951&lt;/RecNum&gt;&lt;DisplayText&gt;&lt;style face="superscript"&gt;17&lt;/style&gt;&lt;/DisplayText&gt;&lt;record&gt;&lt;rec-number&gt;1951&lt;/rec-number&gt;&lt;foreign-keys&gt;&lt;key app="EN" db-id="s50x2t2tgd5fwvexvtfvx5sp5sr2sdrxvzt9" timestamp="1734600486"&gt;1951&lt;/key&gt;&lt;/foreign-keys&gt;&lt;ref-type name="Journal Article"&gt;17&lt;/ref-type&gt;&lt;contributors&gt;&lt;authors&gt;&lt;author&gt;Valenzuela, Laura&lt;/author&gt;&lt;author&gt;Pedrosa, Marta&lt;/author&gt;&lt;author&gt;Bahamonde, Ana&lt;/author&gt;&lt;author&gt;Rosal, Roberto&lt;/author&gt;&lt;author&gt;Torres-Pinto, André&lt;/author&gt;&lt;author&gt;Silva, Cláudia G&lt;/author&gt;&lt;author&gt;Faria, Joaquim L&lt;/author&gt;&lt;author&gt;Silva, Adrián MT&lt;/author&gt;&lt;/authors&gt;&lt;/contributors&gt;&lt;titles&gt;&lt;title&gt;Carbon nitride–PVDF photocatalytic membranes for visible-light degradation of venlafaxine as emerging water micropollutant&lt;/title&gt;&lt;secondary-title&gt;Catalysis Today&lt;/secondary-title&gt;&lt;/titles&gt;&lt;periodical&gt;&lt;full-title&gt;Catalysis Today&lt;/full-title&gt;&lt;/periodical&gt;&lt;pages&gt;114042&lt;/pages&gt;&lt;volume&gt;418&lt;/volume&gt;&lt;dates&gt;&lt;year&gt;2023&lt;/year&gt;&lt;/dates&gt;&lt;isbn&gt;0920-5861&lt;/isbn&gt;&lt;urls&gt;&lt;/urls&gt;&lt;/record&gt;&lt;/Cite&gt;&lt;/EndNote&gt;</w:instrText>
      </w:r>
      <w:r w:rsidR="00F24410" w:rsidRPr="00AA1477">
        <w:rPr>
          <w:rFonts w:ascii="Times New Roman" w:hAnsi="Times New Roman" w:cs="Times New Roman"/>
          <w:sz w:val="24"/>
          <w:szCs w:val="24"/>
        </w:rPr>
        <w:fldChar w:fldCharType="separate"/>
      </w:r>
      <w:r w:rsidR="00BE5B05" w:rsidRPr="00BE5B05">
        <w:rPr>
          <w:rFonts w:ascii="Times New Roman" w:hAnsi="Times New Roman" w:cs="Times New Roman"/>
          <w:noProof/>
          <w:sz w:val="24"/>
          <w:szCs w:val="24"/>
          <w:vertAlign w:val="superscript"/>
        </w:rPr>
        <w:t>17</w:t>
      </w:r>
      <w:r w:rsidR="00F24410" w:rsidRPr="00AA1477">
        <w:rPr>
          <w:rFonts w:ascii="Times New Roman" w:hAnsi="Times New Roman" w:cs="Times New Roman"/>
          <w:sz w:val="24"/>
          <w:szCs w:val="24"/>
        </w:rPr>
        <w:fldChar w:fldCharType="end"/>
      </w:r>
      <w:r w:rsidR="007E4360" w:rsidRPr="00AA1477">
        <w:rPr>
          <w:rStyle w:val="fontstyle01"/>
          <w:rFonts w:ascii="Times New Roman" w:hAnsi="Times New Roman" w:cs="Times New Roman"/>
          <w:color w:val="auto"/>
          <w:sz w:val="22"/>
          <w:szCs w:val="22"/>
        </w:rPr>
        <w:t xml:space="preserve"> T</w:t>
      </w:r>
      <w:r w:rsidR="00F24410" w:rsidRPr="00AA1477">
        <w:rPr>
          <w:rStyle w:val="fontstyle01"/>
          <w:rFonts w:ascii="Times New Roman" w:hAnsi="Times New Roman" w:cs="Times New Roman"/>
          <w:color w:val="auto"/>
          <w:sz w:val="22"/>
          <w:szCs w:val="22"/>
        </w:rPr>
        <w:t>he resulting product is denoted as C/g-C</w:t>
      </w:r>
      <w:r w:rsidR="00F24410" w:rsidRPr="00AA1477">
        <w:rPr>
          <w:rStyle w:val="fontstyle01"/>
          <w:rFonts w:ascii="Times New Roman" w:hAnsi="Times New Roman" w:cs="Times New Roman"/>
          <w:color w:val="auto"/>
          <w:sz w:val="22"/>
          <w:szCs w:val="22"/>
          <w:vertAlign w:val="subscript"/>
        </w:rPr>
        <w:t>3</w:t>
      </w:r>
      <w:r w:rsidR="00F24410" w:rsidRPr="00AA1477">
        <w:rPr>
          <w:rStyle w:val="fontstyle01"/>
          <w:rFonts w:ascii="Times New Roman" w:hAnsi="Times New Roman" w:cs="Times New Roman"/>
          <w:color w:val="auto"/>
          <w:sz w:val="22"/>
          <w:szCs w:val="22"/>
        </w:rPr>
        <w:t>N</w:t>
      </w:r>
      <w:r w:rsidR="00F24410" w:rsidRPr="00AA1477">
        <w:rPr>
          <w:rStyle w:val="fontstyle01"/>
          <w:rFonts w:ascii="Times New Roman" w:hAnsi="Times New Roman" w:cs="Times New Roman"/>
          <w:color w:val="auto"/>
          <w:sz w:val="22"/>
          <w:szCs w:val="22"/>
          <w:vertAlign w:val="subscript"/>
        </w:rPr>
        <w:t>4</w:t>
      </w:r>
      <w:r w:rsidR="00F24410" w:rsidRPr="00AA1477">
        <w:rPr>
          <w:rStyle w:val="fontstyle01"/>
          <w:rFonts w:ascii="Times New Roman" w:hAnsi="Times New Roman" w:cs="Times New Roman"/>
          <w:color w:val="auto"/>
          <w:sz w:val="22"/>
          <w:szCs w:val="22"/>
        </w:rPr>
        <w:t>/PVDF.</w:t>
      </w:r>
    </w:p>
    <w:p w14:paraId="43964B1A" w14:textId="17862557" w:rsidR="00F24410" w:rsidRPr="00AA1477" w:rsidRDefault="00A2377E" w:rsidP="00F24410">
      <w:pPr>
        <w:spacing w:before="120" w:after="120" w:line="240" w:lineRule="auto"/>
        <w:jc w:val="both"/>
        <w:rPr>
          <w:rStyle w:val="fontstyle01"/>
          <w:rFonts w:ascii="Times New Roman" w:hAnsi="Times New Roman" w:cs="Times New Roman"/>
          <w:color w:val="auto"/>
          <w:sz w:val="22"/>
          <w:szCs w:val="22"/>
        </w:rPr>
      </w:pPr>
      <w:r w:rsidRPr="00AA1477">
        <w:rPr>
          <w:rStyle w:val="fontstyle01"/>
          <w:rFonts w:ascii="Times New Roman" w:hAnsi="Times New Roman" w:cs="Times New Roman"/>
          <w:color w:val="auto"/>
          <w:sz w:val="22"/>
          <w:szCs w:val="22"/>
        </w:rPr>
        <w:t>The process for d</w:t>
      </w:r>
      <w:r w:rsidR="00F24410" w:rsidRPr="00AA1477">
        <w:rPr>
          <w:rStyle w:val="fontstyle01"/>
          <w:rFonts w:ascii="Times New Roman" w:hAnsi="Times New Roman" w:cs="Times New Roman"/>
          <w:color w:val="auto"/>
          <w:sz w:val="22"/>
          <w:szCs w:val="22"/>
        </w:rPr>
        <w:t>ispersing g-C</w:t>
      </w:r>
      <w:r w:rsidR="00F24410" w:rsidRPr="00AA1477">
        <w:rPr>
          <w:rStyle w:val="fontstyle01"/>
          <w:rFonts w:ascii="Times New Roman" w:hAnsi="Times New Roman" w:cs="Times New Roman"/>
          <w:color w:val="auto"/>
          <w:sz w:val="22"/>
          <w:szCs w:val="22"/>
          <w:vertAlign w:val="subscript"/>
        </w:rPr>
        <w:t>3</w:t>
      </w:r>
      <w:r w:rsidR="00F24410" w:rsidRPr="00AA1477">
        <w:rPr>
          <w:rStyle w:val="fontstyle01"/>
          <w:rFonts w:ascii="Times New Roman" w:hAnsi="Times New Roman" w:cs="Times New Roman"/>
          <w:color w:val="auto"/>
          <w:sz w:val="22"/>
          <w:szCs w:val="22"/>
        </w:rPr>
        <w:t>N</w:t>
      </w:r>
      <w:r w:rsidR="00F24410" w:rsidRPr="00AA1477">
        <w:rPr>
          <w:rStyle w:val="fontstyle01"/>
          <w:rFonts w:ascii="Times New Roman" w:hAnsi="Times New Roman" w:cs="Times New Roman"/>
          <w:color w:val="auto"/>
          <w:sz w:val="22"/>
          <w:szCs w:val="22"/>
          <w:vertAlign w:val="subscript"/>
        </w:rPr>
        <w:t>4</w:t>
      </w:r>
      <w:r w:rsidR="00F24410" w:rsidRPr="00AA1477">
        <w:rPr>
          <w:rStyle w:val="fontstyle01"/>
          <w:rFonts w:ascii="Times New Roman" w:hAnsi="Times New Roman" w:cs="Times New Roman"/>
          <w:color w:val="auto"/>
          <w:sz w:val="22"/>
          <w:szCs w:val="22"/>
        </w:rPr>
        <w:t xml:space="preserve"> onto PVDF polymer is carried out</w:t>
      </w:r>
      <w:r w:rsidRPr="00AA1477">
        <w:rPr>
          <w:rStyle w:val="fontstyle01"/>
          <w:rFonts w:ascii="Times New Roman" w:hAnsi="Times New Roman" w:cs="Times New Roman"/>
          <w:color w:val="auto"/>
          <w:sz w:val="22"/>
          <w:szCs w:val="22"/>
        </w:rPr>
        <w:t xml:space="preserve"> </w:t>
      </w:r>
      <w:r w:rsidR="00746BEC" w:rsidRPr="00AA1477">
        <w:rPr>
          <w:rStyle w:val="fontstyle01"/>
          <w:rFonts w:ascii="Times New Roman" w:hAnsi="Times New Roman" w:cs="Times New Roman"/>
          <w:color w:val="auto"/>
          <w:sz w:val="22"/>
          <w:szCs w:val="22"/>
        </w:rPr>
        <w:t>similarly</w:t>
      </w:r>
      <w:r w:rsidRPr="00AA1477">
        <w:rPr>
          <w:rStyle w:val="fontstyle01"/>
          <w:rFonts w:ascii="Times New Roman" w:hAnsi="Times New Roman" w:cs="Times New Roman"/>
          <w:color w:val="auto"/>
          <w:sz w:val="22"/>
          <w:szCs w:val="22"/>
        </w:rPr>
        <w:t>, and the product obtained is denoted as</w:t>
      </w:r>
      <w:r w:rsidR="00F24410" w:rsidRPr="00AA1477">
        <w:rPr>
          <w:rStyle w:val="fontstyle01"/>
          <w:rFonts w:ascii="Times New Roman" w:hAnsi="Times New Roman" w:cs="Times New Roman"/>
          <w:color w:val="auto"/>
          <w:sz w:val="22"/>
          <w:szCs w:val="22"/>
        </w:rPr>
        <w:t xml:space="preserve"> g-C</w:t>
      </w:r>
      <w:r w:rsidR="00F24410" w:rsidRPr="00AA1477">
        <w:rPr>
          <w:rStyle w:val="fontstyle01"/>
          <w:rFonts w:ascii="Times New Roman" w:hAnsi="Times New Roman" w:cs="Times New Roman"/>
          <w:color w:val="auto"/>
          <w:sz w:val="22"/>
          <w:szCs w:val="22"/>
          <w:vertAlign w:val="subscript"/>
        </w:rPr>
        <w:t>3</w:t>
      </w:r>
      <w:r w:rsidR="00F24410" w:rsidRPr="00AA1477">
        <w:rPr>
          <w:rStyle w:val="fontstyle01"/>
          <w:rFonts w:ascii="Times New Roman" w:hAnsi="Times New Roman" w:cs="Times New Roman"/>
          <w:color w:val="auto"/>
          <w:sz w:val="22"/>
          <w:szCs w:val="22"/>
        </w:rPr>
        <w:t>N</w:t>
      </w:r>
      <w:r w:rsidR="00F24410" w:rsidRPr="00AA1477">
        <w:rPr>
          <w:rStyle w:val="fontstyle01"/>
          <w:rFonts w:ascii="Times New Roman" w:hAnsi="Times New Roman" w:cs="Times New Roman"/>
          <w:color w:val="auto"/>
          <w:sz w:val="22"/>
          <w:szCs w:val="22"/>
          <w:vertAlign w:val="subscript"/>
        </w:rPr>
        <w:t>4</w:t>
      </w:r>
      <w:r w:rsidR="00F24410" w:rsidRPr="00AA1477">
        <w:rPr>
          <w:rStyle w:val="fontstyle01"/>
          <w:rFonts w:ascii="Times New Roman" w:hAnsi="Times New Roman" w:cs="Times New Roman"/>
          <w:color w:val="auto"/>
          <w:sz w:val="22"/>
          <w:szCs w:val="22"/>
        </w:rPr>
        <w:t>/PVDF.</w:t>
      </w:r>
    </w:p>
    <w:p w14:paraId="47BAA7B8" w14:textId="4599C119" w:rsidR="003B5511" w:rsidRPr="00AA1477" w:rsidRDefault="00F24410" w:rsidP="00F24410">
      <w:pPr>
        <w:spacing w:before="120" w:after="120" w:line="240" w:lineRule="auto"/>
        <w:jc w:val="both"/>
        <w:rPr>
          <w:rStyle w:val="fontstyle01"/>
          <w:rFonts w:ascii="Times New Roman" w:hAnsi="Times New Roman" w:cs="Times New Roman"/>
          <w:b/>
          <w:color w:val="auto"/>
          <w:sz w:val="22"/>
          <w:szCs w:val="22"/>
        </w:rPr>
      </w:pPr>
      <w:r w:rsidRPr="00AA1477">
        <w:rPr>
          <w:rStyle w:val="fontstyle01"/>
          <w:rFonts w:ascii="Times New Roman" w:hAnsi="Times New Roman" w:cs="Times New Roman"/>
          <w:b/>
          <w:color w:val="auto"/>
          <w:sz w:val="22"/>
          <w:szCs w:val="22"/>
        </w:rPr>
        <w:t>2.3</w:t>
      </w:r>
      <w:r w:rsidR="003B5511" w:rsidRPr="00AA1477">
        <w:rPr>
          <w:rStyle w:val="fontstyle01"/>
          <w:rFonts w:ascii="Times New Roman" w:hAnsi="Times New Roman" w:cs="Times New Roman"/>
          <w:b/>
          <w:color w:val="auto"/>
          <w:sz w:val="22"/>
          <w:szCs w:val="22"/>
        </w:rPr>
        <w:t>. Material characterization</w:t>
      </w:r>
    </w:p>
    <w:p w14:paraId="314D38B2" w14:textId="094FAA3F" w:rsidR="00F24410" w:rsidRPr="00AA1477" w:rsidRDefault="00F24410" w:rsidP="00DC365A">
      <w:pPr>
        <w:spacing w:before="120" w:after="120" w:line="240" w:lineRule="auto"/>
        <w:jc w:val="both"/>
        <w:rPr>
          <w:rStyle w:val="fontstyle01"/>
          <w:rFonts w:ascii="Times New Roman" w:hAnsi="Times New Roman" w:cs="Times New Roman"/>
          <w:color w:val="auto"/>
          <w:sz w:val="22"/>
          <w:szCs w:val="22"/>
        </w:rPr>
      </w:pPr>
      <w:r w:rsidRPr="00AA1477">
        <w:rPr>
          <w:rStyle w:val="fontstyle01"/>
          <w:rFonts w:ascii="Times New Roman" w:hAnsi="Times New Roman" w:cs="Times New Roman"/>
          <w:color w:val="auto"/>
          <w:sz w:val="22"/>
          <w:szCs w:val="22"/>
        </w:rPr>
        <w:t xml:space="preserve">The synthesized materials were characterized </w:t>
      </w:r>
      <w:r w:rsidR="00A2377E" w:rsidRPr="00AA1477">
        <w:rPr>
          <w:rStyle w:val="fontstyle01"/>
          <w:rFonts w:ascii="Times New Roman" w:hAnsi="Times New Roman" w:cs="Times New Roman"/>
          <w:color w:val="auto"/>
          <w:sz w:val="22"/>
          <w:szCs w:val="22"/>
        </w:rPr>
        <w:t xml:space="preserve">using several techniques. </w:t>
      </w:r>
      <w:r w:rsidRPr="00AA1477">
        <w:rPr>
          <w:rStyle w:val="fontstyle01"/>
          <w:rFonts w:ascii="Times New Roman" w:hAnsi="Times New Roman" w:cs="Times New Roman"/>
          <w:color w:val="auto"/>
          <w:sz w:val="22"/>
          <w:szCs w:val="22"/>
        </w:rPr>
        <w:t xml:space="preserve"> </w:t>
      </w:r>
      <w:r w:rsidR="00A2377E" w:rsidRPr="00AA1477">
        <w:rPr>
          <w:rStyle w:val="fontstyle01"/>
          <w:rFonts w:ascii="Times New Roman" w:hAnsi="Times New Roman" w:cs="Times New Roman"/>
          <w:color w:val="auto"/>
          <w:sz w:val="22"/>
          <w:szCs w:val="22"/>
        </w:rPr>
        <w:t>I</w:t>
      </w:r>
      <w:r w:rsidRPr="00AA1477">
        <w:rPr>
          <w:rStyle w:val="fontstyle01"/>
          <w:rFonts w:ascii="Times New Roman" w:hAnsi="Times New Roman" w:cs="Times New Roman"/>
          <w:color w:val="auto"/>
          <w:sz w:val="22"/>
          <w:szCs w:val="22"/>
        </w:rPr>
        <w:t xml:space="preserve">nfrared spectroscopy IR </w:t>
      </w:r>
      <w:r w:rsidR="00A2377E" w:rsidRPr="00AA1477">
        <w:rPr>
          <w:rStyle w:val="fontstyle01"/>
          <w:rFonts w:ascii="Times New Roman" w:hAnsi="Times New Roman" w:cs="Times New Roman"/>
          <w:color w:val="auto"/>
          <w:sz w:val="22"/>
          <w:szCs w:val="22"/>
        </w:rPr>
        <w:t>was performed on a</w:t>
      </w:r>
      <w:r w:rsidRPr="00AA1477">
        <w:rPr>
          <w:rStyle w:val="fontstyle01"/>
          <w:rFonts w:ascii="Times New Roman" w:hAnsi="Times New Roman" w:cs="Times New Roman"/>
          <w:color w:val="auto"/>
          <w:sz w:val="22"/>
          <w:szCs w:val="22"/>
        </w:rPr>
        <w:t xml:space="preserve"> Shimadzu IR Prestige-21)</w:t>
      </w:r>
      <w:r w:rsidR="00BE38C4" w:rsidRPr="00AA1477">
        <w:rPr>
          <w:rStyle w:val="fontstyle01"/>
          <w:rFonts w:ascii="Times New Roman" w:hAnsi="Times New Roman" w:cs="Times New Roman"/>
          <w:color w:val="auto"/>
          <w:sz w:val="22"/>
          <w:szCs w:val="22"/>
        </w:rPr>
        <w:t xml:space="preserve">. </w:t>
      </w:r>
      <w:r w:rsidR="00A2377E" w:rsidRPr="00AA1477">
        <w:rPr>
          <w:rStyle w:val="fontstyle01"/>
          <w:rFonts w:ascii="Times New Roman" w:hAnsi="Times New Roman" w:cs="Times New Roman"/>
          <w:color w:val="auto"/>
          <w:sz w:val="22"/>
          <w:szCs w:val="22"/>
        </w:rPr>
        <w:t xml:space="preserve">The </w:t>
      </w:r>
      <w:r w:rsidRPr="00AA1477">
        <w:rPr>
          <w:rStyle w:val="fontstyle01"/>
          <w:rFonts w:ascii="Times New Roman" w:hAnsi="Times New Roman" w:cs="Times New Roman"/>
          <w:color w:val="auto"/>
          <w:sz w:val="22"/>
          <w:szCs w:val="22"/>
        </w:rPr>
        <w:t xml:space="preserve">crystal phase </w:t>
      </w:r>
      <w:r w:rsidR="00A2377E" w:rsidRPr="00AA1477">
        <w:rPr>
          <w:rStyle w:val="fontstyle01"/>
          <w:rFonts w:ascii="Times New Roman" w:hAnsi="Times New Roman" w:cs="Times New Roman"/>
          <w:color w:val="auto"/>
          <w:sz w:val="22"/>
          <w:szCs w:val="22"/>
        </w:rPr>
        <w:t xml:space="preserve">was analyzed by </w:t>
      </w:r>
      <w:r w:rsidRPr="00AA1477">
        <w:rPr>
          <w:rStyle w:val="fontstyle01"/>
          <w:rFonts w:ascii="Times New Roman" w:hAnsi="Times New Roman" w:cs="Times New Roman"/>
          <w:color w:val="auto"/>
          <w:sz w:val="22"/>
          <w:szCs w:val="22"/>
        </w:rPr>
        <w:t>X-ray diffraction (XRD</w:t>
      </w:r>
      <w:r w:rsidR="00A2377E" w:rsidRPr="00AA1477">
        <w:rPr>
          <w:rStyle w:val="fontstyle01"/>
          <w:rFonts w:ascii="Times New Roman" w:hAnsi="Times New Roman" w:cs="Times New Roman"/>
          <w:color w:val="auto"/>
          <w:sz w:val="22"/>
          <w:szCs w:val="22"/>
        </w:rPr>
        <w:t>) using a</w:t>
      </w:r>
      <w:r w:rsidRPr="00AA1477">
        <w:rPr>
          <w:rStyle w:val="fontstyle01"/>
          <w:rFonts w:ascii="Times New Roman" w:hAnsi="Times New Roman" w:cs="Times New Roman"/>
          <w:color w:val="auto"/>
          <w:sz w:val="22"/>
          <w:szCs w:val="22"/>
        </w:rPr>
        <w:t xml:space="preserve"> Siemen</w:t>
      </w:r>
      <w:r w:rsidR="00746BEC" w:rsidRPr="00AA1477">
        <w:rPr>
          <w:rStyle w:val="fontstyle01"/>
          <w:rFonts w:ascii="Times New Roman" w:hAnsi="Times New Roman" w:cs="Times New Roman"/>
          <w:color w:val="auto"/>
          <w:sz w:val="22"/>
          <w:szCs w:val="22"/>
        </w:rPr>
        <w:t>s</w:t>
      </w:r>
      <w:r w:rsidRPr="00AA1477">
        <w:rPr>
          <w:rStyle w:val="fontstyle01"/>
          <w:rFonts w:ascii="Times New Roman" w:hAnsi="Times New Roman" w:cs="Times New Roman"/>
          <w:color w:val="auto"/>
          <w:sz w:val="22"/>
          <w:szCs w:val="22"/>
        </w:rPr>
        <w:t xml:space="preserve"> D-500 Bruker</w:t>
      </w:r>
      <w:r w:rsidR="00A2377E" w:rsidRPr="00AA1477">
        <w:rPr>
          <w:rStyle w:val="fontstyle01"/>
          <w:rFonts w:ascii="Times New Roman" w:hAnsi="Times New Roman" w:cs="Times New Roman"/>
          <w:color w:val="auto"/>
          <w:sz w:val="22"/>
          <w:szCs w:val="22"/>
        </w:rPr>
        <w:t xml:space="preserve"> system. S</w:t>
      </w:r>
      <w:r w:rsidRPr="00AA1477">
        <w:rPr>
          <w:rStyle w:val="fontstyle01"/>
          <w:rFonts w:ascii="Times New Roman" w:hAnsi="Times New Roman" w:cs="Times New Roman"/>
          <w:color w:val="auto"/>
          <w:sz w:val="22"/>
          <w:szCs w:val="22"/>
        </w:rPr>
        <w:t xml:space="preserve">canning electron microscopy (SEM) and X-ray energy dispersive spectroscopy (EDS) were </w:t>
      </w:r>
      <w:r w:rsidR="00A2377E" w:rsidRPr="00AA1477">
        <w:rPr>
          <w:rStyle w:val="fontstyle01"/>
          <w:rFonts w:ascii="Times New Roman" w:hAnsi="Times New Roman" w:cs="Times New Roman"/>
          <w:color w:val="auto"/>
          <w:sz w:val="22"/>
          <w:szCs w:val="22"/>
        </w:rPr>
        <w:t>conducted using</w:t>
      </w:r>
      <w:r w:rsidR="00A07ECD" w:rsidRPr="00AA1477">
        <w:rPr>
          <w:rStyle w:val="fontstyle01"/>
          <w:rFonts w:ascii="Times New Roman" w:hAnsi="Times New Roman" w:cs="Times New Roman"/>
          <w:color w:val="auto"/>
          <w:sz w:val="22"/>
          <w:szCs w:val="22"/>
        </w:rPr>
        <w:t xml:space="preserve"> </w:t>
      </w:r>
      <w:r w:rsidRPr="00AA1477">
        <w:rPr>
          <w:rStyle w:val="fontstyle01"/>
          <w:rFonts w:ascii="Times New Roman" w:hAnsi="Times New Roman" w:cs="Times New Roman"/>
          <w:color w:val="auto"/>
          <w:sz w:val="22"/>
          <w:szCs w:val="22"/>
        </w:rPr>
        <w:t>a JSM-7600F device</w:t>
      </w:r>
      <w:r w:rsidR="00A2377E" w:rsidRPr="00AA1477">
        <w:rPr>
          <w:rStyle w:val="fontstyle01"/>
          <w:rFonts w:ascii="Times New Roman" w:hAnsi="Times New Roman" w:cs="Times New Roman"/>
          <w:color w:val="auto"/>
          <w:sz w:val="22"/>
          <w:szCs w:val="22"/>
        </w:rPr>
        <w:t>.</w:t>
      </w:r>
      <w:r w:rsidR="00BE38C4" w:rsidRPr="00AA1477">
        <w:rPr>
          <w:rStyle w:val="fontstyle01"/>
          <w:rFonts w:ascii="Times New Roman" w:hAnsi="Times New Roman" w:cs="Times New Roman"/>
          <w:color w:val="auto"/>
          <w:sz w:val="22"/>
          <w:szCs w:val="22"/>
        </w:rPr>
        <w:t xml:space="preserve"> </w:t>
      </w:r>
      <w:r w:rsidR="00A2377E" w:rsidRPr="00AA1477">
        <w:rPr>
          <w:rStyle w:val="fontstyle01"/>
          <w:rFonts w:ascii="Times New Roman" w:hAnsi="Times New Roman" w:cs="Times New Roman"/>
          <w:color w:val="auto"/>
          <w:sz w:val="22"/>
          <w:szCs w:val="22"/>
        </w:rPr>
        <w:t>P</w:t>
      </w:r>
      <w:r w:rsidR="00BE38C4" w:rsidRPr="00AA1477">
        <w:rPr>
          <w:rStyle w:val="fontstyle01"/>
          <w:rFonts w:ascii="Times New Roman" w:hAnsi="Times New Roman" w:cs="Times New Roman"/>
          <w:color w:val="auto"/>
          <w:sz w:val="22"/>
          <w:szCs w:val="22"/>
        </w:rPr>
        <w:t xml:space="preserve">hotoluminescence </w:t>
      </w:r>
      <w:r w:rsidRPr="00AA1477">
        <w:rPr>
          <w:rStyle w:val="fontstyle01"/>
          <w:rFonts w:ascii="Times New Roman" w:hAnsi="Times New Roman" w:cs="Times New Roman"/>
          <w:color w:val="auto"/>
          <w:sz w:val="22"/>
          <w:szCs w:val="22"/>
        </w:rPr>
        <w:t>(PL) spectr</w:t>
      </w:r>
      <w:r w:rsidR="00A2377E" w:rsidRPr="00AA1477">
        <w:rPr>
          <w:rStyle w:val="fontstyle01"/>
          <w:rFonts w:ascii="Times New Roman" w:hAnsi="Times New Roman" w:cs="Times New Roman"/>
          <w:color w:val="auto"/>
          <w:sz w:val="22"/>
          <w:szCs w:val="22"/>
        </w:rPr>
        <w:t>a</w:t>
      </w:r>
      <w:r w:rsidRPr="00AA1477">
        <w:rPr>
          <w:rStyle w:val="fontstyle01"/>
          <w:rFonts w:ascii="Times New Roman" w:hAnsi="Times New Roman" w:cs="Times New Roman"/>
          <w:color w:val="auto"/>
          <w:sz w:val="22"/>
          <w:szCs w:val="22"/>
        </w:rPr>
        <w:t xml:space="preserve"> w</w:t>
      </w:r>
      <w:r w:rsidR="00A2377E" w:rsidRPr="00AA1477">
        <w:rPr>
          <w:rStyle w:val="fontstyle01"/>
          <w:rFonts w:ascii="Times New Roman" w:hAnsi="Times New Roman" w:cs="Times New Roman"/>
          <w:color w:val="auto"/>
          <w:sz w:val="22"/>
          <w:szCs w:val="22"/>
        </w:rPr>
        <w:t>ere</w:t>
      </w:r>
      <w:r w:rsidRPr="00AA1477">
        <w:rPr>
          <w:rStyle w:val="fontstyle01"/>
          <w:rFonts w:ascii="Times New Roman" w:hAnsi="Times New Roman" w:cs="Times New Roman"/>
          <w:color w:val="auto"/>
          <w:sz w:val="22"/>
          <w:szCs w:val="22"/>
        </w:rPr>
        <w:t xml:space="preserve"> measured on a Hitachi F-7000 </w:t>
      </w:r>
      <w:r w:rsidR="00A2377E" w:rsidRPr="00AA1477">
        <w:rPr>
          <w:rStyle w:val="fontstyle01"/>
          <w:rFonts w:ascii="Times New Roman" w:hAnsi="Times New Roman" w:cs="Times New Roman"/>
          <w:color w:val="auto"/>
          <w:sz w:val="22"/>
          <w:szCs w:val="22"/>
        </w:rPr>
        <w:t>instrument with an</w:t>
      </w:r>
      <w:r w:rsidRPr="00AA1477">
        <w:rPr>
          <w:rStyle w:val="fontstyle01"/>
          <w:rFonts w:ascii="Times New Roman" w:hAnsi="Times New Roman" w:cs="Times New Roman"/>
          <w:color w:val="auto"/>
          <w:sz w:val="22"/>
          <w:szCs w:val="22"/>
        </w:rPr>
        <w:t xml:space="preserve"> excitation wavelength</w:t>
      </w:r>
      <w:r w:rsidR="00A2377E" w:rsidRPr="00AA1477">
        <w:rPr>
          <w:rStyle w:val="fontstyle01"/>
          <w:rFonts w:ascii="Times New Roman" w:hAnsi="Times New Roman" w:cs="Times New Roman"/>
          <w:color w:val="auto"/>
          <w:sz w:val="22"/>
          <w:szCs w:val="22"/>
        </w:rPr>
        <w:t xml:space="preserve"> of</w:t>
      </w:r>
      <w:r w:rsidRPr="00AA1477">
        <w:rPr>
          <w:rStyle w:val="fontstyle01"/>
          <w:rFonts w:ascii="Times New Roman" w:hAnsi="Times New Roman" w:cs="Times New Roman"/>
          <w:color w:val="auto"/>
          <w:sz w:val="22"/>
          <w:szCs w:val="22"/>
        </w:rPr>
        <w:t xml:space="preserve"> 360 nm.</w:t>
      </w:r>
    </w:p>
    <w:p w14:paraId="2EAB3DC9" w14:textId="6552FE81" w:rsidR="003B5511" w:rsidRPr="00AA1477" w:rsidRDefault="00066F47" w:rsidP="00DC365A">
      <w:pPr>
        <w:spacing w:before="120" w:after="120" w:line="240" w:lineRule="auto"/>
        <w:jc w:val="both"/>
        <w:rPr>
          <w:rStyle w:val="fontstyle01"/>
          <w:rFonts w:ascii="Times New Roman" w:hAnsi="Times New Roman" w:cs="Times New Roman"/>
          <w:b/>
          <w:color w:val="auto"/>
          <w:sz w:val="22"/>
          <w:szCs w:val="22"/>
        </w:rPr>
      </w:pPr>
      <w:r w:rsidRPr="00AA1477">
        <w:rPr>
          <w:rStyle w:val="fontstyle01"/>
          <w:rFonts w:ascii="Times New Roman" w:hAnsi="Times New Roman" w:cs="Times New Roman"/>
          <w:b/>
          <w:color w:val="auto"/>
          <w:sz w:val="22"/>
          <w:szCs w:val="22"/>
        </w:rPr>
        <w:t>2.</w:t>
      </w:r>
      <w:r w:rsidR="00F24410" w:rsidRPr="00AA1477">
        <w:rPr>
          <w:rStyle w:val="fontstyle01"/>
          <w:rFonts w:ascii="Times New Roman" w:hAnsi="Times New Roman" w:cs="Times New Roman"/>
          <w:b/>
          <w:color w:val="auto"/>
          <w:sz w:val="22"/>
          <w:szCs w:val="22"/>
        </w:rPr>
        <w:t>4</w:t>
      </w:r>
      <w:r w:rsidRPr="00AA1477">
        <w:rPr>
          <w:rStyle w:val="fontstyle01"/>
          <w:rFonts w:ascii="Times New Roman" w:hAnsi="Times New Roman" w:cs="Times New Roman"/>
          <w:b/>
          <w:color w:val="auto"/>
          <w:sz w:val="22"/>
          <w:szCs w:val="22"/>
        </w:rPr>
        <w:t xml:space="preserve">. Photocatalytic </w:t>
      </w:r>
      <w:r w:rsidR="00041FF5" w:rsidRPr="00AA1477">
        <w:rPr>
          <w:rStyle w:val="fontstyle01"/>
          <w:rFonts w:ascii="Times New Roman" w:hAnsi="Times New Roman" w:cs="Times New Roman"/>
          <w:b/>
          <w:color w:val="auto"/>
          <w:sz w:val="22"/>
          <w:szCs w:val="22"/>
        </w:rPr>
        <w:t>evaluation</w:t>
      </w:r>
    </w:p>
    <w:p w14:paraId="0A2EE789" w14:textId="4513C802" w:rsidR="00F24410" w:rsidRPr="00AA1477" w:rsidRDefault="00F24410" w:rsidP="00DC365A">
      <w:pPr>
        <w:spacing w:before="120" w:after="120" w:line="240" w:lineRule="auto"/>
        <w:jc w:val="both"/>
        <w:rPr>
          <w:rStyle w:val="fontstyle01"/>
          <w:rFonts w:ascii="Times New Roman" w:hAnsi="Times New Roman" w:cs="Times New Roman"/>
          <w:color w:val="auto"/>
          <w:sz w:val="22"/>
          <w:szCs w:val="22"/>
        </w:rPr>
      </w:pPr>
      <w:r w:rsidRPr="00AA1477">
        <w:rPr>
          <w:rStyle w:val="fontstyle01"/>
          <w:rFonts w:ascii="Times New Roman" w:hAnsi="Times New Roman" w:cs="Times New Roman"/>
          <w:color w:val="auto"/>
          <w:sz w:val="22"/>
          <w:szCs w:val="22"/>
        </w:rPr>
        <w:t xml:space="preserve">The photocatalytic activity of the </w:t>
      </w:r>
      <w:r w:rsidR="00041FF5" w:rsidRPr="00AA1477">
        <w:rPr>
          <w:rStyle w:val="fontstyle01"/>
          <w:rFonts w:ascii="Times New Roman" w:hAnsi="Times New Roman" w:cs="Times New Roman"/>
          <w:color w:val="auto"/>
          <w:sz w:val="22"/>
          <w:szCs w:val="22"/>
        </w:rPr>
        <w:t>obtained</w:t>
      </w:r>
      <w:r w:rsidR="00041FF5" w:rsidRPr="00AA1477">
        <w:rPr>
          <w:rStyle w:val="fontstyle01"/>
          <w:rFonts w:ascii="Times New Roman" w:hAnsi="Times New Roman" w:cs="Times New Roman"/>
          <w:color w:val="auto"/>
          <w:sz w:val="22"/>
          <w:szCs w:val="22"/>
          <w:lang w:val="vi-VN"/>
        </w:rPr>
        <w:t xml:space="preserve"> </w:t>
      </w:r>
      <w:r w:rsidRPr="00AA1477">
        <w:rPr>
          <w:rStyle w:val="fontstyle01"/>
          <w:rFonts w:ascii="Times New Roman" w:hAnsi="Times New Roman" w:cs="Times New Roman"/>
          <w:color w:val="auto"/>
          <w:sz w:val="22"/>
          <w:szCs w:val="22"/>
        </w:rPr>
        <w:t>material</w:t>
      </w:r>
      <w:r w:rsidR="00041FF5" w:rsidRPr="00AA1477">
        <w:rPr>
          <w:rStyle w:val="fontstyle01"/>
          <w:rFonts w:ascii="Times New Roman" w:hAnsi="Times New Roman" w:cs="Times New Roman"/>
          <w:color w:val="auto"/>
          <w:sz w:val="22"/>
          <w:szCs w:val="22"/>
          <w:lang w:val="vi-VN"/>
        </w:rPr>
        <w:t>s</w:t>
      </w:r>
      <w:r w:rsidRPr="00AA1477">
        <w:rPr>
          <w:rStyle w:val="fontstyle01"/>
          <w:rFonts w:ascii="Times New Roman" w:hAnsi="Times New Roman" w:cs="Times New Roman"/>
          <w:color w:val="auto"/>
          <w:sz w:val="22"/>
          <w:szCs w:val="22"/>
        </w:rPr>
        <w:t xml:space="preserve"> was </w:t>
      </w:r>
      <w:r w:rsidR="00041FF5" w:rsidRPr="00AA1477">
        <w:rPr>
          <w:rStyle w:val="fontstyle01"/>
          <w:rFonts w:ascii="Times New Roman" w:hAnsi="Times New Roman" w:cs="Times New Roman"/>
          <w:color w:val="auto"/>
          <w:sz w:val="22"/>
          <w:szCs w:val="22"/>
          <w:lang w:val="vi-VN"/>
        </w:rPr>
        <w:t>evaluated</w:t>
      </w:r>
      <w:r w:rsidRPr="00AA1477">
        <w:rPr>
          <w:rStyle w:val="fontstyle01"/>
          <w:rFonts w:ascii="Times New Roman" w:hAnsi="Times New Roman" w:cs="Times New Roman"/>
          <w:color w:val="auto"/>
          <w:sz w:val="22"/>
          <w:szCs w:val="22"/>
        </w:rPr>
        <w:t xml:space="preserve"> by the decomposition of </w:t>
      </w:r>
      <w:r w:rsidR="00041FF5" w:rsidRPr="00AA1477">
        <w:rPr>
          <w:rStyle w:val="fontstyle01"/>
          <w:rFonts w:ascii="Times New Roman" w:hAnsi="Times New Roman" w:cs="Times New Roman"/>
          <w:color w:val="auto"/>
          <w:sz w:val="22"/>
          <w:szCs w:val="22"/>
        </w:rPr>
        <w:t>Rhodamine</w:t>
      </w:r>
      <w:r w:rsidR="00041FF5" w:rsidRPr="00AA1477">
        <w:rPr>
          <w:rStyle w:val="fontstyle01"/>
          <w:rFonts w:ascii="Times New Roman" w:hAnsi="Times New Roman" w:cs="Times New Roman"/>
          <w:color w:val="auto"/>
          <w:sz w:val="22"/>
          <w:szCs w:val="22"/>
          <w:lang w:val="vi-VN"/>
        </w:rPr>
        <w:t xml:space="preserve"> B (</w:t>
      </w:r>
      <w:r w:rsidRPr="00AA1477">
        <w:rPr>
          <w:rStyle w:val="fontstyle01"/>
          <w:rFonts w:ascii="Times New Roman" w:hAnsi="Times New Roman" w:cs="Times New Roman"/>
          <w:color w:val="auto"/>
          <w:sz w:val="22"/>
          <w:szCs w:val="22"/>
        </w:rPr>
        <w:t>RhB</w:t>
      </w:r>
      <w:r w:rsidR="00041FF5" w:rsidRPr="00AA1477">
        <w:rPr>
          <w:rStyle w:val="fontstyle01"/>
          <w:rFonts w:ascii="Times New Roman" w:hAnsi="Times New Roman" w:cs="Times New Roman"/>
          <w:color w:val="auto"/>
          <w:sz w:val="22"/>
          <w:szCs w:val="22"/>
          <w:lang w:val="vi-VN"/>
        </w:rPr>
        <w:t xml:space="preserve">) </w:t>
      </w:r>
      <w:r w:rsidRPr="00AA1477">
        <w:rPr>
          <w:rStyle w:val="fontstyle01"/>
          <w:rFonts w:ascii="Times New Roman" w:hAnsi="Times New Roman" w:cs="Times New Roman"/>
          <w:color w:val="auto"/>
          <w:sz w:val="22"/>
          <w:szCs w:val="22"/>
        </w:rPr>
        <w:t xml:space="preserve">in </w:t>
      </w:r>
      <w:r w:rsidR="00041FF5" w:rsidRPr="00AA1477">
        <w:rPr>
          <w:rStyle w:val="fontstyle01"/>
          <w:rFonts w:ascii="Times New Roman" w:hAnsi="Times New Roman" w:cs="Times New Roman"/>
          <w:color w:val="auto"/>
          <w:sz w:val="22"/>
          <w:szCs w:val="22"/>
        </w:rPr>
        <w:t>an</w:t>
      </w:r>
      <w:r w:rsidR="00041FF5" w:rsidRPr="00AA1477">
        <w:rPr>
          <w:rStyle w:val="fontstyle01"/>
          <w:rFonts w:ascii="Times New Roman" w:hAnsi="Times New Roman" w:cs="Times New Roman"/>
          <w:color w:val="auto"/>
          <w:sz w:val="22"/>
          <w:szCs w:val="22"/>
          <w:lang w:val="vi-VN"/>
        </w:rPr>
        <w:t xml:space="preserve"> </w:t>
      </w:r>
      <w:r w:rsidR="00BE38C4" w:rsidRPr="00AA1477">
        <w:rPr>
          <w:rStyle w:val="fontstyle01"/>
          <w:rFonts w:ascii="Times New Roman" w:hAnsi="Times New Roman" w:cs="Times New Roman"/>
          <w:color w:val="auto"/>
          <w:sz w:val="22"/>
          <w:szCs w:val="22"/>
        </w:rPr>
        <w:t xml:space="preserve">aqueous solution under </w:t>
      </w:r>
      <w:r w:rsidRPr="00AA1477">
        <w:rPr>
          <w:rStyle w:val="fontstyle01"/>
          <w:rFonts w:ascii="Times New Roman" w:hAnsi="Times New Roman" w:cs="Times New Roman"/>
          <w:color w:val="auto"/>
          <w:sz w:val="22"/>
          <w:szCs w:val="22"/>
        </w:rPr>
        <w:t>visible light</w:t>
      </w:r>
      <w:r w:rsidR="00041FF5" w:rsidRPr="00AA1477">
        <w:rPr>
          <w:rStyle w:val="fontstyle01"/>
          <w:rFonts w:ascii="Times New Roman" w:hAnsi="Times New Roman" w:cs="Times New Roman"/>
          <w:color w:val="auto"/>
          <w:sz w:val="22"/>
          <w:szCs w:val="22"/>
          <w:lang w:val="vi-VN"/>
        </w:rPr>
        <w:t xml:space="preserve"> irradiation</w:t>
      </w:r>
      <w:r w:rsidR="00BE38C4" w:rsidRPr="00AA1477">
        <w:rPr>
          <w:rStyle w:val="fontstyle01"/>
          <w:rFonts w:ascii="Times New Roman" w:hAnsi="Times New Roman" w:cs="Times New Roman"/>
          <w:color w:val="auto"/>
          <w:sz w:val="22"/>
          <w:szCs w:val="22"/>
        </w:rPr>
        <w:t xml:space="preserve">. </w:t>
      </w:r>
      <w:r w:rsidR="00746BEC" w:rsidRPr="00AA1477">
        <w:rPr>
          <w:rStyle w:val="fontstyle01"/>
          <w:rFonts w:ascii="Times New Roman" w:hAnsi="Times New Roman" w:cs="Times New Roman"/>
          <w:color w:val="auto"/>
          <w:sz w:val="22"/>
          <w:szCs w:val="22"/>
        </w:rPr>
        <w:t>Materials</w:t>
      </w:r>
      <w:r w:rsidRPr="00AA1477">
        <w:rPr>
          <w:rStyle w:val="fontstyle01"/>
          <w:rFonts w:ascii="Times New Roman" w:hAnsi="Times New Roman" w:cs="Times New Roman"/>
          <w:color w:val="auto"/>
          <w:sz w:val="22"/>
          <w:szCs w:val="22"/>
        </w:rPr>
        <w:t xml:space="preserve"> membrane containing 0.1 g of the </w:t>
      </w:r>
      <w:r w:rsidR="00041FF5" w:rsidRPr="00AA1477">
        <w:rPr>
          <w:rStyle w:val="fontstyle01"/>
          <w:rFonts w:ascii="Times New Roman" w:hAnsi="Times New Roman" w:cs="Times New Roman"/>
          <w:color w:val="auto"/>
          <w:sz w:val="22"/>
          <w:szCs w:val="22"/>
          <w:lang w:val="vi-VN"/>
        </w:rPr>
        <w:t>photocatalyst</w:t>
      </w:r>
      <w:r w:rsidRPr="00AA1477">
        <w:rPr>
          <w:rStyle w:val="fontstyle01"/>
          <w:rFonts w:ascii="Times New Roman" w:hAnsi="Times New Roman" w:cs="Times New Roman"/>
          <w:color w:val="auto"/>
          <w:sz w:val="22"/>
          <w:szCs w:val="22"/>
        </w:rPr>
        <w:t xml:space="preserve"> was added to 100 mL of RhB solution with a concentration of 10 mg/L </w:t>
      </w:r>
      <w:r w:rsidR="00041FF5" w:rsidRPr="00AA1477">
        <w:rPr>
          <w:rStyle w:val="fontstyle01"/>
          <w:rFonts w:ascii="Times New Roman" w:hAnsi="Times New Roman" w:cs="Times New Roman"/>
          <w:color w:val="auto"/>
          <w:sz w:val="22"/>
          <w:szCs w:val="22"/>
        </w:rPr>
        <w:t>and</w:t>
      </w:r>
      <w:r w:rsidR="00041FF5" w:rsidRPr="00AA1477">
        <w:rPr>
          <w:rStyle w:val="fontstyle01"/>
          <w:rFonts w:ascii="Times New Roman" w:hAnsi="Times New Roman" w:cs="Times New Roman"/>
          <w:color w:val="auto"/>
          <w:sz w:val="22"/>
          <w:szCs w:val="22"/>
          <w:lang w:val="vi-VN"/>
        </w:rPr>
        <w:t xml:space="preserve"> </w:t>
      </w:r>
      <w:r w:rsidRPr="00AA1477">
        <w:rPr>
          <w:rStyle w:val="fontstyle01"/>
          <w:rFonts w:ascii="Times New Roman" w:hAnsi="Times New Roman" w:cs="Times New Roman"/>
          <w:color w:val="auto"/>
          <w:sz w:val="22"/>
          <w:szCs w:val="22"/>
        </w:rPr>
        <w:t xml:space="preserve">stirred in the dark for 30 minutes to </w:t>
      </w:r>
      <w:r w:rsidR="00041FF5" w:rsidRPr="00AA1477">
        <w:rPr>
          <w:rStyle w:val="fontstyle01"/>
          <w:rFonts w:ascii="Times New Roman" w:hAnsi="Times New Roman" w:cs="Times New Roman"/>
          <w:color w:val="auto"/>
          <w:sz w:val="22"/>
          <w:szCs w:val="22"/>
          <w:lang w:val="vi-VN"/>
        </w:rPr>
        <w:t>achieve</w:t>
      </w:r>
      <w:r w:rsidRPr="00AA1477">
        <w:rPr>
          <w:rStyle w:val="fontstyle01"/>
          <w:rFonts w:ascii="Times New Roman" w:hAnsi="Times New Roman" w:cs="Times New Roman"/>
          <w:color w:val="auto"/>
          <w:sz w:val="22"/>
          <w:szCs w:val="22"/>
        </w:rPr>
        <w:t xml:space="preserve"> adsorption-desorption equilibrium. The photocatalytic process was </w:t>
      </w:r>
      <w:r w:rsidR="00041FF5" w:rsidRPr="00AA1477">
        <w:rPr>
          <w:rStyle w:val="fontstyle01"/>
          <w:rFonts w:ascii="Times New Roman" w:hAnsi="Times New Roman" w:cs="Times New Roman"/>
          <w:color w:val="auto"/>
          <w:sz w:val="22"/>
          <w:szCs w:val="22"/>
        </w:rPr>
        <w:lastRenderedPageBreak/>
        <w:t>then</w:t>
      </w:r>
      <w:r w:rsidR="00041FF5" w:rsidRPr="00AA1477">
        <w:rPr>
          <w:rStyle w:val="fontstyle01"/>
          <w:rFonts w:ascii="Times New Roman" w:hAnsi="Times New Roman" w:cs="Times New Roman"/>
          <w:color w:val="auto"/>
          <w:sz w:val="22"/>
          <w:szCs w:val="22"/>
          <w:lang w:val="vi-VN"/>
        </w:rPr>
        <w:t xml:space="preserve"> initiated </w:t>
      </w:r>
      <w:r w:rsidRPr="00AA1477">
        <w:rPr>
          <w:rStyle w:val="fontstyle01"/>
          <w:rFonts w:ascii="Times New Roman" w:hAnsi="Times New Roman" w:cs="Times New Roman"/>
          <w:color w:val="auto"/>
          <w:sz w:val="22"/>
          <w:szCs w:val="22"/>
        </w:rPr>
        <w:t xml:space="preserve">under </w:t>
      </w:r>
      <w:r w:rsidR="007E4360" w:rsidRPr="00AA1477">
        <w:rPr>
          <w:rStyle w:val="fontstyle01"/>
          <w:rFonts w:ascii="Times New Roman" w:hAnsi="Times New Roman" w:cs="Times New Roman"/>
          <w:color w:val="auto"/>
          <w:sz w:val="22"/>
          <w:szCs w:val="22"/>
        </w:rPr>
        <w:t xml:space="preserve">a </w:t>
      </w:r>
      <w:r w:rsidRPr="00AA1477">
        <w:rPr>
          <w:rStyle w:val="fontstyle01"/>
          <w:rFonts w:ascii="Times New Roman" w:hAnsi="Times New Roman" w:cs="Times New Roman"/>
          <w:color w:val="auto"/>
          <w:sz w:val="22"/>
          <w:szCs w:val="22"/>
        </w:rPr>
        <w:t>30W LED light. Every 20 minutes, 5 mL of the solution was centrifuged to remove the solid part. The concentration of RhB in the solution was determined on a UV-Vis meter (CE-2011) at a wavelength of 553 nm.</w:t>
      </w:r>
    </w:p>
    <w:p w14:paraId="6B6F651D" w14:textId="44752A11" w:rsidR="00B8771F" w:rsidRPr="00AA1477" w:rsidRDefault="00B8771F" w:rsidP="00DC365A">
      <w:pPr>
        <w:spacing w:before="120" w:after="120" w:line="240" w:lineRule="auto"/>
        <w:jc w:val="both"/>
        <w:rPr>
          <w:rStyle w:val="fontstyle01"/>
          <w:rFonts w:ascii="Times New Roman" w:hAnsi="Times New Roman" w:cs="Times New Roman"/>
          <w:b/>
          <w:color w:val="auto"/>
          <w:sz w:val="22"/>
          <w:szCs w:val="22"/>
        </w:rPr>
      </w:pPr>
      <w:r w:rsidRPr="00AA1477">
        <w:rPr>
          <w:rStyle w:val="fontstyle01"/>
          <w:rFonts w:ascii="Times New Roman" w:hAnsi="Times New Roman" w:cs="Times New Roman"/>
          <w:b/>
          <w:color w:val="auto"/>
          <w:sz w:val="22"/>
          <w:szCs w:val="22"/>
        </w:rPr>
        <w:t xml:space="preserve">3. </w:t>
      </w:r>
      <w:r w:rsidR="005F60D4" w:rsidRPr="00AA1477">
        <w:rPr>
          <w:rStyle w:val="fontstyle01"/>
          <w:rFonts w:ascii="Times New Roman" w:hAnsi="Times New Roman" w:cs="Times New Roman"/>
          <w:b/>
          <w:color w:val="auto"/>
          <w:sz w:val="22"/>
          <w:szCs w:val="22"/>
        </w:rPr>
        <w:t>RESULTS AND DISCUSSION</w:t>
      </w:r>
    </w:p>
    <w:p w14:paraId="2B86F090" w14:textId="77777777" w:rsidR="004220CA" w:rsidRPr="00AA1477" w:rsidRDefault="004220CA" w:rsidP="00DC365A">
      <w:pPr>
        <w:spacing w:before="120" w:after="120" w:line="240" w:lineRule="auto"/>
        <w:jc w:val="both"/>
        <w:rPr>
          <w:rStyle w:val="fontstyle01"/>
          <w:rFonts w:ascii="Times New Roman" w:hAnsi="Times New Roman" w:cs="Times New Roman"/>
          <w:b/>
          <w:color w:val="auto"/>
          <w:sz w:val="22"/>
          <w:szCs w:val="22"/>
        </w:rPr>
      </w:pPr>
      <w:r w:rsidRPr="00AA1477">
        <w:rPr>
          <w:rStyle w:val="fontstyle01"/>
          <w:rFonts w:ascii="Times New Roman" w:hAnsi="Times New Roman" w:cs="Times New Roman"/>
          <w:b/>
          <w:color w:val="auto"/>
          <w:sz w:val="22"/>
          <w:szCs w:val="22"/>
        </w:rPr>
        <w:t xml:space="preserve">3.1. </w:t>
      </w:r>
      <w:r w:rsidR="002D4C60" w:rsidRPr="00AA1477">
        <w:rPr>
          <w:rStyle w:val="fontstyle01"/>
          <w:rFonts w:ascii="Times New Roman" w:hAnsi="Times New Roman" w:cs="Times New Roman"/>
          <w:b/>
          <w:color w:val="auto"/>
          <w:sz w:val="22"/>
          <w:szCs w:val="22"/>
        </w:rPr>
        <w:t>Material characteristics</w:t>
      </w:r>
    </w:p>
    <w:p w14:paraId="6DA69FE0" w14:textId="322966FD" w:rsidR="00D04061" w:rsidRPr="00AA1477" w:rsidRDefault="00F24410" w:rsidP="00DC365A">
      <w:pPr>
        <w:spacing w:before="120" w:after="120" w:line="240" w:lineRule="auto"/>
        <w:jc w:val="both"/>
        <w:rPr>
          <w:rFonts w:ascii="Times New Roman" w:hAnsi="Times New Roman" w:cs="Times New Roman"/>
          <w:noProof/>
        </w:rPr>
      </w:pPr>
      <w:r w:rsidRPr="00AA1477">
        <w:rPr>
          <w:rStyle w:val="fontstyle01"/>
          <w:rFonts w:ascii="Times New Roman" w:hAnsi="Times New Roman" w:cs="Times New Roman"/>
          <w:color w:val="auto"/>
          <w:sz w:val="22"/>
          <w:szCs w:val="22"/>
        </w:rPr>
        <w:t>XRD patterns were used to determine the crystalline phase of g-C</w:t>
      </w:r>
      <w:r w:rsidRPr="00AA1477">
        <w:rPr>
          <w:rStyle w:val="fontstyle01"/>
          <w:rFonts w:ascii="Times New Roman" w:hAnsi="Times New Roman" w:cs="Times New Roman"/>
          <w:color w:val="auto"/>
          <w:sz w:val="22"/>
          <w:szCs w:val="22"/>
          <w:vertAlign w:val="subscript"/>
        </w:rPr>
        <w:t>3</w:t>
      </w:r>
      <w:r w:rsidRPr="00AA1477">
        <w:rPr>
          <w:rStyle w:val="fontstyle01"/>
          <w:rFonts w:ascii="Times New Roman" w:hAnsi="Times New Roman" w:cs="Times New Roman"/>
          <w:color w:val="auto"/>
          <w:sz w:val="22"/>
          <w:szCs w:val="22"/>
        </w:rPr>
        <w:t>N</w:t>
      </w:r>
      <w:r w:rsidRPr="00AA1477">
        <w:rPr>
          <w:rStyle w:val="fontstyle01"/>
          <w:rFonts w:ascii="Times New Roman" w:hAnsi="Times New Roman" w:cs="Times New Roman"/>
          <w:color w:val="auto"/>
          <w:sz w:val="22"/>
          <w:szCs w:val="22"/>
          <w:vertAlign w:val="subscript"/>
        </w:rPr>
        <w:t>4</w:t>
      </w:r>
      <w:r w:rsidRPr="00AA1477">
        <w:rPr>
          <w:rStyle w:val="fontstyle01"/>
          <w:rFonts w:ascii="Times New Roman" w:hAnsi="Times New Roman" w:cs="Times New Roman"/>
          <w:color w:val="auto"/>
          <w:sz w:val="22"/>
          <w:szCs w:val="22"/>
        </w:rPr>
        <w:t>/PVDF</w:t>
      </w:r>
      <w:r w:rsidR="00041FF5" w:rsidRPr="00AA1477">
        <w:rPr>
          <w:rStyle w:val="fontstyle01"/>
          <w:rFonts w:ascii="Times New Roman" w:hAnsi="Times New Roman" w:cs="Times New Roman"/>
          <w:color w:val="auto"/>
          <w:sz w:val="22"/>
          <w:szCs w:val="22"/>
          <w:lang w:val="vi-VN"/>
        </w:rPr>
        <w:t xml:space="preserve"> </w:t>
      </w:r>
      <w:r w:rsidR="00BE38C4" w:rsidRPr="00AA1477">
        <w:rPr>
          <w:rStyle w:val="fontstyle01"/>
          <w:rFonts w:ascii="Times New Roman" w:hAnsi="Times New Roman" w:cs="Times New Roman"/>
          <w:color w:val="auto"/>
          <w:sz w:val="22"/>
          <w:szCs w:val="22"/>
        </w:rPr>
        <w:t xml:space="preserve">and </w:t>
      </w:r>
      <w:r w:rsidRPr="00AA1477">
        <w:rPr>
          <w:rStyle w:val="fontstyle01"/>
          <w:rFonts w:ascii="Times New Roman" w:hAnsi="Times New Roman" w:cs="Times New Roman"/>
          <w:color w:val="auto"/>
          <w:sz w:val="22"/>
          <w:szCs w:val="22"/>
        </w:rPr>
        <w:t>C/g-C</w:t>
      </w:r>
      <w:r w:rsidRPr="00AA1477">
        <w:rPr>
          <w:rStyle w:val="fontstyle01"/>
          <w:rFonts w:ascii="Times New Roman" w:hAnsi="Times New Roman" w:cs="Times New Roman"/>
          <w:color w:val="auto"/>
          <w:sz w:val="22"/>
          <w:szCs w:val="22"/>
          <w:vertAlign w:val="subscript"/>
        </w:rPr>
        <w:t>3</w:t>
      </w:r>
      <w:r w:rsidRPr="00AA1477">
        <w:rPr>
          <w:rStyle w:val="fontstyle01"/>
          <w:rFonts w:ascii="Times New Roman" w:hAnsi="Times New Roman" w:cs="Times New Roman"/>
          <w:color w:val="auto"/>
          <w:sz w:val="22"/>
          <w:szCs w:val="22"/>
        </w:rPr>
        <w:t>N</w:t>
      </w:r>
      <w:r w:rsidRPr="00AA1477">
        <w:rPr>
          <w:rStyle w:val="fontstyle01"/>
          <w:rFonts w:ascii="Times New Roman" w:hAnsi="Times New Roman" w:cs="Times New Roman"/>
          <w:color w:val="auto"/>
          <w:sz w:val="22"/>
          <w:szCs w:val="22"/>
          <w:vertAlign w:val="subscript"/>
        </w:rPr>
        <w:t>4</w:t>
      </w:r>
      <w:r w:rsidRPr="00AA1477">
        <w:rPr>
          <w:rStyle w:val="fontstyle01"/>
          <w:rFonts w:ascii="Times New Roman" w:hAnsi="Times New Roman" w:cs="Times New Roman"/>
          <w:color w:val="auto"/>
          <w:sz w:val="22"/>
          <w:szCs w:val="22"/>
        </w:rPr>
        <w:t xml:space="preserve">/PVDF </w:t>
      </w:r>
      <w:r w:rsidR="00621467" w:rsidRPr="00AA1477">
        <w:rPr>
          <w:rStyle w:val="fontstyle01"/>
          <w:rFonts w:ascii="Times New Roman" w:hAnsi="Times New Roman" w:cs="Times New Roman"/>
          <w:color w:val="auto"/>
          <w:sz w:val="22"/>
          <w:szCs w:val="22"/>
        </w:rPr>
        <w:t>composites</w:t>
      </w:r>
      <w:r w:rsidR="00621467" w:rsidRPr="00AA1477">
        <w:rPr>
          <w:rStyle w:val="fontstyle01"/>
          <w:rFonts w:ascii="Times New Roman" w:hAnsi="Times New Roman" w:cs="Times New Roman"/>
          <w:color w:val="auto"/>
          <w:sz w:val="22"/>
          <w:szCs w:val="22"/>
          <w:lang w:val="vi-VN"/>
        </w:rPr>
        <w:t xml:space="preserve">, as </w:t>
      </w:r>
      <w:r w:rsidRPr="00AA1477">
        <w:rPr>
          <w:rStyle w:val="fontstyle01"/>
          <w:rFonts w:ascii="Times New Roman" w:hAnsi="Times New Roman" w:cs="Times New Roman"/>
          <w:color w:val="auto"/>
          <w:sz w:val="22"/>
          <w:szCs w:val="22"/>
        </w:rPr>
        <w:t>shown in Figure 1</w:t>
      </w:r>
      <w:r w:rsidR="0025065B" w:rsidRPr="00AA1477">
        <w:rPr>
          <w:rStyle w:val="fontstyle01"/>
          <w:rFonts w:ascii="Times New Roman" w:hAnsi="Times New Roman" w:cs="Times New Roman"/>
          <w:color w:val="auto"/>
          <w:sz w:val="22"/>
          <w:szCs w:val="22"/>
        </w:rPr>
        <w:t>a</w:t>
      </w:r>
      <w:r w:rsidRPr="00AA1477">
        <w:rPr>
          <w:rStyle w:val="fontstyle01"/>
          <w:rFonts w:ascii="Times New Roman" w:hAnsi="Times New Roman" w:cs="Times New Roman"/>
          <w:color w:val="auto"/>
          <w:sz w:val="22"/>
          <w:szCs w:val="22"/>
        </w:rPr>
        <w:t>.</w:t>
      </w:r>
    </w:p>
    <w:p w14:paraId="31A082FE" w14:textId="5F6062EC" w:rsidR="00F24410" w:rsidRPr="00AA1477" w:rsidRDefault="0025065B" w:rsidP="00DC365A">
      <w:pPr>
        <w:spacing w:before="120" w:after="120" w:line="240" w:lineRule="auto"/>
        <w:jc w:val="both"/>
        <w:rPr>
          <w:rStyle w:val="fontstyle01"/>
          <w:rFonts w:ascii="Times New Roman" w:hAnsi="Times New Roman" w:cs="Times New Roman"/>
          <w:color w:val="auto"/>
          <w:sz w:val="22"/>
          <w:szCs w:val="22"/>
        </w:rPr>
      </w:pPr>
      <w:r w:rsidRPr="00AA1477">
        <w:rPr>
          <w:rFonts w:ascii="Times New Roman" w:hAnsi="Times New Roman" w:cs="Times New Roman"/>
          <w:noProof/>
        </w:rPr>
        <w:drawing>
          <wp:inline distT="0" distB="0" distL="0" distR="0" wp14:anchorId="0FBFE150" wp14:editId="5569F60D">
            <wp:extent cx="2741930" cy="1212850"/>
            <wp:effectExtent l="0" t="0" r="127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on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1930" cy="1212850"/>
                    </a:xfrm>
                    <a:prstGeom prst="rect">
                      <a:avLst/>
                    </a:prstGeom>
                  </pic:spPr>
                </pic:pic>
              </a:graphicData>
            </a:graphic>
          </wp:inline>
        </w:drawing>
      </w:r>
    </w:p>
    <w:p w14:paraId="3A4BC8A3" w14:textId="00FC07F4" w:rsidR="00BF459A" w:rsidRPr="00AA1477" w:rsidRDefault="00D5730B" w:rsidP="00A07CF8">
      <w:pPr>
        <w:spacing w:before="120" w:after="120" w:line="240" w:lineRule="auto"/>
        <w:jc w:val="both"/>
        <w:rPr>
          <w:rFonts w:ascii="Times New Roman" w:hAnsi="Times New Roman" w:cs="Times New Roman"/>
          <w:sz w:val="20"/>
          <w:szCs w:val="20"/>
        </w:rPr>
      </w:pPr>
      <w:r w:rsidRPr="00AA1477">
        <w:rPr>
          <w:rStyle w:val="fontstyle01"/>
          <w:rFonts w:ascii="Times New Roman" w:hAnsi="Times New Roman" w:cs="Times New Roman"/>
          <w:b/>
          <w:color w:val="auto"/>
        </w:rPr>
        <w:t xml:space="preserve">Figure </w:t>
      </w:r>
      <w:r w:rsidR="00D04061" w:rsidRPr="00AA1477">
        <w:rPr>
          <w:rStyle w:val="fontstyle01"/>
          <w:rFonts w:ascii="Times New Roman" w:hAnsi="Times New Roman" w:cs="Times New Roman"/>
          <w:b/>
          <w:color w:val="auto"/>
        </w:rPr>
        <w:t>1.</w:t>
      </w:r>
      <w:r w:rsidR="00D04061" w:rsidRPr="00AA1477">
        <w:rPr>
          <w:rStyle w:val="fontstyle01"/>
          <w:rFonts w:ascii="Times New Roman" w:hAnsi="Times New Roman" w:cs="Times New Roman"/>
          <w:color w:val="auto"/>
        </w:rPr>
        <w:t xml:space="preserve"> </w:t>
      </w:r>
      <w:r w:rsidR="005B4E33" w:rsidRPr="00AA1477">
        <w:rPr>
          <w:rStyle w:val="fontstyle01"/>
          <w:rFonts w:ascii="Times New Roman" w:hAnsi="Times New Roman" w:cs="Times New Roman"/>
          <w:color w:val="auto"/>
        </w:rPr>
        <w:t xml:space="preserve">(a) </w:t>
      </w:r>
      <w:r w:rsidR="00D04061" w:rsidRPr="00AA1477">
        <w:rPr>
          <w:rStyle w:val="fontstyle01"/>
          <w:rFonts w:ascii="Times New Roman" w:hAnsi="Times New Roman" w:cs="Times New Roman"/>
          <w:color w:val="auto"/>
        </w:rPr>
        <w:t xml:space="preserve">XRD </w:t>
      </w:r>
      <w:r w:rsidR="0025065B" w:rsidRPr="00AA1477">
        <w:rPr>
          <w:rStyle w:val="fontstyle01"/>
          <w:rFonts w:ascii="Times New Roman" w:hAnsi="Times New Roman" w:cs="Times New Roman"/>
          <w:color w:val="auto"/>
        </w:rPr>
        <w:t xml:space="preserve">and </w:t>
      </w:r>
      <w:r w:rsidR="005B4E33" w:rsidRPr="00AA1477">
        <w:rPr>
          <w:rStyle w:val="fontstyle01"/>
          <w:rFonts w:ascii="Times New Roman" w:hAnsi="Times New Roman" w:cs="Times New Roman"/>
          <w:color w:val="auto"/>
        </w:rPr>
        <w:t xml:space="preserve">(b) </w:t>
      </w:r>
      <w:r w:rsidR="0025065B" w:rsidRPr="00AA1477">
        <w:rPr>
          <w:rStyle w:val="fontstyle01"/>
          <w:rFonts w:ascii="Times New Roman" w:hAnsi="Times New Roman" w:cs="Times New Roman"/>
          <w:color w:val="auto"/>
        </w:rPr>
        <w:t xml:space="preserve">FT-IR </w:t>
      </w:r>
      <w:r w:rsidR="00D04061" w:rsidRPr="00AA1477">
        <w:rPr>
          <w:rStyle w:val="fontstyle01"/>
          <w:rFonts w:ascii="Times New Roman" w:hAnsi="Times New Roman" w:cs="Times New Roman"/>
          <w:color w:val="auto"/>
        </w:rPr>
        <w:t xml:space="preserve">patterns of </w:t>
      </w:r>
      <w:r w:rsidRPr="00AA1477">
        <w:rPr>
          <w:rFonts w:ascii="Times New Roman" w:hAnsi="Times New Roman" w:cs="Times New Roman"/>
          <w:sz w:val="20"/>
          <w:szCs w:val="20"/>
        </w:rPr>
        <w:t xml:space="preserve">PVDF, </w:t>
      </w:r>
      <w:r w:rsidR="00C65437" w:rsidRPr="00AA1477">
        <w:rPr>
          <w:rFonts w:ascii="Times New Roman" w:hAnsi="Times New Roman" w:cs="Times New Roman"/>
          <w:sz w:val="20"/>
          <w:szCs w:val="20"/>
        </w:rPr>
        <w:t>g-C</w:t>
      </w:r>
      <w:r w:rsidR="00C65437" w:rsidRPr="00AA1477">
        <w:rPr>
          <w:rFonts w:ascii="Times New Roman" w:hAnsi="Times New Roman" w:cs="Times New Roman"/>
          <w:sz w:val="20"/>
          <w:szCs w:val="20"/>
          <w:vertAlign w:val="subscript"/>
        </w:rPr>
        <w:t>3</w:t>
      </w:r>
      <w:r w:rsidR="00C65437" w:rsidRPr="00AA1477">
        <w:rPr>
          <w:rFonts w:ascii="Times New Roman" w:hAnsi="Times New Roman" w:cs="Times New Roman"/>
          <w:sz w:val="20"/>
          <w:szCs w:val="20"/>
        </w:rPr>
        <w:t>N</w:t>
      </w:r>
      <w:r w:rsidR="00C65437" w:rsidRPr="00AA1477">
        <w:rPr>
          <w:rFonts w:ascii="Times New Roman" w:hAnsi="Times New Roman" w:cs="Times New Roman"/>
          <w:sz w:val="20"/>
          <w:szCs w:val="20"/>
          <w:vertAlign w:val="subscript"/>
        </w:rPr>
        <w:t>4</w:t>
      </w:r>
      <w:r w:rsidR="00C65437" w:rsidRPr="00AA1477">
        <w:rPr>
          <w:rFonts w:ascii="Times New Roman" w:hAnsi="Times New Roman" w:cs="Times New Roman"/>
          <w:sz w:val="20"/>
          <w:szCs w:val="20"/>
        </w:rPr>
        <w:t xml:space="preserve">, </w:t>
      </w:r>
      <w:r w:rsidR="00BF459A" w:rsidRPr="00AA1477">
        <w:rPr>
          <w:rFonts w:ascii="Times New Roman" w:hAnsi="Times New Roman" w:cs="Times New Roman"/>
          <w:sz w:val="20"/>
          <w:szCs w:val="20"/>
        </w:rPr>
        <w:t>g-C</w:t>
      </w:r>
      <w:r w:rsidR="00BF459A" w:rsidRPr="00AA1477">
        <w:rPr>
          <w:rFonts w:ascii="Times New Roman" w:hAnsi="Times New Roman" w:cs="Times New Roman"/>
          <w:sz w:val="20"/>
          <w:szCs w:val="20"/>
          <w:vertAlign w:val="subscript"/>
        </w:rPr>
        <w:t>3</w:t>
      </w:r>
      <w:r w:rsidR="00BF459A" w:rsidRPr="00AA1477">
        <w:rPr>
          <w:rFonts w:ascii="Times New Roman" w:hAnsi="Times New Roman" w:cs="Times New Roman"/>
          <w:sz w:val="20"/>
          <w:szCs w:val="20"/>
        </w:rPr>
        <w:t>N</w:t>
      </w:r>
      <w:r w:rsidR="00BF459A" w:rsidRPr="00AA1477">
        <w:rPr>
          <w:rFonts w:ascii="Times New Roman" w:hAnsi="Times New Roman" w:cs="Times New Roman"/>
          <w:sz w:val="20"/>
          <w:szCs w:val="20"/>
          <w:vertAlign w:val="subscript"/>
        </w:rPr>
        <w:t>4</w:t>
      </w:r>
      <w:r w:rsidR="00BF459A" w:rsidRPr="00AA1477">
        <w:rPr>
          <w:rFonts w:ascii="Times New Roman" w:hAnsi="Times New Roman" w:cs="Times New Roman"/>
          <w:sz w:val="20"/>
          <w:szCs w:val="20"/>
        </w:rPr>
        <w:t>/PVDF</w:t>
      </w:r>
      <w:bookmarkStart w:id="1" w:name="_Toc182309869"/>
      <w:r w:rsidR="00746BEC" w:rsidRPr="00AA1477">
        <w:rPr>
          <w:rFonts w:ascii="Times New Roman" w:hAnsi="Times New Roman" w:cs="Times New Roman"/>
          <w:sz w:val="20"/>
          <w:szCs w:val="20"/>
        </w:rPr>
        <w:t>,</w:t>
      </w:r>
      <w:r w:rsidR="00BF459A" w:rsidRPr="00AA1477">
        <w:rPr>
          <w:rFonts w:ascii="Times New Roman" w:hAnsi="Times New Roman" w:cs="Times New Roman"/>
          <w:sz w:val="20"/>
          <w:szCs w:val="20"/>
        </w:rPr>
        <w:t xml:space="preserve"> and C/g-C</w:t>
      </w:r>
      <w:r w:rsidR="00BF459A" w:rsidRPr="00AA1477">
        <w:rPr>
          <w:rFonts w:ascii="Times New Roman" w:hAnsi="Times New Roman" w:cs="Times New Roman"/>
          <w:sz w:val="20"/>
          <w:szCs w:val="20"/>
          <w:vertAlign w:val="subscript"/>
        </w:rPr>
        <w:t>3</w:t>
      </w:r>
      <w:r w:rsidR="00BF459A" w:rsidRPr="00AA1477">
        <w:rPr>
          <w:rFonts w:ascii="Times New Roman" w:hAnsi="Times New Roman" w:cs="Times New Roman"/>
          <w:sz w:val="20"/>
          <w:szCs w:val="20"/>
        </w:rPr>
        <w:t>N</w:t>
      </w:r>
      <w:r w:rsidR="00BF459A" w:rsidRPr="00AA1477">
        <w:rPr>
          <w:rFonts w:ascii="Times New Roman" w:hAnsi="Times New Roman" w:cs="Times New Roman"/>
          <w:sz w:val="20"/>
          <w:szCs w:val="20"/>
          <w:vertAlign w:val="subscript"/>
        </w:rPr>
        <w:t>4</w:t>
      </w:r>
      <w:r w:rsidR="00BF459A" w:rsidRPr="00AA1477">
        <w:rPr>
          <w:rFonts w:ascii="Times New Roman" w:hAnsi="Times New Roman" w:cs="Times New Roman"/>
          <w:sz w:val="20"/>
          <w:szCs w:val="20"/>
        </w:rPr>
        <w:t>/PVDF.</w:t>
      </w:r>
      <w:bookmarkEnd w:id="1"/>
    </w:p>
    <w:p w14:paraId="2DAA8FCA" w14:textId="0049FAD3" w:rsidR="002E4ACC" w:rsidRPr="00AA1477" w:rsidRDefault="002E4ACC" w:rsidP="002E4ACC">
      <w:pPr>
        <w:jc w:val="both"/>
        <w:rPr>
          <w:rStyle w:val="fontstyle01"/>
          <w:rFonts w:ascii="Times New Roman" w:hAnsi="Times New Roman"/>
          <w:color w:val="auto"/>
          <w:sz w:val="22"/>
          <w:szCs w:val="22"/>
        </w:rPr>
      </w:pPr>
      <w:r w:rsidRPr="00AA1477">
        <w:rPr>
          <w:rStyle w:val="fontstyle01"/>
          <w:rFonts w:ascii="Times New Roman" w:hAnsi="Times New Roman"/>
          <w:color w:val="auto"/>
          <w:sz w:val="22"/>
          <w:szCs w:val="22"/>
        </w:rPr>
        <w:t>PVDF is a semi-crystalline polymer with two main crystalline phases, α and β.</w:t>
      </w:r>
      <w:r w:rsidRPr="00AA1477">
        <w:rPr>
          <w:vertAlign w:val="superscript"/>
        </w:rPr>
        <w:fldChar w:fldCharType="begin"/>
      </w:r>
      <w:r w:rsidR="00F422AB" w:rsidRPr="00AA1477">
        <w:rPr>
          <w:vertAlign w:val="superscript"/>
        </w:rPr>
        <w:instrText xml:space="preserve"> ADDIN EN.CITE &lt;EndNote&gt;&lt;Cite&gt;&lt;Author&gt;Vidhate&lt;/Author&gt;&lt;Year&gt;2009&lt;/Year&gt;&lt;RecNum&gt;1933&lt;/RecNum&gt;&lt;DisplayText&gt;&lt;style face="superscript"&gt;18&lt;/style&gt;&lt;/DisplayText&gt;&lt;record&gt;&lt;rec-number&gt;1933&lt;/rec-number&gt;&lt;foreign-keys&gt;&lt;key app="EN" db-id="s50x2t2tgd5fwvexvtfvx5sp5sr2sdrxvzt9" timestamp="1731400465"&gt;1933&lt;/key&gt;&lt;/foreign-keys&gt;&lt;ref-type name="Journal Article"&gt;17&lt;/ref-type&gt;&lt;contributors&gt;&lt;authors&gt;&lt;author&gt;Vidhate, Shailesh&lt;/author&gt;&lt;author&gt;Shaito, Ali&lt;/author&gt;&lt;author&gt;Chung, Jaycee&lt;/author&gt;&lt;author&gt;D&amp;apos;Souza, Nandika Anne&lt;/author&gt;&lt;/authors&gt;&lt;/contributors&gt;&lt;titles&gt;&lt;title&gt;Crystallization, mechanical, and rheological behavior of polyvinylidene fluoride/carbon nanofiber composites&lt;/title&gt;&lt;secondary-title&gt;Journal of applied polymer science&lt;/secondary-title&gt;&lt;/titles&gt;&lt;periodical&gt;&lt;full-title&gt;Journal of applied polymer science&lt;/full-title&gt;&lt;/periodical&gt;&lt;pages&gt;254-260&lt;/pages&gt;&lt;volume&gt;112&lt;/volume&gt;&lt;number&gt;1&lt;/number&gt;&lt;dates&gt;&lt;year&gt;2009&lt;/year&gt;&lt;/dates&gt;&lt;isbn&gt;0021-8995&lt;/isbn&gt;&lt;urls&gt;&lt;/urls&gt;&lt;/record&gt;&lt;/Cite&gt;&lt;/EndNote&gt;</w:instrText>
      </w:r>
      <w:r w:rsidRPr="00AA1477">
        <w:rPr>
          <w:vertAlign w:val="superscript"/>
        </w:rPr>
        <w:fldChar w:fldCharType="separate"/>
      </w:r>
      <w:r w:rsidR="00F422AB" w:rsidRPr="00AA1477">
        <w:rPr>
          <w:noProof/>
          <w:vertAlign w:val="superscript"/>
        </w:rPr>
        <w:t>18</w:t>
      </w:r>
      <w:r w:rsidRPr="00AA1477">
        <w:rPr>
          <w:vertAlign w:val="superscript"/>
        </w:rPr>
        <w:fldChar w:fldCharType="end"/>
      </w:r>
      <w:r w:rsidRPr="00AA1477">
        <w:rPr>
          <w:vertAlign w:val="superscript"/>
        </w:rPr>
        <w:t>,</w:t>
      </w:r>
      <w:r w:rsidRPr="00AA1477">
        <w:rPr>
          <w:vertAlign w:val="superscript"/>
        </w:rPr>
        <w:fldChar w:fldCharType="begin"/>
      </w:r>
      <w:r w:rsidR="00F422AB" w:rsidRPr="00AA1477">
        <w:rPr>
          <w:vertAlign w:val="superscript"/>
        </w:rPr>
        <w:instrText xml:space="preserve"> ADDIN EN.CITE &lt;EndNote&gt;&lt;Cite&gt;&lt;Author&gt;Song&lt;/Author&gt;&lt;Year&gt;2007&lt;/Year&gt;&lt;RecNum&gt;1934&lt;/RecNum&gt;&lt;DisplayText&gt;&lt;style face="superscript"&gt;19&lt;/style&gt;&lt;/DisplayText&gt;&lt;record&gt;&lt;rec-number&gt;1934&lt;/rec-number&gt;&lt;foreign-keys&gt;&lt;key app="EN" db-id="s50x2t2tgd5fwvexvtfvx5sp5sr2sdrxvzt9" timestamp="1731400552"&gt;1934&lt;/key&gt;&lt;/foreign-keys&gt;&lt;ref-type name="Journal Article"&gt;17&lt;/ref-type&gt;&lt;contributors&gt;&lt;authors&gt;&lt;author&gt;Song, Rui&lt;/author&gt;&lt;author&gt;Yang, Debin&lt;/author&gt;&lt;author&gt;He, Linghao&lt;/author&gt;&lt;/authors&gt;&lt;/contributors&gt;&lt;titles&gt;&lt;title&gt;Effect of surface modification of nanosilica on crystallization, thermal and mechanical properties of poly (vinylidene fluoride)&lt;/title&gt;&lt;secondary-title&gt;Journal of materials science&lt;/secondary-title&gt;&lt;/titles&gt;&lt;periodical&gt;&lt;full-title&gt;Journal of materials science&lt;/full-title&gt;&lt;/periodical&gt;&lt;pages&gt;8408-8417&lt;/pages&gt;&lt;volume&gt;42&lt;/volume&gt;&lt;dates&gt;&lt;year&gt;2007&lt;/year&gt;&lt;/dates&gt;&lt;isbn&gt;0022-2461&lt;/isbn&gt;&lt;urls&gt;&lt;/urls&gt;&lt;/record&gt;&lt;/Cite&gt;&lt;/EndNote&gt;</w:instrText>
      </w:r>
      <w:r w:rsidRPr="00AA1477">
        <w:rPr>
          <w:vertAlign w:val="superscript"/>
        </w:rPr>
        <w:fldChar w:fldCharType="separate"/>
      </w:r>
      <w:r w:rsidR="00F422AB" w:rsidRPr="00AA1477">
        <w:rPr>
          <w:noProof/>
          <w:vertAlign w:val="superscript"/>
        </w:rPr>
        <w:t>19</w:t>
      </w:r>
      <w:r w:rsidRPr="00AA1477">
        <w:rPr>
          <w:vertAlign w:val="superscript"/>
        </w:rPr>
        <w:fldChar w:fldCharType="end"/>
      </w:r>
      <w:r w:rsidRPr="00AA1477">
        <w:rPr>
          <w:rStyle w:val="fontstyle01"/>
          <w:rFonts w:ascii="Times New Roman" w:hAnsi="Times New Roman"/>
          <w:color w:val="auto"/>
          <w:sz w:val="22"/>
          <w:szCs w:val="22"/>
        </w:rPr>
        <w:t xml:space="preserve"> The results in Figure 1 indicate</w:t>
      </w:r>
      <w:r w:rsidRPr="00AA1477">
        <w:rPr>
          <w:rStyle w:val="fontstyle01"/>
          <w:rFonts w:ascii="Times New Roman" w:hAnsi="Times New Roman"/>
          <w:color w:val="auto"/>
          <w:sz w:val="22"/>
          <w:szCs w:val="22"/>
          <w:lang w:val="vi-VN"/>
        </w:rPr>
        <w:t xml:space="preserve"> </w:t>
      </w:r>
      <w:r w:rsidRPr="00AA1477">
        <w:rPr>
          <w:rStyle w:val="fontstyle01"/>
          <w:rFonts w:ascii="Times New Roman" w:hAnsi="Times New Roman"/>
          <w:color w:val="auto"/>
          <w:sz w:val="22"/>
          <w:szCs w:val="22"/>
        </w:rPr>
        <w:t>three characteristic peaks at 18.5</w:t>
      </w:r>
      <w:r w:rsidRPr="00AA1477">
        <w:rPr>
          <w:rStyle w:val="fontstyle01"/>
          <w:rFonts w:ascii="Times New Roman" w:hAnsi="Times New Roman"/>
          <w:color w:val="auto"/>
          <w:sz w:val="22"/>
          <w:szCs w:val="22"/>
          <w:vertAlign w:val="superscript"/>
        </w:rPr>
        <w:t>o</w:t>
      </w:r>
      <w:r w:rsidRPr="00AA1477">
        <w:rPr>
          <w:rStyle w:val="fontstyle01"/>
          <w:rFonts w:ascii="Times New Roman" w:hAnsi="Times New Roman"/>
          <w:color w:val="auto"/>
          <w:sz w:val="22"/>
          <w:szCs w:val="22"/>
        </w:rPr>
        <w:t>, 20.1</w:t>
      </w:r>
      <w:r w:rsidRPr="00AA1477">
        <w:rPr>
          <w:rStyle w:val="fontstyle01"/>
          <w:rFonts w:ascii="Times New Roman" w:hAnsi="Times New Roman"/>
          <w:color w:val="auto"/>
          <w:sz w:val="22"/>
          <w:szCs w:val="22"/>
          <w:vertAlign w:val="superscript"/>
        </w:rPr>
        <w:t>o,</w:t>
      </w:r>
      <w:r w:rsidRPr="00AA1477">
        <w:rPr>
          <w:rStyle w:val="fontstyle01"/>
          <w:rFonts w:ascii="Times New Roman" w:hAnsi="Times New Roman"/>
          <w:color w:val="auto"/>
          <w:sz w:val="22"/>
          <w:szCs w:val="22"/>
          <w:lang w:val="vi-VN"/>
        </w:rPr>
        <w:t xml:space="preserve"> and</w:t>
      </w:r>
      <w:r w:rsidRPr="00AA1477">
        <w:rPr>
          <w:rStyle w:val="fontstyle01"/>
          <w:rFonts w:ascii="Times New Roman" w:hAnsi="Times New Roman"/>
          <w:color w:val="auto"/>
          <w:sz w:val="22"/>
          <w:szCs w:val="22"/>
        </w:rPr>
        <w:t xml:space="preserve"> 26.7</w:t>
      </w:r>
      <w:r w:rsidRPr="00AA1477">
        <w:rPr>
          <w:rStyle w:val="fontstyle01"/>
          <w:rFonts w:ascii="Times New Roman" w:hAnsi="Times New Roman"/>
          <w:color w:val="auto"/>
          <w:sz w:val="22"/>
          <w:szCs w:val="22"/>
          <w:vertAlign w:val="superscript"/>
        </w:rPr>
        <w:t>o</w:t>
      </w:r>
      <w:r w:rsidRPr="00AA1477">
        <w:rPr>
          <w:rStyle w:val="fontstyle01"/>
          <w:rFonts w:ascii="Times New Roman" w:hAnsi="Times New Roman"/>
          <w:color w:val="auto"/>
          <w:sz w:val="22"/>
          <w:szCs w:val="22"/>
          <w:lang w:val="vi-VN"/>
        </w:rPr>
        <w:t xml:space="preserve">, which are </w:t>
      </w:r>
      <w:r w:rsidRPr="00AA1477">
        <w:rPr>
          <w:rStyle w:val="fontstyle01"/>
          <w:rFonts w:ascii="Times New Roman" w:hAnsi="Times New Roman"/>
          <w:color w:val="auto"/>
          <w:sz w:val="22"/>
          <w:szCs w:val="22"/>
        </w:rPr>
        <w:t>assigned to the reflection planes of</w:t>
      </w:r>
      <w:r w:rsidRPr="00AA1477">
        <w:rPr>
          <w:rStyle w:val="fontstyle01"/>
          <w:rFonts w:ascii="Times New Roman" w:hAnsi="Times New Roman"/>
          <w:color w:val="auto"/>
          <w:sz w:val="22"/>
          <w:szCs w:val="22"/>
          <w:lang w:val="vi-VN"/>
        </w:rPr>
        <w:t xml:space="preserve"> </w:t>
      </w:r>
      <w:r w:rsidRPr="00AA1477">
        <w:rPr>
          <w:rStyle w:val="fontstyle01"/>
          <w:rFonts w:ascii="Times New Roman" w:hAnsi="Times New Roman"/>
          <w:color w:val="auto"/>
          <w:sz w:val="22"/>
          <w:szCs w:val="22"/>
        </w:rPr>
        <w:t>(020), (110), and (021)</w:t>
      </w:r>
      <w:r w:rsidRPr="00AA1477">
        <w:rPr>
          <w:rStyle w:val="fontstyle01"/>
          <w:rFonts w:ascii="Times New Roman" w:hAnsi="Times New Roman"/>
          <w:color w:val="auto"/>
          <w:sz w:val="22"/>
          <w:szCs w:val="22"/>
          <w:lang w:val="vi-VN"/>
        </w:rPr>
        <w:t>,</w:t>
      </w:r>
      <w:r w:rsidRPr="00AA1477">
        <w:rPr>
          <w:rStyle w:val="fontstyle01"/>
          <w:rFonts w:ascii="Times New Roman" w:hAnsi="Times New Roman"/>
          <w:color w:val="auto"/>
          <w:sz w:val="22"/>
          <w:szCs w:val="22"/>
        </w:rPr>
        <w:t xml:space="preserve"> corresponding to the α crystalline phase. When g-C</w:t>
      </w:r>
      <w:r w:rsidRPr="00AA1477">
        <w:rPr>
          <w:rStyle w:val="fontstyle01"/>
          <w:rFonts w:ascii="Times New Roman" w:hAnsi="Times New Roman"/>
          <w:color w:val="auto"/>
          <w:sz w:val="22"/>
          <w:szCs w:val="22"/>
          <w:vertAlign w:val="subscript"/>
        </w:rPr>
        <w:t>3</w:t>
      </w:r>
      <w:r w:rsidRPr="00AA1477">
        <w:rPr>
          <w:rStyle w:val="fontstyle01"/>
          <w:rFonts w:ascii="Times New Roman" w:hAnsi="Times New Roman"/>
          <w:color w:val="auto"/>
          <w:sz w:val="22"/>
          <w:szCs w:val="22"/>
        </w:rPr>
        <w:t>N</w:t>
      </w:r>
      <w:r w:rsidRPr="00AA1477">
        <w:rPr>
          <w:rStyle w:val="fontstyle01"/>
          <w:rFonts w:ascii="Times New Roman" w:hAnsi="Times New Roman"/>
          <w:color w:val="auto"/>
          <w:sz w:val="22"/>
          <w:szCs w:val="22"/>
          <w:vertAlign w:val="subscript"/>
        </w:rPr>
        <w:t>4</w:t>
      </w:r>
      <w:r w:rsidRPr="00AA1477">
        <w:rPr>
          <w:rStyle w:val="fontstyle01"/>
          <w:rFonts w:ascii="Times New Roman" w:hAnsi="Times New Roman"/>
          <w:color w:val="auto"/>
          <w:sz w:val="22"/>
          <w:szCs w:val="22"/>
          <w:lang w:val="vi-VN"/>
        </w:rPr>
        <w:t xml:space="preserve"> or </w:t>
      </w:r>
      <w:r w:rsidRPr="00AA1477">
        <w:rPr>
          <w:rStyle w:val="fontstyle01"/>
          <w:rFonts w:ascii="Times New Roman" w:hAnsi="Times New Roman"/>
          <w:color w:val="auto"/>
          <w:sz w:val="22"/>
          <w:szCs w:val="22"/>
        </w:rPr>
        <w:t>C/g-C</w:t>
      </w:r>
      <w:r w:rsidRPr="00AA1477">
        <w:rPr>
          <w:rStyle w:val="fontstyle01"/>
          <w:rFonts w:ascii="Times New Roman" w:hAnsi="Times New Roman"/>
          <w:color w:val="auto"/>
          <w:sz w:val="22"/>
          <w:szCs w:val="22"/>
          <w:vertAlign w:val="subscript"/>
        </w:rPr>
        <w:t>3</w:t>
      </w:r>
      <w:r w:rsidRPr="00AA1477">
        <w:rPr>
          <w:rStyle w:val="fontstyle01"/>
          <w:rFonts w:ascii="Times New Roman" w:hAnsi="Times New Roman"/>
          <w:color w:val="auto"/>
          <w:sz w:val="22"/>
          <w:szCs w:val="22"/>
        </w:rPr>
        <w:t>N</w:t>
      </w:r>
      <w:r w:rsidRPr="00AA1477">
        <w:rPr>
          <w:rStyle w:val="fontstyle01"/>
          <w:rFonts w:ascii="Times New Roman" w:hAnsi="Times New Roman"/>
          <w:color w:val="auto"/>
          <w:sz w:val="22"/>
          <w:szCs w:val="22"/>
          <w:vertAlign w:val="subscript"/>
        </w:rPr>
        <w:t>4</w:t>
      </w:r>
      <w:r w:rsidRPr="00AA1477">
        <w:rPr>
          <w:rStyle w:val="fontstyle01"/>
          <w:rFonts w:ascii="Times New Roman" w:hAnsi="Times New Roman"/>
          <w:color w:val="auto"/>
          <w:sz w:val="22"/>
          <w:szCs w:val="22"/>
        </w:rPr>
        <w:t xml:space="preserve"> </w:t>
      </w:r>
      <w:r w:rsidRPr="00AA1477">
        <w:rPr>
          <w:rStyle w:val="fontstyle01"/>
          <w:rFonts w:ascii="Times New Roman" w:hAnsi="Times New Roman"/>
          <w:color w:val="auto"/>
          <w:sz w:val="22"/>
          <w:szCs w:val="22"/>
          <w:lang w:val="vi-VN"/>
        </w:rPr>
        <w:t xml:space="preserve">were added </w:t>
      </w:r>
      <w:r w:rsidRPr="00AA1477">
        <w:rPr>
          <w:rStyle w:val="fontstyle01"/>
          <w:rFonts w:ascii="Times New Roman" w:hAnsi="Times New Roman"/>
          <w:color w:val="auto"/>
          <w:sz w:val="22"/>
          <w:szCs w:val="22"/>
        </w:rPr>
        <w:t>to the PVDF polymer</w:t>
      </w:r>
      <w:r w:rsidRPr="00AA1477">
        <w:rPr>
          <w:rStyle w:val="fontstyle01"/>
          <w:rFonts w:ascii="Times New Roman" w:hAnsi="Times New Roman"/>
          <w:color w:val="auto"/>
          <w:sz w:val="22"/>
          <w:szCs w:val="22"/>
          <w:lang w:val="vi-VN"/>
        </w:rPr>
        <w:t xml:space="preserve"> to form </w:t>
      </w:r>
      <w:r w:rsidRPr="00AA1477">
        <w:rPr>
          <w:rStyle w:val="fontstyle01"/>
          <w:rFonts w:ascii="Times New Roman" w:hAnsi="Times New Roman"/>
          <w:color w:val="auto"/>
          <w:sz w:val="22"/>
          <w:szCs w:val="22"/>
        </w:rPr>
        <w:t>g-C</w:t>
      </w:r>
      <w:r w:rsidRPr="00AA1477">
        <w:rPr>
          <w:rStyle w:val="fontstyle01"/>
          <w:rFonts w:ascii="Times New Roman" w:hAnsi="Times New Roman"/>
          <w:color w:val="auto"/>
          <w:sz w:val="22"/>
          <w:szCs w:val="22"/>
          <w:vertAlign w:val="subscript"/>
        </w:rPr>
        <w:t>3</w:t>
      </w:r>
      <w:r w:rsidRPr="00AA1477">
        <w:rPr>
          <w:rStyle w:val="fontstyle01"/>
          <w:rFonts w:ascii="Times New Roman" w:hAnsi="Times New Roman"/>
          <w:color w:val="auto"/>
          <w:sz w:val="22"/>
          <w:szCs w:val="22"/>
        </w:rPr>
        <w:t>N</w:t>
      </w:r>
      <w:r w:rsidRPr="00AA1477">
        <w:rPr>
          <w:rStyle w:val="fontstyle01"/>
          <w:rFonts w:ascii="Times New Roman" w:hAnsi="Times New Roman"/>
          <w:color w:val="auto"/>
          <w:sz w:val="22"/>
          <w:szCs w:val="22"/>
          <w:vertAlign w:val="subscript"/>
        </w:rPr>
        <w:t>4</w:t>
      </w:r>
      <w:r w:rsidRPr="00AA1477">
        <w:rPr>
          <w:rStyle w:val="fontstyle01"/>
          <w:rFonts w:ascii="Times New Roman" w:hAnsi="Times New Roman"/>
          <w:color w:val="auto"/>
          <w:sz w:val="22"/>
          <w:szCs w:val="22"/>
        </w:rPr>
        <w:t>/PVDF</w:t>
      </w:r>
      <w:r w:rsidRPr="00AA1477">
        <w:rPr>
          <w:rStyle w:val="fontstyle01"/>
          <w:rFonts w:ascii="Times New Roman" w:hAnsi="Times New Roman"/>
          <w:color w:val="auto"/>
          <w:sz w:val="22"/>
          <w:szCs w:val="22"/>
          <w:lang w:val="vi-VN"/>
        </w:rPr>
        <w:t xml:space="preserve"> </w:t>
      </w:r>
      <w:r w:rsidRPr="00AA1477">
        <w:rPr>
          <w:rStyle w:val="fontstyle01"/>
          <w:rFonts w:ascii="Times New Roman" w:hAnsi="Times New Roman"/>
          <w:color w:val="auto"/>
          <w:sz w:val="22"/>
          <w:szCs w:val="22"/>
        </w:rPr>
        <w:t>and</w:t>
      </w:r>
      <w:r w:rsidRPr="00AA1477">
        <w:rPr>
          <w:rStyle w:val="fontstyle01"/>
          <w:rFonts w:ascii="Times New Roman" w:hAnsi="Times New Roman"/>
          <w:color w:val="auto"/>
          <w:sz w:val="22"/>
          <w:szCs w:val="22"/>
          <w:lang w:val="vi-VN"/>
        </w:rPr>
        <w:t xml:space="preserve"> </w:t>
      </w:r>
      <w:r w:rsidRPr="00AA1477">
        <w:rPr>
          <w:rStyle w:val="fontstyle01"/>
          <w:rFonts w:ascii="Times New Roman" w:hAnsi="Times New Roman"/>
          <w:color w:val="auto"/>
          <w:sz w:val="22"/>
          <w:szCs w:val="22"/>
        </w:rPr>
        <w:t>C/g-C</w:t>
      </w:r>
      <w:r w:rsidRPr="00AA1477">
        <w:rPr>
          <w:rStyle w:val="fontstyle01"/>
          <w:rFonts w:ascii="Times New Roman" w:hAnsi="Times New Roman"/>
          <w:color w:val="auto"/>
          <w:sz w:val="22"/>
          <w:szCs w:val="22"/>
          <w:vertAlign w:val="subscript"/>
        </w:rPr>
        <w:t>3</w:t>
      </w:r>
      <w:r w:rsidRPr="00AA1477">
        <w:rPr>
          <w:rStyle w:val="fontstyle01"/>
          <w:rFonts w:ascii="Times New Roman" w:hAnsi="Times New Roman"/>
          <w:color w:val="auto"/>
          <w:sz w:val="22"/>
          <w:szCs w:val="22"/>
        </w:rPr>
        <w:t>N</w:t>
      </w:r>
      <w:r w:rsidRPr="00AA1477">
        <w:rPr>
          <w:rStyle w:val="fontstyle01"/>
          <w:rFonts w:ascii="Times New Roman" w:hAnsi="Times New Roman"/>
          <w:color w:val="auto"/>
          <w:sz w:val="22"/>
          <w:szCs w:val="22"/>
          <w:vertAlign w:val="subscript"/>
        </w:rPr>
        <w:t>4</w:t>
      </w:r>
      <w:r w:rsidRPr="00AA1477">
        <w:rPr>
          <w:rStyle w:val="fontstyle01"/>
          <w:rFonts w:ascii="Times New Roman" w:hAnsi="Times New Roman"/>
          <w:color w:val="auto"/>
          <w:sz w:val="22"/>
          <w:szCs w:val="22"/>
        </w:rPr>
        <w:t>/PVDF composites, no significant change was observed compared to the pure PVDF sample. The three peaks attributed to the reflection</w:t>
      </w:r>
      <w:r w:rsidRPr="00AA1477">
        <w:rPr>
          <w:rStyle w:val="fontstyle01"/>
          <w:rFonts w:ascii="Times New Roman" w:hAnsi="Times New Roman"/>
          <w:color w:val="auto"/>
          <w:sz w:val="22"/>
          <w:szCs w:val="22"/>
          <w:lang w:val="vi-VN"/>
        </w:rPr>
        <w:t>s</w:t>
      </w:r>
      <w:r w:rsidRPr="00AA1477">
        <w:rPr>
          <w:rStyle w:val="fontstyle01"/>
          <w:rFonts w:ascii="Times New Roman" w:hAnsi="Times New Roman"/>
          <w:color w:val="auto"/>
          <w:sz w:val="22"/>
          <w:szCs w:val="22"/>
        </w:rPr>
        <w:t xml:space="preserve"> of PVDF remain</w:t>
      </w:r>
      <w:r w:rsidRPr="00AA1477">
        <w:rPr>
          <w:rStyle w:val="fontstyle01"/>
          <w:rFonts w:ascii="Times New Roman" w:hAnsi="Times New Roman"/>
          <w:color w:val="auto"/>
          <w:sz w:val="22"/>
          <w:szCs w:val="22"/>
          <w:lang w:val="vi-VN"/>
        </w:rPr>
        <w:t xml:space="preserve"> at nearly </w:t>
      </w:r>
      <w:r w:rsidRPr="00AA1477">
        <w:rPr>
          <w:rStyle w:val="fontstyle01"/>
          <w:rFonts w:ascii="Times New Roman" w:hAnsi="Times New Roman"/>
          <w:color w:val="auto"/>
          <w:sz w:val="22"/>
          <w:szCs w:val="22"/>
        </w:rPr>
        <w:t>the same position but with varying</w:t>
      </w:r>
      <w:r w:rsidRPr="00AA1477">
        <w:rPr>
          <w:rStyle w:val="fontstyle01"/>
          <w:rFonts w:ascii="Times New Roman" w:hAnsi="Times New Roman"/>
          <w:color w:val="auto"/>
          <w:sz w:val="22"/>
          <w:szCs w:val="22"/>
          <w:lang w:val="vi-VN"/>
        </w:rPr>
        <w:t xml:space="preserve"> </w:t>
      </w:r>
      <w:r w:rsidRPr="00AA1477">
        <w:rPr>
          <w:rStyle w:val="fontstyle01"/>
          <w:rFonts w:ascii="Times New Roman" w:hAnsi="Times New Roman"/>
          <w:color w:val="auto"/>
          <w:sz w:val="22"/>
          <w:szCs w:val="22"/>
        </w:rPr>
        <w:t>intensities. The XRD pattern of g-C</w:t>
      </w:r>
      <w:r w:rsidRPr="00AA1477">
        <w:rPr>
          <w:rStyle w:val="fontstyle01"/>
          <w:rFonts w:ascii="Times New Roman" w:hAnsi="Times New Roman"/>
          <w:color w:val="auto"/>
          <w:sz w:val="22"/>
          <w:szCs w:val="22"/>
          <w:vertAlign w:val="subscript"/>
        </w:rPr>
        <w:t>3</w:t>
      </w:r>
      <w:r w:rsidRPr="00AA1477">
        <w:rPr>
          <w:rStyle w:val="fontstyle01"/>
          <w:rFonts w:ascii="Times New Roman" w:hAnsi="Times New Roman"/>
          <w:color w:val="auto"/>
          <w:sz w:val="22"/>
          <w:szCs w:val="22"/>
        </w:rPr>
        <w:t>N</w:t>
      </w:r>
      <w:r w:rsidRPr="00AA1477">
        <w:rPr>
          <w:rStyle w:val="fontstyle01"/>
          <w:rFonts w:ascii="Times New Roman" w:hAnsi="Times New Roman"/>
          <w:color w:val="auto"/>
          <w:sz w:val="22"/>
          <w:szCs w:val="22"/>
          <w:vertAlign w:val="subscript"/>
        </w:rPr>
        <w:t>4</w:t>
      </w:r>
      <w:r w:rsidRPr="00AA1477">
        <w:rPr>
          <w:rStyle w:val="fontstyle01"/>
          <w:rFonts w:ascii="Times New Roman" w:hAnsi="Times New Roman"/>
          <w:color w:val="auto"/>
          <w:sz w:val="22"/>
          <w:szCs w:val="22"/>
        </w:rPr>
        <w:t xml:space="preserve"> (Figure 1a) shows two characteristic peaks at 27.6</w:t>
      </w:r>
      <w:r w:rsidR="00A52A8B" w:rsidRPr="00AA1477">
        <w:rPr>
          <w:rStyle w:val="fontstyle01"/>
          <w:rFonts w:ascii="Times New Roman" w:hAnsi="Times New Roman"/>
          <w:color w:val="auto"/>
          <w:sz w:val="22"/>
          <w:szCs w:val="22"/>
          <w:vertAlign w:val="superscript"/>
        </w:rPr>
        <w:t>o</w:t>
      </w:r>
      <w:r w:rsidRPr="00AA1477">
        <w:rPr>
          <w:rStyle w:val="fontstyle01"/>
          <w:rFonts w:ascii="Times New Roman" w:hAnsi="Times New Roman"/>
          <w:color w:val="auto"/>
          <w:sz w:val="22"/>
          <w:szCs w:val="22"/>
        </w:rPr>
        <w:t xml:space="preserve"> and 13.1</w:t>
      </w:r>
      <w:r w:rsidRPr="00AA1477">
        <w:rPr>
          <w:rStyle w:val="fontstyle01"/>
          <w:rFonts w:ascii="Times New Roman" w:hAnsi="Times New Roman"/>
          <w:color w:val="auto"/>
          <w:sz w:val="22"/>
          <w:szCs w:val="22"/>
          <w:vertAlign w:val="superscript"/>
        </w:rPr>
        <w:t>o</w:t>
      </w:r>
      <w:r w:rsidRPr="00AA1477">
        <w:rPr>
          <w:rStyle w:val="fontstyle01"/>
          <w:rFonts w:ascii="Times New Roman" w:hAnsi="Times New Roman"/>
          <w:color w:val="auto"/>
          <w:sz w:val="22"/>
          <w:szCs w:val="22"/>
        </w:rPr>
        <w:t xml:space="preserve"> corresponding to the (002) and (100) reflection planes of graphite-structured materials.</w:t>
      </w:r>
      <w:r w:rsidRPr="00AA1477">
        <w:rPr>
          <w:iCs/>
          <w:vertAlign w:val="superscript"/>
        </w:rPr>
        <w:fldChar w:fldCharType="begin"/>
      </w:r>
      <w:r w:rsidR="00F422AB" w:rsidRPr="00AA1477">
        <w:rPr>
          <w:iCs/>
          <w:vertAlign w:val="superscript"/>
        </w:rPr>
        <w:instrText xml:space="preserve"> ADDIN EN.CITE &lt;EndNote&gt;&lt;Cite&gt;&lt;Author&gt;Zhu&lt;/Author&gt;&lt;Year&gt;2017&lt;/Year&gt;&lt;RecNum&gt;1935&lt;/RecNum&gt;&lt;DisplayText&gt;&lt;style face="superscript"&gt;20&lt;/style&gt;&lt;/DisplayText&gt;&lt;record&gt;&lt;rec-number&gt;1935&lt;/rec-number&gt;&lt;foreign-keys&gt;&lt;key app="EN" db-id="s50x2t2tgd5fwvexvtfvx5sp5sr2sdrxvzt9" timestamp="1731400749"&gt;1935&lt;/key&gt;&lt;/foreign-keys&gt;&lt;ref-type name="Journal Article"&gt;17&lt;/ref-type&gt;&lt;contributors&gt;&lt;authors&gt;&lt;author&gt;Zhu, Bicheng&lt;/author&gt;&lt;author&gt;Xia, Pengfei&lt;/author&gt;&lt;author&gt;Li, Yao&lt;/author&gt;&lt;author&gt;Ho, Wingkei&lt;/author&gt;&lt;author&gt;Yu, Jiaguo&lt;/author&gt;&lt;/authors&gt;&lt;/contributors&gt;&lt;titles&gt;&lt;title&gt;Fabrication and photocatalytic activity enhanced mechanism of direct Z-scheme g-C3N4/Ag2WO4 photocatalyst&lt;/title&gt;&lt;secondary-title&gt;Applied Surface Science&lt;/secondary-title&gt;&lt;/titles&gt;&lt;periodical&gt;&lt;full-title&gt;Applied Surface Science&lt;/full-title&gt;&lt;/periodical&gt;&lt;pages&gt;175-183&lt;/pages&gt;&lt;volume&gt;391&lt;/volume&gt;&lt;dates&gt;&lt;year&gt;2017&lt;/year&gt;&lt;/dates&gt;&lt;isbn&gt;0169-4332&lt;/isbn&gt;&lt;urls&gt;&lt;/urls&gt;&lt;/record&gt;&lt;/Cite&gt;&lt;/EndNote&gt;</w:instrText>
      </w:r>
      <w:r w:rsidRPr="00AA1477">
        <w:rPr>
          <w:iCs/>
          <w:vertAlign w:val="superscript"/>
        </w:rPr>
        <w:fldChar w:fldCharType="separate"/>
      </w:r>
      <w:r w:rsidR="00F422AB" w:rsidRPr="00AA1477">
        <w:rPr>
          <w:iCs/>
          <w:noProof/>
          <w:vertAlign w:val="superscript"/>
        </w:rPr>
        <w:t>20</w:t>
      </w:r>
      <w:r w:rsidRPr="00AA1477">
        <w:rPr>
          <w:iCs/>
          <w:vertAlign w:val="superscript"/>
        </w:rPr>
        <w:fldChar w:fldCharType="end"/>
      </w:r>
      <w:r w:rsidRPr="00AA1477">
        <w:rPr>
          <w:iCs/>
        </w:rPr>
        <w:t xml:space="preserve"> </w:t>
      </w:r>
      <w:r w:rsidRPr="00AA1477">
        <w:rPr>
          <w:rStyle w:val="fontstyle01"/>
          <w:rFonts w:ascii="Times New Roman" w:hAnsi="Times New Roman"/>
          <w:color w:val="auto"/>
          <w:sz w:val="22"/>
          <w:szCs w:val="22"/>
        </w:rPr>
        <w:t>In addition, the characteristic peak at 27.6</w:t>
      </w:r>
      <w:r w:rsidRPr="00AA1477">
        <w:rPr>
          <w:rStyle w:val="fontstyle01"/>
          <w:rFonts w:ascii="Times New Roman" w:hAnsi="Times New Roman"/>
          <w:color w:val="auto"/>
          <w:sz w:val="22"/>
          <w:szCs w:val="22"/>
          <w:vertAlign w:val="superscript"/>
        </w:rPr>
        <w:t>o</w:t>
      </w:r>
      <w:r w:rsidRPr="00AA1477">
        <w:rPr>
          <w:rStyle w:val="fontstyle01"/>
          <w:rFonts w:ascii="Times New Roman" w:hAnsi="Times New Roman"/>
          <w:color w:val="auto"/>
          <w:sz w:val="22"/>
          <w:szCs w:val="22"/>
        </w:rPr>
        <w:t xml:space="preserve"> corresponding to the (002) plane of g-C</w:t>
      </w:r>
      <w:r w:rsidRPr="00AA1477">
        <w:rPr>
          <w:rStyle w:val="fontstyle01"/>
          <w:rFonts w:ascii="Times New Roman" w:hAnsi="Times New Roman"/>
          <w:color w:val="auto"/>
          <w:sz w:val="22"/>
          <w:szCs w:val="22"/>
          <w:vertAlign w:val="subscript"/>
        </w:rPr>
        <w:t>3</w:t>
      </w:r>
      <w:r w:rsidRPr="00AA1477">
        <w:rPr>
          <w:rStyle w:val="fontstyle01"/>
          <w:rFonts w:ascii="Times New Roman" w:hAnsi="Times New Roman"/>
          <w:color w:val="auto"/>
          <w:sz w:val="22"/>
          <w:szCs w:val="22"/>
        </w:rPr>
        <w:t>N</w:t>
      </w:r>
      <w:r w:rsidRPr="00AA1477">
        <w:rPr>
          <w:rStyle w:val="fontstyle01"/>
          <w:rFonts w:ascii="Times New Roman" w:hAnsi="Times New Roman"/>
          <w:color w:val="auto"/>
          <w:sz w:val="22"/>
          <w:szCs w:val="22"/>
          <w:vertAlign w:val="subscript"/>
        </w:rPr>
        <w:t>4</w:t>
      </w:r>
      <w:r w:rsidRPr="00AA1477">
        <w:rPr>
          <w:rStyle w:val="fontstyle01"/>
          <w:rFonts w:ascii="Times New Roman" w:hAnsi="Times New Roman"/>
          <w:color w:val="auto"/>
          <w:sz w:val="22"/>
          <w:szCs w:val="22"/>
        </w:rPr>
        <w:t xml:space="preserve"> appears in both</w:t>
      </w:r>
      <w:r w:rsidRPr="00AA1477">
        <w:rPr>
          <w:rStyle w:val="fontstyle01"/>
          <w:rFonts w:ascii="Times New Roman" w:hAnsi="Times New Roman"/>
          <w:color w:val="auto"/>
          <w:sz w:val="22"/>
          <w:szCs w:val="22"/>
          <w:lang w:val="vi-VN"/>
        </w:rPr>
        <w:t xml:space="preserve"> </w:t>
      </w:r>
      <w:r w:rsidRPr="00AA1477">
        <w:rPr>
          <w:rStyle w:val="fontstyle01"/>
          <w:rFonts w:ascii="Times New Roman" w:hAnsi="Times New Roman"/>
          <w:color w:val="auto"/>
          <w:sz w:val="22"/>
          <w:szCs w:val="22"/>
        </w:rPr>
        <w:t>the g-C</w:t>
      </w:r>
      <w:r w:rsidRPr="00AA1477">
        <w:rPr>
          <w:rStyle w:val="fontstyle01"/>
          <w:rFonts w:ascii="Times New Roman" w:hAnsi="Times New Roman"/>
          <w:color w:val="auto"/>
          <w:sz w:val="22"/>
          <w:szCs w:val="22"/>
          <w:vertAlign w:val="subscript"/>
        </w:rPr>
        <w:t>3</w:t>
      </w:r>
      <w:r w:rsidRPr="00AA1477">
        <w:rPr>
          <w:rStyle w:val="fontstyle01"/>
          <w:rFonts w:ascii="Times New Roman" w:hAnsi="Times New Roman"/>
          <w:color w:val="auto"/>
          <w:sz w:val="22"/>
          <w:szCs w:val="22"/>
        </w:rPr>
        <w:t>N</w:t>
      </w:r>
      <w:r w:rsidRPr="00AA1477">
        <w:rPr>
          <w:rStyle w:val="fontstyle01"/>
          <w:rFonts w:ascii="Times New Roman" w:hAnsi="Times New Roman"/>
          <w:color w:val="auto"/>
          <w:sz w:val="22"/>
          <w:szCs w:val="22"/>
          <w:vertAlign w:val="subscript"/>
        </w:rPr>
        <w:t>4</w:t>
      </w:r>
      <w:r w:rsidRPr="00AA1477">
        <w:rPr>
          <w:rStyle w:val="fontstyle01"/>
          <w:rFonts w:ascii="Times New Roman" w:hAnsi="Times New Roman"/>
          <w:color w:val="auto"/>
          <w:sz w:val="22"/>
          <w:szCs w:val="22"/>
        </w:rPr>
        <w:t>/PVDF</w:t>
      </w:r>
      <w:r w:rsidRPr="00AA1477">
        <w:rPr>
          <w:rStyle w:val="fontstyle01"/>
          <w:rFonts w:ascii="Times New Roman" w:hAnsi="Times New Roman"/>
          <w:color w:val="auto"/>
          <w:sz w:val="22"/>
          <w:szCs w:val="22"/>
          <w:lang w:val="vi-VN"/>
        </w:rPr>
        <w:t xml:space="preserve"> and </w:t>
      </w:r>
      <w:r w:rsidRPr="00AA1477">
        <w:rPr>
          <w:rStyle w:val="fontstyle01"/>
          <w:rFonts w:ascii="Times New Roman" w:hAnsi="Times New Roman"/>
          <w:color w:val="auto"/>
          <w:sz w:val="22"/>
          <w:szCs w:val="22"/>
        </w:rPr>
        <w:t>C/g-C</w:t>
      </w:r>
      <w:r w:rsidRPr="00AA1477">
        <w:rPr>
          <w:rStyle w:val="fontstyle01"/>
          <w:rFonts w:ascii="Times New Roman" w:hAnsi="Times New Roman"/>
          <w:color w:val="auto"/>
          <w:sz w:val="22"/>
          <w:szCs w:val="22"/>
          <w:vertAlign w:val="subscript"/>
        </w:rPr>
        <w:t>3</w:t>
      </w:r>
      <w:r w:rsidRPr="00AA1477">
        <w:rPr>
          <w:rStyle w:val="fontstyle01"/>
          <w:rFonts w:ascii="Times New Roman" w:hAnsi="Times New Roman"/>
          <w:color w:val="auto"/>
          <w:sz w:val="22"/>
          <w:szCs w:val="22"/>
        </w:rPr>
        <w:t>N</w:t>
      </w:r>
      <w:r w:rsidRPr="00AA1477">
        <w:rPr>
          <w:rStyle w:val="fontstyle01"/>
          <w:rFonts w:ascii="Times New Roman" w:hAnsi="Times New Roman"/>
          <w:color w:val="auto"/>
          <w:sz w:val="22"/>
          <w:szCs w:val="22"/>
          <w:vertAlign w:val="subscript"/>
        </w:rPr>
        <w:t>4</w:t>
      </w:r>
      <w:r w:rsidRPr="00AA1477">
        <w:rPr>
          <w:rStyle w:val="fontstyle01"/>
          <w:rFonts w:ascii="Times New Roman" w:hAnsi="Times New Roman"/>
          <w:color w:val="auto"/>
          <w:sz w:val="22"/>
          <w:szCs w:val="22"/>
        </w:rPr>
        <w:t>/PVDF samples (Figure 1a). The peak at 27.6</w:t>
      </w:r>
      <w:r w:rsidRPr="00AA1477">
        <w:rPr>
          <w:rStyle w:val="fontstyle01"/>
          <w:rFonts w:ascii="Times New Roman" w:hAnsi="Times New Roman"/>
          <w:color w:val="auto"/>
          <w:sz w:val="22"/>
          <w:szCs w:val="22"/>
          <w:vertAlign w:val="superscript"/>
        </w:rPr>
        <w:t>o</w:t>
      </w:r>
      <w:r w:rsidRPr="00AA1477">
        <w:rPr>
          <w:rStyle w:val="fontstyle01"/>
          <w:rFonts w:ascii="Times New Roman" w:hAnsi="Times New Roman"/>
          <w:color w:val="auto"/>
          <w:sz w:val="22"/>
          <w:szCs w:val="22"/>
        </w:rPr>
        <w:t xml:space="preserve"> corresponding to the (002) plane of g-C</w:t>
      </w:r>
      <w:r w:rsidRPr="00AA1477">
        <w:rPr>
          <w:rStyle w:val="fontstyle01"/>
          <w:rFonts w:ascii="Times New Roman" w:hAnsi="Times New Roman"/>
          <w:color w:val="auto"/>
          <w:sz w:val="22"/>
          <w:szCs w:val="22"/>
          <w:vertAlign w:val="subscript"/>
        </w:rPr>
        <w:t>3</w:t>
      </w:r>
      <w:r w:rsidRPr="00AA1477">
        <w:rPr>
          <w:rStyle w:val="fontstyle01"/>
          <w:rFonts w:ascii="Times New Roman" w:hAnsi="Times New Roman"/>
          <w:color w:val="auto"/>
          <w:sz w:val="22"/>
          <w:szCs w:val="22"/>
        </w:rPr>
        <w:t>N</w:t>
      </w:r>
      <w:r w:rsidRPr="00AA1477">
        <w:rPr>
          <w:rStyle w:val="fontstyle01"/>
          <w:rFonts w:ascii="Times New Roman" w:hAnsi="Times New Roman"/>
          <w:color w:val="auto"/>
          <w:sz w:val="22"/>
          <w:szCs w:val="22"/>
          <w:vertAlign w:val="subscript"/>
        </w:rPr>
        <w:t>4</w:t>
      </w:r>
      <w:r w:rsidRPr="00AA1477">
        <w:rPr>
          <w:rStyle w:val="fontstyle01"/>
          <w:rFonts w:ascii="Times New Roman" w:hAnsi="Times New Roman"/>
          <w:color w:val="auto"/>
          <w:sz w:val="22"/>
          <w:szCs w:val="22"/>
        </w:rPr>
        <w:t xml:space="preserve"> is believed to result</w:t>
      </w:r>
      <w:r w:rsidRPr="00AA1477">
        <w:rPr>
          <w:rStyle w:val="fontstyle01"/>
          <w:rFonts w:ascii="Times New Roman" w:hAnsi="Times New Roman"/>
          <w:color w:val="auto"/>
          <w:sz w:val="22"/>
          <w:szCs w:val="22"/>
          <w:lang w:val="vi-VN"/>
        </w:rPr>
        <w:t xml:space="preserve"> from </w:t>
      </w:r>
      <w:r w:rsidRPr="00AA1477">
        <w:rPr>
          <w:rStyle w:val="fontstyle01"/>
          <w:rFonts w:ascii="Times New Roman" w:hAnsi="Times New Roman"/>
          <w:color w:val="auto"/>
          <w:sz w:val="22"/>
          <w:szCs w:val="22"/>
        </w:rPr>
        <w:t>the alternating stacking of conjugated aromatic units</w:t>
      </w:r>
      <w:r w:rsidRPr="00AA1477">
        <w:rPr>
          <w:rStyle w:val="fontstyle01"/>
          <w:rFonts w:ascii="Times New Roman" w:hAnsi="Times New Roman"/>
          <w:color w:val="auto"/>
          <w:sz w:val="22"/>
          <w:szCs w:val="22"/>
          <w:lang w:val="vi-VN"/>
        </w:rPr>
        <w:t>,</w:t>
      </w:r>
      <w:r w:rsidRPr="00AA1477">
        <w:rPr>
          <w:rStyle w:val="fontstyle01"/>
          <w:rFonts w:ascii="Times New Roman" w:hAnsi="Times New Roman"/>
          <w:color w:val="auto"/>
          <w:sz w:val="22"/>
          <w:szCs w:val="22"/>
        </w:rPr>
        <w:t xml:space="preserve"> similar to graphite structure.</w:t>
      </w:r>
      <w:r w:rsidRPr="00AA1477">
        <w:rPr>
          <w:vertAlign w:val="superscript"/>
        </w:rPr>
        <w:fldChar w:fldCharType="begin"/>
      </w:r>
      <w:r w:rsidR="00F422AB" w:rsidRPr="00AA1477">
        <w:rPr>
          <w:vertAlign w:val="superscript"/>
        </w:rPr>
        <w:instrText xml:space="preserve"> ADDIN EN.CITE &lt;EndNote&gt;&lt;Cite&gt;&lt;Author&gt;Zhu&lt;/Author&gt;&lt;Year&gt;2015&lt;/Year&gt;&lt;RecNum&gt;102&lt;/RecNum&gt;&lt;DisplayText&gt;&lt;style face="superscript"&gt;21&lt;/style&gt;&lt;/DisplayText&gt;&lt;record&gt;&lt;rec-number&gt;102&lt;/rec-number&gt;&lt;foreign-keys&gt;&lt;key app="EN" db-id="0vse9a0tq500fsexee6x9ddmw9tav02xvrv5" timestamp="1726134983"&gt;102&lt;/key&gt;&lt;/foreign-keys&gt;&lt;ref-type name="Journal Article"&gt;17&lt;/ref-type&gt;&lt;contributors&gt;&lt;authors&gt;&lt;author&gt;Zhu, Lin&lt;/author&gt;&lt;author&gt;Wang, Ya&lt;/author&gt;&lt;author&gt;Hu, Fang&lt;/author&gt;&lt;author&gt;Song, Haojie&lt;/author&gt;&lt;/authors&gt;&lt;/contributors&gt;&lt;titles&gt;&lt;title&gt;Structural and friction characteristics of g-C3N4/PVDF composites&lt;/title&gt;&lt;secondary-title&gt;Applied Surface Science&lt;/secondary-title&gt;&lt;/titles&gt;&lt;periodical&gt;&lt;full-title&gt;Applied Surface Science&lt;/full-title&gt;&lt;/periodical&gt;&lt;pages&gt;349-354&lt;/pages&gt;&lt;volume&gt;345&lt;/volume&gt;&lt;dates&gt;&lt;year&gt;2015&lt;/year&gt;&lt;/dates&gt;&lt;isbn&gt;0169-4332&lt;/isbn&gt;&lt;urls&gt;&lt;/urls&gt;&lt;/record&gt;&lt;/Cite&gt;&lt;/EndNote&gt;</w:instrText>
      </w:r>
      <w:r w:rsidRPr="00AA1477">
        <w:rPr>
          <w:vertAlign w:val="superscript"/>
        </w:rPr>
        <w:fldChar w:fldCharType="separate"/>
      </w:r>
      <w:r w:rsidR="00F422AB" w:rsidRPr="00AA1477">
        <w:rPr>
          <w:noProof/>
          <w:vertAlign w:val="superscript"/>
        </w:rPr>
        <w:t>21</w:t>
      </w:r>
      <w:r w:rsidRPr="00AA1477">
        <w:rPr>
          <w:vertAlign w:val="superscript"/>
        </w:rPr>
        <w:fldChar w:fldCharType="end"/>
      </w:r>
      <w:r w:rsidRPr="00AA1477">
        <w:rPr>
          <w:rStyle w:val="fontstyle01"/>
          <w:rFonts w:ascii="Times New Roman" w:hAnsi="Times New Roman"/>
          <w:color w:val="auto"/>
          <w:sz w:val="22"/>
          <w:szCs w:val="22"/>
        </w:rPr>
        <w:t xml:space="preserve"> The peak at 13.1</w:t>
      </w:r>
      <w:r w:rsidRPr="00AA1477">
        <w:rPr>
          <w:rStyle w:val="fontstyle01"/>
          <w:rFonts w:ascii="Times New Roman" w:hAnsi="Times New Roman"/>
          <w:color w:val="auto"/>
          <w:sz w:val="22"/>
          <w:szCs w:val="22"/>
          <w:vertAlign w:val="superscript"/>
        </w:rPr>
        <w:t>o</w:t>
      </w:r>
      <w:r w:rsidRPr="00AA1477">
        <w:rPr>
          <w:rStyle w:val="fontstyle01"/>
          <w:rFonts w:ascii="Times New Roman" w:hAnsi="Times New Roman"/>
          <w:color w:val="auto"/>
          <w:sz w:val="22"/>
          <w:szCs w:val="22"/>
        </w:rPr>
        <w:t xml:space="preserve"> of g-C</w:t>
      </w:r>
      <w:r w:rsidRPr="00AA1477">
        <w:rPr>
          <w:rStyle w:val="fontstyle01"/>
          <w:rFonts w:ascii="Times New Roman" w:hAnsi="Times New Roman"/>
          <w:color w:val="auto"/>
          <w:sz w:val="22"/>
          <w:szCs w:val="22"/>
          <w:vertAlign w:val="subscript"/>
        </w:rPr>
        <w:t>3</w:t>
      </w:r>
      <w:r w:rsidRPr="00AA1477">
        <w:rPr>
          <w:rStyle w:val="fontstyle01"/>
          <w:rFonts w:ascii="Times New Roman" w:hAnsi="Times New Roman"/>
          <w:color w:val="auto"/>
          <w:sz w:val="22"/>
          <w:szCs w:val="22"/>
        </w:rPr>
        <w:t>N</w:t>
      </w:r>
      <w:r w:rsidRPr="00AA1477">
        <w:rPr>
          <w:rStyle w:val="fontstyle01"/>
          <w:rFonts w:ascii="Times New Roman" w:hAnsi="Times New Roman"/>
          <w:color w:val="auto"/>
          <w:sz w:val="22"/>
          <w:szCs w:val="22"/>
          <w:vertAlign w:val="subscript"/>
        </w:rPr>
        <w:t>4</w:t>
      </w:r>
      <w:r w:rsidRPr="00AA1477">
        <w:rPr>
          <w:rStyle w:val="fontstyle01"/>
          <w:rFonts w:ascii="Times New Roman" w:hAnsi="Times New Roman"/>
          <w:color w:val="auto"/>
          <w:sz w:val="22"/>
          <w:szCs w:val="22"/>
        </w:rPr>
        <w:t xml:space="preserve"> was not seen in the XRD patterns of g-C</w:t>
      </w:r>
      <w:r w:rsidRPr="00AA1477">
        <w:rPr>
          <w:rStyle w:val="fontstyle01"/>
          <w:rFonts w:ascii="Times New Roman" w:hAnsi="Times New Roman"/>
          <w:color w:val="auto"/>
          <w:sz w:val="22"/>
          <w:szCs w:val="22"/>
          <w:vertAlign w:val="subscript"/>
        </w:rPr>
        <w:t>3</w:t>
      </w:r>
      <w:r w:rsidRPr="00AA1477">
        <w:rPr>
          <w:rStyle w:val="fontstyle01"/>
          <w:rFonts w:ascii="Times New Roman" w:hAnsi="Times New Roman"/>
          <w:color w:val="auto"/>
          <w:sz w:val="22"/>
          <w:szCs w:val="22"/>
        </w:rPr>
        <w:t>N</w:t>
      </w:r>
      <w:r w:rsidRPr="00AA1477">
        <w:rPr>
          <w:rStyle w:val="fontstyle01"/>
          <w:rFonts w:ascii="Times New Roman" w:hAnsi="Times New Roman"/>
          <w:color w:val="auto"/>
          <w:sz w:val="22"/>
          <w:szCs w:val="22"/>
          <w:vertAlign w:val="subscript"/>
        </w:rPr>
        <w:t>4</w:t>
      </w:r>
      <w:r w:rsidRPr="00AA1477">
        <w:rPr>
          <w:rStyle w:val="fontstyle01"/>
          <w:rFonts w:ascii="Times New Roman" w:hAnsi="Times New Roman"/>
          <w:color w:val="auto"/>
          <w:sz w:val="22"/>
          <w:szCs w:val="22"/>
        </w:rPr>
        <w:t>/PVDF and C/g-C</w:t>
      </w:r>
      <w:r w:rsidRPr="00AA1477">
        <w:rPr>
          <w:rStyle w:val="fontstyle01"/>
          <w:rFonts w:ascii="Times New Roman" w:hAnsi="Times New Roman"/>
          <w:color w:val="auto"/>
          <w:sz w:val="22"/>
          <w:szCs w:val="22"/>
          <w:vertAlign w:val="subscript"/>
        </w:rPr>
        <w:t>3</w:t>
      </w:r>
      <w:r w:rsidRPr="00AA1477">
        <w:rPr>
          <w:rStyle w:val="fontstyle01"/>
          <w:rFonts w:ascii="Times New Roman" w:hAnsi="Times New Roman"/>
          <w:color w:val="auto"/>
          <w:sz w:val="22"/>
          <w:szCs w:val="22"/>
        </w:rPr>
        <w:t>N</w:t>
      </w:r>
      <w:r w:rsidRPr="00AA1477">
        <w:rPr>
          <w:rStyle w:val="fontstyle01"/>
          <w:rFonts w:ascii="Times New Roman" w:hAnsi="Times New Roman"/>
          <w:color w:val="auto"/>
          <w:sz w:val="22"/>
          <w:szCs w:val="22"/>
          <w:vertAlign w:val="subscript"/>
        </w:rPr>
        <w:t>4</w:t>
      </w:r>
      <w:r w:rsidRPr="00AA1477">
        <w:rPr>
          <w:rStyle w:val="fontstyle01"/>
          <w:rFonts w:ascii="Times New Roman" w:hAnsi="Times New Roman"/>
          <w:color w:val="auto"/>
          <w:sz w:val="22"/>
          <w:szCs w:val="22"/>
        </w:rPr>
        <w:t>/PVDF materials, possibly due to the small amount of g-C</w:t>
      </w:r>
      <w:r w:rsidRPr="00AA1477">
        <w:rPr>
          <w:rStyle w:val="fontstyle01"/>
          <w:rFonts w:ascii="Times New Roman" w:hAnsi="Times New Roman"/>
          <w:color w:val="auto"/>
          <w:sz w:val="22"/>
          <w:szCs w:val="22"/>
          <w:vertAlign w:val="subscript"/>
        </w:rPr>
        <w:t>3</w:t>
      </w:r>
      <w:r w:rsidRPr="00AA1477">
        <w:rPr>
          <w:rStyle w:val="fontstyle01"/>
          <w:rFonts w:ascii="Times New Roman" w:hAnsi="Times New Roman"/>
          <w:color w:val="auto"/>
          <w:sz w:val="22"/>
          <w:szCs w:val="22"/>
        </w:rPr>
        <w:t>N</w:t>
      </w:r>
      <w:r w:rsidRPr="00AA1477">
        <w:rPr>
          <w:rStyle w:val="fontstyle01"/>
          <w:rFonts w:ascii="Times New Roman" w:hAnsi="Times New Roman"/>
          <w:color w:val="auto"/>
          <w:sz w:val="22"/>
          <w:szCs w:val="22"/>
          <w:vertAlign w:val="subscript"/>
        </w:rPr>
        <w:t>4</w:t>
      </w:r>
      <w:r w:rsidRPr="00AA1477">
        <w:rPr>
          <w:rStyle w:val="fontstyle01"/>
          <w:rFonts w:ascii="Times New Roman" w:hAnsi="Times New Roman"/>
          <w:color w:val="auto"/>
          <w:sz w:val="22"/>
          <w:szCs w:val="22"/>
        </w:rPr>
        <w:t xml:space="preserve"> in the sample. The diffraction peaks of the C/g-C</w:t>
      </w:r>
      <w:r w:rsidRPr="00AA1477">
        <w:rPr>
          <w:rStyle w:val="fontstyle01"/>
          <w:rFonts w:ascii="Times New Roman" w:hAnsi="Times New Roman"/>
          <w:color w:val="auto"/>
          <w:sz w:val="22"/>
          <w:szCs w:val="22"/>
          <w:vertAlign w:val="subscript"/>
        </w:rPr>
        <w:t>3</w:t>
      </w:r>
      <w:r w:rsidRPr="00AA1477">
        <w:rPr>
          <w:rStyle w:val="fontstyle01"/>
          <w:rFonts w:ascii="Times New Roman" w:hAnsi="Times New Roman"/>
          <w:color w:val="auto"/>
          <w:sz w:val="22"/>
          <w:szCs w:val="22"/>
        </w:rPr>
        <w:t>N</w:t>
      </w:r>
      <w:r w:rsidRPr="00AA1477">
        <w:rPr>
          <w:rStyle w:val="fontstyle01"/>
          <w:rFonts w:ascii="Times New Roman" w:hAnsi="Times New Roman"/>
          <w:color w:val="auto"/>
          <w:sz w:val="22"/>
          <w:szCs w:val="22"/>
          <w:vertAlign w:val="subscript"/>
        </w:rPr>
        <w:t>4</w:t>
      </w:r>
      <w:r w:rsidRPr="00AA1477">
        <w:rPr>
          <w:rStyle w:val="fontstyle01"/>
          <w:rFonts w:ascii="Times New Roman" w:hAnsi="Times New Roman"/>
          <w:color w:val="auto"/>
          <w:sz w:val="22"/>
          <w:szCs w:val="22"/>
        </w:rPr>
        <w:t>/PVDF composite</w:t>
      </w:r>
      <w:r w:rsidRPr="00AA1477">
        <w:rPr>
          <w:rStyle w:val="fontstyle01"/>
          <w:rFonts w:ascii="Times New Roman" w:hAnsi="Times New Roman"/>
          <w:color w:val="auto"/>
          <w:sz w:val="22"/>
          <w:szCs w:val="22"/>
          <w:lang w:val="vi-VN"/>
        </w:rPr>
        <w:t xml:space="preserve"> </w:t>
      </w:r>
      <w:r w:rsidRPr="00AA1477">
        <w:rPr>
          <w:rStyle w:val="fontstyle01"/>
          <w:rFonts w:ascii="Times New Roman" w:hAnsi="Times New Roman"/>
          <w:color w:val="auto"/>
          <w:sz w:val="22"/>
          <w:szCs w:val="22"/>
        </w:rPr>
        <w:t xml:space="preserve">are </w:t>
      </w:r>
      <w:r w:rsidRPr="00AA1477">
        <w:rPr>
          <w:rStyle w:val="fontstyle01"/>
          <w:rFonts w:ascii="Times New Roman" w:hAnsi="Times New Roman"/>
          <w:color w:val="auto"/>
          <w:sz w:val="22"/>
          <w:szCs w:val="22"/>
          <w:lang w:val="vi-VN"/>
        </w:rPr>
        <w:t xml:space="preserve">more intense </w:t>
      </w:r>
      <w:r w:rsidRPr="00AA1477">
        <w:rPr>
          <w:rStyle w:val="fontstyle01"/>
          <w:rFonts w:ascii="Times New Roman" w:hAnsi="Times New Roman"/>
          <w:color w:val="auto"/>
          <w:sz w:val="22"/>
          <w:szCs w:val="22"/>
        </w:rPr>
        <w:t>than those</w:t>
      </w:r>
      <w:r w:rsidRPr="00AA1477">
        <w:rPr>
          <w:rStyle w:val="fontstyle01"/>
          <w:rFonts w:ascii="Times New Roman" w:hAnsi="Times New Roman"/>
          <w:color w:val="auto"/>
          <w:sz w:val="22"/>
          <w:szCs w:val="22"/>
          <w:lang w:val="vi-VN"/>
        </w:rPr>
        <w:t xml:space="preserve"> of</w:t>
      </w:r>
      <w:r w:rsidRPr="00AA1477">
        <w:rPr>
          <w:rStyle w:val="fontstyle01"/>
          <w:rFonts w:ascii="Times New Roman" w:hAnsi="Times New Roman"/>
          <w:color w:val="auto"/>
          <w:sz w:val="22"/>
          <w:szCs w:val="22"/>
        </w:rPr>
        <w:t xml:space="preserve"> the g-C</w:t>
      </w:r>
      <w:r w:rsidRPr="00AA1477">
        <w:rPr>
          <w:rStyle w:val="fontstyle01"/>
          <w:rFonts w:ascii="Times New Roman" w:hAnsi="Times New Roman"/>
          <w:color w:val="auto"/>
          <w:sz w:val="22"/>
          <w:szCs w:val="22"/>
          <w:vertAlign w:val="subscript"/>
        </w:rPr>
        <w:t>3</w:t>
      </w:r>
      <w:r w:rsidRPr="00AA1477">
        <w:rPr>
          <w:rStyle w:val="fontstyle01"/>
          <w:rFonts w:ascii="Times New Roman" w:hAnsi="Times New Roman"/>
          <w:color w:val="auto"/>
          <w:sz w:val="22"/>
          <w:szCs w:val="22"/>
        </w:rPr>
        <w:t>N</w:t>
      </w:r>
      <w:r w:rsidRPr="00AA1477">
        <w:rPr>
          <w:rStyle w:val="fontstyle01"/>
          <w:rFonts w:ascii="Times New Roman" w:hAnsi="Times New Roman"/>
          <w:color w:val="auto"/>
          <w:sz w:val="22"/>
          <w:szCs w:val="22"/>
          <w:vertAlign w:val="subscript"/>
        </w:rPr>
        <w:t>4</w:t>
      </w:r>
      <w:r w:rsidRPr="00AA1477">
        <w:rPr>
          <w:rStyle w:val="fontstyle01"/>
          <w:rFonts w:ascii="Times New Roman" w:hAnsi="Times New Roman"/>
          <w:color w:val="auto"/>
          <w:sz w:val="22"/>
          <w:szCs w:val="22"/>
        </w:rPr>
        <w:t xml:space="preserve"> sample, likely</w:t>
      </w:r>
      <w:r w:rsidRPr="00AA1477">
        <w:rPr>
          <w:rStyle w:val="fontstyle01"/>
          <w:rFonts w:ascii="Times New Roman" w:hAnsi="Times New Roman"/>
          <w:color w:val="auto"/>
          <w:sz w:val="22"/>
          <w:szCs w:val="22"/>
          <w:lang w:val="vi-VN"/>
        </w:rPr>
        <w:t xml:space="preserve"> due </w:t>
      </w:r>
      <w:r w:rsidRPr="00AA1477">
        <w:rPr>
          <w:rStyle w:val="fontstyle01"/>
          <w:rFonts w:ascii="Times New Roman" w:hAnsi="Times New Roman"/>
          <w:color w:val="auto"/>
          <w:sz w:val="22"/>
          <w:szCs w:val="22"/>
        </w:rPr>
        <w:t>to carbon increasing the intensity of the peaks in this material sample.</w:t>
      </w:r>
    </w:p>
    <w:p w14:paraId="5DD12654" w14:textId="7C1CCE59" w:rsidR="00F422AB" w:rsidRPr="00AA1477" w:rsidRDefault="002A4DBF" w:rsidP="00F422AB">
      <w:pPr>
        <w:spacing w:before="120" w:after="120" w:line="240" w:lineRule="auto"/>
        <w:jc w:val="both"/>
        <w:rPr>
          <w:rFonts w:ascii="Times New Roman" w:eastAsiaTheme="minorEastAsia" w:hAnsi="Times New Roman" w:cs="Times New Roman"/>
        </w:rPr>
      </w:pPr>
      <w:r w:rsidRPr="00AA1477">
        <w:rPr>
          <w:rStyle w:val="fontstyle01"/>
          <w:rFonts w:ascii="Times New Roman" w:eastAsiaTheme="minorEastAsia" w:hAnsi="Times New Roman" w:cs="Times New Roman"/>
          <w:color w:val="auto"/>
          <w:sz w:val="22"/>
          <w:szCs w:val="22"/>
        </w:rPr>
        <w:lastRenderedPageBreak/>
        <w:t>FT</w:t>
      </w:r>
      <w:r w:rsidRPr="00AA1477">
        <w:rPr>
          <w:rStyle w:val="fontstyle01"/>
          <w:rFonts w:ascii="Times New Roman" w:eastAsiaTheme="minorEastAsia" w:hAnsi="Times New Roman" w:cs="Times New Roman"/>
          <w:color w:val="auto"/>
          <w:sz w:val="22"/>
          <w:szCs w:val="22"/>
          <w:lang w:val="vi-VN"/>
        </w:rPr>
        <w:t>-IR spectra were employed to characterize t</w:t>
      </w:r>
      <w:r w:rsidR="001B4331" w:rsidRPr="00AA1477">
        <w:rPr>
          <w:rStyle w:val="fontstyle01"/>
          <w:rFonts w:ascii="Times New Roman" w:eastAsiaTheme="minorEastAsia" w:hAnsi="Times New Roman" w:cs="Times New Roman"/>
          <w:color w:val="auto"/>
          <w:sz w:val="22"/>
          <w:szCs w:val="22"/>
        </w:rPr>
        <w:t>he chemical bond characteristics of the s</w:t>
      </w:r>
      <w:r w:rsidRPr="00AA1477">
        <w:rPr>
          <w:rStyle w:val="fontstyle01"/>
          <w:rFonts w:ascii="Times New Roman" w:eastAsiaTheme="minorEastAsia" w:hAnsi="Times New Roman" w:cs="Times New Roman"/>
          <w:color w:val="auto"/>
          <w:sz w:val="22"/>
          <w:szCs w:val="22"/>
        </w:rPr>
        <w:t>amples</w:t>
      </w:r>
      <w:r w:rsidR="00746BEC" w:rsidRPr="00AA1477">
        <w:rPr>
          <w:rStyle w:val="fontstyle01"/>
          <w:rFonts w:ascii="Times New Roman" w:eastAsiaTheme="minorEastAsia" w:hAnsi="Times New Roman" w:cs="Times New Roman"/>
          <w:color w:val="auto"/>
          <w:sz w:val="22"/>
          <w:szCs w:val="22"/>
        </w:rPr>
        <w:t xml:space="preserve">, </w:t>
      </w:r>
      <w:r w:rsidRPr="00AA1477">
        <w:rPr>
          <w:rStyle w:val="fontstyle01"/>
          <w:rFonts w:ascii="Times New Roman" w:eastAsiaTheme="minorEastAsia" w:hAnsi="Times New Roman" w:cs="Times New Roman"/>
          <w:color w:val="auto"/>
          <w:sz w:val="22"/>
          <w:szCs w:val="22"/>
        </w:rPr>
        <w:t>and</w:t>
      </w:r>
      <w:r w:rsidRPr="00AA1477">
        <w:rPr>
          <w:rStyle w:val="fontstyle01"/>
          <w:rFonts w:ascii="Times New Roman" w:eastAsiaTheme="minorEastAsia" w:hAnsi="Times New Roman" w:cs="Times New Roman"/>
          <w:color w:val="auto"/>
          <w:sz w:val="22"/>
          <w:szCs w:val="22"/>
          <w:lang w:val="vi-VN"/>
        </w:rPr>
        <w:t xml:space="preserve"> </w:t>
      </w:r>
      <w:r w:rsidRPr="00AA1477">
        <w:rPr>
          <w:rStyle w:val="fontstyle01"/>
          <w:rFonts w:ascii="Times New Roman" w:eastAsiaTheme="minorEastAsia" w:hAnsi="Times New Roman" w:cs="Times New Roman"/>
          <w:color w:val="auto"/>
          <w:sz w:val="22"/>
          <w:szCs w:val="22"/>
        </w:rPr>
        <w:t>t</w:t>
      </w:r>
      <w:r w:rsidR="001B4331" w:rsidRPr="00AA1477">
        <w:rPr>
          <w:rStyle w:val="fontstyle01"/>
          <w:rFonts w:ascii="Times New Roman" w:eastAsiaTheme="minorEastAsia" w:hAnsi="Times New Roman" w:cs="Times New Roman"/>
          <w:color w:val="auto"/>
          <w:sz w:val="22"/>
          <w:szCs w:val="22"/>
        </w:rPr>
        <w:t>he results are</w:t>
      </w:r>
      <w:r w:rsidRPr="00AA1477">
        <w:rPr>
          <w:rStyle w:val="fontstyle01"/>
          <w:rFonts w:ascii="Times New Roman" w:eastAsiaTheme="minorEastAsia" w:hAnsi="Times New Roman" w:cs="Times New Roman"/>
          <w:color w:val="auto"/>
          <w:sz w:val="22"/>
          <w:szCs w:val="22"/>
          <w:lang w:val="vi-VN"/>
        </w:rPr>
        <w:t xml:space="preserve"> presented</w:t>
      </w:r>
      <w:r w:rsidR="001B4331" w:rsidRPr="00AA1477">
        <w:rPr>
          <w:rStyle w:val="fontstyle01"/>
          <w:rFonts w:ascii="Times New Roman" w:eastAsiaTheme="minorEastAsia" w:hAnsi="Times New Roman" w:cs="Times New Roman"/>
          <w:color w:val="auto"/>
          <w:sz w:val="22"/>
          <w:szCs w:val="22"/>
        </w:rPr>
        <w:t xml:space="preserve"> in Figure </w:t>
      </w:r>
      <w:r w:rsidR="0025065B" w:rsidRPr="00AA1477">
        <w:rPr>
          <w:rStyle w:val="fontstyle01"/>
          <w:rFonts w:ascii="Times New Roman" w:eastAsiaTheme="minorEastAsia" w:hAnsi="Times New Roman" w:cs="Times New Roman"/>
          <w:color w:val="auto"/>
          <w:sz w:val="22"/>
          <w:szCs w:val="22"/>
        </w:rPr>
        <w:t>1b</w:t>
      </w:r>
      <w:r w:rsidR="001B4331" w:rsidRPr="00AA1477">
        <w:rPr>
          <w:rStyle w:val="fontstyle01"/>
          <w:rFonts w:ascii="Times New Roman" w:eastAsiaTheme="minorEastAsia" w:hAnsi="Times New Roman" w:cs="Times New Roman"/>
          <w:color w:val="auto"/>
          <w:sz w:val="22"/>
          <w:szCs w:val="22"/>
        </w:rPr>
        <w:t>.</w:t>
      </w:r>
      <w:r w:rsidR="0025065B" w:rsidRPr="00AA1477">
        <w:rPr>
          <w:rStyle w:val="fontstyle01"/>
          <w:rFonts w:ascii="Times New Roman" w:eastAsiaTheme="minorEastAsia" w:hAnsi="Times New Roman" w:cs="Times New Roman"/>
          <w:color w:val="auto"/>
          <w:sz w:val="22"/>
          <w:szCs w:val="22"/>
        </w:rPr>
        <w:t xml:space="preserve"> </w:t>
      </w:r>
      <w:r w:rsidR="00F422AB" w:rsidRPr="00AA1477">
        <w:rPr>
          <w:rFonts w:ascii="Times New Roman" w:hAnsi="Times New Roman" w:cs="Times New Roman"/>
        </w:rPr>
        <w:t>The FTIR spectrum of g-C</w:t>
      </w:r>
      <w:r w:rsidR="00F422AB" w:rsidRPr="00AA1477">
        <w:rPr>
          <w:rFonts w:ascii="Times New Roman" w:hAnsi="Times New Roman" w:cs="Times New Roman"/>
          <w:vertAlign w:val="subscript"/>
        </w:rPr>
        <w:t>3</w:t>
      </w:r>
      <w:r w:rsidR="00F422AB" w:rsidRPr="00AA1477">
        <w:rPr>
          <w:rFonts w:ascii="Times New Roman" w:hAnsi="Times New Roman" w:cs="Times New Roman"/>
        </w:rPr>
        <w:t>N</w:t>
      </w:r>
      <w:r w:rsidR="00F422AB" w:rsidRPr="00AA1477">
        <w:rPr>
          <w:rFonts w:ascii="Times New Roman" w:hAnsi="Times New Roman" w:cs="Times New Roman"/>
          <w:vertAlign w:val="subscript"/>
        </w:rPr>
        <w:t>4</w:t>
      </w:r>
      <w:r w:rsidR="00F422AB" w:rsidRPr="00AA1477">
        <w:rPr>
          <w:rFonts w:ascii="Times New Roman" w:hAnsi="Times New Roman" w:cs="Times New Roman"/>
        </w:rPr>
        <w:t xml:space="preserve"> shows broad shoulder absorption bands at 3187 cm</w:t>
      </w:r>
      <w:r w:rsidR="00F422AB" w:rsidRPr="00AA1477">
        <w:rPr>
          <w:rFonts w:ascii="Times New Roman" w:hAnsi="Times New Roman" w:cs="Times New Roman"/>
          <w:vertAlign w:val="superscript"/>
        </w:rPr>
        <w:t>-1</w:t>
      </w:r>
      <w:r w:rsidR="00F422AB" w:rsidRPr="00AA1477">
        <w:rPr>
          <w:rFonts w:ascii="Times New Roman" w:hAnsi="Times New Roman" w:cs="Times New Roman"/>
        </w:rPr>
        <w:t xml:space="preserve"> corresponding to the stretching vibrational pattern of N-H in the incompletely condensed amine group or OH of the adsorbed water. In addition, there are some dominant, strong bands in the 1100–1700 cm</w:t>
      </w:r>
      <w:r w:rsidR="00F422AB" w:rsidRPr="00AA1477">
        <w:rPr>
          <w:rFonts w:ascii="Times New Roman" w:hAnsi="Times New Roman" w:cs="Times New Roman"/>
          <w:vertAlign w:val="superscript"/>
        </w:rPr>
        <w:t>−1</w:t>
      </w:r>
      <w:r w:rsidR="00F422AB" w:rsidRPr="00AA1477">
        <w:rPr>
          <w:rFonts w:ascii="Times New Roman" w:hAnsi="Times New Roman" w:cs="Times New Roman"/>
        </w:rPr>
        <w:t xml:space="preserve"> region in the IR spectrum, corresponding to the characteristic vibrational pattern of CN heteroaromatic rings. Specifically, the peaks around 1639 cm</w:t>
      </w:r>
      <w:r w:rsidR="00F422AB" w:rsidRPr="00AA1477">
        <w:rPr>
          <w:rFonts w:ascii="Times New Roman" w:hAnsi="Times New Roman" w:cs="Times New Roman"/>
          <w:vertAlign w:val="superscript"/>
        </w:rPr>
        <w:t>-1</w:t>
      </w:r>
      <w:r w:rsidR="00F422AB" w:rsidRPr="00AA1477">
        <w:rPr>
          <w:rFonts w:ascii="Times New Roman" w:hAnsi="Times New Roman" w:cs="Times New Roman"/>
        </w:rPr>
        <w:t xml:space="preserve"> and 1574 cm</w:t>
      </w:r>
      <w:r w:rsidR="00F422AB" w:rsidRPr="00AA1477">
        <w:rPr>
          <w:rFonts w:ascii="Times New Roman" w:hAnsi="Times New Roman" w:cs="Times New Roman"/>
          <w:vertAlign w:val="superscript"/>
        </w:rPr>
        <w:t>-1</w:t>
      </w:r>
      <w:r w:rsidR="00F422AB" w:rsidRPr="00AA1477">
        <w:rPr>
          <w:rFonts w:ascii="Times New Roman" w:hAnsi="Times New Roman" w:cs="Times New Roman"/>
        </w:rPr>
        <w:t xml:space="preserve"> can be attributed to the characteristic vibrational pattern of C=N bonds, while the peaks at 1247 cm</w:t>
      </w:r>
      <w:r w:rsidR="00F422AB" w:rsidRPr="00AA1477">
        <w:rPr>
          <w:rFonts w:ascii="Times New Roman" w:hAnsi="Times New Roman" w:cs="Times New Roman"/>
          <w:vertAlign w:val="superscript"/>
        </w:rPr>
        <w:t>-1</w:t>
      </w:r>
      <w:r w:rsidR="00F422AB" w:rsidRPr="00AA1477">
        <w:rPr>
          <w:rFonts w:ascii="Times New Roman" w:hAnsi="Times New Roman" w:cs="Times New Roman"/>
        </w:rPr>
        <w:t xml:space="preserve"> to 1458 cm</w:t>
      </w:r>
      <w:r w:rsidR="00F422AB" w:rsidRPr="00AA1477">
        <w:rPr>
          <w:rFonts w:ascii="Times New Roman" w:hAnsi="Times New Roman" w:cs="Times New Roman"/>
          <w:vertAlign w:val="superscript"/>
        </w:rPr>
        <w:t>-1</w:t>
      </w:r>
      <w:r w:rsidR="00F422AB" w:rsidRPr="00AA1477">
        <w:rPr>
          <w:rFonts w:ascii="Times New Roman" w:hAnsi="Times New Roman" w:cs="Times New Roman"/>
        </w:rPr>
        <w:t xml:space="preserve"> are assigned to the stretching vibrational pattern of C-N bonds in conjugated aromatic rings. The bands at 1325 cm</w:t>
      </w:r>
      <w:r w:rsidR="00F422AB" w:rsidRPr="00AA1477">
        <w:rPr>
          <w:rFonts w:ascii="Times New Roman" w:hAnsi="Times New Roman" w:cs="Times New Roman"/>
          <w:vertAlign w:val="superscript"/>
        </w:rPr>
        <w:t>−1</w:t>
      </w:r>
      <w:r w:rsidR="00F422AB" w:rsidRPr="00AA1477">
        <w:rPr>
          <w:rFonts w:ascii="Times New Roman" w:hAnsi="Times New Roman" w:cs="Times New Roman"/>
        </w:rPr>
        <w:t xml:space="preserve"> and 1247 cm</w:t>
      </w:r>
      <w:r w:rsidR="00F422AB" w:rsidRPr="00AA1477">
        <w:rPr>
          <w:rFonts w:ascii="Times New Roman" w:hAnsi="Times New Roman" w:cs="Times New Roman"/>
          <w:vertAlign w:val="superscript"/>
        </w:rPr>
        <w:t>−1</w:t>
      </w:r>
      <w:r w:rsidR="00F422AB" w:rsidRPr="00AA1477">
        <w:rPr>
          <w:rFonts w:ascii="Times New Roman" w:hAnsi="Times New Roman" w:cs="Times New Roman"/>
        </w:rPr>
        <w:t xml:space="preserve"> correspond to the valence vibrations of the C-N(-C)-C bridging units with a fully condensed system or C-NH-C with a partially condensed system. In addition, a sharp absorption band at 820 cm</w:t>
      </w:r>
      <w:r w:rsidR="00F422AB" w:rsidRPr="00AA1477">
        <w:rPr>
          <w:rFonts w:ascii="Times New Roman" w:hAnsi="Times New Roman" w:cs="Times New Roman"/>
          <w:vertAlign w:val="superscript"/>
        </w:rPr>
        <w:t>−1</w:t>
      </w:r>
      <w:r w:rsidR="00F422AB" w:rsidRPr="00AA1477">
        <w:rPr>
          <w:rFonts w:ascii="Times New Roman" w:hAnsi="Times New Roman" w:cs="Times New Roman"/>
        </w:rPr>
        <w:t xml:space="preserve"> is attributed to the deformation vibrations of the N-H groups of the triazine units. </w:t>
      </w:r>
      <w:r w:rsidR="00F422AB" w:rsidRPr="00AA1477">
        <w:rPr>
          <w:rFonts w:ascii="Times New Roman" w:hAnsi="Times New Roman" w:cs="Times New Roman"/>
        </w:rPr>
        <w:fldChar w:fldCharType="begin"/>
      </w:r>
      <w:r w:rsidR="00F422AB" w:rsidRPr="00AA1477">
        <w:rPr>
          <w:rFonts w:ascii="Times New Roman" w:hAnsi="Times New Roman" w:cs="Times New Roman"/>
        </w:rPr>
        <w:instrText xml:space="preserve"> ADDIN EN.CITE &lt;EndNote&gt;&lt;Cite&gt;&lt;Author&gt;Liu&lt;/Author&gt;&lt;Year&gt;2011&lt;/Year&gt;&lt;RecNum&gt;1992&lt;/RecNum&gt;&lt;DisplayText&gt;&lt;style face="superscript"&gt;22&lt;/style&gt;&lt;/DisplayText&gt;&lt;record&gt;&lt;rec-number&gt;1992&lt;/rec-number&gt;&lt;foreign-keys&gt;&lt;key app="EN" db-id="s50x2t2tgd5fwvexvtfvx5sp5sr2sdrxvzt9" timestamp="1743063977"&gt;1992&lt;/key&gt;&lt;/foreign-keys&gt;&lt;ref-type name="Journal Article"&gt;17&lt;/ref-type&gt;&lt;contributors&gt;&lt;authors&gt;&lt;author&gt;Liu, Jinghai&lt;/author&gt;&lt;author&gt;Zhang, Tiekai&lt;/author&gt;&lt;author&gt;Wang, Zhichao&lt;/author&gt;&lt;author&gt;Dawson, Graham&lt;/author&gt;&lt;author&gt;Chen, Wei&lt;/author&gt;&lt;/authors&gt;&lt;/contributors&gt;&lt;titles&gt;&lt;title&gt;Simple pyrolysis of urea into graphitic carbon nitride with recyclable adsorption and photocatalytic activity&lt;/title&gt;&lt;secondary-title&gt;Journal of Materials Chemistry&lt;/secondary-title&gt;&lt;/titles&gt;&lt;periodical&gt;&lt;full-title&gt;Journal of Materials Chemistry&lt;/full-title&gt;&lt;/periodical&gt;&lt;pages&gt;14398-14401&lt;/pages&gt;&lt;volume&gt;21&lt;/volume&gt;&lt;number&gt;38&lt;/number&gt;&lt;dates&gt;&lt;year&gt;2011&lt;/year&gt;&lt;/dates&gt;&lt;urls&gt;&lt;/urls&gt;&lt;/record&gt;&lt;/Cite&gt;&lt;/EndNote&gt;</w:instrText>
      </w:r>
      <w:r w:rsidR="00F422AB" w:rsidRPr="00AA1477">
        <w:rPr>
          <w:rFonts w:ascii="Times New Roman" w:hAnsi="Times New Roman" w:cs="Times New Roman"/>
        </w:rPr>
        <w:fldChar w:fldCharType="separate"/>
      </w:r>
      <w:r w:rsidR="00F422AB" w:rsidRPr="00AA1477">
        <w:rPr>
          <w:rFonts w:ascii="Times New Roman" w:hAnsi="Times New Roman" w:cs="Times New Roman"/>
          <w:noProof/>
          <w:vertAlign w:val="superscript"/>
        </w:rPr>
        <w:t>22</w:t>
      </w:r>
      <w:r w:rsidR="00F422AB" w:rsidRPr="00AA1477">
        <w:rPr>
          <w:rFonts w:ascii="Times New Roman" w:hAnsi="Times New Roman" w:cs="Times New Roman"/>
        </w:rPr>
        <w:fldChar w:fldCharType="end"/>
      </w:r>
      <w:r w:rsidR="00F422AB" w:rsidRPr="00AA1477">
        <w:rPr>
          <w:rFonts w:ascii="Times New Roman" w:hAnsi="Times New Roman" w:cs="Times New Roman"/>
          <w:vertAlign w:val="superscript"/>
        </w:rPr>
        <w:t>,</w:t>
      </w:r>
      <w:r w:rsidR="00F422AB" w:rsidRPr="00AA1477">
        <w:rPr>
          <w:rFonts w:ascii="Times New Roman" w:hAnsi="Times New Roman" w:cs="Times New Roman"/>
        </w:rPr>
        <w:fldChar w:fldCharType="begin"/>
      </w:r>
      <w:r w:rsidR="00F422AB" w:rsidRPr="00AA1477">
        <w:rPr>
          <w:rFonts w:ascii="Times New Roman" w:hAnsi="Times New Roman" w:cs="Times New Roman"/>
        </w:rPr>
        <w:instrText xml:space="preserve"> ADDIN EN.CITE &lt;EndNote&gt;&lt;Cite&gt;&lt;Author&gt;Yan&lt;/Author&gt;&lt;Year&gt;2009&lt;/Year&gt;&lt;RecNum&gt;1991&lt;/RecNum&gt;&lt;DisplayText&gt;&lt;style face="superscript"&gt;23&lt;/style&gt;&lt;/DisplayText&gt;&lt;record&gt;&lt;rec-number&gt;1991&lt;/rec-number&gt;&lt;foreign-keys&gt;&lt;key app="EN" db-id="s50x2t2tgd5fwvexvtfvx5sp5sr2sdrxvzt9" timestamp="1743063888"&gt;1991&lt;/key&gt;&lt;/foreign-keys&gt;&lt;ref-type name="Journal Article"&gt;17&lt;/ref-type&gt;&lt;contributors&gt;&lt;authors&gt;&lt;author&gt;Yan, SC&lt;/author&gt;&lt;author&gt;Li, ZS&lt;/author&gt;&lt;author&gt;Zou, ZG&lt;/author&gt;&lt;/authors&gt;&lt;/contributors&gt;&lt;titles&gt;&lt;title&gt;Photodegradation performance of g-C3N4 fabricated by directly heating melamine&lt;/title&gt;&lt;secondary-title&gt;Langmuir&lt;/secondary-title&gt;&lt;/titles&gt;&lt;periodical&gt;&lt;full-title&gt;Langmuir&lt;/full-title&gt;&lt;/periodical&gt;&lt;pages&gt;10397-10401&lt;/pages&gt;&lt;volume&gt;25&lt;/volume&gt;&lt;number&gt;17&lt;/number&gt;&lt;dates&gt;&lt;year&gt;2009&lt;/year&gt;&lt;/dates&gt;&lt;isbn&gt;0743-7463&lt;/isbn&gt;&lt;urls&gt;&lt;/urls&gt;&lt;/record&gt;&lt;/Cite&gt;&lt;/EndNote&gt;</w:instrText>
      </w:r>
      <w:r w:rsidR="00F422AB" w:rsidRPr="00AA1477">
        <w:rPr>
          <w:rFonts w:ascii="Times New Roman" w:hAnsi="Times New Roman" w:cs="Times New Roman"/>
        </w:rPr>
        <w:fldChar w:fldCharType="separate"/>
      </w:r>
      <w:r w:rsidR="00F422AB" w:rsidRPr="00AA1477">
        <w:rPr>
          <w:rFonts w:ascii="Times New Roman" w:hAnsi="Times New Roman" w:cs="Times New Roman"/>
          <w:noProof/>
          <w:vertAlign w:val="superscript"/>
        </w:rPr>
        <w:t>23</w:t>
      </w:r>
      <w:r w:rsidR="00F422AB" w:rsidRPr="00AA1477">
        <w:rPr>
          <w:rFonts w:ascii="Times New Roman" w:hAnsi="Times New Roman" w:cs="Times New Roman"/>
        </w:rPr>
        <w:fldChar w:fldCharType="end"/>
      </w:r>
      <w:r w:rsidR="00F422AB" w:rsidRPr="00AA1477">
        <w:rPr>
          <w:rFonts w:ascii="Times New Roman" w:hAnsi="Times New Roman" w:cs="Times New Roman"/>
        </w:rPr>
        <w:t xml:space="preserve">. </w:t>
      </w:r>
    </w:p>
    <w:p w14:paraId="3BB84001" w14:textId="48151D2A" w:rsidR="00F422AB" w:rsidRPr="00AA1477" w:rsidRDefault="00F422AB" w:rsidP="00F422AB">
      <w:pPr>
        <w:spacing w:line="240" w:lineRule="auto"/>
        <w:jc w:val="both"/>
        <w:rPr>
          <w:rFonts w:ascii="Times New Roman" w:hAnsi="Times New Roman" w:cs="Times New Roman"/>
        </w:rPr>
      </w:pPr>
      <w:r w:rsidRPr="00AA1477">
        <w:rPr>
          <w:rFonts w:ascii="Times New Roman" w:hAnsi="Times New Roman" w:cs="Times New Roman"/>
        </w:rPr>
        <w:t>The FTIR spectrum of the PVDF membrane show</w:t>
      </w:r>
      <w:r w:rsidRPr="00AA1477">
        <w:rPr>
          <w:rFonts w:ascii="Times New Roman" w:hAnsi="Times New Roman" w:cs="Times New Roman"/>
          <w:lang w:val="vi-VN"/>
        </w:rPr>
        <w:t>s</w:t>
      </w:r>
      <w:r w:rsidRPr="00AA1477">
        <w:rPr>
          <w:rFonts w:ascii="Times New Roman" w:hAnsi="Times New Roman" w:cs="Times New Roman"/>
        </w:rPr>
        <w:t xml:space="preserve"> that the peak at 763 cm</w:t>
      </w:r>
      <w:r w:rsidRPr="00AA1477">
        <w:rPr>
          <w:rFonts w:ascii="Times New Roman" w:hAnsi="Times New Roman" w:cs="Times New Roman"/>
          <w:vertAlign w:val="superscript"/>
        </w:rPr>
        <w:t xml:space="preserve">-1 </w:t>
      </w:r>
      <w:r w:rsidRPr="00AA1477">
        <w:rPr>
          <w:rFonts w:ascii="Times New Roman" w:hAnsi="Times New Roman" w:cs="Times New Roman"/>
        </w:rPr>
        <w:t>corresponds</w:t>
      </w:r>
      <w:r w:rsidRPr="00AA1477">
        <w:rPr>
          <w:rFonts w:ascii="Times New Roman" w:hAnsi="Times New Roman" w:cs="Times New Roman"/>
          <w:lang w:val="vi-VN"/>
        </w:rPr>
        <w:t xml:space="preserve"> to </w:t>
      </w:r>
      <w:r w:rsidRPr="00AA1477">
        <w:rPr>
          <w:rFonts w:ascii="Times New Roman" w:hAnsi="Times New Roman" w:cs="Times New Roman"/>
        </w:rPr>
        <w:t>the bending vibration of the CF</w:t>
      </w:r>
      <w:r w:rsidRPr="00AA1477">
        <w:rPr>
          <w:rFonts w:ascii="Times New Roman" w:hAnsi="Times New Roman" w:cs="Times New Roman"/>
          <w:vertAlign w:val="subscript"/>
        </w:rPr>
        <w:t>2</w:t>
      </w:r>
      <w:r w:rsidRPr="00AA1477">
        <w:rPr>
          <w:rFonts w:ascii="Times New Roman" w:hAnsi="Times New Roman" w:cs="Times New Roman"/>
        </w:rPr>
        <w:t xml:space="preserve"> group</w:t>
      </w:r>
      <w:r w:rsidRPr="00AA1477">
        <w:rPr>
          <w:rFonts w:ascii="Times New Roman" w:hAnsi="Times New Roman" w:cs="Times New Roman"/>
          <w:lang w:val="vi-VN"/>
        </w:rPr>
        <w:t>.</w:t>
      </w:r>
      <w:r w:rsidRPr="00AA1477">
        <w:rPr>
          <w:rFonts w:ascii="Times New Roman" w:hAnsi="Times New Roman" w:cs="Times New Roman"/>
        </w:rPr>
        <w:t xml:space="preserve"> </w:t>
      </w:r>
      <w:r w:rsidRPr="00AA1477">
        <w:rPr>
          <w:rFonts w:ascii="Times New Roman" w:hAnsi="Times New Roman" w:cs="Times New Roman"/>
          <w:lang w:val="vi-VN"/>
        </w:rPr>
        <w:t>T</w:t>
      </w:r>
      <w:r w:rsidRPr="00AA1477">
        <w:rPr>
          <w:rFonts w:ascii="Times New Roman" w:hAnsi="Times New Roman" w:cs="Times New Roman"/>
        </w:rPr>
        <w:t>he peaks at 794 and 977 cm</w:t>
      </w:r>
      <w:r w:rsidRPr="00AA1477">
        <w:rPr>
          <w:rFonts w:ascii="Times New Roman" w:hAnsi="Times New Roman" w:cs="Times New Roman"/>
          <w:vertAlign w:val="superscript"/>
        </w:rPr>
        <w:t>-1</w:t>
      </w:r>
      <w:r w:rsidRPr="00AA1477">
        <w:rPr>
          <w:rFonts w:ascii="Times New Roman" w:hAnsi="Times New Roman" w:cs="Times New Roman"/>
        </w:rPr>
        <w:t xml:space="preserve"> are</w:t>
      </w:r>
      <w:r w:rsidRPr="00AA1477">
        <w:rPr>
          <w:rFonts w:ascii="Times New Roman" w:hAnsi="Times New Roman" w:cs="Times New Roman"/>
          <w:lang w:val="vi-VN"/>
        </w:rPr>
        <w:t xml:space="preserve"> </w:t>
      </w:r>
      <w:r w:rsidRPr="00AA1477">
        <w:rPr>
          <w:rFonts w:ascii="Times New Roman" w:hAnsi="Times New Roman" w:cs="Times New Roman"/>
        </w:rPr>
        <w:t>attributed</w:t>
      </w:r>
      <w:r w:rsidRPr="00AA1477">
        <w:rPr>
          <w:rFonts w:ascii="Times New Roman" w:hAnsi="Times New Roman" w:cs="Times New Roman"/>
          <w:lang w:val="vi-VN"/>
        </w:rPr>
        <w:t xml:space="preserve"> </w:t>
      </w:r>
      <w:r w:rsidRPr="00AA1477">
        <w:rPr>
          <w:rFonts w:ascii="Times New Roman" w:hAnsi="Times New Roman" w:cs="Times New Roman"/>
        </w:rPr>
        <w:t>to the shaking vibration of the CF</w:t>
      </w:r>
      <w:r w:rsidRPr="00AA1477">
        <w:rPr>
          <w:rFonts w:ascii="Times New Roman" w:hAnsi="Times New Roman" w:cs="Times New Roman"/>
          <w:vertAlign w:val="subscript"/>
        </w:rPr>
        <w:t>2</w:t>
      </w:r>
      <w:r w:rsidRPr="00AA1477">
        <w:rPr>
          <w:rFonts w:ascii="Times New Roman" w:hAnsi="Times New Roman" w:cs="Times New Roman"/>
        </w:rPr>
        <w:t xml:space="preserve"> group</w:t>
      </w:r>
      <w:r w:rsidRPr="00AA1477">
        <w:rPr>
          <w:rFonts w:ascii="Times New Roman" w:hAnsi="Times New Roman" w:cs="Times New Roman"/>
          <w:lang w:val="vi-VN"/>
        </w:rPr>
        <w:t>, while</w:t>
      </w:r>
      <w:r w:rsidRPr="00AA1477">
        <w:rPr>
          <w:rFonts w:ascii="Times New Roman" w:hAnsi="Times New Roman" w:cs="Times New Roman"/>
        </w:rPr>
        <w:t xml:space="preserve"> the peak at 1170 cm</w:t>
      </w:r>
      <w:r w:rsidRPr="00AA1477">
        <w:rPr>
          <w:rFonts w:ascii="Times New Roman" w:hAnsi="Times New Roman" w:cs="Times New Roman"/>
          <w:vertAlign w:val="superscript"/>
        </w:rPr>
        <w:t>-1</w:t>
      </w:r>
      <w:r w:rsidRPr="00AA1477">
        <w:rPr>
          <w:rFonts w:ascii="Times New Roman" w:hAnsi="Times New Roman" w:cs="Times New Roman"/>
        </w:rPr>
        <w:t xml:space="preserve"> i</w:t>
      </w:r>
      <w:r w:rsidRPr="00AA1477">
        <w:rPr>
          <w:rFonts w:ascii="Times New Roman" w:hAnsi="Times New Roman" w:cs="Times New Roman"/>
          <w:lang w:val="vi-VN"/>
        </w:rPr>
        <w:t>s associated with</w:t>
      </w:r>
      <w:r w:rsidRPr="00AA1477">
        <w:rPr>
          <w:rFonts w:ascii="Times New Roman" w:hAnsi="Times New Roman" w:cs="Times New Roman"/>
        </w:rPr>
        <w:t xml:space="preserve"> the valence vibration of the CF</w:t>
      </w:r>
      <w:r w:rsidRPr="00AA1477">
        <w:rPr>
          <w:rFonts w:ascii="Times New Roman" w:hAnsi="Times New Roman" w:cs="Times New Roman"/>
          <w:vertAlign w:val="subscript"/>
        </w:rPr>
        <w:t>2</w:t>
      </w:r>
      <w:r w:rsidRPr="00AA1477">
        <w:rPr>
          <w:rFonts w:ascii="Times New Roman" w:hAnsi="Times New Roman" w:cs="Times New Roman"/>
        </w:rPr>
        <w:t xml:space="preserve"> group.</w:t>
      </w:r>
      <w:r w:rsidRPr="00AA1477">
        <w:rPr>
          <w:rFonts w:ascii="Times New Roman" w:hAnsi="Times New Roman" w:cs="Times New Roman"/>
        </w:rPr>
        <w:fldChar w:fldCharType="begin"/>
      </w:r>
      <w:r w:rsidRPr="00AA1477">
        <w:rPr>
          <w:rFonts w:ascii="Times New Roman" w:hAnsi="Times New Roman" w:cs="Times New Roman"/>
        </w:rPr>
        <w:instrText xml:space="preserve"> ADDIN EN.CITE &lt;EndNote&gt;&lt;Cite&gt;&lt;Author&gt;Abzan&lt;/Author&gt;&lt;Year&gt;2019&lt;/Year&gt;&lt;RecNum&gt;1921&lt;/RecNum&gt;&lt;DisplayText&gt;&lt;style face="superscript"&gt;24&lt;/style&gt;&lt;/DisplayText&gt;&lt;record&gt;&lt;rec-number&gt;1921&lt;/rec-number&gt;&lt;foreign-keys&gt;&lt;key app="EN" db-id="s50x2t2tgd5fwvexvtfvx5sp5sr2sdrxvzt9" timestamp="1728549925"&gt;1921&lt;/key&gt;&lt;/foreign-keys&gt;&lt;ref-type name="Journal Article"&gt;17&lt;/ref-type&gt;&lt;contributors&gt;&lt;authors&gt;&lt;author&gt;Abzan, Nadia&lt;/author&gt;&lt;author&gt;Kharaziha, Mahshid&lt;/author&gt;&lt;author&gt;Labbaf, Sheyda&lt;/author&gt;&lt;/authors&gt;&lt;/contributors&gt;&lt;titles&gt;&lt;title&gt;Development of three-dimensional piezoelectric polyvinylidene fluoride-graphene oxide scaffold by non-solvent induced phase separation method for nerve tissue engineering&lt;/title&gt;&lt;secondary-title&gt;Materials &amp;amp; Design&lt;/secondary-title&gt;&lt;/titles&gt;&lt;periodical&gt;&lt;full-title&gt;Materials &amp;amp; Design&lt;/full-title&gt;&lt;/periodical&gt;&lt;pages&gt;107636&lt;/pages&gt;&lt;volume&gt;167&lt;/volume&gt;&lt;dates&gt;&lt;year&gt;2019&lt;/year&gt;&lt;/dates&gt;&lt;isbn&gt;0264-1275&lt;/isbn&gt;&lt;urls&gt;&lt;/urls&gt;&lt;/record&gt;&lt;/Cite&gt;&lt;/EndNote&gt;</w:instrText>
      </w:r>
      <w:r w:rsidRPr="00AA1477">
        <w:rPr>
          <w:rFonts w:ascii="Times New Roman" w:hAnsi="Times New Roman" w:cs="Times New Roman"/>
        </w:rPr>
        <w:fldChar w:fldCharType="separate"/>
      </w:r>
      <w:r w:rsidRPr="00AA1477">
        <w:rPr>
          <w:rFonts w:ascii="Times New Roman" w:hAnsi="Times New Roman" w:cs="Times New Roman"/>
          <w:noProof/>
          <w:vertAlign w:val="superscript"/>
        </w:rPr>
        <w:t>24</w:t>
      </w:r>
      <w:r w:rsidRPr="00AA1477">
        <w:rPr>
          <w:rFonts w:ascii="Times New Roman" w:hAnsi="Times New Roman" w:cs="Times New Roman"/>
        </w:rPr>
        <w:fldChar w:fldCharType="end"/>
      </w:r>
      <w:r w:rsidRPr="00AA1477">
        <w:rPr>
          <w:rFonts w:ascii="Times New Roman" w:hAnsi="Times New Roman" w:cs="Times New Roman"/>
          <w:vertAlign w:val="superscript"/>
        </w:rPr>
        <w:t>,</w:t>
      </w:r>
      <w:r w:rsidRPr="00AA1477">
        <w:rPr>
          <w:rFonts w:ascii="Times New Roman" w:hAnsi="Times New Roman" w:cs="Times New Roman"/>
        </w:rPr>
        <w:fldChar w:fldCharType="begin"/>
      </w:r>
      <w:r w:rsidRPr="00AA1477">
        <w:rPr>
          <w:rFonts w:ascii="Times New Roman" w:hAnsi="Times New Roman" w:cs="Times New Roman"/>
        </w:rPr>
        <w:instrText xml:space="preserve"> ADDIN EN.CITE &lt;EndNote&gt;&lt;Cite&gt;&lt;Author&gt;Kim&lt;/Author&gt;&lt;Year&gt;2018&lt;/Year&gt;&lt;RecNum&gt;1922&lt;/RecNum&gt;&lt;DisplayText&gt;&lt;style face="superscript"&gt;25&lt;/style&gt;&lt;/DisplayText&gt;&lt;record&gt;&lt;rec-number&gt;1922&lt;/rec-number&gt;&lt;foreign-keys&gt;&lt;key app="EN" db-id="s50x2t2tgd5fwvexvtfvx5sp5sr2sdrxvzt9" timestamp="1728549989"&gt;1922&lt;/key&gt;&lt;/foreign-keys&gt;&lt;ref-type name="Journal Article"&gt;17&lt;/ref-type&gt;&lt;contributors&gt;&lt;authors&gt;&lt;author&gt;Kim, Minji&lt;/author&gt;&lt;author&gt;Wu, Yuen Shing&lt;/author&gt;&lt;author&gt;Kan, Edwin C&lt;/author&gt;&lt;author&gt;Fan, Jintu&lt;/author&gt;&lt;/authors&gt;&lt;/contributors&gt;&lt;titles&gt;&lt;title&gt;Breathable and flexible piezoelectric ZnO@ PVDF fibrous nanogenerator for wearable applications&lt;/title&gt;&lt;secondary-title&gt;Polymers&lt;/secondary-title&gt;&lt;/titles&gt;&lt;periodical&gt;&lt;full-title&gt;Polymers&lt;/full-title&gt;&lt;/periodical&gt;&lt;pages&gt;745&lt;/pages&gt;&lt;volume&gt;10&lt;/volume&gt;&lt;number&gt;7&lt;/number&gt;&lt;dates&gt;&lt;year&gt;2018&lt;/year&gt;&lt;/dates&gt;&lt;isbn&gt;2073-4360&lt;/isbn&gt;&lt;urls&gt;&lt;/urls&gt;&lt;/record&gt;&lt;/Cite&gt;&lt;/EndNote&gt;</w:instrText>
      </w:r>
      <w:r w:rsidRPr="00AA1477">
        <w:rPr>
          <w:rFonts w:ascii="Times New Roman" w:hAnsi="Times New Roman" w:cs="Times New Roman"/>
        </w:rPr>
        <w:fldChar w:fldCharType="separate"/>
      </w:r>
      <w:r w:rsidRPr="00AA1477">
        <w:rPr>
          <w:rFonts w:ascii="Times New Roman" w:hAnsi="Times New Roman" w:cs="Times New Roman"/>
          <w:noProof/>
          <w:vertAlign w:val="superscript"/>
        </w:rPr>
        <w:t>25</w:t>
      </w:r>
      <w:r w:rsidRPr="00AA1477">
        <w:rPr>
          <w:rFonts w:ascii="Times New Roman" w:hAnsi="Times New Roman" w:cs="Times New Roman"/>
        </w:rPr>
        <w:fldChar w:fldCharType="end"/>
      </w:r>
      <w:r w:rsidRPr="00AA1477">
        <w:rPr>
          <w:rFonts w:ascii="Times New Roman" w:hAnsi="Times New Roman" w:cs="Times New Roman"/>
        </w:rPr>
        <w:t xml:space="preserve"> The peak at 1413 cm</w:t>
      </w:r>
      <w:r w:rsidRPr="00AA1477">
        <w:rPr>
          <w:rFonts w:ascii="Times New Roman" w:hAnsi="Times New Roman" w:cs="Times New Roman"/>
          <w:vertAlign w:val="superscript"/>
        </w:rPr>
        <w:t>-1</w:t>
      </w:r>
      <w:r w:rsidRPr="00AA1477">
        <w:rPr>
          <w:rFonts w:ascii="Times New Roman" w:hAnsi="Times New Roman" w:cs="Times New Roman"/>
        </w:rPr>
        <w:t xml:space="preserve"> is deemed to be the valence vibration of the C-H functional group. In addition, the PVDF sample </w:t>
      </w:r>
      <w:r w:rsidRPr="00AA1477">
        <w:rPr>
          <w:rFonts w:ascii="Times New Roman" w:hAnsi="Times New Roman" w:cs="Times New Roman"/>
          <w:lang w:val="vi-VN"/>
        </w:rPr>
        <w:t>exhibits</w:t>
      </w:r>
      <w:r w:rsidRPr="00AA1477">
        <w:rPr>
          <w:rFonts w:ascii="Times New Roman" w:hAnsi="Times New Roman" w:cs="Times New Roman"/>
        </w:rPr>
        <w:t xml:space="preserve"> peaks at 875, 615, 531, and 490 cm</w:t>
      </w:r>
      <w:r w:rsidRPr="00AA1477">
        <w:rPr>
          <w:rFonts w:ascii="Times New Roman" w:hAnsi="Times New Roman" w:cs="Times New Roman"/>
          <w:vertAlign w:val="superscript"/>
        </w:rPr>
        <w:t>-1</w:t>
      </w:r>
      <w:r w:rsidRPr="00AA1477">
        <w:rPr>
          <w:rFonts w:ascii="Times New Roman" w:hAnsi="Times New Roman" w:cs="Times New Roman"/>
        </w:rPr>
        <w:t>, all of which correspond to PVDF's α phase crystal structure.</w:t>
      </w:r>
      <w:r w:rsidRPr="00AA1477">
        <w:rPr>
          <w:rFonts w:ascii="Times New Roman" w:hAnsi="Times New Roman" w:cs="Times New Roman"/>
        </w:rPr>
        <w:fldChar w:fldCharType="begin"/>
      </w:r>
      <w:r w:rsidRPr="00AA1477">
        <w:rPr>
          <w:rFonts w:ascii="Times New Roman" w:hAnsi="Times New Roman" w:cs="Times New Roman"/>
        </w:rPr>
        <w:instrText xml:space="preserve"> ADDIN EN.CITE &lt;EndNote&gt;&lt;Cite&gt;&lt;Author&gt;Tan&lt;/Author&gt;&lt;Year&gt;2014&lt;/Year&gt;&lt;RecNum&gt;1923&lt;/RecNum&gt;&lt;DisplayText&gt;&lt;style face="superscript"&gt;26&lt;/style&gt;&lt;/DisplayText&gt;&lt;record&gt;&lt;rec-number&gt;1923&lt;/rec-number&gt;&lt;foreign-keys&gt;&lt;key app="EN" db-id="s50x2t2tgd5fwvexvtfvx5sp5sr2sdrxvzt9" timestamp="1728552862"&gt;1923&lt;/key&gt;&lt;/foreign-keys&gt;&lt;ref-type name="Journal Article"&gt;17&lt;/ref-type&gt;&lt;contributors&gt;&lt;authors&gt;&lt;author&gt;Tan, KS&lt;/author&gt;&lt;author&gt;Gan, WC&lt;/author&gt;&lt;author&gt;Velayutham, TS&lt;/author&gt;&lt;author&gt;Abd Majid, WH&lt;/author&gt;&lt;/authors&gt;&lt;/contributors&gt;&lt;titles&gt;&lt;title&gt;Pyroelectricity enhancement of PVDF nanocomposite thin films doped with ZnO nanoparticles&lt;/title&gt;&lt;secondary-title&gt;Smart materials and structures&lt;/secondary-title&gt;&lt;/titles&gt;&lt;periodical&gt;&lt;full-title&gt;Smart materials and structures&lt;/full-title&gt;&lt;/periodical&gt;&lt;pages&gt;125006&lt;/pages&gt;&lt;volume&gt;23&lt;/volume&gt;&lt;number&gt;12&lt;/number&gt;&lt;dates&gt;&lt;year&gt;2014&lt;/year&gt;&lt;/dates&gt;&lt;isbn&gt;0964-1726&lt;/isbn&gt;&lt;urls&gt;&lt;/urls&gt;&lt;/record&gt;&lt;/Cite&gt;&lt;/EndNote&gt;</w:instrText>
      </w:r>
      <w:r w:rsidRPr="00AA1477">
        <w:rPr>
          <w:rFonts w:ascii="Times New Roman" w:hAnsi="Times New Roman" w:cs="Times New Roman"/>
        </w:rPr>
        <w:fldChar w:fldCharType="separate"/>
      </w:r>
      <w:r w:rsidRPr="00AA1477">
        <w:rPr>
          <w:rFonts w:ascii="Times New Roman" w:hAnsi="Times New Roman" w:cs="Times New Roman"/>
          <w:noProof/>
          <w:vertAlign w:val="superscript"/>
        </w:rPr>
        <w:t>26</w:t>
      </w:r>
      <w:r w:rsidRPr="00AA1477">
        <w:rPr>
          <w:rFonts w:ascii="Times New Roman" w:hAnsi="Times New Roman" w:cs="Times New Roman"/>
        </w:rPr>
        <w:fldChar w:fldCharType="end"/>
      </w:r>
      <w:r w:rsidRPr="00AA1477">
        <w:rPr>
          <w:rFonts w:ascii="Times New Roman" w:hAnsi="Times New Roman" w:cs="Times New Roman"/>
        </w:rPr>
        <w:t xml:space="preserve"> For the composite membrane material</w:t>
      </w:r>
      <w:r w:rsidRPr="00AA1477">
        <w:rPr>
          <w:rFonts w:ascii="Times New Roman" w:hAnsi="Times New Roman" w:cs="Times New Roman"/>
          <w:lang w:val="vi-VN"/>
        </w:rPr>
        <w:t>s</w:t>
      </w:r>
      <w:r w:rsidRPr="00AA1477">
        <w:rPr>
          <w:rFonts w:ascii="Times New Roman" w:hAnsi="Times New Roman" w:cs="Times New Roman"/>
        </w:rPr>
        <w:t xml:space="preserve"> g-C</w:t>
      </w:r>
      <w:r w:rsidRPr="00AA1477">
        <w:rPr>
          <w:rFonts w:ascii="Times New Roman" w:hAnsi="Times New Roman" w:cs="Times New Roman"/>
          <w:vertAlign w:val="subscript"/>
        </w:rPr>
        <w:t>3</w:t>
      </w:r>
      <w:r w:rsidRPr="00AA1477">
        <w:rPr>
          <w:rFonts w:ascii="Times New Roman" w:hAnsi="Times New Roman" w:cs="Times New Roman"/>
        </w:rPr>
        <w:t>N</w:t>
      </w:r>
      <w:r w:rsidRPr="00AA1477">
        <w:rPr>
          <w:rFonts w:ascii="Times New Roman" w:hAnsi="Times New Roman" w:cs="Times New Roman"/>
          <w:vertAlign w:val="subscript"/>
        </w:rPr>
        <w:t>4</w:t>
      </w:r>
      <w:r w:rsidRPr="00AA1477">
        <w:rPr>
          <w:rFonts w:ascii="Times New Roman" w:hAnsi="Times New Roman" w:cs="Times New Roman"/>
        </w:rPr>
        <w:t>/PVDF and C/g-C</w:t>
      </w:r>
      <w:r w:rsidRPr="00AA1477">
        <w:rPr>
          <w:rFonts w:ascii="Times New Roman" w:hAnsi="Times New Roman" w:cs="Times New Roman"/>
          <w:vertAlign w:val="subscript"/>
        </w:rPr>
        <w:t>3</w:t>
      </w:r>
      <w:r w:rsidRPr="00AA1477">
        <w:rPr>
          <w:rFonts w:ascii="Times New Roman" w:hAnsi="Times New Roman" w:cs="Times New Roman"/>
        </w:rPr>
        <w:t>N</w:t>
      </w:r>
      <w:r w:rsidRPr="00AA1477">
        <w:rPr>
          <w:rFonts w:ascii="Times New Roman" w:hAnsi="Times New Roman" w:cs="Times New Roman"/>
          <w:vertAlign w:val="subscript"/>
        </w:rPr>
        <w:t>4</w:t>
      </w:r>
      <w:r w:rsidRPr="00AA1477">
        <w:rPr>
          <w:rFonts w:ascii="Times New Roman" w:hAnsi="Times New Roman" w:cs="Times New Roman"/>
        </w:rPr>
        <w:t>/PVDF, the peak appearing at 1639 cm</w:t>
      </w:r>
      <w:r w:rsidRPr="00AA1477">
        <w:rPr>
          <w:rFonts w:ascii="Times New Roman" w:hAnsi="Times New Roman" w:cs="Times New Roman"/>
          <w:vertAlign w:val="superscript"/>
        </w:rPr>
        <w:t>-1</w:t>
      </w:r>
      <w:r w:rsidRPr="00AA1477">
        <w:rPr>
          <w:rFonts w:ascii="Times New Roman" w:hAnsi="Times New Roman" w:cs="Times New Roman"/>
        </w:rPr>
        <w:t xml:space="preserve"> i</w:t>
      </w:r>
      <w:r w:rsidRPr="00AA1477">
        <w:rPr>
          <w:rFonts w:ascii="Times New Roman" w:hAnsi="Times New Roman" w:cs="Times New Roman"/>
          <w:lang w:val="vi-VN"/>
        </w:rPr>
        <w:t xml:space="preserve">s attributed to </w:t>
      </w:r>
      <w:r w:rsidRPr="00AA1477">
        <w:rPr>
          <w:rFonts w:ascii="Times New Roman" w:hAnsi="Times New Roman" w:cs="Times New Roman"/>
        </w:rPr>
        <w:t>the valence vibration of the C=N group.</w:t>
      </w:r>
      <w:r w:rsidRPr="00AA1477">
        <w:rPr>
          <w:rFonts w:ascii="Times New Roman" w:hAnsi="Times New Roman" w:cs="Times New Roman"/>
        </w:rPr>
        <w:fldChar w:fldCharType="begin"/>
      </w:r>
      <w:r w:rsidRPr="00AA1477">
        <w:rPr>
          <w:rFonts w:ascii="Times New Roman" w:hAnsi="Times New Roman" w:cs="Times New Roman"/>
        </w:rPr>
        <w:instrText xml:space="preserve"> ADDIN EN.CITE &lt;EndNote&gt;&lt;Cite&gt;&lt;Author&gt;Cui&lt;/Author&gt;&lt;Year&gt;2019&lt;/Year&gt;&lt;RecNum&gt;1919&lt;/RecNum&gt;&lt;DisplayText&gt;&lt;style face="superscript"&gt;27&lt;/style&gt;&lt;/DisplayText&gt;&lt;record&gt;&lt;rec-number&gt;1919&lt;/rec-number&gt;&lt;foreign-keys&gt;&lt;key app="EN" db-id="s50x2t2tgd5fwvexvtfvx5sp5sr2sdrxvzt9" timestamp="1728547374"&gt;1919&lt;/key&gt;&lt;/foreign-keys&gt;&lt;ref-type name="Journal Article"&gt;17&lt;/ref-type&gt;&lt;contributors&gt;&lt;authors&gt;&lt;author&gt;Cui, Yanhua&lt;/author&gt;&lt;author&gt;Yang, Lili&lt;/author&gt;&lt;author&gt;Meng, Minjia&lt;/author&gt;&lt;author&gt;Zhang, Qi&lt;/author&gt;&lt;author&gt;Li, Binrong&lt;/author&gt;&lt;author&gt;Wu, Yilin&lt;/author&gt;&lt;author&gt;Zhang, Yunlei&lt;/author&gt;&lt;author&gt;Lang, Jihui&lt;/author&gt;&lt;author&gt;Li, Chunxiang&lt;/author&gt;&lt;/authors&gt;&lt;/contributors&gt;&lt;titles&gt;&lt;title&gt;Facile preparation of antifouling gC 3 N 4/Ag 3 PO 4 nanocomposite photocatalytic polyvinylidene fluoride membranes for effective removal of rhodamine B&lt;/title&gt;&lt;secondary-title&gt;Korean Journal of Chemical Engineering&lt;/secondary-title&gt;&lt;/titles&gt;&lt;periodical&gt;&lt;full-title&gt;Korean Journal of Chemical Engineering&lt;/full-title&gt;&lt;/periodical&gt;&lt;pages&gt;236-247&lt;/pages&gt;&lt;volume&gt;36&lt;/volume&gt;&lt;dates&gt;&lt;year&gt;2019&lt;/year&gt;&lt;/dates&gt;&lt;isbn&gt;0256-1115&lt;/isbn&gt;&lt;urls&gt;&lt;/urls&gt;&lt;/record&gt;&lt;/Cite&gt;&lt;/EndNote&gt;</w:instrText>
      </w:r>
      <w:r w:rsidRPr="00AA1477">
        <w:rPr>
          <w:rFonts w:ascii="Times New Roman" w:hAnsi="Times New Roman" w:cs="Times New Roman"/>
        </w:rPr>
        <w:fldChar w:fldCharType="separate"/>
      </w:r>
      <w:r w:rsidRPr="00AA1477">
        <w:rPr>
          <w:rFonts w:ascii="Times New Roman" w:hAnsi="Times New Roman" w:cs="Times New Roman"/>
          <w:noProof/>
          <w:vertAlign w:val="superscript"/>
        </w:rPr>
        <w:t>27</w:t>
      </w:r>
      <w:r w:rsidRPr="00AA1477">
        <w:rPr>
          <w:rFonts w:ascii="Times New Roman" w:hAnsi="Times New Roman" w:cs="Times New Roman"/>
        </w:rPr>
        <w:fldChar w:fldCharType="end"/>
      </w:r>
      <w:r w:rsidRPr="00AA1477">
        <w:rPr>
          <w:rFonts w:ascii="Times New Roman" w:hAnsi="Times New Roman" w:cs="Times New Roman"/>
        </w:rPr>
        <w:t xml:space="preserve"> The peaks at 2979 and 1411 cm</w:t>
      </w:r>
      <w:r w:rsidRPr="00AA1477">
        <w:rPr>
          <w:rFonts w:ascii="Times New Roman" w:hAnsi="Times New Roman" w:cs="Times New Roman"/>
          <w:vertAlign w:val="superscript"/>
        </w:rPr>
        <w:t>-1</w:t>
      </w:r>
      <w:r w:rsidRPr="00AA1477">
        <w:rPr>
          <w:rFonts w:ascii="Times New Roman" w:hAnsi="Times New Roman" w:cs="Times New Roman"/>
        </w:rPr>
        <w:t xml:space="preserve"> are assigned to the valence and deformation vibrations of the CH</w:t>
      </w:r>
      <w:r w:rsidRPr="00AA1477">
        <w:rPr>
          <w:rFonts w:ascii="Times New Roman" w:hAnsi="Times New Roman" w:cs="Times New Roman"/>
          <w:vertAlign w:val="subscript"/>
        </w:rPr>
        <w:t>2</w:t>
      </w:r>
      <w:r w:rsidRPr="00AA1477">
        <w:rPr>
          <w:rFonts w:ascii="Times New Roman" w:hAnsi="Times New Roman" w:cs="Times New Roman"/>
        </w:rPr>
        <w:t xml:space="preserve"> group</w:t>
      </w:r>
      <w:r w:rsidRPr="00AA1477">
        <w:rPr>
          <w:rFonts w:ascii="Times New Roman" w:hAnsi="Times New Roman" w:cs="Times New Roman"/>
          <w:lang w:val="vi-VN"/>
        </w:rPr>
        <w:t>, respectively</w:t>
      </w:r>
      <w:r w:rsidRPr="00AA1477">
        <w:rPr>
          <w:rFonts w:ascii="Times New Roman" w:hAnsi="Times New Roman" w:cs="Times New Roman"/>
        </w:rPr>
        <w:t>. In addition, the peak at 1181 cm-1 vibration is related to the valence vibration of the CF</w:t>
      </w:r>
      <w:r w:rsidRPr="00AA1477">
        <w:rPr>
          <w:rFonts w:ascii="Times New Roman" w:hAnsi="Times New Roman" w:cs="Times New Roman"/>
          <w:vertAlign w:val="subscript"/>
        </w:rPr>
        <w:t>2</w:t>
      </w:r>
      <w:r w:rsidRPr="00AA1477">
        <w:rPr>
          <w:rFonts w:ascii="Times New Roman" w:hAnsi="Times New Roman" w:cs="Times New Roman"/>
        </w:rPr>
        <w:t xml:space="preserve"> group.</w:t>
      </w:r>
      <w:r w:rsidRPr="00AA1477">
        <w:rPr>
          <w:rFonts w:ascii="Times New Roman" w:hAnsi="Times New Roman" w:cs="Times New Roman"/>
        </w:rPr>
        <w:fldChar w:fldCharType="begin"/>
      </w:r>
      <w:r w:rsidRPr="00AA1477">
        <w:rPr>
          <w:rFonts w:ascii="Times New Roman" w:hAnsi="Times New Roman" w:cs="Times New Roman"/>
        </w:rPr>
        <w:instrText xml:space="preserve"> ADDIN EN.CITE &lt;EndNote&gt;&lt;Cite&gt;&lt;Author&gt;Nikooe&lt;/Author&gt;&lt;Year&gt;2017&lt;/Year&gt;&lt;RecNum&gt;1920&lt;/RecNum&gt;&lt;DisplayText&gt;&lt;style face="superscript"&gt;28&lt;/style&gt;&lt;/DisplayText&gt;&lt;record&gt;&lt;rec-number&gt;1920&lt;/rec-number&gt;&lt;foreign-keys&gt;&lt;key app="EN" db-id="s50x2t2tgd5fwvexvtfvx5sp5sr2sdrxvzt9" timestamp="1728547435"&gt;1920&lt;/key&gt;&lt;/foreign-keys&gt;&lt;ref-type name="Journal Article"&gt;17&lt;/ref-type&gt;&lt;contributors&gt;&lt;authors&gt;&lt;author&gt;Nikooe, Naeme&lt;/author&gt;&lt;author&gt;Saljoughi, Ehsan&lt;/author&gt;&lt;/authors&gt;&lt;/contributors&gt;&lt;titles&gt;&lt;title&gt;Preparation and characterization of novel PVDF nanofiltration membranes with hydrophilic property for filtration of dye aqueous solution&lt;/title&gt;&lt;secondary-title&gt;Applied Surface Science&lt;/secondary-title&gt;&lt;/titles&gt;&lt;periodical&gt;&lt;full-title&gt;Applied Surface Science&lt;/full-title&gt;&lt;/periodical&gt;&lt;pages&gt;41-49&lt;/pages&gt;&lt;volume&gt;413&lt;/volume&gt;&lt;dates&gt;&lt;year&gt;2017&lt;/year&gt;&lt;/dates&gt;&lt;isbn&gt;0169-4332&lt;/isbn&gt;&lt;urls&gt;&lt;/urls&gt;&lt;/record&gt;&lt;/Cite&gt;&lt;/EndNote&gt;</w:instrText>
      </w:r>
      <w:r w:rsidRPr="00AA1477">
        <w:rPr>
          <w:rFonts w:ascii="Times New Roman" w:hAnsi="Times New Roman" w:cs="Times New Roman"/>
        </w:rPr>
        <w:fldChar w:fldCharType="separate"/>
      </w:r>
      <w:r w:rsidRPr="00AA1477">
        <w:rPr>
          <w:rFonts w:ascii="Times New Roman" w:hAnsi="Times New Roman" w:cs="Times New Roman"/>
          <w:noProof/>
          <w:vertAlign w:val="superscript"/>
        </w:rPr>
        <w:t>28</w:t>
      </w:r>
      <w:r w:rsidRPr="00AA1477">
        <w:rPr>
          <w:rFonts w:ascii="Times New Roman" w:hAnsi="Times New Roman" w:cs="Times New Roman"/>
        </w:rPr>
        <w:fldChar w:fldCharType="end"/>
      </w:r>
    </w:p>
    <w:p w14:paraId="4041ECBD" w14:textId="53436197" w:rsidR="004212D1" w:rsidRPr="00AA1477" w:rsidRDefault="004212D1" w:rsidP="00F422AB">
      <w:pPr>
        <w:spacing w:before="120" w:after="120"/>
        <w:jc w:val="both"/>
        <w:rPr>
          <w:rFonts w:ascii="Times New Roman" w:hAnsi="Times New Roman" w:cs="Times New Roman"/>
        </w:rPr>
      </w:pPr>
      <w:r w:rsidRPr="00AA1477">
        <w:rPr>
          <w:rStyle w:val="fontstyle01"/>
          <w:rFonts w:ascii="Times New Roman" w:hAnsi="Times New Roman" w:cs="Times New Roman"/>
          <w:color w:val="auto"/>
          <w:sz w:val="22"/>
          <w:szCs w:val="22"/>
        </w:rPr>
        <w:t xml:space="preserve">The SEM images </w:t>
      </w:r>
      <w:r w:rsidR="00F30075" w:rsidRPr="00AA1477">
        <w:rPr>
          <w:rStyle w:val="fontstyle01"/>
          <w:rFonts w:ascii="Times New Roman" w:hAnsi="Times New Roman" w:cs="Times New Roman"/>
          <w:color w:val="auto"/>
          <w:sz w:val="22"/>
          <w:szCs w:val="22"/>
          <w:lang w:val="vi-VN"/>
        </w:rPr>
        <w:t>reveal</w:t>
      </w:r>
      <w:r w:rsidRPr="00AA1477">
        <w:rPr>
          <w:rStyle w:val="fontstyle01"/>
          <w:rFonts w:ascii="Times New Roman" w:hAnsi="Times New Roman" w:cs="Times New Roman"/>
          <w:color w:val="auto"/>
          <w:sz w:val="22"/>
          <w:szCs w:val="22"/>
        </w:rPr>
        <w:t xml:space="preserve"> that the surface of pure PVDF (Fig</w:t>
      </w:r>
      <w:r w:rsidR="0025065B" w:rsidRPr="00AA1477">
        <w:rPr>
          <w:rStyle w:val="fontstyle01"/>
          <w:rFonts w:ascii="Times New Roman" w:hAnsi="Times New Roman" w:cs="Times New Roman"/>
          <w:color w:val="auto"/>
          <w:sz w:val="22"/>
          <w:szCs w:val="22"/>
        </w:rPr>
        <w:t>ure 2</w:t>
      </w:r>
      <w:r w:rsidRPr="00AA1477">
        <w:rPr>
          <w:rStyle w:val="fontstyle01"/>
          <w:rFonts w:ascii="Times New Roman" w:hAnsi="Times New Roman" w:cs="Times New Roman"/>
          <w:color w:val="auto"/>
          <w:sz w:val="22"/>
          <w:szCs w:val="22"/>
        </w:rPr>
        <w:t xml:space="preserve">a) exhibits a homogeneous morphology. </w:t>
      </w:r>
      <w:r w:rsidR="00A36950" w:rsidRPr="00AA1477">
        <w:rPr>
          <w:rStyle w:val="fontstyle01"/>
          <w:rFonts w:ascii="Times New Roman" w:hAnsi="Times New Roman" w:cs="Times New Roman"/>
          <w:color w:val="auto"/>
          <w:sz w:val="22"/>
          <w:szCs w:val="22"/>
        </w:rPr>
        <w:t>In</w:t>
      </w:r>
      <w:r w:rsidR="00A36950" w:rsidRPr="00AA1477">
        <w:rPr>
          <w:rStyle w:val="fontstyle01"/>
          <w:rFonts w:ascii="Times New Roman" w:hAnsi="Times New Roman" w:cs="Times New Roman"/>
          <w:color w:val="auto"/>
          <w:sz w:val="22"/>
          <w:szCs w:val="22"/>
          <w:lang w:val="vi-VN"/>
        </w:rPr>
        <w:t xml:space="preserve"> comparison, </w:t>
      </w:r>
      <w:r w:rsidRPr="00AA1477">
        <w:rPr>
          <w:rStyle w:val="fontstyle01"/>
          <w:rFonts w:ascii="Times New Roman" w:hAnsi="Times New Roman" w:cs="Times New Roman"/>
          <w:color w:val="auto"/>
          <w:sz w:val="22"/>
          <w:szCs w:val="22"/>
        </w:rPr>
        <w:t>the SEM image of g-C</w:t>
      </w:r>
      <w:r w:rsidRPr="00AA1477">
        <w:rPr>
          <w:rStyle w:val="fontstyle01"/>
          <w:rFonts w:ascii="Times New Roman" w:hAnsi="Times New Roman" w:cs="Times New Roman"/>
          <w:color w:val="auto"/>
          <w:sz w:val="22"/>
          <w:szCs w:val="22"/>
          <w:vertAlign w:val="subscript"/>
        </w:rPr>
        <w:t>3</w:t>
      </w:r>
      <w:r w:rsidRPr="00AA1477">
        <w:rPr>
          <w:rStyle w:val="fontstyle01"/>
          <w:rFonts w:ascii="Times New Roman" w:hAnsi="Times New Roman" w:cs="Times New Roman"/>
          <w:color w:val="auto"/>
          <w:sz w:val="22"/>
          <w:szCs w:val="22"/>
        </w:rPr>
        <w:t>N</w:t>
      </w:r>
      <w:r w:rsidRPr="00AA1477">
        <w:rPr>
          <w:rStyle w:val="fontstyle01"/>
          <w:rFonts w:ascii="Times New Roman" w:hAnsi="Times New Roman" w:cs="Times New Roman"/>
          <w:color w:val="auto"/>
          <w:sz w:val="22"/>
          <w:szCs w:val="22"/>
          <w:vertAlign w:val="subscript"/>
        </w:rPr>
        <w:t>4</w:t>
      </w:r>
      <w:r w:rsidR="0025065B" w:rsidRPr="00AA1477">
        <w:rPr>
          <w:rStyle w:val="fontstyle01"/>
          <w:rFonts w:ascii="Times New Roman" w:hAnsi="Times New Roman" w:cs="Times New Roman"/>
          <w:color w:val="auto"/>
          <w:sz w:val="22"/>
          <w:szCs w:val="22"/>
        </w:rPr>
        <w:t>/PVDF (Figure 2</w:t>
      </w:r>
      <w:r w:rsidRPr="00AA1477">
        <w:rPr>
          <w:rStyle w:val="fontstyle01"/>
          <w:rFonts w:ascii="Times New Roman" w:hAnsi="Times New Roman" w:cs="Times New Roman"/>
          <w:color w:val="auto"/>
          <w:sz w:val="22"/>
          <w:szCs w:val="22"/>
        </w:rPr>
        <w:t xml:space="preserve">b) </w:t>
      </w:r>
      <w:r w:rsidR="00A36950" w:rsidRPr="00AA1477">
        <w:rPr>
          <w:rStyle w:val="fontstyle01"/>
          <w:rFonts w:ascii="Times New Roman" w:hAnsi="Times New Roman" w:cs="Times New Roman"/>
          <w:color w:val="auto"/>
          <w:sz w:val="22"/>
          <w:szCs w:val="22"/>
        </w:rPr>
        <w:t>shows</w:t>
      </w:r>
      <w:r w:rsidR="00A36950" w:rsidRPr="00AA1477">
        <w:rPr>
          <w:rStyle w:val="fontstyle01"/>
          <w:rFonts w:ascii="Times New Roman" w:hAnsi="Times New Roman" w:cs="Times New Roman"/>
          <w:color w:val="auto"/>
          <w:sz w:val="22"/>
          <w:szCs w:val="22"/>
          <w:lang w:val="vi-VN"/>
        </w:rPr>
        <w:t xml:space="preserve"> </w:t>
      </w:r>
      <w:r w:rsidR="00A36950" w:rsidRPr="00AA1477">
        <w:rPr>
          <w:rStyle w:val="fontstyle01"/>
          <w:rFonts w:ascii="Times New Roman" w:hAnsi="Times New Roman" w:cs="Times New Roman"/>
          <w:color w:val="auto"/>
          <w:sz w:val="22"/>
          <w:szCs w:val="22"/>
        </w:rPr>
        <w:t>numerous</w:t>
      </w:r>
      <w:r w:rsidR="00A36950" w:rsidRPr="00AA1477">
        <w:rPr>
          <w:rStyle w:val="fontstyle01"/>
          <w:rFonts w:ascii="Times New Roman" w:hAnsi="Times New Roman" w:cs="Times New Roman"/>
          <w:color w:val="auto"/>
          <w:sz w:val="22"/>
          <w:szCs w:val="22"/>
          <w:lang w:val="vi-VN"/>
        </w:rPr>
        <w:t xml:space="preserve"> </w:t>
      </w:r>
      <w:r w:rsidRPr="00AA1477">
        <w:rPr>
          <w:rStyle w:val="fontstyle01"/>
          <w:rFonts w:ascii="Times New Roman" w:hAnsi="Times New Roman" w:cs="Times New Roman"/>
          <w:color w:val="auto"/>
          <w:sz w:val="22"/>
          <w:szCs w:val="22"/>
        </w:rPr>
        <w:t>voids between g-C</w:t>
      </w:r>
      <w:r w:rsidRPr="00AA1477">
        <w:rPr>
          <w:rStyle w:val="fontstyle01"/>
          <w:rFonts w:ascii="Times New Roman" w:hAnsi="Times New Roman" w:cs="Times New Roman"/>
          <w:color w:val="auto"/>
          <w:sz w:val="22"/>
          <w:szCs w:val="22"/>
          <w:vertAlign w:val="subscript"/>
        </w:rPr>
        <w:t>3</w:t>
      </w:r>
      <w:r w:rsidRPr="00AA1477">
        <w:rPr>
          <w:rStyle w:val="fontstyle01"/>
          <w:rFonts w:ascii="Times New Roman" w:hAnsi="Times New Roman" w:cs="Times New Roman"/>
          <w:color w:val="auto"/>
          <w:sz w:val="22"/>
          <w:szCs w:val="22"/>
        </w:rPr>
        <w:t>N</w:t>
      </w:r>
      <w:r w:rsidRPr="00AA1477">
        <w:rPr>
          <w:rStyle w:val="fontstyle01"/>
          <w:rFonts w:ascii="Times New Roman" w:hAnsi="Times New Roman" w:cs="Times New Roman"/>
          <w:color w:val="auto"/>
          <w:sz w:val="22"/>
          <w:szCs w:val="22"/>
          <w:vertAlign w:val="subscript"/>
        </w:rPr>
        <w:t>4</w:t>
      </w:r>
      <w:r w:rsidRPr="00AA1477">
        <w:rPr>
          <w:rStyle w:val="fontstyle01"/>
          <w:rFonts w:ascii="Times New Roman" w:hAnsi="Times New Roman" w:cs="Times New Roman"/>
          <w:color w:val="auto"/>
          <w:sz w:val="22"/>
          <w:szCs w:val="22"/>
        </w:rPr>
        <w:t xml:space="preserve"> and polymer chains</w:t>
      </w:r>
      <w:r w:rsidR="00A36950" w:rsidRPr="00AA1477">
        <w:rPr>
          <w:rStyle w:val="fontstyle01"/>
          <w:rFonts w:ascii="Times New Roman" w:hAnsi="Times New Roman" w:cs="Times New Roman"/>
          <w:color w:val="auto"/>
          <w:sz w:val="22"/>
          <w:szCs w:val="22"/>
          <w:lang w:val="vi-VN"/>
        </w:rPr>
        <w:t xml:space="preserve">, which are </w:t>
      </w:r>
      <w:r w:rsidRPr="00AA1477">
        <w:rPr>
          <w:rStyle w:val="fontstyle01"/>
          <w:rFonts w:ascii="Times New Roman" w:hAnsi="Times New Roman" w:cs="Times New Roman"/>
          <w:color w:val="auto"/>
          <w:sz w:val="22"/>
          <w:szCs w:val="22"/>
        </w:rPr>
        <w:t xml:space="preserve">formed due to the </w:t>
      </w:r>
      <w:r w:rsidR="00A36950" w:rsidRPr="00AA1477">
        <w:rPr>
          <w:rStyle w:val="fontstyle01"/>
          <w:rFonts w:ascii="Times New Roman" w:hAnsi="Times New Roman" w:cs="Times New Roman"/>
          <w:color w:val="auto"/>
          <w:sz w:val="22"/>
          <w:szCs w:val="22"/>
        </w:rPr>
        <w:t>particle</w:t>
      </w:r>
      <w:r w:rsidR="00A36950" w:rsidRPr="00AA1477">
        <w:rPr>
          <w:rStyle w:val="fontstyle01"/>
          <w:rFonts w:ascii="Times New Roman" w:hAnsi="Times New Roman" w:cs="Times New Roman"/>
          <w:color w:val="auto"/>
          <w:sz w:val="22"/>
          <w:szCs w:val="22"/>
          <w:lang w:val="vi-VN"/>
        </w:rPr>
        <w:t xml:space="preserve"> </w:t>
      </w:r>
      <w:r w:rsidRPr="00AA1477">
        <w:rPr>
          <w:rStyle w:val="fontstyle01"/>
          <w:rFonts w:ascii="Times New Roman" w:hAnsi="Times New Roman" w:cs="Times New Roman"/>
          <w:color w:val="auto"/>
          <w:sz w:val="22"/>
          <w:szCs w:val="22"/>
        </w:rPr>
        <w:t>distribution during</w:t>
      </w:r>
      <w:r w:rsidR="00A36950" w:rsidRPr="00AA1477">
        <w:rPr>
          <w:rStyle w:val="fontstyle01"/>
          <w:rFonts w:ascii="Times New Roman" w:hAnsi="Times New Roman" w:cs="Times New Roman"/>
          <w:color w:val="auto"/>
          <w:sz w:val="22"/>
          <w:szCs w:val="22"/>
          <w:lang w:val="vi-VN"/>
        </w:rPr>
        <w:t xml:space="preserve"> the</w:t>
      </w:r>
      <w:r w:rsidRPr="00AA1477">
        <w:rPr>
          <w:rStyle w:val="fontstyle01"/>
          <w:rFonts w:ascii="Times New Roman" w:hAnsi="Times New Roman" w:cs="Times New Roman"/>
          <w:color w:val="auto"/>
          <w:sz w:val="22"/>
          <w:szCs w:val="22"/>
        </w:rPr>
        <w:t xml:space="preserve"> sample preparation. </w:t>
      </w:r>
      <w:r w:rsidR="00A07ECD" w:rsidRPr="00AA1477">
        <w:rPr>
          <w:rStyle w:val="fontstyle01"/>
          <w:rFonts w:ascii="Times New Roman" w:hAnsi="Times New Roman" w:cs="Times New Roman"/>
          <w:color w:val="auto"/>
          <w:sz w:val="22"/>
          <w:szCs w:val="22"/>
        </w:rPr>
        <w:t>T</w:t>
      </w:r>
      <w:r w:rsidRPr="00AA1477">
        <w:rPr>
          <w:rStyle w:val="fontstyle01"/>
          <w:rFonts w:ascii="Times New Roman" w:hAnsi="Times New Roman" w:cs="Times New Roman"/>
          <w:color w:val="auto"/>
          <w:sz w:val="22"/>
          <w:szCs w:val="22"/>
        </w:rPr>
        <w:t>he SEM image of the C/g-C</w:t>
      </w:r>
      <w:r w:rsidRPr="00AA1477">
        <w:rPr>
          <w:rStyle w:val="fontstyle01"/>
          <w:rFonts w:ascii="Times New Roman" w:hAnsi="Times New Roman" w:cs="Times New Roman"/>
          <w:color w:val="auto"/>
          <w:sz w:val="22"/>
          <w:szCs w:val="22"/>
          <w:vertAlign w:val="subscript"/>
        </w:rPr>
        <w:t>3</w:t>
      </w:r>
      <w:r w:rsidRPr="00AA1477">
        <w:rPr>
          <w:rStyle w:val="fontstyle01"/>
          <w:rFonts w:ascii="Times New Roman" w:hAnsi="Times New Roman" w:cs="Times New Roman"/>
          <w:color w:val="auto"/>
          <w:sz w:val="22"/>
          <w:szCs w:val="22"/>
        </w:rPr>
        <w:t>N</w:t>
      </w:r>
      <w:r w:rsidRPr="00AA1477">
        <w:rPr>
          <w:rStyle w:val="fontstyle01"/>
          <w:rFonts w:ascii="Times New Roman" w:hAnsi="Times New Roman" w:cs="Times New Roman"/>
          <w:color w:val="auto"/>
          <w:sz w:val="22"/>
          <w:szCs w:val="22"/>
          <w:vertAlign w:val="subscript"/>
        </w:rPr>
        <w:t>4</w:t>
      </w:r>
      <w:r w:rsidR="0025065B" w:rsidRPr="00AA1477">
        <w:rPr>
          <w:rStyle w:val="fontstyle01"/>
          <w:rFonts w:ascii="Times New Roman" w:hAnsi="Times New Roman" w:cs="Times New Roman"/>
          <w:color w:val="auto"/>
          <w:sz w:val="22"/>
          <w:szCs w:val="22"/>
        </w:rPr>
        <w:t>/PVDF composite (Figure 2</w:t>
      </w:r>
      <w:r w:rsidRPr="00AA1477">
        <w:rPr>
          <w:rStyle w:val="fontstyle01"/>
          <w:rFonts w:ascii="Times New Roman" w:hAnsi="Times New Roman" w:cs="Times New Roman"/>
          <w:color w:val="auto"/>
          <w:sz w:val="22"/>
          <w:szCs w:val="22"/>
        </w:rPr>
        <w:t xml:space="preserve">c) shows that </w:t>
      </w:r>
      <w:r w:rsidR="007E4360" w:rsidRPr="00AA1477">
        <w:rPr>
          <w:rStyle w:val="fontstyle01"/>
          <w:rFonts w:ascii="Times New Roman" w:hAnsi="Times New Roman" w:cs="Times New Roman"/>
          <w:color w:val="auto"/>
          <w:sz w:val="22"/>
          <w:szCs w:val="22"/>
        </w:rPr>
        <w:t>many small</w:t>
      </w:r>
      <w:r w:rsidRPr="00AA1477">
        <w:rPr>
          <w:rStyle w:val="fontstyle01"/>
          <w:rFonts w:ascii="Times New Roman" w:hAnsi="Times New Roman" w:cs="Times New Roman"/>
          <w:color w:val="auto"/>
          <w:sz w:val="22"/>
          <w:szCs w:val="22"/>
        </w:rPr>
        <w:t xml:space="preserve"> particles are evenly di</w:t>
      </w:r>
      <w:r w:rsidR="00A07ECD" w:rsidRPr="00AA1477">
        <w:rPr>
          <w:rStyle w:val="fontstyle01"/>
          <w:rFonts w:ascii="Times New Roman" w:hAnsi="Times New Roman" w:cs="Times New Roman"/>
          <w:color w:val="auto"/>
          <w:sz w:val="22"/>
          <w:szCs w:val="22"/>
        </w:rPr>
        <w:t xml:space="preserve">spersed on the PVDF substrate. </w:t>
      </w:r>
      <w:r w:rsidR="00A36950" w:rsidRPr="00AA1477">
        <w:rPr>
          <w:rStyle w:val="fontstyle01"/>
          <w:rFonts w:ascii="Times New Roman" w:hAnsi="Times New Roman" w:cs="Times New Roman"/>
          <w:color w:val="auto"/>
          <w:sz w:val="22"/>
          <w:szCs w:val="22"/>
          <w:lang w:val="vi-VN"/>
        </w:rPr>
        <w:t xml:space="preserve">These </w:t>
      </w:r>
      <w:r w:rsidR="00A36950" w:rsidRPr="00AA1477">
        <w:rPr>
          <w:rStyle w:val="fontstyle01"/>
          <w:rFonts w:ascii="Times New Roman" w:hAnsi="Times New Roman" w:cs="Times New Roman"/>
          <w:color w:val="auto"/>
          <w:sz w:val="22"/>
          <w:szCs w:val="22"/>
          <w:lang w:val="vi-VN"/>
        </w:rPr>
        <w:lastRenderedPageBreak/>
        <w:t>observations</w:t>
      </w:r>
      <w:r w:rsidRPr="00AA1477">
        <w:rPr>
          <w:rStyle w:val="fontstyle01"/>
          <w:rFonts w:ascii="Times New Roman" w:hAnsi="Times New Roman" w:cs="Times New Roman"/>
          <w:color w:val="auto"/>
          <w:sz w:val="22"/>
          <w:szCs w:val="22"/>
        </w:rPr>
        <w:t xml:space="preserve"> confirm that the </w:t>
      </w:r>
      <w:r w:rsidR="00746BEC" w:rsidRPr="00AA1477">
        <w:rPr>
          <w:rStyle w:val="fontstyle01"/>
          <w:rFonts w:ascii="Times New Roman" w:hAnsi="Times New Roman" w:cs="Times New Roman"/>
          <w:color w:val="auto"/>
          <w:sz w:val="22"/>
          <w:szCs w:val="22"/>
        </w:rPr>
        <w:t>presence of carbon in the composite sample influences the voids between particles and polymer chains</w:t>
      </w:r>
      <w:r w:rsidR="003A037F" w:rsidRPr="00AA1477">
        <w:rPr>
          <w:rStyle w:val="fontstyle01"/>
          <w:rFonts w:ascii="Times New Roman" w:hAnsi="Times New Roman" w:cs="Times New Roman"/>
          <w:color w:val="auto"/>
          <w:sz w:val="22"/>
          <w:szCs w:val="22"/>
        </w:rPr>
        <w:t>.</w:t>
      </w:r>
      <w:r w:rsidRPr="00AA1477">
        <w:rPr>
          <w:rFonts w:ascii="Times New Roman" w:hAnsi="Times New Roman" w:cs="Times New Roman"/>
        </w:rPr>
        <w:fldChar w:fldCharType="begin"/>
      </w:r>
      <w:r w:rsidR="00F422AB" w:rsidRPr="00AA1477">
        <w:rPr>
          <w:rFonts w:ascii="Times New Roman" w:hAnsi="Times New Roman" w:cs="Times New Roman"/>
        </w:rPr>
        <w:instrText xml:space="preserve"> ADDIN EN.CITE &lt;EndNote&gt;&lt;Cite&gt;&lt;Author&gt;Zhu&lt;/Author&gt;&lt;Year&gt;2015&lt;/Year&gt;&lt;RecNum&gt;102&lt;/RecNum&gt;&lt;DisplayText&gt;&lt;style face="superscript"&gt;21&lt;/style&gt;&lt;/DisplayText&gt;&lt;record&gt;&lt;rec-number&gt;102&lt;/rec-number&gt;&lt;foreign-keys&gt;&lt;key app="EN" db-id="0vse9a0tq500fsexee6x9ddmw9tav02xvrv5" timestamp="1726134983"&gt;102&lt;/key&gt;&lt;/foreign-keys&gt;&lt;ref-type name="Journal Article"&gt;17&lt;/ref-type&gt;&lt;contributors&gt;&lt;authors&gt;&lt;author&gt;Zhu, Lin&lt;/author&gt;&lt;author&gt;Wang, Ya&lt;/author&gt;&lt;author&gt;Hu, Fang&lt;/author&gt;&lt;author&gt;Song, Haojie&lt;/author&gt;&lt;/authors&gt;&lt;/contributors&gt;&lt;titles&gt;&lt;title&gt;Structural and friction characteristics of g-C3N4/PVDF composites&lt;/title&gt;&lt;secondary-title&gt;Applied Surface Science&lt;/secondary-title&gt;&lt;/titles&gt;&lt;periodical&gt;&lt;full-title&gt;Applied Surface Science&lt;/full-title&gt;&lt;/periodical&gt;&lt;pages&gt;349-354&lt;/pages&gt;&lt;volume&gt;345&lt;/volume&gt;&lt;dates&gt;&lt;year&gt;2015&lt;/year&gt;&lt;/dates&gt;&lt;isbn&gt;0169-4332&lt;/isbn&gt;&lt;urls&gt;&lt;/urls&gt;&lt;/record&gt;&lt;/Cite&gt;&lt;/EndNote&gt;</w:instrText>
      </w:r>
      <w:r w:rsidRPr="00AA1477">
        <w:rPr>
          <w:rFonts w:ascii="Times New Roman" w:hAnsi="Times New Roman" w:cs="Times New Roman"/>
        </w:rPr>
        <w:fldChar w:fldCharType="separate"/>
      </w:r>
      <w:r w:rsidR="00F422AB" w:rsidRPr="00AA1477">
        <w:rPr>
          <w:rFonts w:ascii="Times New Roman" w:hAnsi="Times New Roman" w:cs="Times New Roman"/>
          <w:noProof/>
          <w:vertAlign w:val="superscript"/>
        </w:rPr>
        <w:t>21</w:t>
      </w:r>
      <w:r w:rsidRPr="00AA1477">
        <w:rPr>
          <w:rFonts w:ascii="Times New Roman" w:hAnsi="Times New Roman" w:cs="Times New Roman"/>
        </w:rPr>
        <w:fldChar w:fldCharType="end"/>
      </w:r>
    </w:p>
    <w:p w14:paraId="24F226E6" w14:textId="7F94CF39" w:rsidR="00807E4B" w:rsidRPr="00AA1477" w:rsidRDefault="00807E4B" w:rsidP="004212D1">
      <w:pPr>
        <w:spacing w:before="120" w:after="120" w:line="240" w:lineRule="auto"/>
        <w:jc w:val="both"/>
        <w:rPr>
          <w:rStyle w:val="fontstyle01"/>
          <w:rFonts w:ascii="Times New Roman" w:hAnsi="Times New Roman" w:cs="Times New Roman"/>
          <w:color w:val="auto"/>
          <w:sz w:val="22"/>
          <w:szCs w:val="22"/>
        </w:rPr>
      </w:pPr>
      <w:r w:rsidRPr="00AA1477">
        <w:rPr>
          <w:rStyle w:val="fontstyle01"/>
          <w:rFonts w:ascii="Times New Roman" w:hAnsi="Times New Roman" w:cs="Times New Roman"/>
          <w:noProof/>
          <w:color w:val="auto"/>
          <w:sz w:val="22"/>
          <w:szCs w:val="22"/>
        </w:rPr>
        <w:drawing>
          <wp:inline distT="0" distB="0" distL="0" distR="0" wp14:anchorId="0E55FA4F" wp14:editId="4FD6D421">
            <wp:extent cx="2741930" cy="3361690"/>
            <wp:effectExtent l="0" t="0" r="1270" b="0"/>
            <wp:docPr id="4" name="Picture 4" descr="C:\Users\HT\Desktop\Pict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T\Desktop\Picture2.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1930" cy="3361690"/>
                    </a:xfrm>
                    <a:prstGeom prst="rect">
                      <a:avLst/>
                    </a:prstGeom>
                    <a:noFill/>
                    <a:ln>
                      <a:noFill/>
                    </a:ln>
                  </pic:spPr>
                </pic:pic>
              </a:graphicData>
            </a:graphic>
          </wp:inline>
        </w:drawing>
      </w:r>
    </w:p>
    <w:p w14:paraId="5396C439" w14:textId="3202C506" w:rsidR="00807E4B" w:rsidRPr="00AA1477" w:rsidRDefault="0025065B" w:rsidP="00807E4B">
      <w:pPr>
        <w:spacing w:before="120" w:after="120" w:line="240" w:lineRule="auto"/>
        <w:jc w:val="both"/>
        <w:rPr>
          <w:rStyle w:val="fontstyle01"/>
          <w:rFonts w:ascii="Times New Roman" w:hAnsi="Times New Roman" w:cs="Times New Roman"/>
          <w:color w:val="auto"/>
        </w:rPr>
      </w:pPr>
      <w:r w:rsidRPr="00AA1477">
        <w:rPr>
          <w:rStyle w:val="fontstyle01"/>
          <w:rFonts w:ascii="Times New Roman" w:hAnsi="Times New Roman" w:cs="Times New Roman"/>
          <w:b/>
          <w:color w:val="auto"/>
        </w:rPr>
        <w:t>Figure 2</w:t>
      </w:r>
      <w:r w:rsidR="00807E4B" w:rsidRPr="00AA1477">
        <w:rPr>
          <w:rStyle w:val="fontstyle01"/>
          <w:rFonts w:ascii="Times New Roman" w:hAnsi="Times New Roman" w:cs="Times New Roman"/>
          <w:b/>
          <w:color w:val="auto"/>
        </w:rPr>
        <w:t>.</w:t>
      </w:r>
      <w:r w:rsidRPr="00AA1477">
        <w:rPr>
          <w:rStyle w:val="fontstyle01"/>
          <w:rFonts w:ascii="Times New Roman" w:hAnsi="Times New Roman" w:cs="Times New Roman"/>
          <w:color w:val="auto"/>
        </w:rPr>
        <w:t xml:space="preserve"> FE-SEM images of (a) PVDF, (b)</w:t>
      </w:r>
      <w:r w:rsidR="00807E4B" w:rsidRPr="00AA1477">
        <w:rPr>
          <w:rStyle w:val="fontstyle01"/>
          <w:rFonts w:ascii="Times New Roman" w:hAnsi="Times New Roman" w:cs="Times New Roman"/>
          <w:color w:val="auto"/>
        </w:rPr>
        <w:t xml:space="preserve"> g-C</w:t>
      </w:r>
      <w:r w:rsidR="00807E4B" w:rsidRPr="00AA1477">
        <w:rPr>
          <w:rStyle w:val="fontstyle01"/>
          <w:rFonts w:ascii="Times New Roman" w:hAnsi="Times New Roman" w:cs="Times New Roman"/>
          <w:color w:val="auto"/>
          <w:vertAlign w:val="subscript"/>
        </w:rPr>
        <w:t>3</w:t>
      </w:r>
      <w:r w:rsidR="00807E4B" w:rsidRPr="00AA1477">
        <w:rPr>
          <w:rStyle w:val="fontstyle01"/>
          <w:rFonts w:ascii="Times New Roman" w:hAnsi="Times New Roman" w:cs="Times New Roman"/>
          <w:color w:val="auto"/>
        </w:rPr>
        <w:t>N</w:t>
      </w:r>
      <w:r w:rsidR="00807E4B" w:rsidRPr="00AA1477">
        <w:rPr>
          <w:rStyle w:val="fontstyle01"/>
          <w:rFonts w:ascii="Times New Roman" w:hAnsi="Times New Roman" w:cs="Times New Roman"/>
          <w:color w:val="auto"/>
          <w:vertAlign w:val="subscript"/>
        </w:rPr>
        <w:t>4</w:t>
      </w:r>
      <w:r w:rsidRPr="00AA1477">
        <w:rPr>
          <w:rStyle w:val="fontstyle01"/>
          <w:rFonts w:ascii="Times New Roman" w:hAnsi="Times New Roman" w:cs="Times New Roman"/>
          <w:color w:val="auto"/>
        </w:rPr>
        <w:t>/PVDF, (c)</w:t>
      </w:r>
      <w:r w:rsidR="00807E4B" w:rsidRPr="00AA1477">
        <w:rPr>
          <w:rStyle w:val="fontstyle01"/>
          <w:rFonts w:ascii="Times New Roman" w:hAnsi="Times New Roman" w:cs="Times New Roman"/>
          <w:color w:val="auto"/>
        </w:rPr>
        <w:t xml:space="preserve"> C/g-C</w:t>
      </w:r>
      <w:r w:rsidR="00807E4B" w:rsidRPr="00AA1477">
        <w:rPr>
          <w:rStyle w:val="fontstyle01"/>
          <w:rFonts w:ascii="Times New Roman" w:hAnsi="Times New Roman" w:cs="Times New Roman"/>
          <w:color w:val="auto"/>
          <w:vertAlign w:val="subscript"/>
        </w:rPr>
        <w:t>3</w:t>
      </w:r>
      <w:r w:rsidR="00807E4B" w:rsidRPr="00AA1477">
        <w:rPr>
          <w:rStyle w:val="fontstyle01"/>
          <w:rFonts w:ascii="Times New Roman" w:hAnsi="Times New Roman" w:cs="Times New Roman"/>
          <w:color w:val="auto"/>
        </w:rPr>
        <w:t>N</w:t>
      </w:r>
      <w:r w:rsidR="00807E4B" w:rsidRPr="00AA1477">
        <w:rPr>
          <w:rStyle w:val="fontstyle01"/>
          <w:rFonts w:ascii="Times New Roman" w:hAnsi="Times New Roman" w:cs="Times New Roman"/>
          <w:color w:val="auto"/>
          <w:vertAlign w:val="subscript"/>
        </w:rPr>
        <w:t>4</w:t>
      </w:r>
      <w:r w:rsidR="00807E4B" w:rsidRPr="00AA1477">
        <w:rPr>
          <w:rStyle w:val="fontstyle01"/>
          <w:rFonts w:ascii="Times New Roman" w:hAnsi="Times New Roman" w:cs="Times New Roman"/>
          <w:color w:val="auto"/>
        </w:rPr>
        <w:t>/PVDF</w:t>
      </w:r>
      <w:r w:rsidRPr="00AA1477">
        <w:rPr>
          <w:rStyle w:val="fontstyle01"/>
          <w:rFonts w:ascii="Times New Roman" w:hAnsi="Times New Roman" w:cs="Times New Roman"/>
          <w:color w:val="auto"/>
        </w:rPr>
        <w:t>, (d</w:t>
      </w:r>
      <w:r w:rsidR="00807E4B" w:rsidRPr="00AA1477">
        <w:rPr>
          <w:rStyle w:val="fontstyle01"/>
          <w:rFonts w:ascii="Times New Roman" w:hAnsi="Times New Roman" w:cs="Times New Roman"/>
          <w:color w:val="auto"/>
        </w:rPr>
        <w:t>)</w:t>
      </w:r>
      <w:r w:rsidRPr="00AA1477">
        <w:rPr>
          <w:rStyle w:val="fontstyle01"/>
          <w:rFonts w:ascii="Times New Roman" w:hAnsi="Times New Roman" w:cs="Times New Roman"/>
          <w:color w:val="auto"/>
        </w:rPr>
        <w:t xml:space="preserve"> mapping images of N</w:t>
      </w:r>
      <w:r w:rsidR="00807E4B" w:rsidRPr="00AA1477">
        <w:rPr>
          <w:rStyle w:val="fontstyle01"/>
          <w:rFonts w:ascii="Times New Roman" w:hAnsi="Times New Roman" w:cs="Times New Roman"/>
          <w:color w:val="auto"/>
        </w:rPr>
        <w:t xml:space="preserve">, </w:t>
      </w:r>
      <w:r w:rsidRPr="00AA1477">
        <w:rPr>
          <w:rStyle w:val="fontstyle01"/>
          <w:rFonts w:ascii="Times New Roman" w:hAnsi="Times New Roman" w:cs="Times New Roman"/>
          <w:color w:val="auto"/>
        </w:rPr>
        <w:t>(e) C</w:t>
      </w:r>
      <w:r w:rsidR="00807E4B" w:rsidRPr="00AA1477">
        <w:rPr>
          <w:rStyle w:val="fontstyle01"/>
          <w:rFonts w:ascii="Times New Roman" w:hAnsi="Times New Roman" w:cs="Times New Roman"/>
          <w:color w:val="auto"/>
        </w:rPr>
        <w:t xml:space="preserve"> and </w:t>
      </w:r>
      <w:r w:rsidRPr="00AA1477">
        <w:rPr>
          <w:rStyle w:val="fontstyle01"/>
          <w:rFonts w:ascii="Times New Roman" w:hAnsi="Times New Roman" w:cs="Times New Roman"/>
          <w:color w:val="auto"/>
        </w:rPr>
        <w:t xml:space="preserve">(g) F </w:t>
      </w:r>
      <w:r w:rsidR="00807E4B" w:rsidRPr="00AA1477">
        <w:rPr>
          <w:rStyle w:val="fontstyle01"/>
          <w:rFonts w:ascii="Times New Roman" w:hAnsi="Times New Roman" w:cs="Times New Roman"/>
          <w:color w:val="auto"/>
        </w:rPr>
        <w:t>elements.</w:t>
      </w:r>
    </w:p>
    <w:p w14:paraId="2145817A" w14:textId="0C674709" w:rsidR="004212D1" w:rsidRPr="00AA1477" w:rsidRDefault="004212D1" w:rsidP="004212D1">
      <w:pPr>
        <w:spacing w:before="120" w:after="120" w:line="240" w:lineRule="auto"/>
        <w:jc w:val="both"/>
        <w:rPr>
          <w:rStyle w:val="fontstyle01"/>
          <w:rFonts w:ascii="Times New Roman" w:hAnsi="Times New Roman" w:cs="Times New Roman"/>
          <w:color w:val="auto"/>
          <w:sz w:val="22"/>
          <w:szCs w:val="22"/>
        </w:rPr>
      </w:pPr>
      <w:r w:rsidRPr="00AA1477">
        <w:rPr>
          <w:rStyle w:val="fontstyle01"/>
          <w:rFonts w:ascii="Times New Roman" w:hAnsi="Times New Roman" w:cs="Times New Roman"/>
          <w:color w:val="auto"/>
          <w:sz w:val="22"/>
          <w:szCs w:val="22"/>
        </w:rPr>
        <w:t>The EDX spectrum</w:t>
      </w:r>
      <w:r w:rsidR="00A36950" w:rsidRPr="00AA1477">
        <w:rPr>
          <w:rStyle w:val="fontstyle01"/>
          <w:rFonts w:ascii="Times New Roman" w:hAnsi="Times New Roman" w:cs="Times New Roman"/>
          <w:color w:val="auto"/>
          <w:sz w:val="22"/>
          <w:szCs w:val="22"/>
          <w:lang w:val="vi-VN"/>
        </w:rPr>
        <w:t xml:space="preserve"> </w:t>
      </w:r>
      <w:r w:rsidR="00746BEC" w:rsidRPr="00AA1477">
        <w:rPr>
          <w:rStyle w:val="fontstyle01"/>
          <w:rFonts w:ascii="Times New Roman" w:hAnsi="Times New Roman" w:cs="Times New Roman"/>
          <w:color w:val="auto"/>
          <w:sz w:val="22"/>
          <w:szCs w:val="22"/>
          <w:lang w:val="vi-VN"/>
        </w:rPr>
        <w:t>in Figure</w:t>
      </w:r>
      <w:r w:rsidR="0025065B" w:rsidRPr="00AA1477">
        <w:rPr>
          <w:rStyle w:val="fontstyle01"/>
          <w:rFonts w:ascii="Times New Roman" w:hAnsi="Times New Roman" w:cs="Times New Roman"/>
          <w:color w:val="auto"/>
          <w:sz w:val="22"/>
          <w:szCs w:val="22"/>
          <w:lang w:val="vi-VN"/>
        </w:rPr>
        <w:t xml:space="preserve"> </w:t>
      </w:r>
      <w:r w:rsidR="0025065B" w:rsidRPr="00AA1477">
        <w:rPr>
          <w:rStyle w:val="fontstyle01"/>
          <w:rFonts w:ascii="Times New Roman" w:hAnsi="Times New Roman" w:cs="Times New Roman"/>
          <w:color w:val="auto"/>
          <w:sz w:val="22"/>
          <w:szCs w:val="22"/>
        </w:rPr>
        <w:t>3</w:t>
      </w:r>
      <w:r w:rsidR="00746BEC" w:rsidRPr="00AA1477">
        <w:rPr>
          <w:rStyle w:val="fontstyle01"/>
          <w:rFonts w:ascii="Times New Roman" w:hAnsi="Times New Roman" w:cs="Times New Roman"/>
          <w:color w:val="auto"/>
          <w:sz w:val="22"/>
          <w:szCs w:val="22"/>
          <w:lang w:val="vi-VN"/>
        </w:rPr>
        <w:t xml:space="preserve"> was used to identify the elements</w:t>
      </w:r>
      <w:r w:rsidR="00A36950" w:rsidRPr="00AA1477">
        <w:rPr>
          <w:rStyle w:val="fontstyle01"/>
          <w:rFonts w:ascii="Times New Roman" w:hAnsi="Times New Roman" w:cs="Times New Roman"/>
          <w:color w:val="auto"/>
          <w:sz w:val="22"/>
          <w:szCs w:val="22"/>
          <w:lang w:val="vi-VN"/>
        </w:rPr>
        <w:t xml:space="preserve"> </w:t>
      </w:r>
      <w:r w:rsidRPr="00AA1477">
        <w:rPr>
          <w:rStyle w:val="fontstyle01"/>
          <w:rFonts w:ascii="Times New Roman" w:hAnsi="Times New Roman" w:cs="Times New Roman"/>
          <w:color w:val="auto"/>
          <w:sz w:val="22"/>
          <w:szCs w:val="22"/>
        </w:rPr>
        <w:t xml:space="preserve">in the </w:t>
      </w:r>
      <w:r w:rsidR="007E4360" w:rsidRPr="00AA1477">
        <w:rPr>
          <w:rStyle w:val="fontstyle01"/>
          <w:rFonts w:ascii="Times New Roman" w:hAnsi="Times New Roman" w:cs="Times New Roman"/>
          <w:color w:val="auto"/>
          <w:sz w:val="22"/>
          <w:szCs w:val="22"/>
        </w:rPr>
        <w:t>characterized C/g-C</w:t>
      </w:r>
      <w:r w:rsidR="007E4360" w:rsidRPr="00AA1477">
        <w:rPr>
          <w:rStyle w:val="fontstyle01"/>
          <w:rFonts w:ascii="Times New Roman" w:hAnsi="Times New Roman" w:cs="Times New Roman"/>
          <w:color w:val="auto"/>
          <w:sz w:val="22"/>
          <w:szCs w:val="22"/>
          <w:vertAlign w:val="subscript"/>
        </w:rPr>
        <w:t>3</w:t>
      </w:r>
      <w:r w:rsidR="007E4360" w:rsidRPr="00AA1477">
        <w:rPr>
          <w:rStyle w:val="fontstyle01"/>
          <w:rFonts w:ascii="Times New Roman" w:hAnsi="Times New Roman" w:cs="Times New Roman"/>
          <w:color w:val="auto"/>
          <w:sz w:val="22"/>
          <w:szCs w:val="22"/>
        </w:rPr>
        <w:t>N</w:t>
      </w:r>
      <w:r w:rsidR="007E4360" w:rsidRPr="00AA1477">
        <w:rPr>
          <w:rStyle w:val="fontstyle01"/>
          <w:rFonts w:ascii="Times New Roman" w:hAnsi="Times New Roman" w:cs="Times New Roman"/>
          <w:color w:val="auto"/>
          <w:sz w:val="22"/>
          <w:szCs w:val="22"/>
          <w:vertAlign w:val="subscript"/>
        </w:rPr>
        <w:t>4</w:t>
      </w:r>
      <w:r w:rsidR="007E4360" w:rsidRPr="00AA1477">
        <w:rPr>
          <w:rStyle w:val="fontstyle01"/>
          <w:rFonts w:ascii="Times New Roman" w:hAnsi="Times New Roman" w:cs="Times New Roman"/>
          <w:color w:val="auto"/>
          <w:sz w:val="22"/>
          <w:szCs w:val="22"/>
        </w:rPr>
        <w:t xml:space="preserve">/PVDF composite </w:t>
      </w:r>
      <w:r w:rsidR="008D0518" w:rsidRPr="00AA1477">
        <w:rPr>
          <w:rStyle w:val="fontstyle01"/>
          <w:rFonts w:ascii="Times New Roman" w:hAnsi="Times New Roman" w:cs="Times New Roman"/>
          <w:color w:val="auto"/>
          <w:sz w:val="22"/>
          <w:szCs w:val="22"/>
        </w:rPr>
        <w:t>membrane</w:t>
      </w:r>
      <w:r w:rsidR="007E4360" w:rsidRPr="00AA1477">
        <w:rPr>
          <w:rStyle w:val="fontstyle01"/>
          <w:rFonts w:ascii="Times New Roman" w:hAnsi="Times New Roman" w:cs="Times New Roman"/>
          <w:color w:val="auto"/>
          <w:sz w:val="22"/>
          <w:szCs w:val="22"/>
        </w:rPr>
        <w:t xml:space="preserve"> material</w:t>
      </w:r>
      <w:r w:rsidRPr="00AA1477">
        <w:rPr>
          <w:rStyle w:val="fontstyle01"/>
          <w:rFonts w:ascii="Times New Roman" w:hAnsi="Times New Roman" w:cs="Times New Roman"/>
          <w:color w:val="auto"/>
          <w:sz w:val="22"/>
          <w:szCs w:val="22"/>
        </w:rPr>
        <w:t xml:space="preserve">. </w:t>
      </w:r>
    </w:p>
    <w:p w14:paraId="14EFDD97" w14:textId="20742594" w:rsidR="00BA7196" w:rsidRPr="00AA1477" w:rsidRDefault="00BA7196" w:rsidP="004212D1">
      <w:pPr>
        <w:spacing w:before="120" w:after="120" w:line="240" w:lineRule="auto"/>
        <w:jc w:val="both"/>
        <w:rPr>
          <w:rStyle w:val="fontstyle01"/>
          <w:rFonts w:ascii="Times New Roman" w:hAnsi="Times New Roman" w:cs="Times New Roman"/>
          <w:color w:val="auto"/>
          <w:sz w:val="22"/>
          <w:szCs w:val="22"/>
        </w:rPr>
      </w:pPr>
      <w:r w:rsidRPr="00AA1477">
        <w:rPr>
          <w:rStyle w:val="fontstyle01"/>
          <w:rFonts w:ascii="Times New Roman" w:hAnsi="Times New Roman" w:cs="Times New Roman"/>
          <w:color w:val="auto"/>
          <w:sz w:val="22"/>
          <w:szCs w:val="22"/>
        </w:rPr>
        <w:t>The mapping images in Figures 2 d, e, g, and Figure 3a confirm</w:t>
      </w:r>
      <w:r w:rsidRPr="00AA1477">
        <w:rPr>
          <w:rStyle w:val="fontstyle01"/>
          <w:rFonts w:ascii="Times New Roman" w:hAnsi="Times New Roman" w:cs="Times New Roman"/>
          <w:color w:val="auto"/>
          <w:sz w:val="22"/>
          <w:szCs w:val="22"/>
          <w:lang w:val="vi-VN"/>
        </w:rPr>
        <w:t xml:space="preserve"> </w:t>
      </w:r>
      <w:r w:rsidRPr="00AA1477">
        <w:rPr>
          <w:rStyle w:val="fontstyle01"/>
          <w:rFonts w:ascii="Times New Roman" w:hAnsi="Times New Roman" w:cs="Times New Roman"/>
          <w:color w:val="auto"/>
          <w:sz w:val="22"/>
          <w:szCs w:val="22"/>
        </w:rPr>
        <w:t>the presence of C, F, and N elements in the C/g-C</w:t>
      </w:r>
      <w:r w:rsidRPr="00AA1477">
        <w:rPr>
          <w:rStyle w:val="fontstyle01"/>
          <w:rFonts w:ascii="Times New Roman" w:hAnsi="Times New Roman" w:cs="Times New Roman"/>
          <w:color w:val="auto"/>
          <w:sz w:val="22"/>
          <w:szCs w:val="22"/>
          <w:vertAlign w:val="subscript"/>
        </w:rPr>
        <w:t>3</w:t>
      </w:r>
      <w:r w:rsidRPr="00AA1477">
        <w:rPr>
          <w:rStyle w:val="fontstyle01"/>
          <w:rFonts w:ascii="Times New Roman" w:hAnsi="Times New Roman" w:cs="Times New Roman"/>
          <w:color w:val="auto"/>
          <w:sz w:val="22"/>
          <w:szCs w:val="22"/>
        </w:rPr>
        <w:t>N</w:t>
      </w:r>
      <w:r w:rsidRPr="00AA1477">
        <w:rPr>
          <w:rStyle w:val="fontstyle01"/>
          <w:rFonts w:ascii="Times New Roman" w:hAnsi="Times New Roman" w:cs="Times New Roman"/>
          <w:color w:val="auto"/>
          <w:sz w:val="22"/>
          <w:szCs w:val="22"/>
          <w:vertAlign w:val="subscript"/>
        </w:rPr>
        <w:t>4</w:t>
      </w:r>
      <w:r w:rsidRPr="00AA1477">
        <w:rPr>
          <w:rStyle w:val="fontstyle01"/>
          <w:rFonts w:ascii="Times New Roman" w:hAnsi="Times New Roman" w:cs="Times New Roman"/>
          <w:color w:val="auto"/>
          <w:sz w:val="22"/>
          <w:szCs w:val="22"/>
        </w:rPr>
        <w:t>/PVDF composite. The results showed that the elements on the surface membrane were mainly C, F, and N, with contents of 39.61%, 56.44%, and 3.95%, respectively, indicating that the membrane agglomeration was a C/g-C</w:t>
      </w:r>
      <w:r w:rsidRPr="00AA1477">
        <w:rPr>
          <w:rStyle w:val="fontstyle01"/>
          <w:rFonts w:ascii="Times New Roman" w:hAnsi="Times New Roman" w:cs="Times New Roman"/>
          <w:color w:val="auto"/>
          <w:sz w:val="22"/>
          <w:szCs w:val="22"/>
          <w:vertAlign w:val="subscript"/>
        </w:rPr>
        <w:t>3</w:t>
      </w:r>
      <w:r w:rsidRPr="00AA1477">
        <w:rPr>
          <w:rStyle w:val="fontstyle01"/>
          <w:rFonts w:ascii="Times New Roman" w:hAnsi="Times New Roman" w:cs="Times New Roman"/>
          <w:color w:val="auto"/>
          <w:sz w:val="22"/>
          <w:szCs w:val="22"/>
        </w:rPr>
        <w:t>N</w:t>
      </w:r>
      <w:r w:rsidRPr="00AA1477">
        <w:rPr>
          <w:rStyle w:val="fontstyle01"/>
          <w:rFonts w:ascii="Times New Roman" w:hAnsi="Times New Roman" w:cs="Times New Roman"/>
          <w:color w:val="auto"/>
          <w:sz w:val="22"/>
          <w:szCs w:val="22"/>
          <w:vertAlign w:val="subscript"/>
        </w:rPr>
        <w:t>4</w:t>
      </w:r>
      <w:r w:rsidRPr="00AA1477">
        <w:rPr>
          <w:rStyle w:val="fontstyle01"/>
          <w:rFonts w:ascii="Times New Roman" w:hAnsi="Times New Roman" w:cs="Times New Roman"/>
          <w:color w:val="auto"/>
          <w:sz w:val="22"/>
          <w:szCs w:val="22"/>
        </w:rPr>
        <w:t xml:space="preserve"> catalyst.</w:t>
      </w:r>
    </w:p>
    <w:p w14:paraId="6147261F" w14:textId="68F04E32" w:rsidR="00545E35" w:rsidRPr="00AA1477" w:rsidRDefault="002A432D" w:rsidP="00C746E4">
      <w:pPr>
        <w:spacing w:before="120" w:after="120" w:line="240" w:lineRule="auto"/>
        <w:rPr>
          <w:rStyle w:val="fontstyle01"/>
          <w:rFonts w:ascii="Times New Roman" w:hAnsi="Times New Roman" w:cs="Times New Roman"/>
          <w:color w:val="auto"/>
          <w:sz w:val="22"/>
          <w:szCs w:val="22"/>
        </w:rPr>
      </w:pPr>
      <w:r w:rsidRPr="00AA1477">
        <w:rPr>
          <w:rFonts w:ascii="Times New Roman" w:hAnsi="Times New Roman" w:cs="Times New Roman"/>
          <w:noProof/>
        </w:rPr>
        <w:drawing>
          <wp:inline distT="0" distB="0" distL="0" distR="0" wp14:anchorId="65F4C288" wp14:editId="044967E8">
            <wp:extent cx="2741930" cy="1250315"/>
            <wp:effectExtent l="0" t="0" r="127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41930" cy="1250315"/>
                    </a:xfrm>
                    <a:prstGeom prst="rect">
                      <a:avLst/>
                    </a:prstGeom>
                  </pic:spPr>
                </pic:pic>
              </a:graphicData>
            </a:graphic>
          </wp:inline>
        </w:drawing>
      </w:r>
    </w:p>
    <w:p w14:paraId="5189B887" w14:textId="178C560E" w:rsidR="00D5730B" w:rsidRPr="00AA1477" w:rsidRDefault="0025065B" w:rsidP="00545E35">
      <w:pPr>
        <w:spacing w:before="120" w:after="120" w:line="240" w:lineRule="auto"/>
        <w:jc w:val="both"/>
        <w:rPr>
          <w:rStyle w:val="fontstyle01"/>
          <w:rFonts w:ascii="Times New Roman" w:hAnsi="Times New Roman" w:cs="Times New Roman"/>
          <w:color w:val="auto"/>
        </w:rPr>
      </w:pPr>
      <w:r w:rsidRPr="00AA1477">
        <w:rPr>
          <w:rStyle w:val="fontstyle01"/>
          <w:rFonts w:ascii="Times New Roman" w:hAnsi="Times New Roman" w:cs="Times New Roman"/>
          <w:b/>
          <w:color w:val="auto"/>
        </w:rPr>
        <w:t>Figure 3</w:t>
      </w:r>
      <w:r w:rsidR="00545E35" w:rsidRPr="00AA1477">
        <w:rPr>
          <w:rStyle w:val="fontstyle01"/>
          <w:rFonts w:ascii="Times New Roman" w:hAnsi="Times New Roman" w:cs="Times New Roman"/>
          <w:b/>
          <w:color w:val="auto"/>
        </w:rPr>
        <w:t>.</w:t>
      </w:r>
      <w:r w:rsidR="00545E35" w:rsidRPr="00AA1477">
        <w:rPr>
          <w:rStyle w:val="fontstyle01"/>
          <w:rFonts w:ascii="Times New Roman" w:hAnsi="Times New Roman" w:cs="Times New Roman"/>
          <w:color w:val="auto"/>
        </w:rPr>
        <w:t xml:space="preserve"> </w:t>
      </w:r>
      <w:r w:rsidR="00C746E4" w:rsidRPr="00AA1477">
        <w:rPr>
          <w:rStyle w:val="fontstyle01"/>
          <w:rFonts w:ascii="Times New Roman" w:hAnsi="Times New Roman" w:cs="Times New Roman"/>
          <w:color w:val="auto"/>
        </w:rPr>
        <w:t xml:space="preserve">(a) </w:t>
      </w:r>
      <w:r w:rsidR="00D5730B" w:rsidRPr="00AA1477">
        <w:rPr>
          <w:rStyle w:val="fontstyle01"/>
          <w:rFonts w:ascii="Times New Roman" w:hAnsi="Times New Roman" w:cs="Times New Roman"/>
          <w:color w:val="auto"/>
        </w:rPr>
        <w:t>EDX spectrum of C/g-C</w:t>
      </w:r>
      <w:r w:rsidR="00D5730B" w:rsidRPr="00AA1477">
        <w:rPr>
          <w:rStyle w:val="fontstyle01"/>
          <w:rFonts w:ascii="Times New Roman" w:hAnsi="Times New Roman" w:cs="Times New Roman"/>
          <w:color w:val="auto"/>
          <w:vertAlign w:val="subscript"/>
        </w:rPr>
        <w:t>3</w:t>
      </w:r>
      <w:r w:rsidR="00D5730B" w:rsidRPr="00AA1477">
        <w:rPr>
          <w:rStyle w:val="fontstyle01"/>
          <w:rFonts w:ascii="Times New Roman" w:hAnsi="Times New Roman" w:cs="Times New Roman"/>
          <w:color w:val="auto"/>
        </w:rPr>
        <w:t>N</w:t>
      </w:r>
      <w:r w:rsidR="00D5730B" w:rsidRPr="00AA1477">
        <w:rPr>
          <w:rStyle w:val="fontstyle01"/>
          <w:rFonts w:ascii="Times New Roman" w:hAnsi="Times New Roman" w:cs="Times New Roman"/>
          <w:color w:val="auto"/>
          <w:vertAlign w:val="subscript"/>
        </w:rPr>
        <w:t>4</w:t>
      </w:r>
      <w:r w:rsidR="00BE38C4" w:rsidRPr="00AA1477">
        <w:rPr>
          <w:rStyle w:val="fontstyle01"/>
          <w:rFonts w:ascii="Times New Roman" w:hAnsi="Times New Roman" w:cs="Times New Roman"/>
          <w:color w:val="auto"/>
        </w:rPr>
        <w:t xml:space="preserve">/PVDF and </w:t>
      </w:r>
      <w:r w:rsidR="00C746E4" w:rsidRPr="00AA1477">
        <w:rPr>
          <w:rStyle w:val="fontstyle01"/>
          <w:rFonts w:ascii="Times New Roman" w:hAnsi="Times New Roman" w:cs="Times New Roman"/>
          <w:color w:val="auto"/>
        </w:rPr>
        <w:t>(b) UV-Vis DRS spectra of g-C</w:t>
      </w:r>
      <w:r w:rsidR="00C746E4" w:rsidRPr="00AA1477">
        <w:rPr>
          <w:rStyle w:val="fontstyle01"/>
          <w:rFonts w:ascii="Times New Roman" w:hAnsi="Times New Roman" w:cs="Times New Roman"/>
          <w:color w:val="auto"/>
          <w:vertAlign w:val="subscript"/>
        </w:rPr>
        <w:t>3</w:t>
      </w:r>
      <w:r w:rsidR="00C746E4" w:rsidRPr="00AA1477">
        <w:rPr>
          <w:rStyle w:val="fontstyle01"/>
          <w:rFonts w:ascii="Times New Roman" w:hAnsi="Times New Roman" w:cs="Times New Roman"/>
          <w:color w:val="auto"/>
        </w:rPr>
        <w:t>N</w:t>
      </w:r>
      <w:r w:rsidR="00C746E4" w:rsidRPr="00AA1477">
        <w:rPr>
          <w:rStyle w:val="fontstyle01"/>
          <w:rFonts w:ascii="Times New Roman" w:hAnsi="Times New Roman" w:cs="Times New Roman"/>
          <w:color w:val="auto"/>
          <w:vertAlign w:val="subscript"/>
        </w:rPr>
        <w:t>4</w:t>
      </w:r>
      <w:r w:rsidR="00C746E4" w:rsidRPr="00AA1477">
        <w:rPr>
          <w:rStyle w:val="fontstyle01"/>
          <w:rFonts w:ascii="Times New Roman" w:hAnsi="Times New Roman" w:cs="Times New Roman"/>
          <w:color w:val="auto"/>
        </w:rPr>
        <w:t>/PVDF and C/g-C</w:t>
      </w:r>
      <w:r w:rsidR="00C746E4" w:rsidRPr="00AA1477">
        <w:rPr>
          <w:rStyle w:val="fontstyle01"/>
          <w:rFonts w:ascii="Times New Roman" w:hAnsi="Times New Roman" w:cs="Times New Roman"/>
          <w:color w:val="auto"/>
          <w:vertAlign w:val="subscript"/>
        </w:rPr>
        <w:t>3</w:t>
      </w:r>
      <w:r w:rsidR="00C746E4" w:rsidRPr="00AA1477">
        <w:rPr>
          <w:rStyle w:val="fontstyle01"/>
          <w:rFonts w:ascii="Times New Roman" w:hAnsi="Times New Roman" w:cs="Times New Roman"/>
          <w:color w:val="auto"/>
        </w:rPr>
        <w:t>N</w:t>
      </w:r>
      <w:r w:rsidR="00C746E4" w:rsidRPr="00AA1477">
        <w:rPr>
          <w:rStyle w:val="fontstyle01"/>
          <w:rFonts w:ascii="Times New Roman" w:hAnsi="Times New Roman" w:cs="Times New Roman"/>
          <w:color w:val="auto"/>
          <w:vertAlign w:val="subscript"/>
        </w:rPr>
        <w:t>4</w:t>
      </w:r>
      <w:r w:rsidR="00C746E4" w:rsidRPr="00AA1477">
        <w:rPr>
          <w:rStyle w:val="fontstyle01"/>
          <w:rFonts w:ascii="Times New Roman" w:hAnsi="Times New Roman" w:cs="Times New Roman"/>
          <w:color w:val="auto"/>
        </w:rPr>
        <w:t>/PVDF composite membrane.</w:t>
      </w:r>
    </w:p>
    <w:p w14:paraId="7143B4D3" w14:textId="1D3DBD60" w:rsidR="004F53D5" w:rsidRPr="00AA1477" w:rsidRDefault="004F53D5" w:rsidP="00807E4B">
      <w:pPr>
        <w:spacing w:before="120" w:after="120" w:line="240" w:lineRule="auto"/>
        <w:jc w:val="both"/>
        <w:rPr>
          <w:rStyle w:val="fontstyle01"/>
          <w:rFonts w:ascii="Times New Roman" w:hAnsi="Times New Roman" w:cs="Times New Roman"/>
          <w:color w:val="auto"/>
          <w:sz w:val="22"/>
          <w:szCs w:val="22"/>
        </w:rPr>
      </w:pPr>
      <w:r w:rsidRPr="00AA1477">
        <w:rPr>
          <w:rStyle w:val="fontstyle01"/>
          <w:rFonts w:ascii="Times New Roman" w:hAnsi="Times New Roman" w:cs="Times New Roman"/>
          <w:color w:val="auto"/>
          <w:sz w:val="22"/>
          <w:szCs w:val="22"/>
        </w:rPr>
        <w:t>The UV-Vis spectra of g-C</w:t>
      </w:r>
      <w:r w:rsidRPr="00AA1477">
        <w:rPr>
          <w:rStyle w:val="fontstyle01"/>
          <w:rFonts w:ascii="Times New Roman" w:hAnsi="Times New Roman" w:cs="Times New Roman"/>
          <w:color w:val="auto"/>
          <w:sz w:val="22"/>
          <w:szCs w:val="22"/>
          <w:vertAlign w:val="subscript"/>
        </w:rPr>
        <w:t>3</w:t>
      </w:r>
      <w:r w:rsidRPr="00AA1477">
        <w:rPr>
          <w:rStyle w:val="fontstyle01"/>
          <w:rFonts w:ascii="Times New Roman" w:hAnsi="Times New Roman" w:cs="Times New Roman"/>
          <w:color w:val="auto"/>
          <w:sz w:val="22"/>
          <w:szCs w:val="22"/>
        </w:rPr>
        <w:t>N</w:t>
      </w:r>
      <w:r w:rsidRPr="00AA1477">
        <w:rPr>
          <w:rStyle w:val="fontstyle01"/>
          <w:rFonts w:ascii="Times New Roman" w:hAnsi="Times New Roman" w:cs="Times New Roman"/>
          <w:color w:val="auto"/>
          <w:sz w:val="22"/>
          <w:szCs w:val="22"/>
          <w:vertAlign w:val="subscript"/>
        </w:rPr>
        <w:t>4</w:t>
      </w:r>
      <w:r w:rsidRPr="00AA1477">
        <w:rPr>
          <w:rStyle w:val="fontstyle01"/>
          <w:rFonts w:ascii="Times New Roman" w:hAnsi="Times New Roman" w:cs="Times New Roman"/>
          <w:color w:val="auto"/>
          <w:sz w:val="22"/>
          <w:szCs w:val="22"/>
        </w:rPr>
        <w:t>/PVDF and C/g-C</w:t>
      </w:r>
      <w:r w:rsidRPr="00AA1477">
        <w:rPr>
          <w:rStyle w:val="fontstyle01"/>
          <w:rFonts w:ascii="Times New Roman" w:hAnsi="Times New Roman" w:cs="Times New Roman"/>
          <w:color w:val="auto"/>
          <w:sz w:val="22"/>
          <w:szCs w:val="22"/>
          <w:vertAlign w:val="subscript"/>
        </w:rPr>
        <w:t>3</w:t>
      </w:r>
      <w:r w:rsidRPr="00AA1477">
        <w:rPr>
          <w:rStyle w:val="fontstyle01"/>
          <w:rFonts w:ascii="Times New Roman" w:hAnsi="Times New Roman" w:cs="Times New Roman"/>
          <w:color w:val="auto"/>
          <w:sz w:val="22"/>
          <w:szCs w:val="22"/>
        </w:rPr>
        <w:t>N</w:t>
      </w:r>
      <w:r w:rsidRPr="00AA1477">
        <w:rPr>
          <w:rStyle w:val="fontstyle01"/>
          <w:rFonts w:ascii="Times New Roman" w:hAnsi="Times New Roman" w:cs="Times New Roman"/>
          <w:color w:val="auto"/>
          <w:sz w:val="22"/>
          <w:szCs w:val="22"/>
          <w:vertAlign w:val="subscript"/>
        </w:rPr>
        <w:t>4</w:t>
      </w:r>
      <w:r w:rsidRPr="00AA1477">
        <w:rPr>
          <w:rStyle w:val="fontstyle01"/>
          <w:rFonts w:ascii="Times New Roman" w:hAnsi="Times New Roman" w:cs="Times New Roman"/>
          <w:color w:val="auto"/>
          <w:sz w:val="22"/>
          <w:szCs w:val="22"/>
        </w:rPr>
        <w:t>/PVDF composite membrane</w:t>
      </w:r>
      <w:r w:rsidR="00C746E4" w:rsidRPr="00AA1477">
        <w:rPr>
          <w:rStyle w:val="fontstyle01"/>
          <w:rFonts w:ascii="Times New Roman" w:hAnsi="Times New Roman" w:cs="Times New Roman"/>
          <w:color w:val="auto"/>
          <w:sz w:val="22"/>
          <w:szCs w:val="22"/>
        </w:rPr>
        <w:t xml:space="preserve"> materials are shown in Figure 3b</w:t>
      </w:r>
      <w:r w:rsidRPr="00AA1477">
        <w:rPr>
          <w:rStyle w:val="fontstyle01"/>
          <w:rFonts w:ascii="Times New Roman" w:hAnsi="Times New Roman" w:cs="Times New Roman"/>
          <w:color w:val="auto"/>
          <w:sz w:val="22"/>
          <w:szCs w:val="22"/>
        </w:rPr>
        <w:t xml:space="preserve">. </w:t>
      </w:r>
    </w:p>
    <w:p w14:paraId="63CADF0E" w14:textId="5E6A3D8F" w:rsidR="004F53D5" w:rsidRPr="00AA1477" w:rsidRDefault="004F53D5" w:rsidP="00807E4B">
      <w:pPr>
        <w:spacing w:before="120" w:after="120" w:line="240" w:lineRule="auto"/>
        <w:jc w:val="both"/>
        <w:rPr>
          <w:rStyle w:val="fontstyle01"/>
          <w:rFonts w:ascii="Times New Roman" w:hAnsi="Times New Roman" w:cs="Times New Roman"/>
          <w:color w:val="auto"/>
          <w:sz w:val="22"/>
          <w:szCs w:val="22"/>
        </w:rPr>
      </w:pPr>
      <w:r w:rsidRPr="00AA1477">
        <w:rPr>
          <w:rStyle w:val="fontstyle01"/>
          <w:rFonts w:ascii="Times New Roman" w:hAnsi="Times New Roman" w:cs="Times New Roman"/>
          <w:color w:val="auto"/>
          <w:sz w:val="22"/>
          <w:szCs w:val="22"/>
        </w:rPr>
        <w:t>The results show that g-C</w:t>
      </w:r>
      <w:r w:rsidRPr="00AA1477">
        <w:rPr>
          <w:rStyle w:val="fontstyle01"/>
          <w:rFonts w:ascii="Times New Roman" w:hAnsi="Times New Roman" w:cs="Times New Roman"/>
          <w:color w:val="auto"/>
          <w:sz w:val="22"/>
          <w:szCs w:val="22"/>
          <w:vertAlign w:val="subscript"/>
        </w:rPr>
        <w:t>3</w:t>
      </w:r>
      <w:r w:rsidRPr="00AA1477">
        <w:rPr>
          <w:rStyle w:val="fontstyle01"/>
          <w:rFonts w:ascii="Times New Roman" w:hAnsi="Times New Roman" w:cs="Times New Roman"/>
          <w:color w:val="auto"/>
          <w:sz w:val="22"/>
          <w:szCs w:val="22"/>
        </w:rPr>
        <w:t>N</w:t>
      </w:r>
      <w:r w:rsidRPr="00AA1477">
        <w:rPr>
          <w:rStyle w:val="fontstyle01"/>
          <w:rFonts w:ascii="Times New Roman" w:hAnsi="Times New Roman" w:cs="Times New Roman"/>
          <w:color w:val="auto"/>
          <w:sz w:val="22"/>
          <w:szCs w:val="22"/>
          <w:vertAlign w:val="subscript"/>
        </w:rPr>
        <w:t>4</w:t>
      </w:r>
      <w:r w:rsidRPr="00AA1477">
        <w:rPr>
          <w:rStyle w:val="fontstyle01"/>
          <w:rFonts w:ascii="Times New Roman" w:hAnsi="Times New Roman" w:cs="Times New Roman"/>
          <w:color w:val="auto"/>
          <w:sz w:val="22"/>
          <w:szCs w:val="22"/>
        </w:rPr>
        <w:t>/PVDF and C/g-C</w:t>
      </w:r>
      <w:r w:rsidRPr="00AA1477">
        <w:rPr>
          <w:rStyle w:val="fontstyle01"/>
          <w:rFonts w:ascii="Times New Roman" w:hAnsi="Times New Roman" w:cs="Times New Roman"/>
          <w:color w:val="auto"/>
          <w:sz w:val="22"/>
          <w:szCs w:val="22"/>
          <w:vertAlign w:val="subscript"/>
        </w:rPr>
        <w:t>3</w:t>
      </w:r>
      <w:r w:rsidRPr="00AA1477">
        <w:rPr>
          <w:rStyle w:val="fontstyle01"/>
          <w:rFonts w:ascii="Times New Roman" w:hAnsi="Times New Roman" w:cs="Times New Roman"/>
          <w:color w:val="auto"/>
          <w:sz w:val="22"/>
          <w:szCs w:val="22"/>
        </w:rPr>
        <w:t>N</w:t>
      </w:r>
      <w:r w:rsidRPr="00AA1477">
        <w:rPr>
          <w:rStyle w:val="fontstyle01"/>
          <w:rFonts w:ascii="Times New Roman" w:hAnsi="Times New Roman" w:cs="Times New Roman"/>
          <w:color w:val="auto"/>
          <w:sz w:val="22"/>
          <w:szCs w:val="22"/>
          <w:vertAlign w:val="subscript"/>
        </w:rPr>
        <w:t>4</w:t>
      </w:r>
      <w:r w:rsidRPr="00AA1477">
        <w:rPr>
          <w:rStyle w:val="fontstyle01"/>
          <w:rFonts w:ascii="Times New Roman" w:hAnsi="Times New Roman" w:cs="Times New Roman"/>
          <w:color w:val="auto"/>
          <w:sz w:val="22"/>
          <w:szCs w:val="22"/>
        </w:rPr>
        <w:t>/PVDF composite membrane</w:t>
      </w:r>
      <w:r w:rsidR="00746BEC" w:rsidRPr="00AA1477">
        <w:rPr>
          <w:rStyle w:val="fontstyle01"/>
          <w:rFonts w:ascii="Times New Roman" w:hAnsi="Times New Roman" w:cs="Times New Roman"/>
          <w:color w:val="auto"/>
          <w:sz w:val="22"/>
          <w:szCs w:val="22"/>
        </w:rPr>
        <w:t>s</w:t>
      </w:r>
      <w:r w:rsidRPr="00AA1477">
        <w:rPr>
          <w:rStyle w:val="fontstyle01"/>
          <w:rFonts w:ascii="Times New Roman" w:hAnsi="Times New Roman" w:cs="Times New Roman"/>
          <w:color w:val="auto"/>
          <w:sz w:val="22"/>
          <w:szCs w:val="22"/>
        </w:rPr>
        <w:t xml:space="preserve"> absorb in the </w:t>
      </w:r>
      <w:r w:rsidRPr="00AA1477">
        <w:rPr>
          <w:rStyle w:val="fontstyle01"/>
          <w:rFonts w:ascii="Times New Roman" w:hAnsi="Times New Roman" w:cs="Times New Roman"/>
          <w:color w:val="auto"/>
          <w:sz w:val="22"/>
          <w:szCs w:val="22"/>
        </w:rPr>
        <w:lastRenderedPageBreak/>
        <w:t xml:space="preserve">ultraviolet region and extend into the visible. Compared with </w:t>
      </w:r>
      <w:r w:rsidR="00746BEC" w:rsidRPr="00AA1477">
        <w:rPr>
          <w:rStyle w:val="fontstyle01"/>
          <w:rFonts w:ascii="Times New Roman" w:hAnsi="Times New Roman" w:cs="Times New Roman"/>
          <w:color w:val="auto"/>
          <w:sz w:val="22"/>
          <w:szCs w:val="22"/>
        </w:rPr>
        <w:t xml:space="preserve">the </w:t>
      </w:r>
      <w:r w:rsidRPr="00AA1477">
        <w:rPr>
          <w:rStyle w:val="fontstyle01"/>
          <w:rFonts w:ascii="Times New Roman" w:hAnsi="Times New Roman" w:cs="Times New Roman"/>
          <w:color w:val="auto"/>
          <w:sz w:val="22"/>
          <w:szCs w:val="22"/>
        </w:rPr>
        <w:t>g-C</w:t>
      </w:r>
      <w:r w:rsidRPr="00AA1477">
        <w:rPr>
          <w:rStyle w:val="fontstyle01"/>
          <w:rFonts w:ascii="Times New Roman" w:hAnsi="Times New Roman" w:cs="Times New Roman"/>
          <w:color w:val="auto"/>
          <w:sz w:val="22"/>
          <w:szCs w:val="22"/>
          <w:vertAlign w:val="subscript"/>
        </w:rPr>
        <w:t>3</w:t>
      </w:r>
      <w:r w:rsidRPr="00AA1477">
        <w:rPr>
          <w:rStyle w:val="fontstyle01"/>
          <w:rFonts w:ascii="Times New Roman" w:hAnsi="Times New Roman" w:cs="Times New Roman"/>
          <w:color w:val="auto"/>
          <w:sz w:val="22"/>
          <w:szCs w:val="22"/>
        </w:rPr>
        <w:t>N</w:t>
      </w:r>
      <w:r w:rsidRPr="00AA1477">
        <w:rPr>
          <w:rStyle w:val="fontstyle01"/>
          <w:rFonts w:ascii="Times New Roman" w:hAnsi="Times New Roman" w:cs="Times New Roman"/>
          <w:color w:val="auto"/>
          <w:sz w:val="22"/>
          <w:szCs w:val="22"/>
          <w:vertAlign w:val="subscript"/>
        </w:rPr>
        <w:t>4</w:t>
      </w:r>
      <w:r w:rsidRPr="00AA1477">
        <w:rPr>
          <w:rStyle w:val="fontstyle01"/>
          <w:rFonts w:ascii="Times New Roman" w:hAnsi="Times New Roman" w:cs="Times New Roman"/>
          <w:color w:val="auto"/>
          <w:sz w:val="22"/>
          <w:szCs w:val="22"/>
        </w:rPr>
        <w:t xml:space="preserve">/PVDF sample, </w:t>
      </w:r>
      <w:r w:rsidR="00746BEC" w:rsidRPr="00AA1477">
        <w:rPr>
          <w:rStyle w:val="fontstyle01"/>
          <w:rFonts w:ascii="Times New Roman" w:hAnsi="Times New Roman" w:cs="Times New Roman"/>
          <w:color w:val="auto"/>
          <w:sz w:val="22"/>
          <w:szCs w:val="22"/>
        </w:rPr>
        <w:t xml:space="preserve">the </w:t>
      </w:r>
      <w:r w:rsidRPr="00AA1477">
        <w:rPr>
          <w:rStyle w:val="fontstyle01"/>
          <w:rFonts w:ascii="Times New Roman" w:hAnsi="Times New Roman" w:cs="Times New Roman"/>
          <w:color w:val="auto"/>
          <w:sz w:val="22"/>
          <w:szCs w:val="22"/>
        </w:rPr>
        <w:t>C/g-C</w:t>
      </w:r>
      <w:r w:rsidRPr="00AA1477">
        <w:rPr>
          <w:rStyle w:val="fontstyle01"/>
          <w:rFonts w:ascii="Times New Roman" w:hAnsi="Times New Roman" w:cs="Times New Roman"/>
          <w:color w:val="auto"/>
          <w:sz w:val="22"/>
          <w:szCs w:val="22"/>
          <w:vertAlign w:val="subscript"/>
        </w:rPr>
        <w:t>3</w:t>
      </w:r>
      <w:r w:rsidRPr="00AA1477">
        <w:rPr>
          <w:rStyle w:val="fontstyle01"/>
          <w:rFonts w:ascii="Times New Roman" w:hAnsi="Times New Roman" w:cs="Times New Roman"/>
          <w:color w:val="auto"/>
          <w:sz w:val="22"/>
          <w:szCs w:val="22"/>
        </w:rPr>
        <w:t>N</w:t>
      </w:r>
      <w:r w:rsidRPr="00AA1477">
        <w:rPr>
          <w:rStyle w:val="fontstyle01"/>
          <w:rFonts w:ascii="Times New Roman" w:hAnsi="Times New Roman" w:cs="Times New Roman"/>
          <w:color w:val="auto"/>
          <w:sz w:val="22"/>
          <w:szCs w:val="22"/>
          <w:vertAlign w:val="subscript"/>
        </w:rPr>
        <w:t>4</w:t>
      </w:r>
      <w:r w:rsidR="00A52A8B" w:rsidRPr="00AA1477">
        <w:rPr>
          <w:rStyle w:val="fontstyle01"/>
          <w:rFonts w:ascii="Times New Roman" w:hAnsi="Times New Roman" w:cs="Times New Roman"/>
          <w:color w:val="auto"/>
          <w:sz w:val="22"/>
          <w:szCs w:val="22"/>
        </w:rPr>
        <w:t xml:space="preserve">/PVDF composite </w:t>
      </w:r>
      <w:r w:rsidR="00680F49">
        <w:rPr>
          <w:rStyle w:val="fontstyle01"/>
          <w:rFonts w:ascii="Times New Roman" w:hAnsi="Times New Roman" w:cs="Times New Roman"/>
          <w:color w:val="auto"/>
          <w:sz w:val="22"/>
          <w:szCs w:val="22"/>
        </w:rPr>
        <w:t xml:space="preserve">membrane has </w:t>
      </w:r>
      <w:r w:rsidR="002A432D" w:rsidRPr="00AA1477">
        <w:rPr>
          <w:rStyle w:val="fontstyle01"/>
          <w:rFonts w:ascii="Times New Roman" w:hAnsi="Times New Roman" w:cs="Times New Roman"/>
          <w:color w:val="auto"/>
          <w:sz w:val="22"/>
          <w:szCs w:val="22"/>
        </w:rPr>
        <w:t xml:space="preserve">a </w:t>
      </w:r>
      <w:r w:rsidR="00680F49">
        <w:rPr>
          <w:rStyle w:val="fontstyle01"/>
          <w:rFonts w:ascii="Times New Roman" w:hAnsi="Times New Roman" w:cs="Times New Roman"/>
          <w:color w:val="auto"/>
          <w:sz w:val="22"/>
          <w:szCs w:val="22"/>
        </w:rPr>
        <w:t xml:space="preserve">higher </w:t>
      </w:r>
      <w:r w:rsidRPr="00AA1477">
        <w:rPr>
          <w:rStyle w:val="fontstyle01"/>
          <w:rFonts w:ascii="Times New Roman" w:hAnsi="Times New Roman" w:cs="Times New Roman"/>
          <w:color w:val="auto"/>
          <w:sz w:val="22"/>
          <w:szCs w:val="22"/>
        </w:rPr>
        <w:t xml:space="preserve">absorption intensity than </w:t>
      </w:r>
      <w:r w:rsidR="00746BEC" w:rsidRPr="00AA1477">
        <w:rPr>
          <w:rStyle w:val="fontstyle01"/>
          <w:rFonts w:ascii="Times New Roman" w:hAnsi="Times New Roman" w:cs="Times New Roman"/>
          <w:color w:val="auto"/>
          <w:sz w:val="22"/>
          <w:szCs w:val="22"/>
        </w:rPr>
        <w:t xml:space="preserve">the </w:t>
      </w:r>
      <w:r w:rsidRPr="00AA1477">
        <w:rPr>
          <w:rStyle w:val="fontstyle01"/>
          <w:rFonts w:ascii="Times New Roman" w:hAnsi="Times New Roman" w:cs="Times New Roman"/>
          <w:color w:val="auto"/>
          <w:sz w:val="22"/>
          <w:szCs w:val="22"/>
        </w:rPr>
        <w:t>g-C</w:t>
      </w:r>
      <w:r w:rsidRPr="00AA1477">
        <w:rPr>
          <w:rStyle w:val="fontstyle01"/>
          <w:rFonts w:ascii="Times New Roman" w:hAnsi="Times New Roman" w:cs="Times New Roman"/>
          <w:color w:val="auto"/>
          <w:sz w:val="22"/>
          <w:szCs w:val="22"/>
          <w:vertAlign w:val="subscript"/>
        </w:rPr>
        <w:t>3</w:t>
      </w:r>
      <w:r w:rsidRPr="00AA1477">
        <w:rPr>
          <w:rStyle w:val="fontstyle01"/>
          <w:rFonts w:ascii="Times New Roman" w:hAnsi="Times New Roman" w:cs="Times New Roman"/>
          <w:color w:val="auto"/>
          <w:sz w:val="22"/>
          <w:szCs w:val="22"/>
        </w:rPr>
        <w:t>N</w:t>
      </w:r>
      <w:r w:rsidRPr="00AA1477">
        <w:rPr>
          <w:rStyle w:val="fontstyle01"/>
          <w:rFonts w:ascii="Times New Roman" w:hAnsi="Times New Roman" w:cs="Times New Roman"/>
          <w:color w:val="auto"/>
          <w:sz w:val="22"/>
          <w:szCs w:val="22"/>
          <w:vertAlign w:val="subscript"/>
        </w:rPr>
        <w:t>4</w:t>
      </w:r>
      <w:r w:rsidRPr="00AA1477">
        <w:rPr>
          <w:rStyle w:val="fontstyle01"/>
          <w:rFonts w:ascii="Times New Roman" w:hAnsi="Times New Roman" w:cs="Times New Roman"/>
          <w:color w:val="auto"/>
          <w:sz w:val="22"/>
          <w:szCs w:val="22"/>
        </w:rPr>
        <w:t xml:space="preserve">/PVDF in </w:t>
      </w:r>
      <w:r w:rsidR="00746BEC" w:rsidRPr="00AA1477">
        <w:rPr>
          <w:rStyle w:val="fontstyle01"/>
          <w:rFonts w:ascii="Times New Roman" w:hAnsi="Times New Roman" w:cs="Times New Roman"/>
          <w:color w:val="auto"/>
          <w:sz w:val="22"/>
          <w:szCs w:val="22"/>
        </w:rPr>
        <w:t xml:space="preserve">the </w:t>
      </w:r>
      <w:r w:rsidRPr="00AA1477">
        <w:rPr>
          <w:rStyle w:val="fontstyle01"/>
          <w:rFonts w:ascii="Times New Roman" w:hAnsi="Times New Roman" w:cs="Times New Roman"/>
          <w:color w:val="auto"/>
          <w:sz w:val="22"/>
          <w:szCs w:val="22"/>
        </w:rPr>
        <w:t>visible region. This may be due to the presence of carbon in the composite.</w:t>
      </w:r>
    </w:p>
    <w:p w14:paraId="76CD3DF8" w14:textId="03EAE463" w:rsidR="00807E4B" w:rsidRPr="00AA1477" w:rsidRDefault="00807E4B" w:rsidP="00807E4B">
      <w:pPr>
        <w:spacing w:before="120" w:after="120" w:line="240" w:lineRule="auto"/>
        <w:jc w:val="both"/>
        <w:rPr>
          <w:rStyle w:val="fontstyle01"/>
          <w:rFonts w:ascii="Times New Roman" w:hAnsi="Times New Roman" w:cs="Times New Roman"/>
          <w:color w:val="auto"/>
          <w:sz w:val="22"/>
          <w:szCs w:val="22"/>
        </w:rPr>
      </w:pPr>
      <w:r w:rsidRPr="00AA1477">
        <w:rPr>
          <w:rStyle w:val="fontstyle01"/>
          <w:rFonts w:ascii="Times New Roman" w:hAnsi="Times New Roman" w:cs="Times New Roman"/>
          <w:color w:val="auto"/>
          <w:sz w:val="22"/>
          <w:szCs w:val="22"/>
        </w:rPr>
        <w:t>As</w:t>
      </w:r>
      <w:r w:rsidRPr="00AA1477">
        <w:rPr>
          <w:rStyle w:val="fontstyle01"/>
          <w:rFonts w:ascii="Times New Roman" w:hAnsi="Times New Roman" w:cs="Times New Roman"/>
          <w:color w:val="auto"/>
          <w:sz w:val="22"/>
          <w:szCs w:val="22"/>
          <w:lang w:val="vi-VN"/>
        </w:rPr>
        <w:t xml:space="preserve"> t</w:t>
      </w:r>
      <w:r w:rsidRPr="00AA1477">
        <w:rPr>
          <w:rStyle w:val="fontstyle01"/>
          <w:rFonts w:ascii="Times New Roman" w:hAnsi="Times New Roman" w:cs="Times New Roman"/>
          <w:color w:val="auto"/>
          <w:sz w:val="22"/>
          <w:szCs w:val="22"/>
        </w:rPr>
        <w:t>he photocatalytic activity of semiconductor materials is greatly affected by the recombination rate of p</w:t>
      </w:r>
      <w:r w:rsidR="00BA7196" w:rsidRPr="00AA1477">
        <w:rPr>
          <w:rStyle w:val="fontstyle01"/>
          <w:rFonts w:ascii="Times New Roman" w:hAnsi="Times New Roman" w:cs="Times New Roman"/>
          <w:color w:val="auto"/>
          <w:sz w:val="22"/>
          <w:szCs w:val="22"/>
        </w:rPr>
        <w:t xml:space="preserve">hotogenerated electron and hole </w:t>
      </w:r>
      <w:r w:rsidRPr="00AA1477">
        <w:rPr>
          <w:rStyle w:val="fontstyle01"/>
          <w:rFonts w:ascii="Times New Roman" w:hAnsi="Times New Roman" w:cs="Times New Roman"/>
          <w:color w:val="auto"/>
          <w:sz w:val="22"/>
          <w:szCs w:val="22"/>
        </w:rPr>
        <w:t>pairs</w:t>
      </w:r>
      <w:r w:rsidR="00746BEC" w:rsidRPr="00AA1477">
        <w:rPr>
          <w:rStyle w:val="fontstyle01"/>
          <w:rFonts w:ascii="Times New Roman" w:hAnsi="Times New Roman" w:cs="Times New Roman"/>
          <w:color w:val="auto"/>
          <w:sz w:val="22"/>
          <w:szCs w:val="22"/>
        </w:rPr>
        <w:t>,</w:t>
      </w:r>
      <w:r w:rsidRPr="00AA1477">
        <w:rPr>
          <w:rStyle w:val="fontstyle01"/>
          <w:rFonts w:ascii="Times New Roman" w:hAnsi="Times New Roman" w:cs="Times New Roman"/>
          <w:color w:val="auto"/>
          <w:sz w:val="22"/>
          <w:szCs w:val="22"/>
        </w:rPr>
        <w:t xml:space="preserve"> the photoluminescence (PL) spectrum is used to evaluate this</w:t>
      </w:r>
      <w:r w:rsidRPr="00AA1477">
        <w:rPr>
          <w:rStyle w:val="fontstyle01"/>
          <w:rFonts w:ascii="Times New Roman" w:hAnsi="Times New Roman" w:cs="Times New Roman"/>
          <w:color w:val="auto"/>
          <w:sz w:val="22"/>
          <w:szCs w:val="22"/>
          <w:lang w:val="vi-VN"/>
        </w:rPr>
        <w:t xml:space="preserve"> </w:t>
      </w:r>
      <w:r w:rsidRPr="00AA1477">
        <w:rPr>
          <w:rStyle w:val="fontstyle01"/>
          <w:rFonts w:ascii="Times New Roman" w:hAnsi="Times New Roman" w:cs="Times New Roman"/>
          <w:color w:val="auto"/>
          <w:sz w:val="22"/>
          <w:szCs w:val="22"/>
        </w:rPr>
        <w:t>recombination ability. The photoluminescence spectra of PVDF, g-C</w:t>
      </w:r>
      <w:r w:rsidRPr="00AA1477">
        <w:rPr>
          <w:rStyle w:val="fontstyle01"/>
          <w:rFonts w:ascii="Times New Roman" w:hAnsi="Times New Roman" w:cs="Times New Roman"/>
          <w:color w:val="auto"/>
          <w:sz w:val="22"/>
          <w:szCs w:val="22"/>
          <w:vertAlign w:val="subscript"/>
        </w:rPr>
        <w:t>3</w:t>
      </w:r>
      <w:r w:rsidRPr="00AA1477">
        <w:rPr>
          <w:rStyle w:val="fontstyle01"/>
          <w:rFonts w:ascii="Times New Roman" w:hAnsi="Times New Roman" w:cs="Times New Roman"/>
          <w:color w:val="auto"/>
          <w:sz w:val="22"/>
          <w:szCs w:val="22"/>
        </w:rPr>
        <w:t>N</w:t>
      </w:r>
      <w:r w:rsidRPr="00AA1477">
        <w:rPr>
          <w:rStyle w:val="fontstyle01"/>
          <w:rFonts w:ascii="Times New Roman" w:hAnsi="Times New Roman" w:cs="Times New Roman"/>
          <w:color w:val="auto"/>
          <w:sz w:val="22"/>
          <w:szCs w:val="22"/>
          <w:vertAlign w:val="subscript"/>
        </w:rPr>
        <w:t>4</w:t>
      </w:r>
      <w:r w:rsidRPr="00AA1477">
        <w:rPr>
          <w:rStyle w:val="fontstyle01"/>
          <w:rFonts w:ascii="Times New Roman" w:hAnsi="Times New Roman" w:cs="Times New Roman"/>
          <w:color w:val="auto"/>
          <w:sz w:val="22"/>
          <w:szCs w:val="22"/>
        </w:rPr>
        <w:t>/PVDF</w:t>
      </w:r>
      <w:r w:rsidR="00746BEC" w:rsidRPr="00AA1477">
        <w:rPr>
          <w:rStyle w:val="fontstyle01"/>
          <w:rFonts w:ascii="Times New Roman" w:hAnsi="Times New Roman" w:cs="Times New Roman"/>
          <w:color w:val="auto"/>
          <w:sz w:val="22"/>
          <w:szCs w:val="22"/>
        </w:rPr>
        <w:t>,</w:t>
      </w:r>
      <w:r w:rsidRPr="00AA1477">
        <w:rPr>
          <w:rStyle w:val="fontstyle01"/>
          <w:rFonts w:ascii="Times New Roman" w:hAnsi="Times New Roman" w:cs="Times New Roman"/>
          <w:color w:val="auto"/>
          <w:sz w:val="22"/>
          <w:szCs w:val="22"/>
        </w:rPr>
        <w:t xml:space="preserve"> and C/g-C</w:t>
      </w:r>
      <w:r w:rsidRPr="00AA1477">
        <w:rPr>
          <w:rStyle w:val="fontstyle01"/>
          <w:rFonts w:ascii="Times New Roman" w:hAnsi="Times New Roman" w:cs="Times New Roman"/>
          <w:color w:val="auto"/>
          <w:sz w:val="22"/>
          <w:szCs w:val="22"/>
          <w:vertAlign w:val="subscript"/>
        </w:rPr>
        <w:t>3</w:t>
      </w:r>
      <w:r w:rsidRPr="00AA1477">
        <w:rPr>
          <w:rStyle w:val="fontstyle01"/>
          <w:rFonts w:ascii="Times New Roman" w:hAnsi="Times New Roman" w:cs="Times New Roman"/>
          <w:color w:val="auto"/>
          <w:sz w:val="22"/>
          <w:szCs w:val="22"/>
        </w:rPr>
        <w:t>N</w:t>
      </w:r>
      <w:r w:rsidRPr="00AA1477">
        <w:rPr>
          <w:rStyle w:val="fontstyle01"/>
          <w:rFonts w:ascii="Times New Roman" w:hAnsi="Times New Roman" w:cs="Times New Roman"/>
          <w:color w:val="auto"/>
          <w:sz w:val="22"/>
          <w:szCs w:val="22"/>
          <w:vertAlign w:val="subscript"/>
        </w:rPr>
        <w:t>4</w:t>
      </w:r>
      <w:r w:rsidRPr="00AA1477">
        <w:rPr>
          <w:rStyle w:val="fontstyle01"/>
          <w:rFonts w:ascii="Times New Roman" w:hAnsi="Times New Roman" w:cs="Times New Roman"/>
          <w:color w:val="auto"/>
          <w:sz w:val="22"/>
          <w:szCs w:val="22"/>
        </w:rPr>
        <w:t xml:space="preserve">/PVDF materials are presented in Figure </w:t>
      </w:r>
      <w:r w:rsidR="00C746E4" w:rsidRPr="00AA1477">
        <w:rPr>
          <w:rStyle w:val="fontstyle01"/>
          <w:rFonts w:ascii="Times New Roman" w:hAnsi="Times New Roman" w:cs="Times New Roman"/>
          <w:color w:val="auto"/>
          <w:sz w:val="22"/>
          <w:szCs w:val="22"/>
        </w:rPr>
        <w:t>4</w:t>
      </w:r>
      <w:r w:rsidRPr="00AA1477">
        <w:rPr>
          <w:rStyle w:val="fontstyle01"/>
          <w:rFonts w:ascii="Times New Roman" w:hAnsi="Times New Roman" w:cs="Times New Roman"/>
          <w:color w:val="auto"/>
          <w:sz w:val="22"/>
          <w:szCs w:val="22"/>
        </w:rPr>
        <w:t>.</w:t>
      </w:r>
    </w:p>
    <w:p w14:paraId="664EC44A" w14:textId="795E6267" w:rsidR="00807E4B" w:rsidRPr="00AA1477" w:rsidRDefault="00807E4B" w:rsidP="00545E35">
      <w:pPr>
        <w:spacing w:before="120" w:after="120" w:line="240" w:lineRule="auto"/>
        <w:jc w:val="both"/>
        <w:rPr>
          <w:rStyle w:val="fontstyle01"/>
          <w:rFonts w:ascii="Times New Roman" w:hAnsi="Times New Roman" w:cs="Times New Roman"/>
          <w:color w:val="auto"/>
        </w:rPr>
      </w:pPr>
      <w:r w:rsidRPr="00AA1477">
        <w:rPr>
          <w:rFonts w:ascii="Times New Roman" w:hAnsi="Times New Roman" w:cs="Times New Roman"/>
          <w:noProof/>
        </w:rPr>
        <w:drawing>
          <wp:inline distT="0" distB="0" distL="0" distR="0" wp14:anchorId="00C0B9BD" wp14:editId="42BE0879">
            <wp:extent cx="2441749" cy="1879041"/>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png"/>
                    <pic:cNvPicPr/>
                  </pic:nvPicPr>
                  <pic:blipFill>
                    <a:blip r:embed="rId13">
                      <a:extLst>
                        <a:ext uri="{28A0092B-C50C-407E-A947-70E740481C1C}">
                          <a14:useLocalDpi xmlns:a14="http://schemas.microsoft.com/office/drawing/2010/main" val="0"/>
                        </a:ext>
                      </a:extLst>
                    </a:blip>
                    <a:stretch>
                      <a:fillRect/>
                    </a:stretch>
                  </pic:blipFill>
                  <pic:spPr>
                    <a:xfrm>
                      <a:off x="0" y="0"/>
                      <a:ext cx="2452466" cy="1887288"/>
                    </a:xfrm>
                    <a:prstGeom prst="rect">
                      <a:avLst/>
                    </a:prstGeom>
                  </pic:spPr>
                </pic:pic>
              </a:graphicData>
            </a:graphic>
          </wp:inline>
        </w:drawing>
      </w:r>
    </w:p>
    <w:p w14:paraId="34F213A9" w14:textId="7CDEEEA4" w:rsidR="00807E4B" w:rsidRPr="00AA1477" w:rsidRDefault="00807E4B" w:rsidP="00545E35">
      <w:pPr>
        <w:spacing w:before="120" w:after="120" w:line="240" w:lineRule="auto"/>
        <w:jc w:val="both"/>
        <w:rPr>
          <w:rStyle w:val="fontstyle01"/>
          <w:rFonts w:ascii="Times New Roman" w:hAnsi="Times New Roman" w:cs="Times New Roman"/>
          <w:color w:val="auto"/>
        </w:rPr>
      </w:pPr>
      <w:r w:rsidRPr="00AA1477">
        <w:rPr>
          <w:rStyle w:val="fontstyle01"/>
          <w:rFonts w:ascii="Times New Roman" w:hAnsi="Times New Roman" w:cs="Times New Roman"/>
          <w:b/>
          <w:color w:val="auto"/>
        </w:rPr>
        <w:t xml:space="preserve">Figure </w:t>
      </w:r>
      <w:r w:rsidR="00C746E4" w:rsidRPr="00AA1477">
        <w:rPr>
          <w:rStyle w:val="fontstyle01"/>
          <w:rFonts w:ascii="Times New Roman" w:hAnsi="Times New Roman" w:cs="Times New Roman"/>
          <w:b/>
          <w:color w:val="auto"/>
        </w:rPr>
        <w:t>4</w:t>
      </w:r>
      <w:r w:rsidRPr="00AA1477">
        <w:rPr>
          <w:rStyle w:val="fontstyle01"/>
          <w:rFonts w:ascii="Times New Roman" w:hAnsi="Times New Roman" w:cs="Times New Roman"/>
          <w:b/>
          <w:color w:val="auto"/>
        </w:rPr>
        <w:t>.</w:t>
      </w:r>
      <w:r w:rsidRPr="00AA1477">
        <w:rPr>
          <w:rStyle w:val="fontstyle01"/>
          <w:rFonts w:ascii="Times New Roman" w:hAnsi="Times New Roman" w:cs="Times New Roman"/>
          <w:color w:val="auto"/>
        </w:rPr>
        <w:t xml:space="preserve"> PL spectra of PVDF, g-C</w:t>
      </w:r>
      <w:r w:rsidRPr="00AA1477">
        <w:rPr>
          <w:rStyle w:val="fontstyle01"/>
          <w:rFonts w:ascii="Times New Roman" w:hAnsi="Times New Roman" w:cs="Times New Roman"/>
          <w:color w:val="auto"/>
          <w:vertAlign w:val="subscript"/>
        </w:rPr>
        <w:t>3</w:t>
      </w:r>
      <w:r w:rsidRPr="00AA1477">
        <w:rPr>
          <w:rStyle w:val="fontstyle01"/>
          <w:rFonts w:ascii="Times New Roman" w:hAnsi="Times New Roman" w:cs="Times New Roman"/>
          <w:color w:val="auto"/>
        </w:rPr>
        <w:t>N</w:t>
      </w:r>
      <w:r w:rsidRPr="00AA1477">
        <w:rPr>
          <w:rStyle w:val="fontstyle01"/>
          <w:rFonts w:ascii="Times New Roman" w:hAnsi="Times New Roman" w:cs="Times New Roman"/>
          <w:color w:val="auto"/>
          <w:vertAlign w:val="subscript"/>
        </w:rPr>
        <w:t>4</w:t>
      </w:r>
      <w:r w:rsidRPr="00AA1477">
        <w:rPr>
          <w:rStyle w:val="fontstyle01"/>
          <w:rFonts w:ascii="Times New Roman" w:hAnsi="Times New Roman" w:cs="Times New Roman"/>
          <w:color w:val="auto"/>
        </w:rPr>
        <w:t>/PVDF</w:t>
      </w:r>
      <w:r w:rsidR="00746BEC" w:rsidRPr="00AA1477">
        <w:rPr>
          <w:rStyle w:val="fontstyle01"/>
          <w:rFonts w:ascii="Times New Roman" w:hAnsi="Times New Roman" w:cs="Times New Roman"/>
          <w:color w:val="auto"/>
        </w:rPr>
        <w:t>,</w:t>
      </w:r>
      <w:r w:rsidRPr="00AA1477">
        <w:rPr>
          <w:rStyle w:val="fontstyle01"/>
          <w:rFonts w:ascii="Times New Roman" w:hAnsi="Times New Roman" w:cs="Times New Roman"/>
          <w:color w:val="auto"/>
        </w:rPr>
        <w:t xml:space="preserve"> and C/g-C</w:t>
      </w:r>
      <w:r w:rsidRPr="00AA1477">
        <w:rPr>
          <w:rStyle w:val="fontstyle01"/>
          <w:rFonts w:ascii="Times New Roman" w:hAnsi="Times New Roman" w:cs="Times New Roman"/>
          <w:color w:val="auto"/>
          <w:vertAlign w:val="subscript"/>
        </w:rPr>
        <w:t>3</w:t>
      </w:r>
      <w:r w:rsidRPr="00AA1477">
        <w:rPr>
          <w:rStyle w:val="fontstyle01"/>
          <w:rFonts w:ascii="Times New Roman" w:hAnsi="Times New Roman" w:cs="Times New Roman"/>
          <w:color w:val="auto"/>
        </w:rPr>
        <w:t>N</w:t>
      </w:r>
      <w:r w:rsidRPr="00AA1477">
        <w:rPr>
          <w:rStyle w:val="fontstyle01"/>
          <w:rFonts w:ascii="Times New Roman" w:hAnsi="Times New Roman" w:cs="Times New Roman"/>
          <w:color w:val="auto"/>
          <w:vertAlign w:val="subscript"/>
        </w:rPr>
        <w:t>4</w:t>
      </w:r>
      <w:r w:rsidRPr="00AA1477">
        <w:rPr>
          <w:rStyle w:val="fontstyle01"/>
          <w:rFonts w:ascii="Times New Roman" w:hAnsi="Times New Roman" w:cs="Times New Roman"/>
          <w:color w:val="auto"/>
        </w:rPr>
        <w:t>/PVDF materials.</w:t>
      </w:r>
    </w:p>
    <w:p w14:paraId="677EDCEB" w14:textId="41B7E3DB" w:rsidR="00FE5E58" w:rsidRPr="00AA1477" w:rsidRDefault="00D5730B" w:rsidP="00545E35">
      <w:pPr>
        <w:spacing w:before="120" w:after="120" w:line="240" w:lineRule="auto"/>
        <w:jc w:val="both"/>
        <w:rPr>
          <w:rStyle w:val="fontstyle01"/>
          <w:rFonts w:ascii="Times New Roman" w:hAnsi="Times New Roman" w:cs="Times New Roman"/>
          <w:color w:val="auto"/>
          <w:sz w:val="22"/>
          <w:szCs w:val="22"/>
        </w:rPr>
      </w:pPr>
      <w:r w:rsidRPr="00AA1477">
        <w:rPr>
          <w:rStyle w:val="fontstyle01"/>
          <w:rFonts w:ascii="Times New Roman" w:hAnsi="Times New Roman" w:cs="Times New Roman"/>
          <w:color w:val="auto"/>
          <w:sz w:val="22"/>
          <w:szCs w:val="22"/>
        </w:rPr>
        <w:t>PL</w:t>
      </w:r>
      <w:r w:rsidR="00F626FE" w:rsidRPr="00AA1477">
        <w:rPr>
          <w:rStyle w:val="fontstyle01"/>
          <w:rFonts w:ascii="Times New Roman" w:hAnsi="Times New Roman" w:cs="Times New Roman"/>
          <w:color w:val="auto"/>
          <w:sz w:val="22"/>
          <w:szCs w:val="22"/>
          <w:lang w:val="vi-VN"/>
        </w:rPr>
        <w:t xml:space="preserve"> spectra of </w:t>
      </w:r>
      <w:r w:rsidR="00746BEC" w:rsidRPr="00AA1477">
        <w:rPr>
          <w:rStyle w:val="fontstyle01"/>
          <w:rFonts w:ascii="Times New Roman" w:hAnsi="Times New Roman" w:cs="Times New Roman"/>
          <w:color w:val="auto"/>
        </w:rPr>
        <w:t>PVDF, g-C</w:t>
      </w:r>
      <w:r w:rsidR="00746BEC" w:rsidRPr="00AA1477">
        <w:rPr>
          <w:rStyle w:val="fontstyle01"/>
          <w:rFonts w:ascii="Times New Roman" w:hAnsi="Times New Roman" w:cs="Times New Roman"/>
          <w:color w:val="auto"/>
          <w:vertAlign w:val="subscript"/>
        </w:rPr>
        <w:t>3</w:t>
      </w:r>
      <w:r w:rsidR="00746BEC" w:rsidRPr="00AA1477">
        <w:rPr>
          <w:rStyle w:val="fontstyle01"/>
          <w:rFonts w:ascii="Times New Roman" w:hAnsi="Times New Roman" w:cs="Times New Roman"/>
          <w:color w:val="auto"/>
        </w:rPr>
        <w:t>N</w:t>
      </w:r>
      <w:r w:rsidR="00746BEC" w:rsidRPr="00AA1477">
        <w:rPr>
          <w:rStyle w:val="fontstyle01"/>
          <w:rFonts w:ascii="Times New Roman" w:hAnsi="Times New Roman" w:cs="Times New Roman"/>
          <w:color w:val="auto"/>
          <w:vertAlign w:val="subscript"/>
        </w:rPr>
        <w:t>4</w:t>
      </w:r>
      <w:r w:rsidR="00746BEC" w:rsidRPr="00AA1477">
        <w:rPr>
          <w:rStyle w:val="fontstyle01"/>
          <w:rFonts w:ascii="Times New Roman" w:hAnsi="Times New Roman" w:cs="Times New Roman"/>
          <w:color w:val="auto"/>
        </w:rPr>
        <w:t>/PVDF, and C/g-C</w:t>
      </w:r>
      <w:r w:rsidR="00746BEC" w:rsidRPr="00AA1477">
        <w:rPr>
          <w:rStyle w:val="fontstyle01"/>
          <w:rFonts w:ascii="Times New Roman" w:hAnsi="Times New Roman" w:cs="Times New Roman"/>
          <w:color w:val="auto"/>
          <w:vertAlign w:val="subscript"/>
        </w:rPr>
        <w:t>3</w:t>
      </w:r>
      <w:r w:rsidR="00746BEC" w:rsidRPr="00AA1477">
        <w:rPr>
          <w:rStyle w:val="fontstyle01"/>
          <w:rFonts w:ascii="Times New Roman" w:hAnsi="Times New Roman" w:cs="Times New Roman"/>
          <w:color w:val="auto"/>
        </w:rPr>
        <w:t>N</w:t>
      </w:r>
      <w:r w:rsidR="00746BEC" w:rsidRPr="00AA1477">
        <w:rPr>
          <w:rStyle w:val="fontstyle01"/>
          <w:rFonts w:ascii="Times New Roman" w:hAnsi="Times New Roman" w:cs="Times New Roman"/>
          <w:color w:val="auto"/>
          <w:vertAlign w:val="subscript"/>
        </w:rPr>
        <w:t>4</w:t>
      </w:r>
      <w:r w:rsidR="00746BEC" w:rsidRPr="00AA1477">
        <w:rPr>
          <w:rStyle w:val="fontstyle01"/>
          <w:rFonts w:ascii="Times New Roman" w:hAnsi="Times New Roman" w:cs="Times New Roman"/>
          <w:color w:val="auto"/>
        </w:rPr>
        <w:t>/PVDF materials were conducted with an</w:t>
      </w:r>
      <w:r w:rsidRPr="00AA1477">
        <w:rPr>
          <w:rStyle w:val="fontstyle01"/>
          <w:rFonts w:ascii="Times New Roman" w:hAnsi="Times New Roman" w:cs="Times New Roman"/>
          <w:color w:val="auto"/>
          <w:sz w:val="22"/>
          <w:szCs w:val="22"/>
        </w:rPr>
        <w:t xml:space="preserve"> excitation wavelength </w:t>
      </w:r>
      <w:r w:rsidR="00F626FE" w:rsidRPr="00AA1477">
        <w:rPr>
          <w:rStyle w:val="fontstyle01"/>
          <w:rFonts w:ascii="Times New Roman" w:hAnsi="Times New Roman" w:cs="Times New Roman"/>
          <w:color w:val="auto"/>
          <w:sz w:val="22"/>
          <w:szCs w:val="22"/>
        </w:rPr>
        <w:t>of</w:t>
      </w:r>
      <w:r w:rsidR="00F626FE" w:rsidRPr="00AA1477">
        <w:rPr>
          <w:rStyle w:val="fontstyle01"/>
          <w:rFonts w:ascii="Times New Roman" w:hAnsi="Times New Roman" w:cs="Times New Roman"/>
          <w:color w:val="auto"/>
          <w:sz w:val="22"/>
          <w:szCs w:val="22"/>
          <w:lang w:val="vi-VN"/>
        </w:rPr>
        <w:t xml:space="preserve"> </w:t>
      </w:r>
      <w:r w:rsidRPr="00AA1477">
        <w:rPr>
          <w:rStyle w:val="fontstyle01"/>
          <w:rFonts w:ascii="Times New Roman" w:hAnsi="Times New Roman" w:cs="Times New Roman"/>
          <w:color w:val="auto"/>
          <w:sz w:val="22"/>
          <w:szCs w:val="22"/>
        </w:rPr>
        <w:t xml:space="preserve">390 nm. As shown in Figure </w:t>
      </w:r>
      <w:r w:rsidR="00C746E4" w:rsidRPr="00AA1477">
        <w:rPr>
          <w:rStyle w:val="fontstyle01"/>
          <w:rFonts w:ascii="Times New Roman" w:hAnsi="Times New Roman" w:cs="Times New Roman"/>
          <w:color w:val="auto"/>
          <w:sz w:val="22"/>
          <w:szCs w:val="22"/>
        </w:rPr>
        <w:t>4</w:t>
      </w:r>
      <w:r w:rsidRPr="00AA1477">
        <w:rPr>
          <w:rStyle w:val="fontstyle01"/>
          <w:rFonts w:ascii="Times New Roman" w:hAnsi="Times New Roman" w:cs="Times New Roman"/>
          <w:color w:val="auto"/>
          <w:sz w:val="22"/>
          <w:szCs w:val="22"/>
        </w:rPr>
        <w:t xml:space="preserve">, </w:t>
      </w:r>
      <w:r w:rsidR="00F626FE" w:rsidRPr="00AA1477">
        <w:rPr>
          <w:rStyle w:val="fontstyle01"/>
          <w:rFonts w:ascii="Times New Roman" w:hAnsi="Times New Roman" w:cs="Times New Roman"/>
          <w:color w:val="auto"/>
          <w:sz w:val="22"/>
          <w:szCs w:val="22"/>
          <w:lang w:val="vi-VN"/>
        </w:rPr>
        <w:t xml:space="preserve">the </w:t>
      </w:r>
      <w:r w:rsidRPr="00AA1477">
        <w:rPr>
          <w:rStyle w:val="fontstyle01"/>
          <w:rFonts w:ascii="Times New Roman" w:hAnsi="Times New Roman" w:cs="Times New Roman"/>
          <w:color w:val="auto"/>
          <w:sz w:val="22"/>
          <w:szCs w:val="22"/>
        </w:rPr>
        <w:t>C/g-C</w:t>
      </w:r>
      <w:r w:rsidRPr="00AA1477">
        <w:rPr>
          <w:rStyle w:val="fontstyle01"/>
          <w:rFonts w:ascii="Times New Roman" w:hAnsi="Times New Roman" w:cs="Times New Roman"/>
          <w:color w:val="auto"/>
          <w:sz w:val="22"/>
          <w:szCs w:val="22"/>
          <w:vertAlign w:val="subscript"/>
        </w:rPr>
        <w:t>3</w:t>
      </w:r>
      <w:r w:rsidRPr="00AA1477">
        <w:rPr>
          <w:rStyle w:val="fontstyle01"/>
          <w:rFonts w:ascii="Times New Roman" w:hAnsi="Times New Roman" w:cs="Times New Roman"/>
          <w:color w:val="auto"/>
          <w:sz w:val="22"/>
          <w:szCs w:val="22"/>
        </w:rPr>
        <w:t>N</w:t>
      </w:r>
      <w:r w:rsidRPr="00AA1477">
        <w:rPr>
          <w:rStyle w:val="fontstyle01"/>
          <w:rFonts w:ascii="Times New Roman" w:hAnsi="Times New Roman" w:cs="Times New Roman"/>
          <w:color w:val="auto"/>
          <w:sz w:val="22"/>
          <w:szCs w:val="22"/>
          <w:vertAlign w:val="subscript"/>
        </w:rPr>
        <w:t>4</w:t>
      </w:r>
      <w:r w:rsidRPr="00AA1477">
        <w:rPr>
          <w:rStyle w:val="fontstyle01"/>
          <w:rFonts w:ascii="Times New Roman" w:hAnsi="Times New Roman" w:cs="Times New Roman"/>
          <w:color w:val="auto"/>
          <w:sz w:val="22"/>
          <w:szCs w:val="22"/>
        </w:rPr>
        <w:t xml:space="preserve">/PVDF </w:t>
      </w:r>
      <w:r w:rsidR="00F626FE" w:rsidRPr="00AA1477">
        <w:rPr>
          <w:rStyle w:val="fontstyle01"/>
          <w:rFonts w:ascii="Times New Roman" w:hAnsi="Times New Roman" w:cs="Times New Roman"/>
          <w:color w:val="auto"/>
          <w:sz w:val="22"/>
          <w:szCs w:val="22"/>
        </w:rPr>
        <w:t>and</w:t>
      </w:r>
      <w:r w:rsidR="00F626FE" w:rsidRPr="00AA1477">
        <w:rPr>
          <w:rStyle w:val="fontstyle01"/>
          <w:rFonts w:ascii="Times New Roman" w:hAnsi="Times New Roman" w:cs="Times New Roman"/>
          <w:color w:val="auto"/>
          <w:sz w:val="22"/>
          <w:szCs w:val="22"/>
          <w:lang w:val="vi-VN"/>
        </w:rPr>
        <w:t xml:space="preserve"> </w:t>
      </w:r>
      <w:r w:rsidRPr="00AA1477">
        <w:rPr>
          <w:rStyle w:val="fontstyle01"/>
          <w:rFonts w:ascii="Times New Roman" w:hAnsi="Times New Roman" w:cs="Times New Roman"/>
          <w:color w:val="auto"/>
          <w:sz w:val="22"/>
          <w:szCs w:val="22"/>
        </w:rPr>
        <w:t>C</w:t>
      </w:r>
      <w:r w:rsidRPr="00AA1477">
        <w:rPr>
          <w:rStyle w:val="fontstyle01"/>
          <w:rFonts w:ascii="Times New Roman" w:hAnsi="Times New Roman" w:cs="Times New Roman"/>
          <w:color w:val="auto"/>
          <w:sz w:val="22"/>
          <w:szCs w:val="22"/>
          <w:vertAlign w:val="subscript"/>
        </w:rPr>
        <w:t>3</w:t>
      </w:r>
      <w:r w:rsidRPr="00AA1477">
        <w:rPr>
          <w:rStyle w:val="fontstyle01"/>
          <w:rFonts w:ascii="Times New Roman" w:hAnsi="Times New Roman" w:cs="Times New Roman"/>
          <w:color w:val="auto"/>
          <w:sz w:val="22"/>
          <w:szCs w:val="22"/>
        </w:rPr>
        <w:t>N</w:t>
      </w:r>
      <w:r w:rsidRPr="00AA1477">
        <w:rPr>
          <w:rStyle w:val="fontstyle01"/>
          <w:rFonts w:ascii="Times New Roman" w:hAnsi="Times New Roman" w:cs="Times New Roman"/>
          <w:color w:val="auto"/>
          <w:sz w:val="22"/>
          <w:szCs w:val="22"/>
          <w:vertAlign w:val="subscript"/>
        </w:rPr>
        <w:t>4</w:t>
      </w:r>
      <w:r w:rsidRPr="00AA1477">
        <w:rPr>
          <w:rStyle w:val="fontstyle01"/>
          <w:rFonts w:ascii="Times New Roman" w:hAnsi="Times New Roman" w:cs="Times New Roman"/>
          <w:color w:val="auto"/>
          <w:sz w:val="22"/>
          <w:szCs w:val="22"/>
        </w:rPr>
        <w:t>/PVDF</w:t>
      </w:r>
      <w:r w:rsidR="00746BEC" w:rsidRPr="00AA1477">
        <w:rPr>
          <w:rStyle w:val="fontstyle01"/>
          <w:rFonts w:ascii="Times New Roman" w:hAnsi="Times New Roman" w:cs="Times New Roman"/>
          <w:color w:val="auto"/>
          <w:sz w:val="22"/>
          <w:szCs w:val="22"/>
        </w:rPr>
        <w:t xml:space="preserve"> </w:t>
      </w:r>
      <w:r w:rsidR="00F626FE" w:rsidRPr="00AA1477">
        <w:rPr>
          <w:rStyle w:val="fontstyle01"/>
          <w:rFonts w:ascii="Times New Roman" w:hAnsi="Times New Roman" w:cs="Times New Roman"/>
          <w:color w:val="auto"/>
          <w:sz w:val="22"/>
          <w:szCs w:val="22"/>
        </w:rPr>
        <w:t>show</w:t>
      </w:r>
      <w:r w:rsidR="00F626FE" w:rsidRPr="00AA1477">
        <w:rPr>
          <w:rStyle w:val="fontstyle01"/>
          <w:rFonts w:ascii="Times New Roman" w:hAnsi="Times New Roman" w:cs="Times New Roman"/>
          <w:color w:val="auto"/>
          <w:sz w:val="22"/>
          <w:szCs w:val="22"/>
          <w:lang w:val="vi-VN"/>
        </w:rPr>
        <w:t xml:space="preserve"> peaks at 435 and</w:t>
      </w:r>
      <w:r w:rsidR="004F53D5" w:rsidRPr="00AA1477">
        <w:rPr>
          <w:rStyle w:val="fontstyle01"/>
          <w:rFonts w:ascii="Times New Roman" w:hAnsi="Times New Roman" w:cs="Times New Roman"/>
          <w:color w:val="auto"/>
          <w:sz w:val="22"/>
          <w:szCs w:val="22"/>
          <w:lang w:val="vi-VN"/>
        </w:rPr>
        <w:t xml:space="preserve"> 438 nm, respectively. However</w:t>
      </w:r>
      <w:r w:rsidR="004F53D5" w:rsidRPr="00AA1477">
        <w:rPr>
          <w:rStyle w:val="fontstyle01"/>
          <w:rFonts w:ascii="Times New Roman" w:hAnsi="Times New Roman" w:cs="Times New Roman"/>
          <w:color w:val="auto"/>
          <w:sz w:val="22"/>
          <w:szCs w:val="22"/>
        </w:rPr>
        <w:t>,</w:t>
      </w:r>
      <w:r w:rsidR="00C746E4" w:rsidRPr="00AA1477">
        <w:rPr>
          <w:rStyle w:val="fontstyle01"/>
          <w:rFonts w:ascii="Times New Roman" w:hAnsi="Times New Roman" w:cs="Times New Roman"/>
          <w:color w:val="auto"/>
          <w:sz w:val="22"/>
          <w:szCs w:val="22"/>
        </w:rPr>
        <w:t xml:space="preserve"> </w:t>
      </w:r>
      <w:r w:rsidR="00F626FE" w:rsidRPr="00AA1477">
        <w:rPr>
          <w:rStyle w:val="fontstyle01"/>
          <w:rFonts w:ascii="Times New Roman" w:hAnsi="Times New Roman" w:cs="Times New Roman"/>
          <w:color w:val="auto"/>
          <w:sz w:val="22"/>
          <w:szCs w:val="22"/>
          <w:lang w:val="vi-VN"/>
        </w:rPr>
        <w:t>the</w:t>
      </w:r>
      <w:r w:rsidR="00C746E4" w:rsidRPr="00AA1477">
        <w:rPr>
          <w:rStyle w:val="fontstyle01"/>
          <w:rFonts w:ascii="Times New Roman" w:hAnsi="Times New Roman" w:cs="Times New Roman"/>
          <w:color w:val="auto"/>
          <w:sz w:val="22"/>
          <w:szCs w:val="22"/>
        </w:rPr>
        <w:t xml:space="preserve"> </w:t>
      </w:r>
      <w:r w:rsidRPr="00AA1477">
        <w:rPr>
          <w:rStyle w:val="fontstyle01"/>
          <w:rFonts w:ascii="Times New Roman" w:hAnsi="Times New Roman" w:cs="Times New Roman"/>
          <w:color w:val="auto"/>
          <w:sz w:val="22"/>
          <w:szCs w:val="22"/>
        </w:rPr>
        <w:t>C/g-C</w:t>
      </w:r>
      <w:r w:rsidRPr="00AA1477">
        <w:rPr>
          <w:rStyle w:val="fontstyle01"/>
          <w:rFonts w:ascii="Times New Roman" w:hAnsi="Times New Roman" w:cs="Times New Roman"/>
          <w:color w:val="auto"/>
          <w:sz w:val="22"/>
          <w:szCs w:val="22"/>
          <w:vertAlign w:val="subscript"/>
        </w:rPr>
        <w:t>3</w:t>
      </w:r>
      <w:r w:rsidRPr="00AA1477">
        <w:rPr>
          <w:rStyle w:val="fontstyle01"/>
          <w:rFonts w:ascii="Times New Roman" w:hAnsi="Times New Roman" w:cs="Times New Roman"/>
          <w:color w:val="auto"/>
          <w:sz w:val="22"/>
          <w:szCs w:val="22"/>
        </w:rPr>
        <w:t>N</w:t>
      </w:r>
      <w:r w:rsidRPr="00AA1477">
        <w:rPr>
          <w:rStyle w:val="fontstyle01"/>
          <w:rFonts w:ascii="Times New Roman" w:hAnsi="Times New Roman" w:cs="Times New Roman"/>
          <w:color w:val="auto"/>
          <w:sz w:val="22"/>
          <w:szCs w:val="22"/>
          <w:vertAlign w:val="subscript"/>
        </w:rPr>
        <w:t>4</w:t>
      </w:r>
      <w:r w:rsidRPr="00AA1477">
        <w:rPr>
          <w:rStyle w:val="fontstyle01"/>
          <w:rFonts w:ascii="Times New Roman" w:hAnsi="Times New Roman" w:cs="Times New Roman"/>
          <w:color w:val="auto"/>
          <w:sz w:val="22"/>
          <w:szCs w:val="22"/>
        </w:rPr>
        <w:t xml:space="preserve">/PVDF </w:t>
      </w:r>
      <w:r w:rsidR="004F53D5" w:rsidRPr="00AA1477">
        <w:rPr>
          <w:rStyle w:val="fontstyle01"/>
          <w:rFonts w:ascii="Times New Roman" w:hAnsi="Times New Roman" w:cs="Times New Roman"/>
          <w:color w:val="auto"/>
          <w:sz w:val="22"/>
          <w:szCs w:val="22"/>
        </w:rPr>
        <w:t xml:space="preserve">composite membrane </w:t>
      </w:r>
      <w:r w:rsidRPr="00AA1477">
        <w:rPr>
          <w:rStyle w:val="fontstyle01"/>
          <w:rFonts w:ascii="Times New Roman" w:hAnsi="Times New Roman" w:cs="Times New Roman"/>
          <w:color w:val="auto"/>
          <w:sz w:val="22"/>
          <w:szCs w:val="22"/>
        </w:rPr>
        <w:t xml:space="preserve">material </w:t>
      </w:r>
      <w:r w:rsidR="00F626FE" w:rsidRPr="00AA1477">
        <w:rPr>
          <w:rStyle w:val="fontstyle01"/>
          <w:rFonts w:ascii="Times New Roman" w:hAnsi="Times New Roman" w:cs="Times New Roman"/>
          <w:color w:val="auto"/>
          <w:sz w:val="22"/>
          <w:szCs w:val="22"/>
          <w:lang w:val="vi-VN"/>
        </w:rPr>
        <w:t>exhibits</w:t>
      </w:r>
      <w:r w:rsidRPr="00AA1477">
        <w:rPr>
          <w:rStyle w:val="fontstyle01"/>
          <w:rFonts w:ascii="Times New Roman" w:hAnsi="Times New Roman" w:cs="Times New Roman"/>
          <w:color w:val="auto"/>
          <w:sz w:val="22"/>
          <w:szCs w:val="22"/>
        </w:rPr>
        <w:t xml:space="preserve"> lower emission intensity </w:t>
      </w:r>
      <w:r w:rsidR="00746BEC" w:rsidRPr="00AA1477">
        <w:rPr>
          <w:rStyle w:val="fontstyle01"/>
          <w:rFonts w:ascii="Times New Roman" w:hAnsi="Times New Roman" w:cs="Times New Roman"/>
          <w:color w:val="auto"/>
          <w:sz w:val="22"/>
          <w:szCs w:val="22"/>
        </w:rPr>
        <w:t>than</w:t>
      </w:r>
      <w:r w:rsidR="00F626FE" w:rsidRPr="00AA1477">
        <w:rPr>
          <w:rStyle w:val="fontstyle01"/>
          <w:rFonts w:ascii="Times New Roman" w:hAnsi="Times New Roman" w:cs="Times New Roman"/>
          <w:color w:val="auto"/>
          <w:sz w:val="22"/>
          <w:szCs w:val="22"/>
          <w:lang w:val="vi-VN"/>
        </w:rPr>
        <w:t xml:space="preserve"> </w:t>
      </w:r>
      <w:r w:rsidRPr="00AA1477">
        <w:rPr>
          <w:rStyle w:val="fontstyle01"/>
          <w:rFonts w:ascii="Times New Roman" w:hAnsi="Times New Roman" w:cs="Times New Roman"/>
          <w:color w:val="auto"/>
          <w:sz w:val="22"/>
          <w:szCs w:val="22"/>
        </w:rPr>
        <w:t>g-C</w:t>
      </w:r>
      <w:r w:rsidRPr="00AA1477">
        <w:rPr>
          <w:rStyle w:val="fontstyle01"/>
          <w:rFonts w:ascii="Times New Roman" w:hAnsi="Times New Roman" w:cs="Times New Roman"/>
          <w:color w:val="auto"/>
          <w:sz w:val="22"/>
          <w:szCs w:val="22"/>
          <w:vertAlign w:val="subscript"/>
        </w:rPr>
        <w:t>3</w:t>
      </w:r>
      <w:r w:rsidRPr="00AA1477">
        <w:rPr>
          <w:rStyle w:val="fontstyle01"/>
          <w:rFonts w:ascii="Times New Roman" w:hAnsi="Times New Roman" w:cs="Times New Roman"/>
          <w:color w:val="auto"/>
          <w:sz w:val="22"/>
          <w:szCs w:val="22"/>
        </w:rPr>
        <w:t>N</w:t>
      </w:r>
      <w:r w:rsidRPr="00AA1477">
        <w:rPr>
          <w:rStyle w:val="fontstyle01"/>
          <w:rFonts w:ascii="Times New Roman" w:hAnsi="Times New Roman" w:cs="Times New Roman"/>
          <w:color w:val="auto"/>
          <w:sz w:val="22"/>
          <w:szCs w:val="22"/>
          <w:vertAlign w:val="subscript"/>
        </w:rPr>
        <w:t>4</w:t>
      </w:r>
      <w:r w:rsidRPr="00AA1477">
        <w:rPr>
          <w:rStyle w:val="fontstyle01"/>
          <w:rFonts w:ascii="Times New Roman" w:hAnsi="Times New Roman" w:cs="Times New Roman"/>
          <w:color w:val="auto"/>
          <w:sz w:val="22"/>
          <w:szCs w:val="22"/>
        </w:rPr>
        <w:t xml:space="preserve">/PVDF, </w:t>
      </w:r>
      <w:r w:rsidR="00F626FE" w:rsidRPr="00AA1477">
        <w:rPr>
          <w:rStyle w:val="fontstyle01"/>
          <w:rFonts w:ascii="Times New Roman" w:hAnsi="Times New Roman" w:cs="Times New Roman"/>
          <w:color w:val="auto"/>
          <w:sz w:val="22"/>
          <w:szCs w:val="22"/>
        </w:rPr>
        <w:t>which</w:t>
      </w:r>
      <w:r w:rsidR="00F626FE" w:rsidRPr="00AA1477">
        <w:rPr>
          <w:rStyle w:val="fontstyle01"/>
          <w:rFonts w:ascii="Times New Roman" w:hAnsi="Times New Roman" w:cs="Times New Roman"/>
          <w:color w:val="auto"/>
          <w:sz w:val="22"/>
          <w:szCs w:val="22"/>
          <w:lang w:val="vi-VN"/>
        </w:rPr>
        <w:t xml:space="preserve"> </w:t>
      </w:r>
      <w:r w:rsidRPr="00AA1477">
        <w:rPr>
          <w:rStyle w:val="fontstyle01"/>
          <w:rFonts w:ascii="Times New Roman" w:hAnsi="Times New Roman" w:cs="Times New Roman"/>
          <w:color w:val="auto"/>
          <w:sz w:val="22"/>
          <w:szCs w:val="22"/>
        </w:rPr>
        <w:t xml:space="preserve">may be </w:t>
      </w:r>
      <w:r w:rsidR="00F626FE" w:rsidRPr="00AA1477">
        <w:rPr>
          <w:rStyle w:val="fontstyle01"/>
          <w:rFonts w:ascii="Times New Roman" w:hAnsi="Times New Roman" w:cs="Times New Roman"/>
          <w:color w:val="auto"/>
          <w:sz w:val="22"/>
          <w:szCs w:val="22"/>
          <w:lang w:val="vi-VN"/>
        </w:rPr>
        <w:t>due to the addition of</w:t>
      </w:r>
      <w:r w:rsidRPr="00AA1477">
        <w:rPr>
          <w:rStyle w:val="fontstyle01"/>
          <w:rFonts w:ascii="Times New Roman" w:hAnsi="Times New Roman" w:cs="Times New Roman"/>
          <w:color w:val="auto"/>
          <w:sz w:val="22"/>
          <w:szCs w:val="22"/>
        </w:rPr>
        <w:t xml:space="preserve"> carbon</w:t>
      </w:r>
      <w:r w:rsidR="00F626FE" w:rsidRPr="00AA1477">
        <w:rPr>
          <w:rStyle w:val="fontstyle01"/>
          <w:rFonts w:ascii="Times New Roman" w:hAnsi="Times New Roman" w:cs="Times New Roman"/>
          <w:color w:val="auto"/>
          <w:sz w:val="22"/>
          <w:szCs w:val="22"/>
          <w:lang w:val="vi-VN"/>
        </w:rPr>
        <w:t xml:space="preserve"> helping improve the dispersion of </w:t>
      </w:r>
      <w:r w:rsidRPr="00AA1477">
        <w:rPr>
          <w:rStyle w:val="fontstyle01"/>
          <w:rFonts w:ascii="Times New Roman" w:hAnsi="Times New Roman" w:cs="Times New Roman"/>
          <w:color w:val="auto"/>
          <w:sz w:val="22"/>
          <w:szCs w:val="22"/>
        </w:rPr>
        <w:t xml:space="preserve">the material. </w:t>
      </w:r>
      <w:r w:rsidR="00746BEC" w:rsidRPr="00AA1477">
        <w:rPr>
          <w:rStyle w:val="fontstyle01"/>
          <w:rFonts w:ascii="Times New Roman" w:hAnsi="Times New Roman" w:cs="Times New Roman"/>
          <w:color w:val="auto"/>
          <w:sz w:val="22"/>
          <w:szCs w:val="22"/>
        </w:rPr>
        <w:t>No significant PL intensity is observed across the entire measured PL spectrum for the PVDF membrane</w:t>
      </w:r>
      <w:r w:rsidRPr="00AA1477">
        <w:rPr>
          <w:rStyle w:val="fontstyle01"/>
          <w:rFonts w:ascii="Times New Roman" w:hAnsi="Times New Roman" w:cs="Times New Roman"/>
          <w:color w:val="auto"/>
          <w:sz w:val="22"/>
          <w:szCs w:val="22"/>
        </w:rPr>
        <w:t xml:space="preserve">, </w:t>
      </w:r>
      <w:r w:rsidR="009E4E99" w:rsidRPr="00AA1477">
        <w:rPr>
          <w:rStyle w:val="fontstyle01"/>
          <w:rFonts w:ascii="Times New Roman" w:hAnsi="Times New Roman" w:cs="Times New Roman"/>
          <w:color w:val="auto"/>
          <w:sz w:val="22"/>
          <w:szCs w:val="22"/>
        </w:rPr>
        <w:t>indicating</w:t>
      </w:r>
      <w:r w:rsidR="009E4E99" w:rsidRPr="00AA1477">
        <w:rPr>
          <w:rStyle w:val="fontstyle01"/>
          <w:rFonts w:ascii="Times New Roman" w:hAnsi="Times New Roman" w:cs="Times New Roman"/>
          <w:color w:val="auto"/>
          <w:sz w:val="22"/>
          <w:szCs w:val="22"/>
          <w:lang w:val="vi-VN"/>
        </w:rPr>
        <w:t xml:space="preserve"> its limited </w:t>
      </w:r>
      <w:r w:rsidRPr="00AA1477">
        <w:rPr>
          <w:rStyle w:val="fontstyle01"/>
          <w:rFonts w:ascii="Times New Roman" w:hAnsi="Times New Roman" w:cs="Times New Roman"/>
          <w:color w:val="auto"/>
          <w:sz w:val="22"/>
          <w:szCs w:val="22"/>
        </w:rPr>
        <w:t>adsorption properties</w:t>
      </w:r>
      <w:r w:rsidR="009E4E99" w:rsidRPr="00AA1477">
        <w:rPr>
          <w:rStyle w:val="fontstyle01"/>
          <w:rFonts w:ascii="Times New Roman" w:hAnsi="Times New Roman" w:cs="Times New Roman"/>
          <w:color w:val="auto"/>
          <w:sz w:val="22"/>
          <w:szCs w:val="22"/>
          <w:lang w:val="vi-VN"/>
        </w:rPr>
        <w:t>. Consequently,</w:t>
      </w:r>
      <w:r w:rsidRPr="00AA1477">
        <w:rPr>
          <w:rStyle w:val="fontstyle01"/>
          <w:rFonts w:ascii="Times New Roman" w:hAnsi="Times New Roman" w:cs="Times New Roman"/>
          <w:color w:val="auto"/>
          <w:sz w:val="22"/>
          <w:szCs w:val="22"/>
        </w:rPr>
        <w:t xml:space="preserve"> the luminescence intensity is very low</w:t>
      </w:r>
      <w:r w:rsidR="009E4E99" w:rsidRPr="00AA1477">
        <w:rPr>
          <w:rStyle w:val="fontstyle01"/>
          <w:rFonts w:ascii="Times New Roman" w:hAnsi="Times New Roman" w:cs="Times New Roman"/>
          <w:color w:val="auto"/>
          <w:sz w:val="22"/>
          <w:szCs w:val="22"/>
          <w:lang w:val="vi-VN"/>
        </w:rPr>
        <w:t xml:space="preserve"> </w:t>
      </w:r>
      <w:r w:rsidR="00746BEC" w:rsidRPr="00AA1477">
        <w:rPr>
          <w:rStyle w:val="fontstyle01"/>
          <w:rFonts w:ascii="Times New Roman" w:hAnsi="Times New Roman" w:cs="Times New Roman"/>
          <w:color w:val="auto"/>
          <w:sz w:val="22"/>
          <w:szCs w:val="22"/>
          <w:lang w:val="vi-VN"/>
        </w:rPr>
        <w:t xml:space="preserve">and </w:t>
      </w:r>
      <w:r w:rsidR="009E4E99" w:rsidRPr="00AA1477">
        <w:rPr>
          <w:rStyle w:val="fontstyle01"/>
          <w:rFonts w:ascii="Times New Roman" w:hAnsi="Times New Roman" w:cs="Times New Roman"/>
          <w:color w:val="auto"/>
          <w:sz w:val="22"/>
          <w:szCs w:val="22"/>
          <w:lang w:val="vi-VN"/>
        </w:rPr>
        <w:t>nearly</w:t>
      </w:r>
      <w:r w:rsidRPr="00AA1477">
        <w:rPr>
          <w:rStyle w:val="fontstyle01"/>
          <w:rFonts w:ascii="Times New Roman" w:hAnsi="Times New Roman" w:cs="Times New Roman"/>
          <w:color w:val="auto"/>
          <w:sz w:val="22"/>
          <w:szCs w:val="22"/>
        </w:rPr>
        <w:t xml:space="preserve"> non-existent. </w:t>
      </w:r>
      <w:r w:rsidR="009E4E99" w:rsidRPr="00AA1477">
        <w:rPr>
          <w:rStyle w:val="fontstyle01"/>
          <w:rFonts w:ascii="Times New Roman" w:hAnsi="Times New Roman" w:cs="Times New Roman"/>
          <w:color w:val="auto"/>
          <w:sz w:val="22"/>
          <w:szCs w:val="22"/>
        </w:rPr>
        <w:t>Since</w:t>
      </w:r>
      <w:r w:rsidR="009E4E99" w:rsidRPr="00AA1477">
        <w:rPr>
          <w:rStyle w:val="fontstyle01"/>
          <w:rFonts w:ascii="Times New Roman" w:hAnsi="Times New Roman" w:cs="Times New Roman"/>
          <w:color w:val="auto"/>
          <w:sz w:val="22"/>
          <w:szCs w:val="22"/>
          <w:lang w:val="vi-VN"/>
        </w:rPr>
        <w:t xml:space="preserve"> </w:t>
      </w:r>
      <w:r w:rsidRPr="00AA1477">
        <w:rPr>
          <w:rStyle w:val="fontstyle01"/>
          <w:rFonts w:ascii="Times New Roman" w:hAnsi="Times New Roman" w:cs="Times New Roman"/>
          <w:color w:val="auto"/>
          <w:sz w:val="22"/>
          <w:szCs w:val="22"/>
        </w:rPr>
        <w:t>PVDF does not have</w:t>
      </w:r>
      <w:r w:rsidR="009E4E99" w:rsidRPr="00AA1477">
        <w:rPr>
          <w:rStyle w:val="fontstyle01"/>
          <w:rFonts w:ascii="Times New Roman" w:hAnsi="Times New Roman" w:cs="Times New Roman"/>
          <w:color w:val="auto"/>
          <w:sz w:val="22"/>
          <w:szCs w:val="22"/>
          <w:lang w:val="vi-VN"/>
        </w:rPr>
        <w:t xml:space="preserve"> inherent</w:t>
      </w:r>
      <w:r w:rsidRPr="00AA1477">
        <w:rPr>
          <w:rStyle w:val="fontstyle01"/>
          <w:rFonts w:ascii="Times New Roman" w:hAnsi="Times New Roman" w:cs="Times New Roman"/>
          <w:color w:val="auto"/>
          <w:sz w:val="22"/>
          <w:szCs w:val="22"/>
        </w:rPr>
        <w:t xml:space="preserve"> luminescence, </w:t>
      </w:r>
      <w:r w:rsidR="009E4E99" w:rsidRPr="00AA1477">
        <w:rPr>
          <w:rStyle w:val="fontstyle01"/>
          <w:rFonts w:ascii="Times New Roman" w:hAnsi="Times New Roman" w:cs="Times New Roman"/>
          <w:color w:val="auto"/>
          <w:sz w:val="22"/>
          <w:szCs w:val="22"/>
          <w:lang w:val="vi-VN"/>
        </w:rPr>
        <w:t xml:space="preserve">the observed </w:t>
      </w:r>
      <w:r w:rsidRPr="00AA1477">
        <w:rPr>
          <w:rStyle w:val="fontstyle01"/>
          <w:rFonts w:ascii="Times New Roman" w:hAnsi="Times New Roman" w:cs="Times New Roman"/>
          <w:color w:val="auto"/>
          <w:sz w:val="22"/>
          <w:szCs w:val="22"/>
        </w:rPr>
        <w:t xml:space="preserve">PL shift is </w:t>
      </w:r>
      <w:r w:rsidR="009E4E99" w:rsidRPr="00AA1477">
        <w:rPr>
          <w:rStyle w:val="fontstyle01"/>
          <w:rFonts w:ascii="Times New Roman" w:hAnsi="Times New Roman" w:cs="Times New Roman"/>
          <w:color w:val="auto"/>
          <w:sz w:val="22"/>
          <w:szCs w:val="22"/>
        </w:rPr>
        <w:t>attributed</w:t>
      </w:r>
      <w:r w:rsidRPr="00AA1477">
        <w:rPr>
          <w:rStyle w:val="fontstyle01"/>
          <w:rFonts w:ascii="Times New Roman" w:hAnsi="Times New Roman" w:cs="Times New Roman"/>
          <w:color w:val="auto"/>
          <w:sz w:val="22"/>
          <w:szCs w:val="22"/>
        </w:rPr>
        <w:t xml:space="preserve"> to the excitation effect</w:t>
      </w:r>
      <w:r w:rsidR="009E4E99" w:rsidRPr="00AA1477">
        <w:rPr>
          <w:rStyle w:val="fontstyle01"/>
          <w:rFonts w:ascii="Times New Roman" w:hAnsi="Times New Roman" w:cs="Times New Roman"/>
          <w:color w:val="auto"/>
          <w:sz w:val="22"/>
          <w:szCs w:val="22"/>
          <w:lang w:val="vi-VN"/>
        </w:rPr>
        <w:t xml:space="preserve"> induced by </w:t>
      </w:r>
      <w:r w:rsidR="00746BEC" w:rsidRPr="00AA1477">
        <w:rPr>
          <w:rStyle w:val="fontstyle01"/>
          <w:rFonts w:ascii="Times New Roman" w:hAnsi="Times New Roman" w:cs="Times New Roman"/>
          <w:color w:val="auto"/>
          <w:sz w:val="22"/>
          <w:szCs w:val="22"/>
          <w:lang w:val="vi-VN"/>
        </w:rPr>
        <w:t>adding</w:t>
      </w:r>
      <w:r w:rsidRPr="00AA1477">
        <w:rPr>
          <w:rStyle w:val="fontstyle01"/>
          <w:rFonts w:ascii="Times New Roman" w:hAnsi="Times New Roman" w:cs="Times New Roman"/>
          <w:color w:val="auto"/>
          <w:sz w:val="22"/>
          <w:szCs w:val="22"/>
        </w:rPr>
        <w:t xml:space="preserve"> g-C</w:t>
      </w:r>
      <w:r w:rsidRPr="00AA1477">
        <w:rPr>
          <w:rStyle w:val="fontstyle01"/>
          <w:rFonts w:ascii="Times New Roman" w:hAnsi="Times New Roman" w:cs="Times New Roman"/>
          <w:color w:val="auto"/>
          <w:sz w:val="22"/>
          <w:szCs w:val="22"/>
          <w:vertAlign w:val="subscript"/>
        </w:rPr>
        <w:t>3</w:t>
      </w:r>
      <w:r w:rsidRPr="00AA1477">
        <w:rPr>
          <w:rStyle w:val="fontstyle01"/>
          <w:rFonts w:ascii="Times New Roman" w:hAnsi="Times New Roman" w:cs="Times New Roman"/>
          <w:color w:val="auto"/>
          <w:sz w:val="22"/>
          <w:szCs w:val="22"/>
        </w:rPr>
        <w:t>N</w:t>
      </w:r>
      <w:r w:rsidRPr="00AA1477">
        <w:rPr>
          <w:rStyle w:val="fontstyle01"/>
          <w:rFonts w:ascii="Times New Roman" w:hAnsi="Times New Roman" w:cs="Times New Roman"/>
          <w:color w:val="auto"/>
          <w:sz w:val="22"/>
          <w:szCs w:val="22"/>
          <w:vertAlign w:val="subscript"/>
        </w:rPr>
        <w:t>4</w:t>
      </w:r>
      <w:r w:rsidRPr="00AA1477">
        <w:rPr>
          <w:rStyle w:val="fontstyle01"/>
          <w:rFonts w:ascii="Times New Roman" w:hAnsi="Times New Roman" w:cs="Times New Roman"/>
          <w:color w:val="auto"/>
          <w:sz w:val="22"/>
          <w:szCs w:val="22"/>
        </w:rPr>
        <w:t xml:space="preserve"> and carbon</w:t>
      </w:r>
      <w:r w:rsidR="003A037F" w:rsidRPr="00AA1477">
        <w:rPr>
          <w:rStyle w:val="fontstyle01"/>
          <w:rFonts w:ascii="Times New Roman" w:hAnsi="Times New Roman" w:cs="Times New Roman"/>
          <w:color w:val="auto"/>
          <w:sz w:val="22"/>
          <w:szCs w:val="22"/>
        </w:rPr>
        <w:t>.</w:t>
      </w:r>
      <w:r w:rsidRPr="00AA1477">
        <w:rPr>
          <w:rFonts w:ascii="Times New Roman" w:hAnsi="Times New Roman" w:cs="Times New Roman"/>
          <w:sz w:val="24"/>
          <w:szCs w:val="24"/>
        </w:rPr>
        <w:fldChar w:fldCharType="begin"/>
      </w:r>
      <w:r w:rsidR="00F422AB" w:rsidRPr="00AA1477">
        <w:rPr>
          <w:rFonts w:ascii="Times New Roman" w:hAnsi="Times New Roman" w:cs="Times New Roman"/>
          <w:sz w:val="24"/>
          <w:szCs w:val="24"/>
        </w:rPr>
        <w:instrText xml:space="preserve"> ADDIN EN.CITE &lt;EndNote&gt;&lt;Cite&gt;&lt;Author&gt;Vilamova&lt;/Author&gt;&lt;Year&gt;2024&lt;/Year&gt;&lt;RecNum&gt;1931&lt;/RecNum&gt;&lt;DisplayText&gt;&lt;style face="superscript"&gt;29&lt;/style&gt;&lt;/DisplayText&gt;&lt;record&gt;&lt;rec-number&gt;1931&lt;/rec-number&gt;&lt;foreign-keys&gt;&lt;key app="EN" db-id="s50x2t2tgd5fwvexvtfvx5sp5sr2sdrxvzt9" timestamp="1728642563"&gt;1931&lt;/key&gt;&lt;/foreign-keys&gt;&lt;ref-type name="Journal Article"&gt;17&lt;/ref-type&gt;&lt;contributors&gt;&lt;authors&gt;&lt;author&gt;Vilamova, Zuzana&lt;/author&gt;&lt;author&gt;Svoboda, L&lt;/author&gt;&lt;author&gt;Bednar, J&lt;/author&gt;&lt;author&gt;Simonova, Z&lt;/author&gt;&lt;author&gt;Dvorsky, R&lt;/author&gt;&lt;author&gt;Silva, CG&lt;/author&gt;&lt;author&gt;Faria, JL&lt;/author&gt;&lt;/authors&gt;&lt;/contributors&gt;&lt;titles&gt;&lt;title&gt;Enhancing photocatalytic g-C3N4/PVDF membranes through new insights into the preparation methods&lt;/title&gt;&lt;secondary-title&gt;Polymer&lt;/secondary-title&gt;&lt;/titles&gt;&lt;periodical&gt;&lt;full-title&gt;Polymer&lt;/full-title&gt;&lt;/periodical&gt;&lt;pages&gt;127238&lt;/pages&gt;&lt;dates&gt;&lt;year&gt;2024&lt;/year&gt;&lt;/dates&gt;&lt;isbn&gt;0032-3861&lt;/isbn&gt;&lt;urls&gt;&lt;/urls&gt;&lt;/record&gt;&lt;/Cite&gt;&lt;/EndNote&gt;</w:instrText>
      </w:r>
      <w:r w:rsidRPr="00AA1477">
        <w:rPr>
          <w:rFonts w:ascii="Times New Roman" w:hAnsi="Times New Roman" w:cs="Times New Roman"/>
          <w:sz w:val="24"/>
          <w:szCs w:val="24"/>
        </w:rPr>
        <w:fldChar w:fldCharType="separate"/>
      </w:r>
      <w:r w:rsidR="00F422AB" w:rsidRPr="00AA1477">
        <w:rPr>
          <w:rFonts w:ascii="Times New Roman" w:hAnsi="Times New Roman" w:cs="Times New Roman"/>
          <w:noProof/>
          <w:sz w:val="24"/>
          <w:szCs w:val="24"/>
          <w:vertAlign w:val="superscript"/>
        </w:rPr>
        <w:t>29</w:t>
      </w:r>
      <w:r w:rsidRPr="00AA1477">
        <w:rPr>
          <w:rFonts w:ascii="Times New Roman" w:hAnsi="Times New Roman" w:cs="Times New Roman"/>
          <w:sz w:val="24"/>
          <w:szCs w:val="24"/>
        </w:rPr>
        <w:fldChar w:fldCharType="end"/>
      </w:r>
      <w:r w:rsidRPr="00AA1477">
        <w:rPr>
          <w:rStyle w:val="fontstyle01"/>
          <w:rFonts w:ascii="Times New Roman" w:hAnsi="Times New Roman" w:cs="Times New Roman"/>
          <w:color w:val="auto"/>
          <w:sz w:val="22"/>
          <w:szCs w:val="22"/>
        </w:rPr>
        <w:t xml:space="preserve"> The PL spectral results </w:t>
      </w:r>
      <w:r w:rsidR="009E4E99" w:rsidRPr="00AA1477">
        <w:rPr>
          <w:rStyle w:val="fontstyle01"/>
          <w:rFonts w:ascii="Times New Roman" w:hAnsi="Times New Roman" w:cs="Times New Roman"/>
          <w:color w:val="auto"/>
          <w:sz w:val="22"/>
          <w:szCs w:val="22"/>
        </w:rPr>
        <w:t>suggest</w:t>
      </w:r>
      <w:r w:rsidR="009E4E99" w:rsidRPr="00AA1477">
        <w:rPr>
          <w:rStyle w:val="fontstyle01"/>
          <w:rFonts w:ascii="Times New Roman" w:hAnsi="Times New Roman" w:cs="Times New Roman"/>
          <w:color w:val="auto"/>
          <w:sz w:val="22"/>
          <w:szCs w:val="22"/>
          <w:lang w:val="vi-VN"/>
        </w:rPr>
        <w:t xml:space="preserve"> </w:t>
      </w:r>
      <w:r w:rsidRPr="00AA1477">
        <w:rPr>
          <w:rStyle w:val="fontstyle01"/>
          <w:rFonts w:ascii="Times New Roman" w:hAnsi="Times New Roman" w:cs="Times New Roman"/>
          <w:color w:val="auto"/>
          <w:sz w:val="22"/>
          <w:szCs w:val="22"/>
        </w:rPr>
        <w:t>th</w:t>
      </w:r>
      <w:r w:rsidR="00746BEC" w:rsidRPr="00AA1477">
        <w:rPr>
          <w:rStyle w:val="fontstyle01"/>
          <w:rFonts w:ascii="Times New Roman" w:hAnsi="Times New Roman" w:cs="Times New Roman"/>
          <w:color w:val="auto"/>
          <w:sz w:val="22"/>
          <w:szCs w:val="22"/>
        </w:rPr>
        <w:t>at the recombination rate of electron-hole pairs in C/g-C</w:t>
      </w:r>
      <w:r w:rsidR="00746BEC" w:rsidRPr="00AA1477">
        <w:rPr>
          <w:rStyle w:val="fontstyle01"/>
          <w:rFonts w:ascii="Times New Roman" w:hAnsi="Times New Roman" w:cs="Times New Roman"/>
          <w:color w:val="auto"/>
          <w:sz w:val="22"/>
          <w:szCs w:val="22"/>
          <w:vertAlign w:val="subscript"/>
        </w:rPr>
        <w:t>3</w:t>
      </w:r>
      <w:r w:rsidR="00746BEC" w:rsidRPr="00AA1477">
        <w:rPr>
          <w:rStyle w:val="fontstyle01"/>
          <w:rFonts w:ascii="Times New Roman" w:hAnsi="Times New Roman" w:cs="Times New Roman"/>
          <w:color w:val="auto"/>
          <w:sz w:val="22"/>
          <w:szCs w:val="22"/>
        </w:rPr>
        <w:t>N</w:t>
      </w:r>
      <w:r w:rsidR="00746BEC" w:rsidRPr="00AA1477">
        <w:rPr>
          <w:rStyle w:val="fontstyle01"/>
          <w:rFonts w:ascii="Times New Roman" w:hAnsi="Times New Roman" w:cs="Times New Roman"/>
          <w:color w:val="auto"/>
          <w:sz w:val="22"/>
          <w:szCs w:val="22"/>
          <w:vertAlign w:val="subscript"/>
        </w:rPr>
        <w:t>4</w:t>
      </w:r>
      <w:r w:rsidR="00746BEC" w:rsidRPr="00AA1477">
        <w:rPr>
          <w:rStyle w:val="fontstyle01"/>
          <w:rFonts w:ascii="Times New Roman" w:hAnsi="Times New Roman" w:cs="Times New Roman"/>
          <w:color w:val="auto"/>
          <w:sz w:val="22"/>
          <w:szCs w:val="22"/>
        </w:rPr>
        <w:t>/PVDF is lower than</w:t>
      </w:r>
      <w:r w:rsidR="009E4E99" w:rsidRPr="00AA1477">
        <w:rPr>
          <w:rStyle w:val="fontstyle01"/>
          <w:rFonts w:ascii="Times New Roman" w:hAnsi="Times New Roman" w:cs="Times New Roman"/>
          <w:color w:val="auto"/>
          <w:sz w:val="22"/>
          <w:szCs w:val="22"/>
          <w:lang w:val="vi-VN"/>
        </w:rPr>
        <w:t xml:space="preserve"> in </w:t>
      </w:r>
      <w:r w:rsidRPr="00AA1477">
        <w:rPr>
          <w:rStyle w:val="fontstyle01"/>
          <w:rFonts w:ascii="Times New Roman" w:hAnsi="Times New Roman" w:cs="Times New Roman"/>
          <w:color w:val="auto"/>
          <w:sz w:val="22"/>
          <w:szCs w:val="22"/>
        </w:rPr>
        <w:t>g-C</w:t>
      </w:r>
      <w:r w:rsidRPr="00AA1477">
        <w:rPr>
          <w:rStyle w:val="fontstyle01"/>
          <w:rFonts w:ascii="Times New Roman" w:hAnsi="Times New Roman" w:cs="Times New Roman"/>
          <w:color w:val="auto"/>
          <w:sz w:val="22"/>
          <w:szCs w:val="22"/>
          <w:vertAlign w:val="subscript"/>
        </w:rPr>
        <w:t>3</w:t>
      </w:r>
      <w:r w:rsidRPr="00AA1477">
        <w:rPr>
          <w:rStyle w:val="fontstyle01"/>
          <w:rFonts w:ascii="Times New Roman" w:hAnsi="Times New Roman" w:cs="Times New Roman"/>
          <w:color w:val="auto"/>
          <w:sz w:val="22"/>
          <w:szCs w:val="22"/>
        </w:rPr>
        <w:t>N</w:t>
      </w:r>
      <w:r w:rsidRPr="00AA1477">
        <w:rPr>
          <w:rStyle w:val="fontstyle01"/>
          <w:rFonts w:ascii="Times New Roman" w:hAnsi="Times New Roman" w:cs="Times New Roman"/>
          <w:color w:val="auto"/>
          <w:sz w:val="22"/>
          <w:szCs w:val="22"/>
          <w:vertAlign w:val="subscript"/>
        </w:rPr>
        <w:t>4</w:t>
      </w:r>
      <w:r w:rsidRPr="00AA1477">
        <w:rPr>
          <w:rStyle w:val="fontstyle01"/>
          <w:rFonts w:ascii="Times New Roman" w:hAnsi="Times New Roman" w:cs="Times New Roman"/>
          <w:color w:val="auto"/>
          <w:sz w:val="22"/>
          <w:szCs w:val="22"/>
        </w:rPr>
        <w:t>/PVDF</w:t>
      </w:r>
      <w:r w:rsidR="009E4E99" w:rsidRPr="00AA1477">
        <w:rPr>
          <w:rStyle w:val="fontstyle01"/>
          <w:rFonts w:ascii="Times New Roman" w:hAnsi="Times New Roman" w:cs="Times New Roman"/>
          <w:color w:val="auto"/>
          <w:sz w:val="22"/>
          <w:szCs w:val="22"/>
          <w:lang w:val="vi-VN"/>
        </w:rPr>
        <w:t>. This enhanced electron sep</w:t>
      </w:r>
      <w:r w:rsidR="00746BEC" w:rsidRPr="00AA1477">
        <w:rPr>
          <w:rStyle w:val="fontstyle01"/>
          <w:rFonts w:ascii="Times New Roman" w:hAnsi="Times New Roman" w:cs="Times New Roman"/>
          <w:color w:val="auto"/>
          <w:sz w:val="22"/>
          <w:szCs w:val="22"/>
          <w:lang w:val="vi-VN"/>
        </w:rPr>
        <w:t>a</w:t>
      </w:r>
      <w:r w:rsidR="009E4E99" w:rsidRPr="00AA1477">
        <w:rPr>
          <w:rStyle w:val="fontstyle01"/>
          <w:rFonts w:ascii="Times New Roman" w:hAnsi="Times New Roman" w:cs="Times New Roman"/>
          <w:color w:val="auto"/>
          <w:sz w:val="22"/>
          <w:szCs w:val="22"/>
          <w:lang w:val="vi-VN"/>
        </w:rPr>
        <w:t xml:space="preserve">ration in </w:t>
      </w:r>
      <w:r w:rsidR="009E4E99" w:rsidRPr="00AA1477">
        <w:rPr>
          <w:rStyle w:val="fontstyle01"/>
          <w:rFonts w:ascii="Times New Roman" w:hAnsi="Times New Roman" w:cs="Times New Roman"/>
          <w:color w:val="auto"/>
          <w:sz w:val="22"/>
          <w:szCs w:val="22"/>
        </w:rPr>
        <w:t>C/g-C</w:t>
      </w:r>
      <w:r w:rsidR="009E4E99" w:rsidRPr="00AA1477">
        <w:rPr>
          <w:rStyle w:val="fontstyle01"/>
          <w:rFonts w:ascii="Times New Roman" w:hAnsi="Times New Roman" w:cs="Times New Roman"/>
          <w:color w:val="auto"/>
          <w:sz w:val="22"/>
          <w:szCs w:val="22"/>
          <w:vertAlign w:val="subscript"/>
        </w:rPr>
        <w:t>3</w:t>
      </w:r>
      <w:r w:rsidR="009E4E99" w:rsidRPr="00AA1477">
        <w:rPr>
          <w:rStyle w:val="fontstyle01"/>
          <w:rFonts w:ascii="Times New Roman" w:hAnsi="Times New Roman" w:cs="Times New Roman"/>
          <w:color w:val="auto"/>
          <w:sz w:val="22"/>
          <w:szCs w:val="22"/>
        </w:rPr>
        <w:t>N</w:t>
      </w:r>
      <w:r w:rsidR="009E4E99" w:rsidRPr="00AA1477">
        <w:rPr>
          <w:rStyle w:val="fontstyle01"/>
          <w:rFonts w:ascii="Times New Roman" w:hAnsi="Times New Roman" w:cs="Times New Roman"/>
          <w:color w:val="auto"/>
          <w:sz w:val="22"/>
          <w:szCs w:val="22"/>
          <w:vertAlign w:val="subscript"/>
        </w:rPr>
        <w:t>4</w:t>
      </w:r>
      <w:r w:rsidR="009E4E99" w:rsidRPr="00AA1477">
        <w:rPr>
          <w:rStyle w:val="fontstyle01"/>
          <w:rFonts w:ascii="Times New Roman" w:hAnsi="Times New Roman" w:cs="Times New Roman"/>
          <w:color w:val="auto"/>
          <w:sz w:val="22"/>
          <w:szCs w:val="22"/>
        </w:rPr>
        <w:t>/PVDF</w:t>
      </w:r>
      <w:r w:rsidR="009E4E99" w:rsidRPr="00AA1477">
        <w:rPr>
          <w:rStyle w:val="fontstyle01"/>
          <w:rFonts w:ascii="Times New Roman" w:hAnsi="Times New Roman" w:cs="Times New Roman"/>
          <w:color w:val="auto"/>
          <w:sz w:val="22"/>
          <w:szCs w:val="22"/>
          <w:lang w:val="vi-VN"/>
        </w:rPr>
        <w:t xml:space="preserve"> </w:t>
      </w:r>
      <w:r w:rsidRPr="00AA1477">
        <w:rPr>
          <w:rStyle w:val="fontstyle01"/>
          <w:rFonts w:ascii="Times New Roman" w:hAnsi="Times New Roman" w:cs="Times New Roman"/>
          <w:color w:val="auto"/>
          <w:sz w:val="22"/>
          <w:szCs w:val="22"/>
        </w:rPr>
        <w:t>creat</w:t>
      </w:r>
      <w:r w:rsidR="00746BEC" w:rsidRPr="00AA1477">
        <w:rPr>
          <w:rStyle w:val="fontstyle01"/>
          <w:rFonts w:ascii="Times New Roman" w:hAnsi="Times New Roman" w:cs="Times New Roman"/>
          <w:color w:val="auto"/>
          <w:sz w:val="22"/>
          <w:szCs w:val="22"/>
        </w:rPr>
        <w:t>e</w:t>
      </w:r>
      <w:r w:rsidR="009E4E99" w:rsidRPr="00AA1477">
        <w:rPr>
          <w:rStyle w:val="fontstyle01"/>
          <w:rFonts w:ascii="Times New Roman" w:hAnsi="Times New Roman" w:cs="Times New Roman"/>
          <w:color w:val="auto"/>
          <w:sz w:val="22"/>
          <w:szCs w:val="22"/>
          <w:lang w:val="vi-VN"/>
        </w:rPr>
        <w:t>s</w:t>
      </w:r>
      <w:r w:rsidRPr="00AA1477">
        <w:rPr>
          <w:rStyle w:val="fontstyle01"/>
          <w:rFonts w:ascii="Times New Roman" w:hAnsi="Times New Roman" w:cs="Times New Roman"/>
          <w:color w:val="auto"/>
          <w:sz w:val="22"/>
          <w:szCs w:val="22"/>
        </w:rPr>
        <w:t xml:space="preserve"> </w:t>
      </w:r>
      <w:r w:rsidR="009E4E99" w:rsidRPr="00AA1477">
        <w:rPr>
          <w:rStyle w:val="fontstyle01"/>
          <w:rFonts w:ascii="Times New Roman" w:hAnsi="Times New Roman" w:cs="Times New Roman"/>
          <w:color w:val="auto"/>
          <w:sz w:val="22"/>
          <w:szCs w:val="22"/>
        </w:rPr>
        <w:t>favorable</w:t>
      </w:r>
      <w:r w:rsidR="009E4E99" w:rsidRPr="00AA1477">
        <w:rPr>
          <w:rStyle w:val="fontstyle01"/>
          <w:rFonts w:ascii="Times New Roman" w:hAnsi="Times New Roman" w:cs="Times New Roman"/>
          <w:color w:val="auto"/>
          <w:sz w:val="22"/>
          <w:szCs w:val="22"/>
          <w:lang w:val="vi-VN"/>
        </w:rPr>
        <w:t xml:space="preserve"> </w:t>
      </w:r>
      <w:r w:rsidRPr="00AA1477">
        <w:rPr>
          <w:rStyle w:val="fontstyle01"/>
          <w:rFonts w:ascii="Times New Roman" w:hAnsi="Times New Roman" w:cs="Times New Roman"/>
          <w:color w:val="auto"/>
          <w:sz w:val="22"/>
          <w:szCs w:val="22"/>
        </w:rPr>
        <w:t>conditions for photogenerated electrons to diffuse to the catalyst surface</w:t>
      </w:r>
      <w:r w:rsidR="00746BEC" w:rsidRPr="00AA1477">
        <w:rPr>
          <w:rStyle w:val="fontstyle01"/>
          <w:rFonts w:ascii="Times New Roman" w:hAnsi="Times New Roman" w:cs="Times New Roman"/>
          <w:color w:val="auto"/>
          <w:sz w:val="22"/>
          <w:szCs w:val="22"/>
        </w:rPr>
        <w:t>,</w:t>
      </w:r>
      <w:r w:rsidR="009E4E99" w:rsidRPr="00AA1477">
        <w:rPr>
          <w:rStyle w:val="fontstyle01"/>
          <w:rFonts w:ascii="Times New Roman" w:hAnsi="Times New Roman" w:cs="Times New Roman"/>
          <w:color w:val="auto"/>
          <w:sz w:val="22"/>
          <w:szCs w:val="22"/>
          <w:lang w:val="vi-VN"/>
        </w:rPr>
        <w:t xml:space="preserve"> where they</w:t>
      </w:r>
      <w:r w:rsidRPr="00AA1477">
        <w:rPr>
          <w:rStyle w:val="fontstyle01"/>
          <w:rFonts w:ascii="Times New Roman" w:hAnsi="Times New Roman" w:cs="Times New Roman"/>
          <w:color w:val="auto"/>
          <w:sz w:val="22"/>
          <w:szCs w:val="22"/>
        </w:rPr>
        <w:t xml:space="preserve"> interact with adsorbed H</w:t>
      </w:r>
      <w:r w:rsidRPr="00AA1477">
        <w:rPr>
          <w:rStyle w:val="fontstyle01"/>
          <w:rFonts w:ascii="Times New Roman" w:hAnsi="Times New Roman" w:cs="Times New Roman"/>
          <w:color w:val="auto"/>
          <w:sz w:val="22"/>
          <w:szCs w:val="22"/>
          <w:vertAlign w:val="subscript"/>
        </w:rPr>
        <w:t>2</w:t>
      </w:r>
      <w:r w:rsidRPr="00AA1477">
        <w:rPr>
          <w:rStyle w:val="fontstyle01"/>
          <w:rFonts w:ascii="Times New Roman" w:hAnsi="Times New Roman" w:cs="Times New Roman"/>
          <w:color w:val="auto"/>
          <w:sz w:val="22"/>
          <w:szCs w:val="22"/>
        </w:rPr>
        <w:t>O or O</w:t>
      </w:r>
      <w:r w:rsidRPr="00AA1477">
        <w:rPr>
          <w:rStyle w:val="fontstyle01"/>
          <w:rFonts w:ascii="Times New Roman" w:hAnsi="Times New Roman" w:cs="Times New Roman"/>
          <w:color w:val="auto"/>
          <w:sz w:val="22"/>
          <w:szCs w:val="22"/>
          <w:vertAlign w:val="subscript"/>
        </w:rPr>
        <w:t>2</w:t>
      </w:r>
      <w:r w:rsidRPr="00AA1477">
        <w:rPr>
          <w:rStyle w:val="fontstyle01"/>
          <w:rFonts w:ascii="Times New Roman" w:hAnsi="Times New Roman" w:cs="Times New Roman"/>
          <w:color w:val="auto"/>
          <w:sz w:val="22"/>
          <w:szCs w:val="22"/>
        </w:rPr>
        <w:t xml:space="preserve"> molecules to </w:t>
      </w:r>
      <w:r w:rsidR="009E4E99" w:rsidRPr="00AA1477">
        <w:rPr>
          <w:rStyle w:val="fontstyle01"/>
          <w:rFonts w:ascii="Times New Roman" w:hAnsi="Times New Roman" w:cs="Times New Roman"/>
          <w:color w:val="auto"/>
          <w:sz w:val="22"/>
          <w:szCs w:val="22"/>
          <w:lang w:val="vi-VN"/>
        </w:rPr>
        <w:t>generate</w:t>
      </w:r>
      <w:r w:rsidRPr="00AA1477">
        <w:rPr>
          <w:rStyle w:val="fontstyle01"/>
          <w:rFonts w:ascii="Times New Roman" w:hAnsi="Times New Roman" w:cs="Times New Roman"/>
          <w:color w:val="auto"/>
          <w:sz w:val="22"/>
          <w:szCs w:val="22"/>
        </w:rPr>
        <w:t xml:space="preserve"> active free radicals</w:t>
      </w:r>
      <w:r w:rsidR="009E4E99" w:rsidRPr="00AA1477">
        <w:rPr>
          <w:rStyle w:val="fontstyle01"/>
          <w:rFonts w:ascii="Times New Roman" w:hAnsi="Times New Roman" w:cs="Times New Roman"/>
          <w:color w:val="auto"/>
          <w:sz w:val="22"/>
          <w:szCs w:val="22"/>
          <w:lang w:val="vi-VN"/>
        </w:rPr>
        <w:t xml:space="preserve">, thus improving </w:t>
      </w:r>
      <w:r w:rsidRPr="00AA1477">
        <w:rPr>
          <w:rStyle w:val="fontstyle01"/>
          <w:rFonts w:ascii="Times New Roman" w:hAnsi="Times New Roman" w:cs="Times New Roman"/>
          <w:color w:val="auto"/>
          <w:sz w:val="22"/>
          <w:szCs w:val="22"/>
        </w:rPr>
        <w:t xml:space="preserve">the efficiency of </w:t>
      </w:r>
      <w:r w:rsidR="006851FB" w:rsidRPr="00AA1477">
        <w:rPr>
          <w:rStyle w:val="fontstyle01"/>
          <w:rFonts w:ascii="Times New Roman" w:hAnsi="Times New Roman" w:cs="Times New Roman"/>
          <w:color w:val="auto"/>
          <w:sz w:val="22"/>
          <w:szCs w:val="22"/>
        </w:rPr>
        <w:t>pollutant</w:t>
      </w:r>
      <w:r w:rsidR="006851FB" w:rsidRPr="00AA1477">
        <w:rPr>
          <w:rStyle w:val="fontstyle01"/>
          <w:rFonts w:ascii="Times New Roman" w:hAnsi="Times New Roman" w:cs="Times New Roman"/>
          <w:color w:val="auto"/>
          <w:sz w:val="22"/>
          <w:szCs w:val="22"/>
          <w:lang w:val="vi-VN"/>
        </w:rPr>
        <w:t xml:space="preserve"> treatment</w:t>
      </w:r>
      <w:r w:rsidRPr="00AA1477">
        <w:rPr>
          <w:rStyle w:val="fontstyle01"/>
          <w:rFonts w:ascii="Times New Roman" w:hAnsi="Times New Roman" w:cs="Times New Roman"/>
          <w:color w:val="auto"/>
          <w:sz w:val="22"/>
          <w:szCs w:val="22"/>
        </w:rPr>
        <w:t>.</w:t>
      </w:r>
    </w:p>
    <w:p w14:paraId="20DD6BF2" w14:textId="30851FA2" w:rsidR="00756FEE" w:rsidRPr="00AA1477" w:rsidRDefault="00D5730B" w:rsidP="00545E35">
      <w:pPr>
        <w:spacing w:before="120" w:after="120" w:line="240" w:lineRule="auto"/>
        <w:jc w:val="both"/>
        <w:rPr>
          <w:rStyle w:val="fontstyle01"/>
          <w:rFonts w:ascii="Times New Roman" w:hAnsi="Times New Roman" w:cs="Times New Roman"/>
          <w:b/>
          <w:color w:val="auto"/>
          <w:sz w:val="22"/>
          <w:szCs w:val="22"/>
        </w:rPr>
      </w:pPr>
      <w:r w:rsidRPr="00AA1477">
        <w:rPr>
          <w:rStyle w:val="fontstyle01"/>
          <w:rFonts w:ascii="Times New Roman" w:hAnsi="Times New Roman" w:cs="Times New Roman"/>
          <w:b/>
          <w:color w:val="auto"/>
          <w:sz w:val="22"/>
          <w:szCs w:val="22"/>
        </w:rPr>
        <w:lastRenderedPageBreak/>
        <w:t xml:space="preserve">3.2. </w:t>
      </w:r>
      <w:r w:rsidR="00EA3C5E" w:rsidRPr="00AA1477">
        <w:rPr>
          <w:rStyle w:val="fontstyle01"/>
          <w:rFonts w:ascii="Times New Roman" w:hAnsi="Times New Roman" w:cs="Times New Roman"/>
          <w:b/>
          <w:color w:val="auto"/>
          <w:sz w:val="22"/>
          <w:szCs w:val="22"/>
        </w:rPr>
        <w:t xml:space="preserve">Photocatalytic </w:t>
      </w:r>
      <w:r w:rsidR="006851FB" w:rsidRPr="00AA1477">
        <w:rPr>
          <w:rStyle w:val="fontstyle01"/>
          <w:rFonts w:ascii="Times New Roman" w:hAnsi="Times New Roman" w:cs="Times New Roman"/>
          <w:b/>
          <w:color w:val="auto"/>
          <w:sz w:val="22"/>
          <w:szCs w:val="22"/>
        </w:rPr>
        <w:t>performance</w:t>
      </w:r>
      <w:r w:rsidR="006851FB" w:rsidRPr="00AA1477">
        <w:rPr>
          <w:rStyle w:val="fontstyle01"/>
          <w:rFonts w:ascii="Times New Roman" w:hAnsi="Times New Roman" w:cs="Times New Roman"/>
          <w:b/>
          <w:color w:val="auto"/>
          <w:sz w:val="22"/>
          <w:szCs w:val="22"/>
          <w:lang w:val="vi-VN"/>
        </w:rPr>
        <w:t xml:space="preserve"> </w:t>
      </w:r>
    </w:p>
    <w:p w14:paraId="5E0B0D9B" w14:textId="3232B0FC" w:rsidR="000268CB" w:rsidRPr="00AA1477" w:rsidRDefault="006851FB" w:rsidP="004F53D5">
      <w:pPr>
        <w:spacing w:before="120" w:after="120" w:line="240" w:lineRule="auto"/>
        <w:jc w:val="both"/>
        <w:rPr>
          <w:rFonts w:ascii="Times New Roman" w:hAnsi="Times New Roman" w:cs="Times New Roman"/>
          <w:noProof/>
        </w:rPr>
      </w:pPr>
      <w:r w:rsidRPr="00AA1477">
        <w:rPr>
          <w:rStyle w:val="fontstyle01"/>
          <w:rFonts w:ascii="Times New Roman" w:hAnsi="Times New Roman" w:cs="Times New Roman"/>
          <w:color w:val="auto"/>
          <w:sz w:val="22"/>
          <w:szCs w:val="22"/>
          <w:lang w:val="vi-VN"/>
        </w:rPr>
        <w:t>T</w:t>
      </w:r>
      <w:r w:rsidR="00D5730B" w:rsidRPr="00AA1477">
        <w:rPr>
          <w:rStyle w:val="fontstyle01"/>
          <w:rFonts w:ascii="Times New Roman" w:hAnsi="Times New Roman" w:cs="Times New Roman"/>
          <w:color w:val="auto"/>
          <w:sz w:val="22"/>
          <w:szCs w:val="22"/>
        </w:rPr>
        <w:t>he results</w:t>
      </w:r>
      <w:r w:rsidRPr="00AA1477">
        <w:rPr>
          <w:rStyle w:val="fontstyle01"/>
          <w:rFonts w:ascii="Times New Roman" w:hAnsi="Times New Roman" w:cs="Times New Roman"/>
          <w:color w:val="auto"/>
          <w:sz w:val="22"/>
          <w:szCs w:val="22"/>
          <w:lang w:val="vi-VN"/>
        </w:rPr>
        <w:t xml:space="preserve"> of the photocatalytic evaluation for </w:t>
      </w:r>
      <w:r w:rsidR="00655BBD" w:rsidRPr="00AA1477">
        <w:rPr>
          <w:rStyle w:val="fontstyle01"/>
          <w:rFonts w:ascii="Times New Roman" w:hAnsi="Times New Roman" w:cs="Times New Roman"/>
          <w:color w:val="auto"/>
          <w:sz w:val="22"/>
          <w:szCs w:val="22"/>
        </w:rPr>
        <w:t>PVDF,</w:t>
      </w:r>
      <w:r w:rsidR="00D5730B" w:rsidRPr="00AA1477">
        <w:rPr>
          <w:rStyle w:val="fontstyle01"/>
          <w:rFonts w:ascii="Times New Roman" w:hAnsi="Times New Roman" w:cs="Times New Roman"/>
          <w:color w:val="auto"/>
          <w:sz w:val="22"/>
          <w:szCs w:val="22"/>
        </w:rPr>
        <w:t xml:space="preserve"> </w:t>
      </w:r>
      <w:r w:rsidRPr="00AA1477">
        <w:rPr>
          <w:rStyle w:val="fontstyle01"/>
          <w:rFonts w:ascii="Times New Roman" w:hAnsi="Times New Roman" w:cs="Times New Roman"/>
          <w:color w:val="auto"/>
          <w:sz w:val="22"/>
          <w:szCs w:val="22"/>
        </w:rPr>
        <w:t>g-C</w:t>
      </w:r>
      <w:r w:rsidRPr="00AA1477">
        <w:rPr>
          <w:rStyle w:val="fontstyle01"/>
          <w:rFonts w:ascii="Times New Roman" w:hAnsi="Times New Roman" w:cs="Times New Roman"/>
          <w:color w:val="auto"/>
          <w:sz w:val="22"/>
          <w:szCs w:val="22"/>
          <w:vertAlign w:val="subscript"/>
        </w:rPr>
        <w:t>3</w:t>
      </w:r>
      <w:r w:rsidRPr="00AA1477">
        <w:rPr>
          <w:rStyle w:val="fontstyle01"/>
          <w:rFonts w:ascii="Times New Roman" w:hAnsi="Times New Roman" w:cs="Times New Roman"/>
          <w:color w:val="auto"/>
          <w:sz w:val="22"/>
          <w:szCs w:val="22"/>
        </w:rPr>
        <w:t>N</w:t>
      </w:r>
      <w:r w:rsidRPr="00AA1477">
        <w:rPr>
          <w:rStyle w:val="fontstyle01"/>
          <w:rFonts w:ascii="Times New Roman" w:hAnsi="Times New Roman" w:cs="Times New Roman"/>
          <w:color w:val="auto"/>
          <w:sz w:val="22"/>
          <w:szCs w:val="22"/>
          <w:vertAlign w:val="subscript"/>
        </w:rPr>
        <w:t>4</w:t>
      </w:r>
      <w:r w:rsidRPr="00AA1477">
        <w:rPr>
          <w:rStyle w:val="fontstyle01"/>
          <w:rFonts w:ascii="Times New Roman" w:hAnsi="Times New Roman" w:cs="Times New Roman"/>
          <w:color w:val="auto"/>
          <w:sz w:val="22"/>
          <w:szCs w:val="22"/>
        </w:rPr>
        <w:t xml:space="preserve">/PVDF, </w:t>
      </w:r>
      <w:r w:rsidR="00746BEC" w:rsidRPr="00AA1477">
        <w:rPr>
          <w:rStyle w:val="fontstyle01"/>
          <w:rFonts w:ascii="Times New Roman" w:hAnsi="Times New Roman" w:cs="Times New Roman"/>
          <w:color w:val="auto"/>
          <w:sz w:val="22"/>
          <w:szCs w:val="22"/>
        </w:rPr>
        <w:t xml:space="preserve">and </w:t>
      </w:r>
      <w:r w:rsidRPr="00AA1477">
        <w:rPr>
          <w:rStyle w:val="fontstyle01"/>
          <w:rFonts w:ascii="Times New Roman" w:hAnsi="Times New Roman" w:cs="Times New Roman"/>
          <w:color w:val="auto"/>
          <w:sz w:val="22"/>
          <w:szCs w:val="22"/>
        </w:rPr>
        <w:t>C/g-C</w:t>
      </w:r>
      <w:r w:rsidRPr="00AA1477">
        <w:rPr>
          <w:rStyle w:val="fontstyle01"/>
          <w:rFonts w:ascii="Times New Roman" w:hAnsi="Times New Roman" w:cs="Times New Roman"/>
          <w:color w:val="auto"/>
          <w:sz w:val="22"/>
          <w:szCs w:val="22"/>
          <w:vertAlign w:val="subscript"/>
        </w:rPr>
        <w:t>3</w:t>
      </w:r>
      <w:r w:rsidRPr="00AA1477">
        <w:rPr>
          <w:rStyle w:val="fontstyle01"/>
          <w:rFonts w:ascii="Times New Roman" w:hAnsi="Times New Roman" w:cs="Times New Roman"/>
          <w:color w:val="auto"/>
          <w:sz w:val="22"/>
          <w:szCs w:val="22"/>
        </w:rPr>
        <w:t>N</w:t>
      </w:r>
      <w:r w:rsidRPr="00AA1477">
        <w:rPr>
          <w:rStyle w:val="fontstyle01"/>
          <w:rFonts w:ascii="Times New Roman" w:hAnsi="Times New Roman" w:cs="Times New Roman"/>
          <w:color w:val="auto"/>
          <w:sz w:val="22"/>
          <w:szCs w:val="22"/>
          <w:vertAlign w:val="subscript"/>
        </w:rPr>
        <w:t>4</w:t>
      </w:r>
      <w:r w:rsidR="00655BBD" w:rsidRPr="00AA1477">
        <w:rPr>
          <w:rStyle w:val="fontstyle01"/>
          <w:rFonts w:ascii="Times New Roman" w:hAnsi="Times New Roman" w:cs="Times New Roman"/>
          <w:color w:val="auto"/>
          <w:sz w:val="22"/>
          <w:szCs w:val="22"/>
        </w:rPr>
        <w:t xml:space="preserve">/PVDF </w:t>
      </w:r>
      <w:r w:rsidR="0002657A" w:rsidRPr="00AA1477">
        <w:rPr>
          <w:rStyle w:val="fontstyle01"/>
          <w:rFonts w:ascii="Times New Roman" w:hAnsi="Times New Roman" w:cs="Times New Roman"/>
          <w:color w:val="auto"/>
          <w:sz w:val="22"/>
          <w:szCs w:val="22"/>
        </w:rPr>
        <w:t>are shown in Figure 5a</w:t>
      </w:r>
      <w:r w:rsidR="003774B5" w:rsidRPr="00AA1477">
        <w:rPr>
          <w:rStyle w:val="fontstyle01"/>
          <w:rFonts w:ascii="Times New Roman" w:hAnsi="Times New Roman" w:cs="Times New Roman"/>
          <w:color w:val="auto"/>
          <w:sz w:val="22"/>
          <w:szCs w:val="22"/>
        </w:rPr>
        <w:t xml:space="preserve">. </w:t>
      </w:r>
    </w:p>
    <w:p w14:paraId="56268C6C" w14:textId="5E439597" w:rsidR="00D5730B" w:rsidRPr="00AA1477" w:rsidRDefault="008B2648" w:rsidP="00B7466E">
      <w:pPr>
        <w:spacing w:before="120" w:after="120" w:line="240" w:lineRule="auto"/>
        <w:jc w:val="center"/>
        <w:rPr>
          <w:rStyle w:val="fontstyle01"/>
          <w:rFonts w:ascii="Times New Roman" w:hAnsi="Times New Roman" w:cs="Times New Roman"/>
          <w:color w:val="auto"/>
          <w:sz w:val="22"/>
          <w:szCs w:val="22"/>
        </w:rPr>
      </w:pPr>
      <w:r w:rsidRPr="00AA1477">
        <w:rPr>
          <w:rFonts w:ascii="Times New Roman" w:hAnsi="Times New Roman" w:cs="Times New Roman"/>
          <w:noProof/>
        </w:rPr>
        <w:drawing>
          <wp:inline distT="0" distB="0" distL="0" distR="0" wp14:anchorId="61CEB817" wp14:editId="21563C06">
            <wp:extent cx="2719711" cy="1573876"/>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3070" cy="1575820"/>
                    </a:xfrm>
                    <a:prstGeom prst="rect">
                      <a:avLst/>
                    </a:prstGeom>
                  </pic:spPr>
                </pic:pic>
              </a:graphicData>
            </a:graphic>
          </wp:inline>
        </w:drawing>
      </w:r>
    </w:p>
    <w:p w14:paraId="6915E9B1" w14:textId="1E50DC85" w:rsidR="000268CB" w:rsidRPr="00AA1477" w:rsidRDefault="000268CB" w:rsidP="00545E35">
      <w:pPr>
        <w:spacing w:before="120" w:after="120" w:line="240" w:lineRule="auto"/>
        <w:jc w:val="both"/>
        <w:rPr>
          <w:rStyle w:val="fontstyle01"/>
          <w:rFonts w:ascii="Times New Roman" w:hAnsi="Times New Roman" w:cs="Times New Roman"/>
          <w:color w:val="auto"/>
        </w:rPr>
      </w:pPr>
      <w:r w:rsidRPr="00AA1477">
        <w:rPr>
          <w:rStyle w:val="fontstyle01"/>
          <w:rFonts w:ascii="Times New Roman" w:hAnsi="Times New Roman" w:cs="Times New Roman"/>
          <w:b/>
          <w:color w:val="auto"/>
        </w:rPr>
        <w:t xml:space="preserve">Figure </w:t>
      </w:r>
      <w:r w:rsidR="0002657A" w:rsidRPr="00AA1477">
        <w:rPr>
          <w:rStyle w:val="fontstyle01"/>
          <w:rFonts w:ascii="Times New Roman" w:hAnsi="Times New Roman" w:cs="Times New Roman"/>
          <w:b/>
          <w:color w:val="auto"/>
        </w:rPr>
        <w:t>5</w:t>
      </w:r>
      <w:r w:rsidRPr="00AA1477">
        <w:rPr>
          <w:rStyle w:val="fontstyle01"/>
          <w:rFonts w:ascii="Times New Roman" w:hAnsi="Times New Roman" w:cs="Times New Roman"/>
          <w:b/>
          <w:color w:val="auto"/>
        </w:rPr>
        <w:t>.</w:t>
      </w:r>
      <w:r w:rsidRPr="00AA1477">
        <w:rPr>
          <w:rStyle w:val="fontstyle01"/>
          <w:rFonts w:ascii="Times New Roman" w:hAnsi="Times New Roman" w:cs="Times New Roman"/>
          <w:color w:val="auto"/>
        </w:rPr>
        <w:t xml:space="preserve"> </w:t>
      </w:r>
      <w:r w:rsidR="005B4E33" w:rsidRPr="00AA1477">
        <w:rPr>
          <w:rStyle w:val="fontstyle01"/>
          <w:rFonts w:ascii="Times New Roman" w:hAnsi="Times New Roman" w:cs="Times New Roman"/>
          <w:color w:val="auto"/>
        </w:rPr>
        <w:t xml:space="preserve">(a) </w:t>
      </w:r>
      <w:r w:rsidR="00CA0E31" w:rsidRPr="00AA1477">
        <w:rPr>
          <w:rStyle w:val="fontstyle01"/>
          <w:rFonts w:ascii="Times New Roman" w:hAnsi="Times New Roman" w:cs="Times New Roman"/>
          <w:color w:val="auto"/>
        </w:rPr>
        <w:t xml:space="preserve">RhB decomposition </w:t>
      </w:r>
      <w:r w:rsidR="005B4E33" w:rsidRPr="00AA1477">
        <w:rPr>
          <w:rStyle w:val="fontstyle01"/>
          <w:rFonts w:ascii="Times New Roman" w:hAnsi="Times New Roman" w:cs="Times New Roman"/>
          <w:color w:val="auto"/>
        </w:rPr>
        <w:t xml:space="preserve">and (b) </w:t>
      </w:r>
      <w:r w:rsidR="005B4E33" w:rsidRPr="00AA1477">
        <w:rPr>
          <w:rFonts w:ascii="Times New Roman" w:hAnsi="Times New Roman" w:cs="Times New Roman"/>
          <w:sz w:val="20"/>
          <w:szCs w:val="20"/>
          <w:shd w:val="clear" w:color="auto" w:fill="FFFFFF"/>
        </w:rPr>
        <w:t>pseudo-ﬁrst-order</w:t>
      </w:r>
      <w:r w:rsidR="005B4E33" w:rsidRPr="00AA1477">
        <w:rPr>
          <w:rStyle w:val="a"/>
          <w:rFonts w:ascii="Times New Roman" w:hAnsi="Times New Roman" w:cs="Times New Roman"/>
          <w:sz w:val="20"/>
          <w:szCs w:val="20"/>
          <w:shd w:val="clear" w:color="auto" w:fill="FFFFFF"/>
        </w:rPr>
        <w:t xml:space="preserve"> </w:t>
      </w:r>
      <w:r w:rsidR="005B4E33" w:rsidRPr="00AA1477">
        <w:rPr>
          <w:rFonts w:ascii="Times New Roman" w:hAnsi="Times New Roman" w:cs="Times New Roman"/>
          <w:sz w:val="20"/>
          <w:szCs w:val="20"/>
          <w:shd w:val="clear" w:color="auto" w:fill="FFFFFF"/>
        </w:rPr>
        <w:t>kinetic</w:t>
      </w:r>
      <w:r w:rsidR="005B4E33" w:rsidRPr="00AA1477">
        <w:rPr>
          <w:rStyle w:val="a"/>
          <w:rFonts w:ascii="Times New Roman" w:hAnsi="Times New Roman" w:cs="Times New Roman"/>
          <w:sz w:val="20"/>
          <w:szCs w:val="20"/>
          <w:shd w:val="clear" w:color="auto" w:fill="FFFFFF"/>
        </w:rPr>
        <w:t xml:space="preserve"> </w:t>
      </w:r>
      <w:r w:rsidR="005B4E33" w:rsidRPr="00AA1477">
        <w:rPr>
          <w:rFonts w:ascii="Times New Roman" w:hAnsi="Times New Roman" w:cs="Times New Roman"/>
          <w:sz w:val="20"/>
          <w:szCs w:val="20"/>
          <w:shd w:val="clear" w:color="auto" w:fill="FFFFFF"/>
        </w:rPr>
        <w:t xml:space="preserve">model </w:t>
      </w:r>
      <w:r w:rsidR="00CA0E31" w:rsidRPr="00AA1477">
        <w:rPr>
          <w:rStyle w:val="fontstyle01"/>
          <w:rFonts w:ascii="Times New Roman" w:hAnsi="Times New Roman" w:cs="Times New Roman"/>
          <w:color w:val="auto"/>
        </w:rPr>
        <w:t xml:space="preserve">under visible light of </w:t>
      </w:r>
      <w:r w:rsidR="00D5730B" w:rsidRPr="00AA1477">
        <w:rPr>
          <w:rStyle w:val="fontstyle01"/>
          <w:rFonts w:ascii="Times New Roman" w:hAnsi="Times New Roman" w:cs="Times New Roman"/>
          <w:color w:val="auto"/>
        </w:rPr>
        <w:t>g-C</w:t>
      </w:r>
      <w:r w:rsidR="00D5730B" w:rsidRPr="00AA1477">
        <w:rPr>
          <w:rStyle w:val="fontstyle01"/>
          <w:rFonts w:ascii="Times New Roman" w:hAnsi="Times New Roman" w:cs="Times New Roman"/>
          <w:color w:val="auto"/>
          <w:vertAlign w:val="subscript"/>
        </w:rPr>
        <w:t>3</w:t>
      </w:r>
      <w:r w:rsidR="00D5730B" w:rsidRPr="00AA1477">
        <w:rPr>
          <w:rStyle w:val="fontstyle01"/>
          <w:rFonts w:ascii="Times New Roman" w:hAnsi="Times New Roman" w:cs="Times New Roman"/>
          <w:color w:val="auto"/>
        </w:rPr>
        <w:t>N</w:t>
      </w:r>
      <w:r w:rsidR="00D5730B" w:rsidRPr="00AA1477">
        <w:rPr>
          <w:rStyle w:val="fontstyle01"/>
          <w:rFonts w:ascii="Times New Roman" w:hAnsi="Times New Roman" w:cs="Times New Roman"/>
          <w:color w:val="auto"/>
          <w:vertAlign w:val="subscript"/>
        </w:rPr>
        <w:t>4</w:t>
      </w:r>
      <w:r w:rsidR="0002657A" w:rsidRPr="00AA1477">
        <w:rPr>
          <w:rStyle w:val="fontstyle01"/>
          <w:rFonts w:ascii="Times New Roman" w:hAnsi="Times New Roman" w:cs="Times New Roman"/>
          <w:color w:val="auto"/>
        </w:rPr>
        <w:t xml:space="preserve">/PVDF, </w:t>
      </w:r>
      <w:r w:rsidR="00D5730B" w:rsidRPr="00AA1477">
        <w:rPr>
          <w:rStyle w:val="fontstyle01"/>
          <w:rFonts w:ascii="Times New Roman" w:hAnsi="Times New Roman" w:cs="Times New Roman"/>
          <w:color w:val="auto"/>
        </w:rPr>
        <w:t>C/g-C</w:t>
      </w:r>
      <w:r w:rsidR="00D5730B" w:rsidRPr="00AA1477">
        <w:rPr>
          <w:rStyle w:val="fontstyle01"/>
          <w:rFonts w:ascii="Times New Roman" w:hAnsi="Times New Roman" w:cs="Times New Roman"/>
          <w:color w:val="auto"/>
          <w:vertAlign w:val="subscript"/>
        </w:rPr>
        <w:t>3</w:t>
      </w:r>
      <w:r w:rsidR="00D5730B" w:rsidRPr="00AA1477">
        <w:rPr>
          <w:rStyle w:val="fontstyle01"/>
          <w:rFonts w:ascii="Times New Roman" w:hAnsi="Times New Roman" w:cs="Times New Roman"/>
          <w:color w:val="auto"/>
        </w:rPr>
        <w:t>N</w:t>
      </w:r>
      <w:r w:rsidR="00D5730B" w:rsidRPr="00AA1477">
        <w:rPr>
          <w:rStyle w:val="fontstyle01"/>
          <w:rFonts w:ascii="Times New Roman" w:hAnsi="Times New Roman" w:cs="Times New Roman"/>
          <w:color w:val="auto"/>
          <w:vertAlign w:val="subscript"/>
        </w:rPr>
        <w:t>4</w:t>
      </w:r>
      <w:r w:rsidR="00746BEC" w:rsidRPr="00AA1477">
        <w:rPr>
          <w:rStyle w:val="fontstyle01"/>
          <w:rFonts w:ascii="Times New Roman" w:hAnsi="Times New Roman" w:cs="Times New Roman"/>
          <w:color w:val="auto"/>
          <w:vertAlign w:val="subscript"/>
        </w:rPr>
        <w:t>,</w:t>
      </w:r>
      <w:r w:rsidR="00D5730B" w:rsidRPr="00AA1477">
        <w:rPr>
          <w:rStyle w:val="fontstyle01"/>
          <w:rFonts w:ascii="Times New Roman" w:hAnsi="Times New Roman" w:cs="Times New Roman"/>
          <w:color w:val="auto"/>
        </w:rPr>
        <w:t xml:space="preserve"> and C/g-C</w:t>
      </w:r>
      <w:r w:rsidR="00D5730B" w:rsidRPr="00AA1477">
        <w:rPr>
          <w:rStyle w:val="fontstyle01"/>
          <w:rFonts w:ascii="Times New Roman" w:hAnsi="Times New Roman" w:cs="Times New Roman"/>
          <w:color w:val="auto"/>
          <w:vertAlign w:val="subscript"/>
        </w:rPr>
        <w:t>3</w:t>
      </w:r>
      <w:r w:rsidR="00D5730B" w:rsidRPr="00AA1477">
        <w:rPr>
          <w:rStyle w:val="fontstyle01"/>
          <w:rFonts w:ascii="Times New Roman" w:hAnsi="Times New Roman" w:cs="Times New Roman"/>
          <w:color w:val="auto"/>
        </w:rPr>
        <w:t>N</w:t>
      </w:r>
      <w:r w:rsidR="00D5730B" w:rsidRPr="00AA1477">
        <w:rPr>
          <w:rStyle w:val="fontstyle01"/>
          <w:rFonts w:ascii="Times New Roman" w:hAnsi="Times New Roman" w:cs="Times New Roman"/>
          <w:color w:val="auto"/>
          <w:vertAlign w:val="subscript"/>
        </w:rPr>
        <w:t>4</w:t>
      </w:r>
      <w:r w:rsidR="00D5730B" w:rsidRPr="00AA1477">
        <w:rPr>
          <w:rStyle w:val="fontstyle01"/>
          <w:rFonts w:ascii="Times New Roman" w:hAnsi="Times New Roman" w:cs="Times New Roman"/>
          <w:color w:val="auto"/>
        </w:rPr>
        <w:t xml:space="preserve">/PVDF </w:t>
      </w:r>
      <w:r w:rsidR="00CA0E31" w:rsidRPr="00AA1477">
        <w:rPr>
          <w:rStyle w:val="fontstyle01"/>
          <w:rFonts w:ascii="Times New Roman" w:hAnsi="Times New Roman" w:cs="Times New Roman"/>
          <w:color w:val="auto"/>
        </w:rPr>
        <w:t>materials</w:t>
      </w:r>
      <w:r w:rsidR="00D5730B" w:rsidRPr="00AA1477">
        <w:rPr>
          <w:rStyle w:val="fontstyle01"/>
          <w:rFonts w:ascii="Times New Roman" w:hAnsi="Times New Roman" w:cs="Times New Roman"/>
          <w:color w:val="auto"/>
        </w:rPr>
        <w:t>.</w:t>
      </w:r>
    </w:p>
    <w:p w14:paraId="6AC5A2E0" w14:textId="30183CB7" w:rsidR="004F53D5" w:rsidRPr="00AA1477" w:rsidRDefault="004F53D5" w:rsidP="004F53D5">
      <w:pPr>
        <w:spacing w:before="120" w:after="120" w:line="240" w:lineRule="auto"/>
        <w:jc w:val="both"/>
        <w:rPr>
          <w:rFonts w:ascii="Times New Roman" w:hAnsi="Times New Roman" w:cs="Times New Roman"/>
        </w:rPr>
      </w:pPr>
      <w:r w:rsidRPr="00AA1477">
        <w:rPr>
          <w:rStyle w:val="fontstyle01"/>
          <w:rFonts w:ascii="Times New Roman" w:hAnsi="Times New Roman" w:cs="Times New Roman"/>
          <w:color w:val="auto"/>
          <w:sz w:val="22"/>
          <w:szCs w:val="22"/>
          <w:lang w:val="vi-VN"/>
        </w:rPr>
        <w:t>A</w:t>
      </w:r>
      <w:r w:rsidRPr="00AA1477">
        <w:rPr>
          <w:rStyle w:val="fontstyle01"/>
          <w:rFonts w:ascii="Times New Roman" w:hAnsi="Times New Roman" w:cs="Times New Roman"/>
          <w:color w:val="auto"/>
          <w:sz w:val="22"/>
          <w:szCs w:val="22"/>
        </w:rPr>
        <w:t>fter 160 minutes of illumination, the RhB decomposition efficiency of the C/g-C</w:t>
      </w:r>
      <w:r w:rsidRPr="00AA1477">
        <w:rPr>
          <w:rStyle w:val="fontstyle01"/>
          <w:rFonts w:ascii="Times New Roman" w:hAnsi="Times New Roman" w:cs="Times New Roman"/>
          <w:color w:val="auto"/>
          <w:sz w:val="22"/>
          <w:szCs w:val="22"/>
          <w:vertAlign w:val="subscript"/>
        </w:rPr>
        <w:t>3</w:t>
      </w:r>
      <w:r w:rsidRPr="00AA1477">
        <w:rPr>
          <w:rStyle w:val="fontstyle01"/>
          <w:rFonts w:ascii="Times New Roman" w:hAnsi="Times New Roman" w:cs="Times New Roman"/>
          <w:color w:val="auto"/>
          <w:sz w:val="22"/>
          <w:szCs w:val="22"/>
        </w:rPr>
        <w:t>N</w:t>
      </w:r>
      <w:r w:rsidRPr="00AA1477">
        <w:rPr>
          <w:rStyle w:val="fontstyle01"/>
          <w:rFonts w:ascii="Times New Roman" w:hAnsi="Times New Roman" w:cs="Times New Roman"/>
          <w:color w:val="auto"/>
          <w:sz w:val="22"/>
          <w:szCs w:val="22"/>
          <w:vertAlign w:val="subscript"/>
        </w:rPr>
        <w:t>4</w:t>
      </w:r>
      <w:r w:rsidRPr="00AA1477">
        <w:rPr>
          <w:rStyle w:val="fontstyle01"/>
          <w:rFonts w:ascii="Times New Roman" w:hAnsi="Times New Roman" w:cs="Times New Roman"/>
          <w:color w:val="auto"/>
          <w:sz w:val="22"/>
          <w:szCs w:val="22"/>
        </w:rPr>
        <w:t>/PVDF composite membrane reached 89%, which</w:t>
      </w:r>
      <w:r w:rsidRPr="00AA1477">
        <w:rPr>
          <w:rStyle w:val="fontstyle01"/>
          <w:rFonts w:ascii="Times New Roman" w:hAnsi="Times New Roman" w:cs="Times New Roman"/>
          <w:color w:val="auto"/>
          <w:sz w:val="22"/>
          <w:szCs w:val="22"/>
          <w:lang w:val="vi-VN"/>
        </w:rPr>
        <w:t xml:space="preserve"> was </w:t>
      </w:r>
      <w:r w:rsidRPr="00AA1477">
        <w:rPr>
          <w:rStyle w:val="fontstyle01"/>
          <w:rFonts w:ascii="Times New Roman" w:hAnsi="Times New Roman" w:cs="Times New Roman"/>
          <w:color w:val="auto"/>
          <w:sz w:val="22"/>
          <w:szCs w:val="22"/>
        </w:rPr>
        <w:t xml:space="preserve">higher than that of </w:t>
      </w:r>
      <w:r w:rsidRPr="00312D6A">
        <w:rPr>
          <w:rStyle w:val="fontstyle01"/>
          <w:rFonts w:ascii="Times New Roman" w:hAnsi="Times New Roman" w:cs="Times New Roman"/>
          <w:color w:val="FF0000"/>
          <w:sz w:val="22"/>
          <w:szCs w:val="22"/>
        </w:rPr>
        <w:t>C</w:t>
      </w:r>
      <w:r w:rsidRPr="00312D6A">
        <w:rPr>
          <w:rStyle w:val="fontstyle01"/>
          <w:rFonts w:ascii="Times New Roman" w:hAnsi="Times New Roman" w:cs="Times New Roman"/>
          <w:color w:val="FF0000"/>
          <w:sz w:val="22"/>
          <w:szCs w:val="22"/>
          <w:vertAlign w:val="subscript"/>
        </w:rPr>
        <w:t>3</w:t>
      </w:r>
      <w:r w:rsidRPr="00312D6A">
        <w:rPr>
          <w:rStyle w:val="fontstyle01"/>
          <w:rFonts w:ascii="Times New Roman" w:hAnsi="Times New Roman" w:cs="Times New Roman"/>
          <w:color w:val="FF0000"/>
          <w:sz w:val="22"/>
          <w:szCs w:val="22"/>
        </w:rPr>
        <w:t>N</w:t>
      </w:r>
      <w:r w:rsidRPr="00312D6A">
        <w:rPr>
          <w:rStyle w:val="fontstyle01"/>
          <w:rFonts w:ascii="Times New Roman" w:hAnsi="Times New Roman" w:cs="Times New Roman"/>
          <w:color w:val="FF0000"/>
          <w:sz w:val="22"/>
          <w:szCs w:val="22"/>
          <w:vertAlign w:val="subscript"/>
        </w:rPr>
        <w:t>4</w:t>
      </w:r>
      <w:r w:rsidRPr="00312D6A">
        <w:rPr>
          <w:rStyle w:val="fontstyle01"/>
          <w:rFonts w:ascii="Times New Roman" w:hAnsi="Times New Roman" w:cs="Times New Roman"/>
          <w:color w:val="FF0000"/>
          <w:sz w:val="22"/>
          <w:szCs w:val="22"/>
        </w:rPr>
        <w:t>/</w:t>
      </w:r>
      <w:r w:rsidR="00312D6A" w:rsidRPr="00312D6A">
        <w:rPr>
          <w:rStyle w:val="fontstyle01"/>
          <w:rFonts w:ascii="Times New Roman" w:hAnsi="Times New Roman" w:cs="Times New Roman"/>
          <w:color w:val="FF0000"/>
          <w:sz w:val="22"/>
          <w:szCs w:val="22"/>
        </w:rPr>
        <w:t>PVDF</w:t>
      </w:r>
      <w:r w:rsidR="00746BEC" w:rsidRPr="00AA1477">
        <w:rPr>
          <w:rStyle w:val="fontstyle01"/>
          <w:rFonts w:ascii="Times New Roman" w:hAnsi="Times New Roman" w:cs="Times New Roman"/>
          <w:color w:val="auto"/>
          <w:sz w:val="22"/>
          <w:szCs w:val="22"/>
        </w:rPr>
        <w:t xml:space="preserve">, </w:t>
      </w:r>
      <w:r w:rsidRPr="00AA1477">
        <w:rPr>
          <w:rStyle w:val="fontstyle01"/>
          <w:rFonts w:ascii="Times New Roman" w:hAnsi="Times New Roman" w:cs="Times New Roman"/>
          <w:color w:val="auto"/>
          <w:sz w:val="22"/>
          <w:szCs w:val="22"/>
        </w:rPr>
        <w:t>which</w:t>
      </w:r>
      <w:r w:rsidRPr="00AA1477">
        <w:rPr>
          <w:rStyle w:val="fontstyle01"/>
          <w:rFonts w:ascii="Times New Roman" w:hAnsi="Times New Roman" w:cs="Times New Roman"/>
          <w:color w:val="auto"/>
          <w:sz w:val="22"/>
          <w:szCs w:val="22"/>
          <w:lang w:val="vi-VN"/>
        </w:rPr>
        <w:t xml:space="preserve"> achieved efficiencies of </w:t>
      </w:r>
      <w:r w:rsidRPr="00AA1477">
        <w:rPr>
          <w:rStyle w:val="fontstyle01"/>
          <w:rFonts w:ascii="Times New Roman" w:hAnsi="Times New Roman" w:cs="Times New Roman"/>
          <w:color w:val="auto"/>
          <w:sz w:val="22"/>
          <w:szCs w:val="22"/>
        </w:rPr>
        <w:t xml:space="preserve"> 45.92%. </w:t>
      </w:r>
      <w:r w:rsidRPr="00AA1477">
        <w:rPr>
          <w:rFonts w:ascii="Times New Roman" w:hAnsi="Times New Roman" w:cs="Times New Roman"/>
        </w:rPr>
        <w:t>For the RhB solution of the PVDF fiber membrane without catalyst powder, the concentration remained almost unchanged under dark adsorption and light conditions, and the adsorption of RhB in the dark was only 2.09%, which also shows that pure PVDF has no degradation ability for RhB under natural conditions.</w:t>
      </w:r>
      <w:r w:rsidR="0002657A" w:rsidRPr="00AA1477">
        <w:rPr>
          <w:rFonts w:ascii="Times New Roman" w:hAnsi="Times New Roman" w:cs="Times New Roman"/>
          <w:sz w:val="28"/>
          <w:szCs w:val="28"/>
        </w:rPr>
        <w:t xml:space="preserve"> </w:t>
      </w:r>
      <w:r w:rsidRPr="00AA1477">
        <w:rPr>
          <w:rFonts w:ascii="Times New Roman" w:hAnsi="Times New Roman" w:cs="Times New Roman"/>
        </w:rPr>
        <w:t>After the PVDF membrane was laminated with g-C</w:t>
      </w:r>
      <w:r w:rsidRPr="00AA1477">
        <w:rPr>
          <w:rFonts w:ascii="Times New Roman" w:hAnsi="Times New Roman" w:cs="Times New Roman"/>
          <w:vertAlign w:val="subscript"/>
        </w:rPr>
        <w:t>3</w:t>
      </w:r>
      <w:r w:rsidRPr="00AA1477">
        <w:rPr>
          <w:rFonts w:ascii="Times New Roman" w:hAnsi="Times New Roman" w:cs="Times New Roman"/>
        </w:rPr>
        <w:t>N</w:t>
      </w:r>
      <w:r w:rsidRPr="00AA1477">
        <w:rPr>
          <w:rFonts w:ascii="Times New Roman" w:hAnsi="Times New Roman" w:cs="Times New Roman"/>
          <w:vertAlign w:val="subscript"/>
        </w:rPr>
        <w:t>4</w:t>
      </w:r>
      <w:r w:rsidRPr="00AA1477">
        <w:rPr>
          <w:rFonts w:ascii="Times New Roman" w:hAnsi="Times New Roman" w:cs="Times New Roman"/>
        </w:rPr>
        <w:t xml:space="preserve"> or C/g-C</w:t>
      </w:r>
      <w:r w:rsidRPr="00AA1477">
        <w:rPr>
          <w:rFonts w:ascii="Times New Roman" w:hAnsi="Times New Roman" w:cs="Times New Roman"/>
          <w:vertAlign w:val="subscript"/>
        </w:rPr>
        <w:t>3</w:t>
      </w:r>
      <w:r w:rsidRPr="00AA1477">
        <w:rPr>
          <w:rFonts w:ascii="Times New Roman" w:hAnsi="Times New Roman" w:cs="Times New Roman"/>
        </w:rPr>
        <w:t>N</w:t>
      </w:r>
      <w:r w:rsidRPr="00AA1477">
        <w:rPr>
          <w:rFonts w:ascii="Times New Roman" w:hAnsi="Times New Roman" w:cs="Times New Roman"/>
          <w:vertAlign w:val="subscript"/>
        </w:rPr>
        <w:t>4</w:t>
      </w:r>
      <w:r w:rsidRPr="00AA1477">
        <w:rPr>
          <w:rFonts w:ascii="Times New Roman" w:hAnsi="Times New Roman" w:cs="Times New Roman"/>
        </w:rPr>
        <w:t xml:space="preserve"> composite, the adsorption capacity of RhB in the dark was enhanced, which also shows that part of the g-C</w:t>
      </w:r>
      <w:r w:rsidRPr="00AA1477">
        <w:rPr>
          <w:rFonts w:ascii="Times New Roman" w:hAnsi="Times New Roman" w:cs="Times New Roman"/>
          <w:vertAlign w:val="subscript"/>
        </w:rPr>
        <w:t>3</w:t>
      </w:r>
      <w:r w:rsidRPr="00AA1477">
        <w:rPr>
          <w:rFonts w:ascii="Times New Roman" w:hAnsi="Times New Roman" w:cs="Times New Roman"/>
        </w:rPr>
        <w:t>N</w:t>
      </w:r>
      <w:r w:rsidRPr="00AA1477">
        <w:rPr>
          <w:rFonts w:ascii="Times New Roman" w:hAnsi="Times New Roman" w:cs="Times New Roman"/>
          <w:vertAlign w:val="subscript"/>
        </w:rPr>
        <w:t>4</w:t>
      </w:r>
      <w:r w:rsidRPr="00AA1477">
        <w:rPr>
          <w:rFonts w:ascii="Times New Roman" w:hAnsi="Times New Roman" w:cs="Times New Roman"/>
        </w:rPr>
        <w:t xml:space="preserve"> or C/g-C</w:t>
      </w:r>
      <w:r w:rsidRPr="00AA1477">
        <w:rPr>
          <w:rFonts w:ascii="Times New Roman" w:hAnsi="Times New Roman" w:cs="Times New Roman"/>
          <w:vertAlign w:val="subscript"/>
        </w:rPr>
        <w:t>3</w:t>
      </w:r>
      <w:r w:rsidRPr="00AA1477">
        <w:rPr>
          <w:rFonts w:ascii="Times New Roman" w:hAnsi="Times New Roman" w:cs="Times New Roman"/>
        </w:rPr>
        <w:t>N</w:t>
      </w:r>
      <w:r w:rsidRPr="00AA1477">
        <w:rPr>
          <w:rFonts w:ascii="Times New Roman" w:hAnsi="Times New Roman" w:cs="Times New Roman"/>
          <w:vertAlign w:val="subscript"/>
        </w:rPr>
        <w:t>4</w:t>
      </w:r>
      <w:r w:rsidRPr="00AA1477">
        <w:rPr>
          <w:rFonts w:ascii="Times New Roman" w:hAnsi="Times New Roman" w:cs="Times New Roman"/>
        </w:rPr>
        <w:t xml:space="preserve"> catalyst was exposed on the membrane, thereby increasing the dark adsorption of RhB by the composite membrane. Therefore, the ability to decompose RhB will increase when exposed to light. This is consistent with the results discussed in PL and UV-Vis DRS spectra. </w:t>
      </w:r>
    </w:p>
    <w:p w14:paraId="3B064CB5" w14:textId="1CCCF799" w:rsidR="004F53D5" w:rsidRPr="00AA1477" w:rsidRDefault="004F53D5" w:rsidP="004F53D5">
      <w:pPr>
        <w:spacing w:before="120" w:after="120" w:line="240" w:lineRule="auto"/>
        <w:jc w:val="both"/>
        <w:rPr>
          <w:rFonts w:ascii="Times New Roman" w:hAnsi="Times New Roman" w:cs="Times New Roman"/>
          <w:noProof/>
        </w:rPr>
      </w:pPr>
      <w:r w:rsidRPr="00AA1477">
        <w:rPr>
          <w:rStyle w:val="fontstyle01"/>
          <w:rFonts w:ascii="Times New Roman" w:hAnsi="Times New Roman" w:cs="Times New Roman"/>
          <w:color w:val="auto"/>
          <w:sz w:val="22"/>
          <w:szCs w:val="22"/>
        </w:rPr>
        <w:t>These result</w:t>
      </w:r>
      <w:r w:rsidRPr="00AA1477">
        <w:rPr>
          <w:rStyle w:val="fontstyle01"/>
          <w:rFonts w:ascii="Times New Roman" w:hAnsi="Times New Roman" w:cs="Times New Roman"/>
          <w:color w:val="auto"/>
          <w:sz w:val="22"/>
          <w:szCs w:val="22"/>
          <w:lang w:val="vi-VN"/>
        </w:rPr>
        <w:t>s</w:t>
      </w:r>
      <w:r w:rsidRPr="00AA1477">
        <w:rPr>
          <w:rStyle w:val="fontstyle01"/>
          <w:rFonts w:ascii="Times New Roman" w:hAnsi="Times New Roman" w:cs="Times New Roman"/>
          <w:color w:val="auto"/>
          <w:sz w:val="22"/>
          <w:szCs w:val="22"/>
        </w:rPr>
        <w:t xml:space="preserve"> highlight</w:t>
      </w:r>
      <w:r w:rsidRPr="00AA1477">
        <w:rPr>
          <w:rStyle w:val="fontstyle01"/>
          <w:rFonts w:ascii="Times New Roman" w:hAnsi="Times New Roman" w:cs="Times New Roman"/>
          <w:color w:val="auto"/>
          <w:sz w:val="22"/>
          <w:szCs w:val="22"/>
          <w:lang w:val="vi-VN"/>
        </w:rPr>
        <w:t xml:space="preserve"> the po</w:t>
      </w:r>
      <w:r w:rsidR="00746BEC" w:rsidRPr="00AA1477">
        <w:rPr>
          <w:rStyle w:val="fontstyle01"/>
          <w:rFonts w:ascii="Times New Roman" w:hAnsi="Times New Roman" w:cs="Times New Roman"/>
          <w:color w:val="auto"/>
          <w:sz w:val="22"/>
          <w:szCs w:val="22"/>
          <w:lang w:val="vi-VN"/>
        </w:rPr>
        <w:t>t</w:t>
      </w:r>
      <w:r w:rsidRPr="00AA1477">
        <w:rPr>
          <w:rStyle w:val="fontstyle01"/>
          <w:rFonts w:ascii="Times New Roman" w:hAnsi="Times New Roman" w:cs="Times New Roman"/>
          <w:color w:val="auto"/>
          <w:sz w:val="22"/>
          <w:szCs w:val="22"/>
          <w:lang w:val="vi-VN"/>
        </w:rPr>
        <w:t xml:space="preserve">ential of </w:t>
      </w:r>
      <w:r w:rsidRPr="00AA1477">
        <w:rPr>
          <w:rStyle w:val="fontstyle01"/>
          <w:rFonts w:ascii="Times New Roman" w:hAnsi="Times New Roman" w:cs="Times New Roman"/>
          <w:color w:val="auto"/>
          <w:sz w:val="22"/>
          <w:szCs w:val="22"/>
        </w:rPr>
        <w:t>g-C</w:t>
      </w:r>
      <w:r w:rsidRPr="00AA1477">
        <w:rPr>
          <w:rStyle w:val="fontstyle01"/>
          <w:rFonts w:ascii="Times New Roman" w:hAnsi="Times New Roman" w:cs="Times New Roman"/>
          <w:color w:val="auto"/>
          <w:sz w:val="22"/>
          <w:szCs w:val="22"/>
          <w:vertAlign w:val="subscript"/>
        </w:rPr>
        <w:t>3</w:t>
      </w:r>
      <w:r w:rsidRPr="00AA1477">
        <w:rPr>
          <w:rStyle w:val="fontstyle01"/>
          <w:rFonts w:ascii="Times New Roman" w:hAnsi="Times New Roman" w:cs="Times New Roman"/>
          <w:color w:val="auto"/>
          <w:sz w:val="22"/>
          <w:szCs w:val="22"/>
        </w:rPr>
        <w:t>N</w:t>
      </w:r>
      <w:r w:rsidRPr="00AA1477">
        <w:rPr>
          <w:rStyle w:val="fontstyle01"/>
          <w:rFonts w:ascii="Times New Roman" w:hAnsi="Times New Roman" w:cs="Times New Roman"/>
          <w:color w:val="auto"/>
          <w:sz w:val="22"/>
          <w:szCs w:val="22"/>
          <w:vertAlign w:val="subscript"/>
        </w:rPr>
        <w:t>4</w:t>
      </w:r>
      <w:r w:rsidRPr="00AA1477">
        <w:rPr>
          <w:rStyle w:val="fontstyle01"/>
          <w:rFonts w:ascii="Times New Roman" w:hAnsi="Times New Roman" w:cs="Times New Roman"/>
          <w:color w:val="auto"/>
          <w:sz w:val="22"/>
          <w:szCs w:val="22"/>
        </w:rPr>
        <w:t>/PVDF</w:t>
      </w:r>
      <w:r w:rsidR="0019691F">
        <w:rPr>
          <w:rStyle w:val="fontstyle01"/>
          <w:rFonts w:ascii="Times New Roman" w:hAnsi="Times New Roman" w:cs="Times New Roman"/>
          <w:color w:val="auto"/>
          <w:sz w:val="22"/>
          <w:szCs w:val="22"/>
        </w:rPr>
        <w:t>,</w:t>
      </w:r>
      <w:r w:rsidRPr="00AA1477">
        <w:rPr>
          <w:rStyle w:val="fontstyle01"/>
          <w:rFonts w:ascii="Times New Roman" w:hAnsi="Times New Roman" w:cs="Times New Roman"/>
          <w:color w:val="auto"/>
          <w:sz w:val="22"/>
          <w:szCs w:val="22"/>
        </w:rPr>
        <w:t xml:space="preserve"> C/g-C</w:t>
      </w:r>
      <w:r w:rsidRPr="00AA1477">
        <w:rPr>
          <w:rStyle w:val="fontstyle01"/>
          <w:rFonts w:ascii="Times New Roman" w:hAnsi="Times New Roman" w:cs="Times New Roman"/>
          <w:color w:val="auto"/>
          <w:sz w:val="22"/>
          <w:szCs w:val="22"/>
          <w:vertAlign w:val="subscript"/>
        </w:rPr>
        <w:t>3</w:t>
      </w:r>
      <w:r w:rsidRPr="00AA1477">
        <w:rPr>
          <w:rStyle w:val="fontstyle01"/>
          <w:rFonts w:ascii="Times New Roman" w:hAnsi="Times New Roman" w:cs="Times New Roman"/>
          <w:color w:val="auto"/>
          <w:sz w:val="22"/>
          <w:szCs w:val="22"/>
        </w:rPr>
        <w:t>N</w:t>
      </w:r>
      <w:r w:rsidRPr="00AA1477">
        <w:rPr>
          <w:rStyle w:val="fontstyle01"/>
          <w:rFonts w:ascii="Times New Roman" w:hAnsi="Times New Roman" w:cs="Times New Roman"/>
          <w:color w:val="auto"/>
          <w:sz w:val="22"/>
          <w:szCs w:val="22"/>
          <w:vertAlign w:val="subscript"/>
        </w:rPr>
        <w:t>4</w:t>
      </w:r>
      <w:r w:rsidRPr="00AA1477">
        <w:rPr>
          <w:rStyle w:val="fontstyle01"/>
          <w:rFonts w:ascii="Times New Roman" w:hAnsi="Times New Roman" w:cs="Times New Roman"/>
          <w:color w:val="auto"/>
          <w:sz w:val="22"/>
          <w:szCs w:val="22"/>
        </w:rPr>
        <w:t>/PVDF composite</w:t>
      </w:r>
      <w:r w:rsidRPr="00AA1477">
        <w:rPr>
          <w:rStyle w:val="fontstyle01"/>
          <w:rFonts w:ascii="Times New Roman" w:hAnsi="Times New Roman" w:cs="Times New Roman"/>
          <w:color w:val="auto"/>
          <w:sz w:val="22"/>
          <w:szCs w:val="22"/>
          <w:lang w:val="vi-VN"/>
        </w:rPr>
        <w:t xml:space="preserve"> </w:t>
      </w:r>
      <w:r w:rsidRPr="00AA1477">
        <w:rPr>
          <w:rStyle w:val="fontstyle01"/>
          <w:rFonts w:ascii="Times New Roman" w:hAnsi="Times New Roman" w:cs="Times New Roman"/>
          <w:color w:val="auto"/>
          <w:sz w:val="22"/>
          <w:szCs w:val="22"/>
        </w:rPr>
        <w:t>for practical membrane-</w:t>
      </w:r>
      <w:r w:rsidRPr="00AA1477">
        <w:rPr>
          <w:rStyle w:val="fontstyle01"/>
          <w:rFonts w:ascii="Times New Roman" w:hAnsi="Times New Roman" w:cs="Times New Roman"/>
          <w:color w:val="auto"/>
          <w:sz w:val="22"/>
          <w:szCs w:val="22"/>
          <w:lang w:val="vi-VN"/>
        </w:rPr>
        <w:t>based</w:t>
      </w:r>
      <w:r w:rsidRPr="00AA1477">
        <w:rPr>
          <w:rStyle w:val="fontstyle01"/>
          <w:rFonts w:ascii="Times New Roman" w:hAnsi="Times New Roman" w:cs="Times New Roman"/>
          <w:color w:val="auto"/>
          <w:sz w:val="22"/>
          <w:szCs w:val="22"/>
        </w:rPr>
        <w:t xml:space="preserve"> environmental treatment applications.</w:t>
      </w:r>
    </w:p>
    <w:p w14:paraId="1F0426EC" w14:textId="1D91F7BA" w:rsidR="006A002B" w:rsidRPr="00AA1477" w:rsidRDefault="00B07A42" w:rsidP="00B07A42">
      <w:pPr>
        <w:spacing w:before="120" w:after="120" w:line="240" w:lineRule="auto"/>
        <w:jc w:val="both"/>
        <w:rPr>
          <w:rStyle w:val="fontstyle01"/>
          <w:rFonts w:ascii="Times New Roman" w:hAnsi="Times New Roman" w:cs="Times New Roman"/>
          <w:color w:val="auto"/>
          <w:sz w:val="22"/>
          <w:szCs w:val="22"/>
        </w:rPr>
      </w:pPr>
      <w:r w:rsidRPr="00AA1477">
        <w:rPr>
          <w:rStyle w:val="fontstyle01"/>
          <w:rFonts w:ascii="Times New Roman" w:hAnsi="Times New Roman" w:cs="Times New Roman"/>
          <w:color w:val="auto"/>
          <w:sz w:val="22"/>
          <w:szCs w:val="22"/>
        </w:rPr>
        <w:t xml:space="preserve">Furthermore, </w:t>
      </w:r>
      <w:r w:rsidR="006A002B" w:rsidRPr="00AA1477">
        <w:rPr>
          <w:rStyle w:val="fontstyle01"/>
          <w:rFonts w:ascii="Times New Roman" w:hAnsi="Times New Roman" w:cs="Times New Roman"/>
          <w:color w:val="auto"/>
          <w:sz w:val="22"/>
          <w:szCs w:val="22"/>
        </w:rPr>
        <w:t xml:space="preserve">Figure </w:t>
      </w:r>
      <w:r w:rsidR="00912120" w:rsidRPr="00AA1477">
        <w:rPr>
          <w:rStyle w:val="fontstyle01"/>
          <w:rFonts w:ascii="Times New Roman" w:hAnsi="Times New Roman" w:cs="Times New Roman"/>
          <w:color w:val="auto"/>
          <w:sz w:val="22"/>
          <w:szCs w:val="22"/>
        </w:rPr>
        <w:t>5b</w:t>
      </w:r>
      <w:r w:rsidR="006A002B" w:rsidRPr="00AA1477">
        <w:rPr>
          <w:rStyle w:val="fontstyle01"/>
          <w:rFonts w:ascii="Times New Roman" w:hAnsi="Times New Roman" w:cs="Times New Roman"/>
          <w:color w:val="auto"/>
          <w:sz w:val="22"/>
          <w:szCs w:val="22"/>
        </w:rPr>
        <w:t xml:space="preserve"> </w:t>
      </w:r>
      <w:r w:rsidRPr="00AA1477">
        <w:rPr>
          <w:rStyle w:val="fontstyle01"/>
          <w:rFonts w:ascii="Times New Roman" w:hAnsi="Times New Roman" w:cs="Times New Roman"/>
          <w:color w:val="auto"/>
          <w:sz w:val="22"/>
          <w:szCs w:val="22"/>
        </w:rPr>
        <w:t xml:space="preserve">presents the fitting results of the photoreduction kinetic curves of </w:t>
      </w:r>
      <w:r w:rsidR="006A002B" w:rsidRPr="00AA1477">
        <w:rPr>
          <w:rStyle w:val="fontstyle01"/>
          <w:rFonts w:ascii="Times New Roman" w:hAnsi="Times New Roman" w:cs="Times New Roman"/>
          <w:color w:val="auto"/>
          <w:sz w:val="22"/>
          <w:szCs w:val="22"/>
        </w:rPr>
        <w:t>RhB</w:t>
      </w:r>
      <w:r w:rsidRPr="00AA1477">
        <w:rPr>
          <w:rStyle w:val="fontstyle01"/>
          <w:rFonts w:ascii="Times New Roman" w:hAnsi="Times New Roman" w:cs="Times New Roman"/>
          <w:color w:val="auto"/>
          <w:sz w:val="22"/>
          <w:szCs w:val="22"/>
        </w:rPr>
        <w:t xml:space="preserve"> over different samples using the first-order reaction kinetics equation of -ln(C/C</w:t>
      </w:r>
      <w:r w:rsidR="004F53D5" w:rsidRPr="00075CCC">
        <w:rPr>
          <w:rStyle w:val="fontstyle01"/>
          <w:rFonts w:ascii="Times New Roman" w:hAnsi="Times New Roman" w:cs="Times New Roman"/>
          <w:color w:val="auto"/>
          <w:sz w:val="22"/>
          <w:szCs w:val="22"/>
          <w:vertAlign w:val="subscript"/>
        </w:rPr>
        <w:t>o</w:t>
      </w:r>
      <w:r w:rsidRPr="00AA1477">
        <w:rPr>
          <w:rStyle w:val="fontstyle01"/>
          <w:rFonts w:ascii="Times New Roman" w:hAnsi="Times New Roman" w:cs="Times New Roman"/>
          <w:color w:val="auto"/>
          <w:sz w:val="22"/>
          <w:szCs w:val="22"/>
        </w:rPr>
        <w:t>)</w:t>
      </w:r>
      <w:r w:rsidRPr="00AA1477">
        <w:rPr>
          <w:rStyle w:val="fontstyle21"/>
          <w:rFonts w:ascii="Times New Roman" w:hAnsi="Times New Roman" w:cs="Times New Roman"/>
          <w:color w:val="auto"/>
          <w:sz w:val="22"/>
          <w:szCs w:val="22"/>
        </w:rPr>
        <w:t>=</w:t>
      </w:r>
      <w:r w:rsidRPr="00AA1477">
        <w:rPr>
          <w:rStyle w:val="fontstyle01"/>
          <w:rFonts w:ascii="Times New Roman" w:hAnsi="Times New Roman" w:cs="Times New Roman"/>
          <w:color w:val="auto"/>
          <w:sz w:val="22"/>
          <w:szCs w:val="22"/>
        </w:rPr>
        <w:t xml:space="preserve">kt. The maximum photoreduction rate constant of </w:t>
      </w:r>
      <w:r w:rsidR="004678EF" w:rsidRPr="00AA1477">
        <w:rPr>
          <w:rStyle w:val="fontstyle01"/>
          <w:rFonts w:ascii="Times New Roman" w:hAnsi="Times New Roman" w:cs="Times New Roman"/>
          <w:color w:val="auto"/>
          <w:sz w:val="22"/>
          <w:szCs w:val="22"/>
        </w:rPr>
        <w:t>RhB</w:t>
      </w:r>
      <w:r w:rsidRPr="00AA1477">
        <w:rPr>
          <w:rStyle w:val="fontstyle01"/>
          <w:rFonts w:ascii="Times New Roman" w:hAnsi="Times New Roman" w:cs="Times New Roman"/>
          <w:color w:val="auto"/>
          <w:sz w:val="22"/>
          <w:szCs w:val="22"/>
        </w:rPr>
        <w:t xml:space="preserve"> over the </w:t>
      </w:r>
      <w:r w:rsidR="004678EF" w:rsidRPr="00AA1477">
        <w:rPr>
          <w:rStyle w:val="fontstyle01"/>
          <w:rFonts w:ascii="Times New Roman" w:hAnsi="Times New Roman" w:cs="Times New Roman"/>
          <w:color w:val="auto"/>
          <w:sz w:val="22"/>
          <w:szCs w:val="22"/>
        </w:rPr>
        <w:t>C/</w:t>
      </w:r>
      <w:r w:rsidRPr="00AA1477">
        <w:rPr>
          <w:rStyle w:val="fontstyle01"/>
          <w:rFonts w:ascii="Times New Roman" w:hAnsi="Times New Roman" w:cs="Times New Roman"/>
          <w:color w:val="auto"/>
          <w:sz w:val="22"/>
          <w:szCs w:val="22"/>
        </w:rPr>
        <w:t>g-C</w:t>
      </w:r>
      <w:r w:rsidRPr="00AA1477">
        <w:rPr>
          <w:rStyle w:val="fontstyle01"/>
          <w:rFonts w:ascii="Times New Roman" w:hAnsi="Times New Roman" w:cs="Times New Roman"/>
          <w:color w:val="auto"/>
          <w:sz w:val="22"/>
          <w:szCs w:val="22"/>
          <w:vertAlign w:val="subscript"/>
        </w:rPr>
        <w:t>3</w:t>
      </w:r>
      <w:r w:rsidRPr="00AA1477">
        <w:rPr>
          <w:rStyle w:val="fontstyle01"/>
          <w:rFonts w:ascii="Times New Roman" w:hAnsi="Times New Roman" w:cs="Times New Roman"/>
          <w:color w:val="auto"/>
          <w:sz w:val="22"/>
          <w:szCs w:val="22"/>
        </w:rPr>
        <w:t>N</w:t>
      </w:r>
      <w:r w:rsidRPr="00AA1477">
        <w:rPr>
          <w:rStyle w:val="fontstyle01"/>
          <w:rFonts w:ascii="Times New Roman" w:hAnsi="Times New Roman" w:cs="Times New Roman"/>
          <w:color w:val="auto"/>
          <w:sz w:val="22"/>
          <w:szCs w:val="22"/>
          <w:vertAlign w:val="subscript"/>
        </w:rPr>
        <w:t>4</w:t>
      </w:r>
      <w:r w:rsidRPr="00AA1477">
        <w:rPr>
          <w:rStyle w:val="fontstyle01"/>
          <w:rFonts w:ascii="Times New Roman" w:hAnsi="Times New Roman" w:cs="Times New Roman"/>
          <w:color w:val="auto"/>
          <w:sz w:val="22"/>
          <w:szCs w:val="22"/>
        </w:rPr>
        <w:t>/PVDF photocatalysis membrane is 0.</w:t>
      </w:r>
      <w:r w:rsidR="004678EF" w:rsidRPr="00AA1477">
        <w:rPr>
          <w:rStyle w:val="fontstyle01"/>
          <w:rFonts w:ascii="Times New Roman" w:hAnsi="Times New Roman" w:cs="Times New Roman"/>
          <w:color w:val="auto"/>
          <w:sz w:val="22"/>
          <w:szCs w:val="22"/>
        </w:rPr>
        <w:t>01</w:t>
      </w:r>
      <w:r w:rsidRPr="00AA1477">
        <w:rPr>
          <w:rStyle w:val="fontstyle01"/>
          <w:rFonts w:ascii="Times New Roman" w:hAnsi="Times New Roman" w:cs="Times New Roman"/>
          <w:color w:val="auto"/>
          <w:sz w:val="22"/>
          <w:szCs w:val="22"/>
        </w:rPr>
        <w:t>16 min</w:t>
      </w:r>
      <w:r w:rsidR="004678EF" w:rsidRPr="00AA1477">
        <w:rPr>
          <w:rStyle w:val="fontstyle01"/>
          <w:rFonts w:ascii="Times New Roman" w:hAnsi="Times New Roman" w:cs="Times New Roman"/>
          <w:color w:val="auto"/>
          <w:sz w:val="22"/>
          <w:szCs w:val="22"/>
          <w:vertAlign w:val="superscript"/>
        </w:rPr>
        <w:t>-1</w:t>
      </w:r>
      <w:r w:rsidR="004678EF" w:rsidRPr="00AA1477">
        <w:rPr>
          <w:rStyle w:val="fontstyle01"/>
          <w:rFonts w:ascii="Times New Roman" w:hAnsi="Times New Roman" w:cs="Times New Roman"/>
          <w:color w:val="auto"/>
          <w:sz w:val="22"/>
          <w:szCs w:val="22"/>
        </w:rPr>
        <w:t>, which is about 2.6</w:t>
      </w:r>
      <w:r w:rsidR="00075CCC">
        <w:rPr>
          <w:rStyle w:val="fontstyle01"/>
          <w:rFonts w:ascii="Times New Roman" w:hAnsi="Times New Roman" w:cs="Times New Roman"/>
          <w:color w:val="auto"/>
          <w:sz w:val="22"/>
          <w:szCs w:val="22"/>
        </w:rPr>
        <w:t xml:space="preserve"> times that of </w:t>
      </w:r>
      <w:r w:rsidRPr="00AA1477">
        <w:rPr>
          <w:rStyle w:val="fontstyle01"/>
          <w:rFonts w:ascii="Times New Roman" w:hAnsi="Times New Roman" w:cs="Times New Roman"/>
          <w:color w:val="auto"/>
          <w:sz w:val="22"/>
          <w:szCs w:val="22"/>
        </w:rPr>
        <w:t>g-C</w:t>
      </w:r>
      <w:r w:rsidRPr="00AA1477">
        <w:rPr>
          <w:rStyle w:val="fontstyle01"/>
          <w:rFonts w:ascii="Times New Roman" w:hAnsi="Times New Roman" w:cs="Times New Roman"/>
          <w:color w:val="auto"/>
          <w:sz w:val="22"/>
          <w:szCs w:val="22"/>
          <w:vertAlign w:val="subscript"/>
        </w:rPr>
        <w:t>3</w:t>
      </w:r>
      <w:r w:rsidRPr="00AA1477">
        <w:rPr>
          <w:rStyle w:val="fontstyle01"/>
          <w:rFonts w:ascii="Times New Roman" w:hAnsi="Times New Roman" w:cs="Times New Roman"/>
          <w:color w:val="auto"/>
          <w:sz w:val="22"/>
          <w:szCs w:val="22"/>
        </w:rPr>
        <w:t>N</w:t>
      </w:r>
      <w:r w:rsidRPr="00AA1477">
        <w:rPr>
          <w:rStyle w:val="fontstyle01"/>
          <w:rFonts w:ascii="Times New Roman" w:hAnsi="Times New Roman" w:cs="Times New Roman"/>
          <w:color w:val="auto"/>
          <w:sz w:val="22"/>
          <w:szCs w:val="22"/>
          <w:vertAlign w:val="subscript"/>
        </w:rPr>
        <w:t>4</w:t>
      </w:r>
      <w:r w:rsidR="00075CCC">
        <w:rPr>
          <w:rStyle w:val="fontstyle01"/>
          <w:rFonts w:ascii="Times New Roman" w:hAnsi="Times New Roman" w:cs="Times New Roman"/>
          <w:color w:val="auto"/>
          <w:sz w:val="22"/>
          <w:szCs w:val="22"/>
        </w:rPr>
        <w:t>/PVDF</w:t>
      </w:r>
      <w:r w:rsidRPr="00AA1477">
        <w:rPr>
          <w:rStyle w:val="fontstyle01"/>
          <w:rFonts w:ascii="Times New Roman" w:hAnsi="Times New Roman" w:cs="Times New Roman"/>
          <w:color w:val="auto"/>
          <w:sz w:val="22"/>
          <w:szCs w:val="22"/>
        </w:rPr>
        <w:t xml:space="preserve"> (0.0</w:t>
      </w:r>
      <w:r w:rsidR="004678EF" w:rsidRPr="00AA1477">
        <w:rPr>
          <w:rStyle w:val="fontstyle01"/>
          <w:rFonts w:ascii="Times New Roman" w:hAnsi="Times New Roman" w:cs="Times New Roman"/>
          <w:color w:val="auto"/>
          <w:sz w:val="22"/>
          <w:szCs w:val="22"/>
        </w:rPr>
        <w:t>0</w:t>
      </w:r>
      <w:r w:rsidRPr="00AA1477">
        <w:rPr>
          <w:rStyle w:val="fontstyle01"/>
          <w:rFonts w:ascii="Times New Roman" w:hAnsi="Times New Roman" w:cs="Times New Roman"/>
          <w:color w:val="auto"/>
          <w:sz w:val="22"/>
          <w:szCs w:val="22"/>
        </w:rPr>
        <w:t>4</w:t>
      </w:r>
      <w:r w:rsidR="004678EF" w:rsidRPr="00AA1477">
        <w:rPr>
          <w:rStyle w:val="fontstyle01"/>
          <w:rFonts w:ascii="Times New Roman" w:hAnsi="Times New Roman" w:cs="Times New Roman"/>
          <w:color w:val="auto"/>
          <w:sz w:val="22"/>
          <w:szCs w:val="22"/>
        </w:rPr>
        <w:t>5</w:t>
      </w:r>
      <w:r w:rsidRPr="00AA1477">
        <w:rPr>
          <w:rStyle w:val="fontstyle01"/>
          <w:rFonts w:ascii="Times New Roman" w:hAnsi="Times New Roman" w:cs="Times New Roman"/>
          <w:color w:val="auto"/>
          <w:sz w:val="22"/>
          <w:szCs w:val="22"/>
        </w:rPr>
        <w:t xml:space="preserve"> min</w:t>
      </w:r>
      <w:r w:rsidR="004678EF" w:rsidRPr="00AA1477">
        <w:rPr>
          <w:rStyle w:val="fontstyle01"/>
          <w:rFonts w:ascii="Times New Roman" w:hAnsi="Times New Roman" w:cs="Times New Roman"/>
          <w:color w:val="auto"/>
          <w:sz w:val="22"/>
          <w:szCs w:val="22"/>
          <w:vertAlign w:val="superscript"/>
        </w:rPr>
        <w:t>-1</w:t>
      </w:r>
      <w:r w:rsidRPr="00AA1477">
        <w:rPr>
          <w:rStyle w:val="fontstyle01"/>
          <w:rFonts w:ascii="Times New Roman" w:hAnsi="Times New Roman" w:cs="Times New Roman"/>
          <w:color w:val="auto"/>
          <w:sz w:val="22"/>
          <w:szCs w:val="22"/>
        </w:rPr>
        <w:t xml:space="preserve">). These results demonstrate that the synergistic effect of </w:t>
      </w:r>
      <w:r w:rsidR="004678EF" w:rsidRPr="00AA1477">
        <w:rPr>
          <w:rStyle w:val="fontstyle01"/>
          <w:rFonts w:ascii="Times New Roman" w:hAnsi="Times New Roman" w:cs="Times New Roman"/>
          <w:color w:val="auto"/>
          <w:sz w:val="22"/>
          <w:szCs w:val="22"/>
        </w:rPr>
        <w:t>C/</w:t>
      </w:r>
      <w:r w:rsidRPr="00AA1477">
        <w:rPr>
          <w:rStyle w:val="fontstyle01"/>
          <w:rFonts w:ascii="Times New Roman" w:hAnsi="Times New Roman" w:cs="Times New Roman"/>
          <w:color w:val="auto"/>
          <w:sz w:val="22"/>
          <w:szCs w:val="22"/>
        </w:rPr>
        <w:t>g-C</w:t>
      </w:r>
      <w:r w:rsidRPr="00AA1477">
        <w:rPr>
          <w:rStyle w:val="fontstyle01"/>
          <w:rFonts w:ascii="Times New Roman" w:hAnsi="Times New Roman" w:cs="Times New Roman"/>
          <w:color w:val="auto"/>
          <w:sz w:val="22"/>
          <w:szCs w:val="22"/>
          <w:vertAlign w:val="subscript"/>
        </w:rPr>
        <w:t>3</w:t>
      </w:r>
      <w:r w:rsidRPr="00AA1477">
        <w:rPr>
          <w:rStyle w:val="fontstyle01"/>
          <w:rFonts w:ascii="Times New Roman" w:hAnsi="Times New Roman" w:cs="Times New Roman"/>
          <w:color w:val="auto"/>
          <w:sz w:val="22"/>
          <w:szCs w:val="22"/>
        </w:rPr>
        <w:t>N</w:t>
      </w:r>
      <w:r w:rsidRPr="00AA1477">
        <w:rPr>
          <w:rStyle w:val="fontstyle01"/>
          <w:rFonts w:ascii="Times New Roman" w:hAnsi="Times New Roman" w:cs="Times New Roman"/>
          <w:color w:val="auto"/>
          <w:sz w:val="22"/>
          <w:szCs w:val="22"/>
          <w:vertAlign w:val="subscript"/>
        </w:rPr>
        <w:t>4</w:t>
      </w:r>
      <w:r w:rsidRPr="00AA1477">
        <w:rPr>
          <w:rStyle w:val="fontstyle01"/>
          <w:rFonts w:ascii="Times New Roman" w:hAnsi="Times New Roman" w:cs="Times New Roman"/>
          <w:color w:val="auto"/>
          <w:sz w:val="22"/>
          <w:szCs w:val="22"/>
        </w:rPr>
        <w:t xml:space="preserve"> and PVDF membrane </w:t>
      </w:r>
      <w:r w:rsidRPr="00AA1477">
        <w:rPr>
          <w:rStyle w:val="fontstyle01"/>
          <w:rFonts w:ascii="Times New Roman" w:hAnsi="Times New Roman" w:cs="Times New Roman"/>
          <w:color w:val="auto"/>
          <w:sz w:val="22"/>
          <w:szCs w:val="22"/>
        </w:rPr>
        <w:lastRenderedPageBreak/>
        <w:t>improves the photoreduction performance of g-C</w:t>
      </w:r>
      <w:r w:rsidRPr="00AA1477">
        <w:rPr>
          <w:rStyle w:val="fontstyle01"/>
          <w:rFonts w:ascii="Times New Roman" w:hAnsi="Times New Roman" w:cs="Times New Roman"/>
          <w:color w:val="auto"/>
          <w:sz w:val="22"/>
          <w:szCs w:val="22"/>
          <w:vertAlign w:val="subscript"/>
        </w:rPr>
        <w:t>3</w:t>
      </w:r>
      <w:r w:rsidRPr="00AA1477">
        <w:rPr>
          <w:rStyle w:val="fontstyle01"/>
          <w:rFonts w:ascii="Times New Roman" w:hAnsi="Times New Roman" w:cs="Times New Roman"/>
          <w:color w:val="auto"/>
          <w:sz w:val="22"/>
          <w:szCs w:val="22"/>
        </w:rPr>
        <w:t>N</w:t>
      </w:r>
      <w:r w:rsidR="004678EF" w:rsidRPr="00AA1477">
        <w:rPr>
          <w:rStyle w:val="fontstyle01"/>
          <w:rFonts w:ascii="Times New Roman" w:hAnsi="Times New Roman" w:cs="Times New Roman"/>
          <w:color w:val="auto"/>
          <w:sz w:val="22"/>
          <w:szCs w:val="22"/>
          <w:vertAlign w:val="subscript"/>
        </w:rPr>
        <w:t>4</w:t>
      </w:r>
      <w:r w:rsidRPr="00AA1477">
        <w:rPr>
          <w:rStyle w:val="fontstyle01"/>
          <w:rFonts w:ascii="Times New Roman" w:hAnsi="Times New Roman" w:cs="Times New Roman"/>
          <w:color w:val="auto"/>
          <w:sz w:val="22"/>
          <w:szCs w:val="22"/>
        </w:rPr>
        <w:t>.</w:t>
      </w:r>
      <w:r w:rsidR="00F144E3" w:rsidRPr="00AA1477">
        <w:rPr>
          <w:rStyle w:val="fontstyle01"/>
          <w:rFonts w:ascii="Times New Roman" w:hAnsi="Times New Roman" w:cs="Times New Roman"/>
          <w:color w:val="auto"/>
          <w:sz w:val="22"/>
          <w:szCs w:val="22"/>
        </w:rPr>
        <w:fldChar w:fldCharType="begin"/>
      </w:r>
      <w:r w:rsidR="00F422AB" w:rsidRPr="00AA1477">
        <w:rPr>
          <w:rStyle w:val="fontstyle01"/>
          <w:rFonts w:ascii="Times New Roman" w:hAnsi="Times New Roman" w:cs="Times New Roman"/>
          <w:color w:val="auto"/>
          <w:sz w:val="22"/>
          <w:szCs w:val="22"/>
        </w:rPr>
        <w:instrText xml:space="preserve"> ADDIN EN.CITE &lt;EndNote&gt;&lt;Cite&gt;&lt;Author&gt;Wang&lt;/Author&gt;&lt;Year&gt;2018&lt;/Year&gt;&lt;RecNum&gt;1995&lt;/RecNum&gt;&lt;DisplayText&gt;&lt;style face="superscript"&gt;30&lt;/style&gt;&lt;/DisplayText&gt;&lt;record&gt;&lt;rec-number&gt;1995&lt;/rec-number&gt;&lt;foreign-keys&gt;&lt;key app="EN" db-id="s50x2t2tgd5fwvexvtfvx5sp5sr2sdrxvzt9" timestamp="1744271842"&gt;1995&lt;/key&gt;&lt;/foreign-keys&gt;&lt;ref-type name="Journal Article"&gt;17&lt;/ref-type&gt;&lt;contributors&gt;&lt;authors&gt;&lt;author&gt;Wang, Huiya&lt;/author&gt;&lt;author&gt;Gong, Ran&lt;/author&gt;&lt;author&gt;Qian, Xinliang&lt;/author&gt;&lt;/authors&gt;&lt;/contributors&gt;&lt;titles&gt;&lt;title&gt;Preparation and characterization of TiO2/g-C3N4/PVDF composite membrane with enhanced physical properties&lt;/title&gt;&lt;secondary-title&gt;Membranes&lt;/secondary-title&gt;&lt;/titles&gt;&lt;periodical&gt;&lt;full-title&gt;Membranes&lt;/full-title&gt;&lt;/periodical&gt;&lt;pages&gt;14&lt;/pages&gt;&lt;volume&gt;8&lt;/volume&gt;&lt;number&gt;1&lt;/number&gt;&lt;dates&gt;&lt;year&gt;2018&lt;/year&gt;&lt;/dates&gt;&lt;isbn&gt;2077-0375&lt;/isbn&gt;&lt;urls&gt;&lt;/urls&gt;&lt;/record&gt;&lt;/Cite&gt;&lt;/EndNote&gt;</w:instrText>
      </w:r>
      <w:r w:rsidR="00F144E3" w:rsidRPr="00AA1477">
        <w:rPr>
          <w:rStyle w:val="fontstyle01"/>
          <w:rFonts w:ascii="Times New Roman" w:hAnsi="Times New Roman" w:cs="Times New Roman"/>
          <w:color w:val="auto"/>
          <w:sz w:val="22"/>
          <w:szCs w:val="22"/>
        </w:rPr>
        <w:fldChar w:fldCharType="separate"/>
      </w:r>
      <w:r w:rsidR="00F422AB" w:rsidRPr="00AA1477">
        <w:rPr>
          <w:rStyle w:val="fontstyle01"/>
          <w:rFonts w:ascii="Times New Roman" w:hAnsi="Times New Roman" w:cs="Times New Roman"/>
          <w:noProof/>
          <w:color w:val="auto"/>
          <w:sz w:val="22"/>
          <w:szCs w:val="22"/>
          <w:vertAlign w:val="superscript"/>
        </w:rPr>
        <w:t>30</w:t>
      </w:r>
      <w:r w:rsidR="00F144E3" w:rsidRPr="00AA1477">
        <w:rPr>
          <w:rStyle w:val="fontstyle01"/>
          <w:rFonts w:ascii="Times New Roman" w:hAnsi="Times New Roman" w:cs="Times New Roman"/>
          <w:color w:val="auto"/>
          <w:sz w:val="22"/>
          <w:szCs w:val="22"/>
        </w:rPr>
        <w:fldChar w:fldCharType="end"/>
      </w:r>
    </w:p>
    <w:p w14:paraId="3E43F60F" w14:textId="4483D517" w:rsidR="006A002B" w:rsidRPr="00AA1477" w:rsidRDefault="004678EF" w:rsidP="004678EF">
      <w:pPr>
        <w:spacing w:before="120" w:after="120" w:line="240" w:lineRule="auto"/>
        <w:jc w:val="both"/>
        <w:rPr>
          <w:rFonts w:ascii="Times New Roman" w:hAnsi="Times New Roman" w:cs="Times New Roman"/>
        </w:rPr>
      </w:pPr>
      <w:r w:rsidRPr="00AA1477">
        <w:rPr>
          <w:rStyle w:val="fontstyle01"/>
          <w:rFonts w:ascii="Times New Roman" w:hAnsi="Times New Roman" w:cs="Times New Roman"/>
          <w:b/>
          <w:color w:val="auto"/>
          <w:sz w:val="22"/>
          <w:szCs w:val="22"/>
        </w:rPr>
        <w:t xml:space="preserve">3.3. </w:t>
      </w:r>
      <w:r w:rsidRPr="00AA1477">
        <w:rPr>
          <w:rFonts w:ascii="Times New Roman" w:hAnsi="Times New Roman" w:cs="Times New Roman"/>
        </w:rPr>
        <w:t>Photocatalytic cycle experiment</w:t>
      </w:r>
    </w:p>
    <w:p w14:paraId="632E3CDA" w14:textId="1655AFEA" w:rsidR="00833CE4" w:rsidRPr="00AA1477" w:rsidRDefault="00833CE4" w:rsidP="00833CE4">
      <w:pPr>
        <w:jc w:val="both"/>
        <w:rPr>
          <w:rFonts w:ascii="Times New Roman" w:hAnsi="Times New Roman" w:cs="Times New Roman"/>
        </w:rPr>
      </w:pPr>
      <w:r w:rsidRPr="00AA1477">
        <w:rPr>
          <w:rFonts w:ascii="Times New Roman" w:hAnsi="Times New Roman" w:cs="Times New Roman"/>
        </w:rPr>
        <w:t xml:space="preserve">The photocatalytic stability of the </w:t>
      </w:r>
      <w:r w:rsidRPr="00AA1477">
        <w:rPr>
          <w:rStyle w:val="fontstyle01"/>
          <w:rFonts w:ascii="Times New Roman" w:hAnsi="Times New Roman" w:cs="Times New Roman"/>
          <w:color w:val="auto"/>
          <w:sz w:val="22"/>
          <w:szCs w:val="22"/>
        </w:rPr>
        <w:t>C/g-C</w:t>
      </w:r>
      <w:r w:rsidRPr="00AA1477">
        <w:rPr>
          <w:rStyle w:val="fontstyle01"/>
          <w:rFonts w:ascii="Times New Roman" w:hAnsi="Times New Roman" w:cs="Times New Roman"/>
          <w:color w:val="auto"/>
          <w:sz w:val="22"/>
          <w:szCs w:val="22"/>
          <w:vertAlign w:val="subscript"/>
        </w:rPr>
        <w:t>3</w:t>
      </w:r>
      <w:r w:rsidRPr="00AA1477">
        <w:rPr>
          <w:rStyle w:val="fontstyle01"/>
          <w:rFonts w:ascii="Times New Roman" w:hAnsi="Times New Roman" w:cs="Times New Roman"/>
          <w:color w:val="auto"/>
          <w:sz w:val="22"/>
          <w:szCs w:val="22"/>
        </w:rPr>
        <w:t>N</w:t>
      </w:r>
      <w:r w:rsidRPr="00AA1477">
        <w:rPr>
          <w:rStyle w:val="fontstyle01"/>
          <w:rFonts w:ascii="Times New Roman" w:hAnsi="Times New Roman" w:cs="Times New Roman"/>
          <w:color w:val="auto"/>
          <w:sz w:val="22"/>
          <w:szCs w:val="22"/>
          <w:vertAlign w:val="subscript"/>
        </w:rPr>
        <w:t>4</w:t>
      </w:r>
      <w:r w:rsidRPr="00AA1477">
        <w:rPr>
          <w:rStyle w:val="fontstyle01"/>
          <w:rFonts w:ascii="Times New Roman" w:hAnsi="Times New Roman" w:cs="Times New Roman"/>
          <w:color w:val="auto"/>
          <w:sz w:val="22"/>
          <w:szCs w:val="22"/>
        </w:rPr>
        <w:t>/PVDF</w:t>
      </w:r>
      <w:r w:rsidRPr="00AA1477">
        <w:rPr>
          <w:rFonts w:ascii="Times New Roman" w:hAnsi="Times New Roman" w:cs="Times New Roman"/>
        </w:rPr>
        <w:t xml:space="preserve"> composite membrane was analyzed by conducting a cycle stability experiment</w:t>
      </w:r>
      <w:r w:rsidR="00912120" w:rsidRPr="00AA1477">
        <w:rPr>
          <w:rFonts w:ascii="Times New Roman" w:hAnsi="Times New Roman" w:cs="Times New Roman"/>
        </w:rPr>
        <w:t xml:space="preserve"> (Figure 6</w:t>
      </w:r>
      <w:r w:rsidR="00470D5A" w:rsidRPr="00AA1477">
        <w:rPr>
          <w:rFonts w:ascii="Times New Roman" w:hAnsi="Times New Roman" w:cs="Times New Roman"/>
        </w:rPr>
        <w:t>)</w:t>
      </w:r>
      <w:r w:rsidRPr="00AA1477">
        <w:rPr>
          <w:rFonts w:ascii="Times New Roman" w:hAnsi="Times New Roman" w:cs="Times New Roman"/>
        </w:rPr>
        <w:t xml:space="preserve">. </w:t>
      </w:r>
    </w:p>
    <w:p w14:paraId="5C602846" w14:textId="2F06B8BB" w:rsidR="00470D5A" w:rsidRPr="00AA1477" w:rsidRDefault="00470D5A" w:rsidP="00833CE4">
      <w:pPr>
        <w:jc w:val="both"/>
        <w:rPr>
          <w:rFonts w:ascii="Times New Roman" w:hAnsi="Times New Roman" w:cs="Times New Roman"/>
        </w:rPr>
      </w:pPr>
      <w:r w:rsidRPr="00AA1477">
        <w:rPr>
          <w:noProof/>
        </w:rPr>
        <w:drawing>
          <wp:inline distT="0" distB="0" distL="0" distR="0" wp14:anchorId="2BF01A26" wp14:editId="2E9F442A">
            <wp:extent cx="2801620" cy="215600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534" t="18167" r="45619" b="17745"/>
                    <a:stretch/>
                  </pic:blipFill>
                  <pic:spPr bwMode="auto">
                    <a:xfrm>
                      <a:off x="0" y="0"/>
                      <a:ext cx="2831251" cy="2178810"/>
                    </a:xfrm>
                    <a:prstGeom prst="rect">
                      <a:avLst/>
                    </a:prstGeom>
                    <a:ln>
                      <a:noFill/>
                    </a:ln>
                    <a:extLst>
                      <a:ext uri="{53640926-AAD7-44D8-BBD7-CCE9431645EC}">
                        <a14:shadowObscured xmlns:a14="http://schemas.microsoft.com/office/drawing/2010/main"/>
                      </a:ext>
                    </a:extLst>
                  </pic:spPr>
                </pic:pic>
              </a:graphicData>
            </a:graphic>
          </wp:inline>
        </w:drawing>
      </w:r>
    </w:p>
    <w:p w14:paraId="2933252C" w14:textId="1BE30AD3" w:rsidR="00470D5A" w:rsidRPr="00AA1477" w:rsidRDefault="00470D5A" w:rsidP="00470D5A">
      <w:pPr>
        <w:spacing w:before="120" w:after="120" w:line="240" w:lineRule="auto"/>
        <w:jc w:val="both"/>
        <w:rPr>
          <w:rStyle w:val="fontstyle01"/>
          <w:rFonts w:ascii="Times New Roman" w:hAnsi="Times New Roman" w:cs="Times New Roman"/>
          <w:color w:val="auto"/>
        </w:rPr>
      </w:pPr>
      <w:r w:rsidRPr="00AA1477">
        <w:rPr>
          <w:rStyle w:val="fontstyle01"/>
          <w:rFonts w:ascii="Times New Roman" w:hAnsi="Times New Roman" w:cs="Times New Roman"/>
          <w:b/>
          <w:color w:val="auto"/>
        </w:rPr>
        <w:t xml:space="preserve">Figure </w:t>
      </w:r>
      <w:r w:rsidR="00912120" w:rsidRPr="00AA1477">
        <w:rPr>
          <w:rStyle w:val="fontstyle01"/>
          <w:rFonts w:ascii="Times New Roman" w:hAnsi="Times New Roman" w:cs="Times New Roman"/>
          <w:b/>
          <w:color w:val="auto"/>
        </w:rPr>
        <w:t>6</w:t>
      </w:r>
      <w:r w:rsidRPr="00AA1477">
        <w:rPr>
          <w:rStyle w:val="fontstyle01"/>
          <w:rFonts w:ascii="Times New Roman" w:hAnsi="Times New Roman" w:cs="Times New Roman"/>
          <w:b/>
          <w:color w:val="auto"/>
        </w:rPr>
        <w:t>.</w:t>
      </w:r>
      <w:r w:rsidRPr="00AA1477">
        <w:rPr>
          <w:rStyle w:val="fontstyle01"/>
          <w:rFonts w:ascii="Times New Roman" w:hAnsi="Times New Roman" w:cs="Times New Roman"/>
          <w:color w:val="auto"/>
        </w:rPr>
        <w:t xml:space="preserve"> Reusability of C/g-C</w:t>
      </w:r>
      <w:r w:rsidRPr="00AA1477">
        <w:rPr>
          <w:rStyle w:val="fontstyle01"/>
          <w:rFonts w:ascii="Times New Roman" w:hAnsi="Times New Roman" w:cs="Times New Roman"/>
          <w:color w:val="auto"/>
          <w:vertAlign w:val="subscript"/>
        </w:rPr>
        <w:t>3</w:t>
      </w:r>
      <w:r w:rsidRPr="00AA1477">
        <w:rPr>
          <w:rStyle w:val="fontstyle01"/>
          <w:rFonts w:ascii="Times New Roman" w:hAnsi="Times New Roman" w:cs="Times New Roman"/>
          <w:color w:val="auto"/>
        </w:rPr>
        <w:t>N</w:t>
      </w:r>
      <w:r w:rsidRPr="00AA1477">
        <w:rPr>
          <w:rStyle w:val="fontstyle01"/>
          <w:rFonts w:ascii="Times New Roman" w:hAnsi="Times New Roman" w:cs="Times New Roman"/>
          <w:color w:val="auto"/>
          <w:vertAlign w:val="subscript"/>
        </w:rPr>
        <w:t>4</w:t>
      </w:r>
      <w:r w:rsidRPr="00AA1477">
        <w:rPr>
          <w:rStyle w:val="fontstyle01"/>
          <w:rFonts w:ascii="Times New Roman" w:hAnsi="Times New Roman" w:cs="Times New Roman"/>
          <w:color w:val="auto"/>
        </w:rPr>
        <w:t>/PVDF membrane materials.</w:t>
      </w:r>
    </w:p>
    <w:p w14:paraId="704A6472" w14:textId="18AC15CC" w:rsidR="005C5A4C" w:rsidRPr="00AA1477" w:rsidRDefault="005C5A4C" w:rsidP="005C5A4C">
      <w:pPr>
        <w:jc w:val="both"/>
        <w:rPr>
          <w:rStyle w:val="fontstyle01"/>
          <w:rFonts w:ascii="Times New Roman" w:hAnsi="Times New Roman" w:cs="Times New Roman"/>
          <w:color w:val="auto"/>
          <w:sz w:val="22"/>
          <w:szCs w:val="22"/>
        </w:rPr>
      </w:pPr>
      <w:r w:rsidRPr="00AA1477">
        <w:rPr>
          <w:rFonts w:ascii="Times New Roman" w:hAnsi="Times New Roman" w:cs="Times New Roman"/>
        </w:rPr>
        <w:t xml:space="preserve">The results showed that the removal rate of RhB was 89% when the </w:t>
      </w:r>
      <w:r w:rsidRPr="00AA1477">
        <w:rPr>
          <w:rStyle w:val="fontstyle01"/>
          <w:rFonts w:ascii="Times New Roman" w:hAnsi="Times New Roman" w:cs="Times New Roman"/>
          <w:color w:val="auto"/>
        </w:rPr>
        <w:t>C/g-C</w:t>
      </w:r>
      <w:r w:rsidRPr="00AA1477">
        <w:rPr>
          <w:rStyle w:val="fontstyle01"/>
          <w:rFonts w:ascii="Times New Roman" w:hAnsi="Times New Roman" w:cs="Times New Roman"/>
          <w:color w:val="auto"/>
          <w:vertAlign w:val="subscript"/>
        </w:rPr>
        <w:t>3</w:t>
      </w:r>
      <w:r w:rsidRPr="00AA1477">
        <w:rPr>
          <w:rStyle w:val="fontstyle01"/>
          <w:rFonts w:ascii="Times New Roman" w:hAnsi="Times New Roman" w:cs="Times New Roman"/>
          <w:color w:val="auto"/>
        </w:rPr>
        <w:t>N</w:t>
      </w:r>
      <w:r w:rsidRPr="00AA1477">
        <w:rPr>
          <w:rStyle w:val="fontstyle01"/>
          <w:rFonts w:ascii="Times New Roman" w:hAnsi="Times New Roman" w:cs="Times New Roman"/>
          <w:color w:val="auto"/>
          <w:vertAlign w:val="subscript"/>
        </w:rPr>
        <w:t>4</w:t>
      </w:r>
      <w:r w:rsidRPr="00AA1477">
        <w:rPr>
          <w:rStyle w:val="fontstyle01"/>
          <w:rFonts w:ascii="Times New Roman" w:hAnsi="Times New Roman" w:cs="Times New Roman"/>
          <w:color w:val="auto"/>
        </w:rPr>
        <w:t>/PVDF</w:t>
      </w:r>
      <w:r w:rsidRPr="00AA1477">
        <w:rPr>
          <w:rFonts w:ascii="Times New Roman" w:hAnsi="Times New Roman" w:cs="Times New Roman"/>
        </w:rPr>
        <w:t xml:space="preserve"> composite membrane was used for catalytic degradation once. After ultrasonic cleaning of the recovered composite membrane, the degradation efficiency of RhB was 84.2% (second time)</w:t>
      </w:r>
      <w:r w:rsidR="0019691F">
        <w:rPr>
          <w:rFonts w:ascii="Times New Roman" w:hAnsi="Times New Roman" w:cs="Times New Roman"/>
        </w:rPr>
        <w:t xml:space="preserve"> after 160 min of illumination. </w:t>
      </w:r>
      <w:r w:rsidRPr="00AA1477">
        <w:rPr>
          <w:rFonts w:ascii="Times New Roman" w:hAnsi="Times New Roman" w:cs="Times New Roman"/>
        </w:rPr>
        <w:t xml:space="preserve">After repeating twice, the removal rates of RhB were 82.5% (third time) and 80.6% (fourth time), respectively. This shows that the membrane can effectively photocatalytically degrade RhB and can be reused through water-washing regeneration. After regeneration three times, the membrane maintained a high efficiency, indicating that the prepared </w:t>
      </w:r>
      <w:r w:rsidRPr="00AA1477">
        <w:rPr>
          <w:rStyle w:val="fontstyle01"/>
          <w:rFonts w:ascii="Times New Roman" w:hAnsi="Times New Roman" w:cs="Times New Roman"/>
          <w:color w:val="auto"/>
        </w:rPr>
        <w:t>C/g-C</w:t>
      </w:r>
      <w:r w:rsidRPr="00AA1477">
        <w:rPr>
          <w:rStyle w:val="fontstyle01"/>
          <w:rFonts w:ascii="Times New Roman" w:hAnsi="Times New Roman" w:cs="Times New Roman"/>
          <w:color w:val="auto"/>
          <w:vertAlign w:val="subscript"/>
        </w:rPr>
        <w:t>3</w:t>
      </w:r>
      <w:r w:rsidRPr="00AA1477">
        <w:rPr>
          <w:rStyle w:val="fontstyle01"/>
          <w:rFonts w:ascii="Times New Roman" w:hAnsi="Times New Roman" w:cs="Times New Roman"/>
          <w:color w:val="auto"/>
        </w:rPr>
        <w:t>N</w:t>
      </w:r>
      <w:r w:rsidRPr="00AA1477">
        <w:rPr>
          <w:rStyle w:val="fontstyle01"/>
          <w:rFonts w:ascii="Times New Roman" w:hAnsi="Times New Roman" w:cs="Times New Roman"/>
          <w:color w:val="auto"/>
          <w:vertAlign w:val="subscript"/>
        </w:rPr>
        <w:t>4</w:t>
      </w:r>
      <w:r w:rsidRPr="00AA1477">
        <w:rPr>
          <w:rStyle w:val="fontstyle01"/>
          <w:rFonts w:ascii="Times New Roman" w:hAnsi="Times New Roman" w:cs="Times New Roman"/>
          <w:color w:val="auto"/>
        </w:rPr>
        <w:t xml:space="preserve">/PVDF </w:t>
      </w:r>
      <w:r w:rsidRPr="00AA1477">
        <w:rPr>
          <w:rFonts w:ascii="Times New Roman" w:hAnsi="Times New Roman" w:cs="Times New Roman"/>
        </w:rPr>
        <w:t>membrane has efficient photocatalytic and excellent regeneration performance for RhB.</w:t>
      </w:r>
    </w:p>
    <w:p w14:paraId="416AEA57" w14:textId="504377D0" w:rsidR="00AD6766" w:rsidRPr="00AA1477" w:rsidRDefault="00AD6766" w:rsidP="00AD6766">
      <w:pPr>
        <w:spacing w:before="120" w:after="120" w:line="240" w:lineRule="auto"/>
        <w:jc w:val="both"/>
        <w:rPr>
          <w:rStyle w:val="fontstyle01"/>
          <w:rFonts w:ascii="Times New Roman" w:hAnsi="Times New Roman" w:cs="Times New Roman"/>
          <w:b/>
          <w:color w:val="auto"/>
          <w:sz w:val="22"/>
          <w:szCs w:val="22"/>
        </w:rPr>
      </w:pPr>
      <w:r w:rsidRPr="00AA1477">
        <w:rPr>
          <w:rStyle w:val="fontstyle01"/>
          <w:rFonts w:ascii="Times New Roman" w:hAnsi="Times New Roman" w:cs="Times New Roman"/>
          <w:b/>
          <w:color w:val="auto"/>
          <w:sz w:val="22"/>
          <w:szCs w:val="22"/>
        </w:rPr>
        <w:t>4. Conclusion</w:t>
      </w:r>
    </w:p>
    <w:p w14:paraId="480B0349" w14:textId="0DF2D5BE" w:rsidR="00390E78" w:rsidRPr="00680F49" w:rsidRDefault="00AD6766" w:rsidP="00680F49">
      <w:pPr>
        <w:spacing w:before="120" w:after="120" w:line="240" w:lineRule="auto"/>
        <w:jc w:val="both"/>
        <w:rPr>
          <w:rFonts w:ascii="Times New Roman" w:hAnsi="Times New Roman" w:cs="Times New Roman"/>
        </w:rPr>
      </w:pPr>
      <w:r w:rsidRPr="00AA1477">
        <w:rPr>
          <w:rStyle w:val="fontstyle01"/>
          <w:rFonts w:ascii="Times New Roman" w:hAnsi="Times New Roman" w:cs="Times New Roman"/>
          <w:color w:val="auto"/>
          <w:sz w:val="22"/>
          <w:szCs w:val="22"/>
        </w:rPr>
        <w:t>The phase inversion method</w:t>
      </w:r>
      <w:r w:rsidR="006851FB" w:rsidRPr="00AA1477">
        <w:rPr>
          <w:rStyle w:val="fontstyle01"/>
          <w:rFonts w:ascii="Times New Roman" w:hAnsi="Times New Roman" w:cs="Times New Roman"/>
          <w:color w:val="auto"/>
          <w:sz w:val="22"/>
          <w:szCs w:val="22"/>
          <w:lang w:val="vi-VN"/>
        </w:rPr>
        <w:t xml:space="preserve"> </w:t>
      </w:r>
      <w:r w:rsidR="00746BEC" w:rsidRPr="00AA1477">
        <w:rPr>
          <w:rStyle w:val="fontstyle01"/>
          <w:rFonts w:ascii="Times New Roman" w:hAnsi="Times New Roman" w:cs="Times New Roman"/>
          <w:color w:val="auto"/>
          <w:sz w:val="22"/>
          <w:szCs w:val="22"/>
          <w:lang w:val="vi-VN"/>
        </w:rPr>
        <w:t>successfully synthesized</w:t>
      </w:r>
      <w:r w:rsidR="00A07ECD" w:rsidRPr="00AA1477">
        <w:rPr>
          <w:rStyle w:val="fontstyle01"/>
          <w:rFonts w:ascii="Times New Roman" w:hAnsi="Times New Roman" w:cs="Times New Roman"/>
          <w:color w:val="auto"/>
          <w:sz w:val="22"/>
          <w:szCs w:val="22"/>
        </w:rPr>
        <w:t xml:space="preserve"> </w:t>
      </w:r>
      <w:r w:rsidRPr="00AA1477">
        <w:rPr>
          <w:rStyle w:val="fontstyle01"/>
          <w:rFonts w:ascii="Times New Roman" w:hAnsi="Times New Roman" w:cs="Times New Roman"/>
          <w:color w:val="auto"/>
          <w:sz w:val="22"/>
          <w:szCs w:val="22"/>
        </w:rPr>
        <w:t>g-C</w:t>
      </w:r>
      <w:r w:rsidRPr="00AA1477">
        <w:rPr>
          <w:rStyle w:val="fontstyle01"/>
          <w:rFonts w:ascii="Times New Roman" w:hAnsi="Times New Roman" w:cs="Times New Roman"/>
          <w:color w:val="auto"/>
          <w:sz w:val="22"/>
          <w:szCs w:val="22"/>
          <w:vertAlign w:val="subscript"/>
        </w:rPr>
        <w:t>3</w:t>
      </w:r>
      <w:r w:rsidRPr="00AA1477">
        <w:rPr>
          <w:rStyle w:val="fontstyle01"/>
          <w:rFonts w:ascii="Times New Roman" w:hAnsi="Times New Roman" w:cs="Times New Roman"/>
          <w:color w:val="auto"/>
          <w:sz w:val="22"/>
          <w:szCs w:val="22"/>
        </w:rPr>
        <w:t>N</w:t>
      </w:r>
      <w:r w:rsidRPr="00AA1477">
        <w:rPr>
          <w:rStyle w:val="fontstyle01"/>
          <w:rFonts w:ascii="Times New Roman" w:hAnsi="Times New Roman" w:cs="Times New Roman"/>
          <w:color w:val="auto"/>
          <w:sz w:val="22"/>
          <w:szCs w:val="22"/>
          <w:vertAlign w:val="subscript"/>
        </w:rPr>
        <w:t>4</w:t>
      </w:r>
      <w:r w:rsidRPr="00AA1477">
        <w:rPr>
          <w:rStyle w:val="fontstyle01"/>
          <w:rFonts w:ascii="Times New Roman" w:hAnsi="Times New Roman" w:cs="Times New Roman"/>
          <w:color w:val="auto"/>
          <w:sz w:val="22"/>
          <w:szCs w:val="22"/>
        </w:rPr>
        <w:t>/PVDF</w:t>
      </w:r>
      <w:r w:rsidR="00680F49">
        <w:rPr>
          <w:rStyle w:val="fontstyle01"/>
          <w:rFonts w:ascii="Times New Roman" w:hAnsi="Times New Roman" w:cs="Times New Roman"/>
          <w:color w:val="auto"/>
          <w:sz w:val="22"/>
          <w:szCs w:val="22"/>
        </w:rPr>
        <w:t xml:space="preserve">, </w:t>
      </w:r>
      <w:r w:rsidRPr="00AA1477">
        <w:rPr>
          <w:rStyle w:val="fontstyle01"/>
          <w:rFonts w:ascii="Times New Roman" w:hAnsi="Times New Roman" w:cs="Times New Roman"/>
          <w:color w:val="auto"/>
          <w:sz w:val="22"/>
          <w:szCs w:val="22"/>
        </w:rPr>
        <w:t>C/g-C</w:t>
      </w:r>
      <w:r w:rsidRPr="00AA1477">
        <w:rPr>
          <w:rStyle w:val="fontstyle01"/>
          <w:rFonts w:ascii="Times New Roman" w:hAnsi="Times New Roman" w:cs="Times New Roman"/>
          <w:color w:val="auto"/>
          <w:sz w:val="22"/>
          <w:szCs w:val="22"/>
          <w:vertAlign w:val="subscript"/>
        </w:rPr>
        <w:t>3</w:t>
      </w:r>
      <w:r w:rsidRPr="00AA1477">
        <w:rPr>
          <w:rStyle w:val="fontstyle01"/>
          <w:rFonts w:ascii="Times New Roman" w:hAnsi="Times New Roman" w:cs="Times New Roman"/>
          <w:color w:val="auto"/>
          <w:sz w:val="22"/>
          <w:szCs w:val="22"/>
        </w:rPr>
        <w:t>N</w:t>
      </w:r>
      <w:r w:rsidRPr="00AA1477">
        <w:rPr>
          <w:rStyle w:val="fontstyle01"/>
          <w:rFonts w:ascii="Times New Roman" w:hAnsi="Times New Roman" w:cs="Times New Roman"/>
          <w:color w:val="auto"/>
          <w:sz w:val="22"/>
          <w:szCs w:val="22"/>
          <w:vertAlign w:val="subscript"/>
        </w:rPr>
        <w:t>4</w:t>
      </w:r>
      <w:r w:rsidRPr="00AA1477">
        <w:rPr>
          <w:rStyle w:val="fontstyle01"/>
          <w:rFonts w:ascii="Times New Roman" w:hAnsi="Times New Roman" w:cs="Times New Roman"/>
          <w:color w:val="auto"/>
          <w:sz w:val="22"/>
          <w:szCs w:val="22"/>
        </w:rPr>
        <w:t>/PVDF materials.</w:t>
      </w:r>
      <w:r w:rsidR="00680F49">
        <w:rPr>
          <w:rStyle w:val="fontstyle01"/>
          <w:rFonts w:ascii="Times New Roman" w:hAnsi="Times New Roman" w:cs="Times New Roman"/>
          <w:color w:val="auto"/>
          <w:sz w:val="22"/>
          <w:szCs w:val="22"/>
        </w:rPr>
        <w:t xml:space="preserve"> </w:t>
      </w:r>
      <w:r w:rsidR="001333CE" w:rsidRPr="00AA1477">
        <w:rPr>
          <w:rFonts w:ascii="Times New Roman" w:hAnsi="Times New Roman" w:cs="Times New Roman"/>
        </w:rPr>
        <w:t>The C/g-C</w:t>
      </w:r>
      <w:r w:rsidR="001333CE" w:rsidRPr="00AA1477">
        <w:rPr>
          <w:rFonts w:ascii="Times New Roman" w:hAnsi="Times New Roman" w:cs="Times New Roman"/>
          <w:vertAlign w:val="subscript"/>
        </w:rPr>
        <w:t>3</w:t>
      </w:r>
      <w:r w:rsidR="001333CE" w:rsidRPr="00AA1477">
        <w:rPr>
          <w:rFonts w:ascii="Times New Roman" w:hAnsi="Times New Roman" w:cs="Times New Roman"/>
        </w:rPr>
        <w:t>N</w:t>
      </w:r>
      <w:r w:rsidR="001333CE" w:rsidRPr="00AA1477">
        <w:rPr>
          <w:rFonts w:ascii="Times New Roman" w:hAnsi="Times New Roman" w:cs="Times New Roman"/>
          <w:vertAlign w:val="subscript"/>
        </w:rPr>
        <w:t>4</w:t>
      </w:r>
      <w:r w:rsidR="001333CE" w:rsidRPr="00AA1477">
        <w:rPr>
          <w:rFonts w:ascii="Times New Roman" w:hAnsi="Times New Roman" w:cs="Times New Roman"/>
        </w:rPr>
        <w:t>/PVDF composite membrane exhibits excellent photocatalytic activity under visible light with an efficiency of 89% after 160 min of illumination, which w</w:t>
      </w:r>
      <w:r w:rsidR="00746BEC" w:rsidRPr="00AA1477">
        <w:rPr>
          <w:rFonts w:ascii="Times New Roman" w:hAnsi="Times New Roman" w:cs="Times New Roman"/>
        </w:rPr>
        <w:t>as</w:t>
      </w:r>
      <w:r w:rsidR="001333CE" w:rsidRPr="00AA1477">
        <w:rPr>
          <w:rFonts w:ascii="Times New Roman" w:hAnsi="Times New Roman" w:cs="Times New Roman"/>
        </w:rPr>
        <w:t xml:space="preserve"> superior to those of g-C</w:t>
      </w:r>
      <w:r w:rsidR="001333CE" w:rsidRPr="00AA1477">
        <w:rPr>
          <w:rFonts w:ascii="Times New Roman" w:hAnsi="Times New Roman" w:cs="Times New Roman"/>
          <w:vertAlign w:val="subscript"/>
        </w:rPr>
        <w:t>3</w:t>
      </w:r>
      <w:r w:rsidR="001333CE" w:rsidRPr="00AA1477">
        <w:rPr>
          <w:rFonts w:ascii="Times New Roman" w:hAnsi="Times New Roman" w:cs="Times New Roman"/>
        </w:rPr>
        <w:t>N</w:t>
      </w:r>
      <w:r w:rsidR="001333CE" w:rsidRPr="00AA1477">
        <w:rPr>
          <w:rFonts w:ascii="Times New Roman" w:hAnsi="Times New Roman" w:cs="Times New Roman"/>
          <w:vertAlign w:val="subscript"/>
        </w:rPr>
        <w:t>4</w:t>
      </w:r>
      <w:r w:rsidR="001333CE" w:rsidRPr="00AA1477">
        <w:rPr>
          <w:rFonts w:ascii="Times New Roman" w:hAnsi="Times New Roman" w:cs="Times New Roman"/>
        </w:rPr>
        <w:t xml:space="preserve">/PVDF and pure PVDF membranes (45.92% and 2.09%, respectively). </w:t>
      </w:r>
      <w:r w:rsidR="00122288" w:rsidRPr="00AA1477">
        <w:rPr>
          <w:rFonts w:ascii="Times New Roman" w:hAnsi="Times New Roman" w:cs="Times New Roman"/>
        </w:rPr>
        <w:t>At the same time, it has stable recycling performance. Even after 4th recycling, the</w:t>
      </w:r>
      <w:r w:rsidR="00912120" w:rsidRPr="00AA1477">
        <w:rPr>
          <w:rFonts w:ascii="Times New Roman" w:hAnsi="Times New Roman" w:cs="Times New Roman"/>
        </w:rPr>
        <w:t xml:space="preserve"> degradation efficiency reaches </w:t>
      </w:r>
      <w:r w:rsidR="00122288" w:rsidRPr="00AA1477">
        <w:rPr>
          <w:rFonts w:ascii="Times New Roman" w:hAnsi="Times New Roman" w:cs="Times New Roman"/>
        </w:rPr>
        <w:t xml:space="preserve">80.6%, </w:t>
      </w:r>
      <w:r w:rsidR="00122288" w:rsidRPr="00AA1477">
        <w:rPr>
          <w:rFonts w:ascii="Times New Roman" w:hAnsi="Times New Roman" w:cs="Times New Roman"/>
        </w:rPr>
        <w:lastRenderedPageBreak/>
        <w:t>indicating that the C/g-C</w:t>
      </w:r>
      <w:r w:rsidR="00122288" w:rsidRPr="00AA1477">
        <w:rPr>
          <w:rFonts w:ascii="Times New Roman" w:hAnsi="Times New Roman" w:cs="Times New Roman"/>
          <w:vertAlign w:val="subscript"/>
        </w:rPr>
        <w:t>3</w:t>
      </w:r>
      <w:r w:rsidR="00122288" w:rsidRPr="00AA1477">
        <w:rPr>
          <w:rFonts w:ascii="Times New Roman" w:hAnsi="Times New Roman" w:cs="Times New Roman"/>
        </w:rPr>
        <w:t>N</w:t>
      </w:r>
      <w:r w:rsidR="00122288" w:rsidRPr="00AA1477">
        <w:rPr>
          <w:rFonts w:ascii="Times New Roman" w:hAnsi="Times New Roman" w:cs="Times New Roman"/>
          <w:vertAlign w:val="subscript"/>
        </w:rPr>
        <w:t>4</w:t>
      </w:r>
      <w:r w:rsidR="00122288" w:rsidRPr="00AA1477">
        <w:rPr>
          <w:rFonts w:ascii="Times New Roman" w:hAnsi="Times New Roman" w:cs="Times New Roman"/>
        </w:rPr>
        <w:t>/PVDF composite membrane has broad application prospects in the photocatalytic degradation of organic dyes in wastewater.</w:t>
      </w:r>
    </w:p>
    <w:p w14:paraId="2C2A80C1" w14:textId="77777777" w:rsidR="00AD6766" w:rsidRPr="006A3591" w:rsidRDefault="00AD6766" w:rsidP="00AD6766">
      <w:pPr>
        <w:spacing w:after="0" w:line="360" w:lineRule="auto"/>
        <w:jc w:val="both"/>
        <w:rPr>
          <w:rFonts w:ascii="Times New Roman" w:hAnsi="Times New Roman"/>
          <w:b/>
        </w:rPr>
      </w:pPr>
      <w:r w:rsidRPr="006A3591">
        <w:rPr>
          <w:rFonts w:ascii="Times New Roman" w:hAnsi="Times New Roman"/>
          <w:b/>
        </w:rPr>
        <w:t>Acknowledgments</w:t>
      </w:r>
    </w:p>
    <w:p w14:paraId="759A26B4" w14:textId="38A0D50A" w:rsidR="00AD6766" w:rsidRDefault="00AD6766" w:rsidP="00AD6766">
      <w:pPr>
        <w:spacing w:after="0" w:line="240" w:lineRule="auto"/>
        <w:jc w:val="both"/>
        <w:rPr>
          <w:rStyle w:val="fontstyle01"/>
          <w:rFonts w:ascii="Times New Roman" w:hAnsi="Times New Roman" w:cs="Times New Roman"/>
          <w:i/>
          <w:sz w:val="22"/>
          <w:szCs w:val="22"/>
        </w:rPr>
      </w:pPr>
      <w:r w:rsidRPr="006A3591">
        <w:rPr>
          <w:rStyle w:val="fontstyle01"/>
          <w:rFonts w:ascii="Times New Roman" w:hAnsi="Times New Roman" w:cs="Times New Roman"/>
          <w:i/>
          <w:sz w:val="22"/>
          <w:szCs w:val="22"/>
        </w:rPr>
        <w:t>This research is funded by the Vietnamese Ministry of Education and Training under Grant B2023-DQN-02.</w:t>
      </w:r>
    </w:p>
    <w:p w14:paraId="584337AC" w14:textId="77777777" w:rsidR="00AD6766" w:rsidRPr="006A3591" w:rsidRDefault="00AD6766" w:rsidP="00AD6766">
      <w:pPr>
        <w:spacing w:after="0" w:line="240" w:lineRule="auto"/>
        <w:jc w:val="both"/>
        <w:rPr>
          <w:rStyle w:val="fontstyle01"/>
          <w:rFonts w:ascii="Times New Roman" w:hAnsi="Times New Roman" w:cs="Times New Roman"/>
          <w:b/>
          <w:i/>
          <w:color w:val="auto"/>
          <w:sz w:val="22"/>
          <w:szCs w:val="22"/>
        </w:rPr>
      </w:pPr>
    </w:p>
    <w:p w14:paraId="1D1F3C1D" w14:textId="77777777" w:rsidR="00AD6766" w:rsidRPr="00DC365A" w:rsidRDefault="00AD6766" w:rsidP="00AD6766">
      <w:pPr>
        <w:spacing w:before="120" w:after="120" w:line="240" w:lineRule="auto"/>
        <w:jc w:val="both"/>
        <w:rPr>
          <w:rFonts w:ascii="Times New Roman" w:hAnsi="Times New Roman" w:cs="Times New Roman"/>
        </w:rPr>
      </w:pPr>
      <w:r w:rsidRPr="005F60D4">
        <w:rPr>
          <w:rStyle w:val="fontstyle01"/>
          <w:rFonts w:ascii="Times New Roman" w:hAnsi="Times New Roman" w:cs="Times New Roman"/>
          <w:b/>
          <w:sz w:val="22"/>
          <w:szCs w:val="22"/>
        </w:rPr>
        <w:t>REFERENCES</w:t>
      </w:r>
    </w:p>
    <w:p w14:paraId="3DB579A6" w14:textId="77777777" w:rsidR="00BE5B05" w:rsidRPr="00F422AB" w:rsidRDefault="00BE5B05" w:rsidP="00BE5B05">
      <w:pPr>
        <w:pStyle w:val="EndNoteBibliography"/>
        <w:spacing w:after="0"/>
        <w:ind w:left="284" w:hanging="284"/>
        <w:rPr>
          <w:rFonts w:ascii="Times New Roman" w:hAnsi="Times New Roman" w:cs="Times New Roman"/>
        </w:rPr>
      </w:pPr>
      <w:r w:rsidRPr="00F422AB">
        <w:rPr>
          <w:rFonts w:ascii="Times New Roman" w:hAnsi="Times New Roman" w:cs="Times New Roman"/>
          <w:b/>
          <w:color w:val="00B0F0"/>
          <w:szCs w:val="20"/>
        </w:rPr>
        <w:fldChar w:fldCharType="begin"/>
      </w:r>
      <w:r w:rsidRPr="00F422AB">
        <w:rPr>
          <w:rFonts w:ascii="Times New Roman" w:hAnsi="Times New Roman" w:cs="Times New Roman"/>
          <w:b/>
          <w:color w:val="00B0F0"/>
          <w:szCs w:val="20"/>
        </w:rPr>
        <w:instrText xml:space="preserve"> ADDIN EN.REFLIST </w:instrText>
      </w:r>
      <w:r w:rsidRPr="00F422AB">
        <w:rPr>
          <w:rFonts w:ascii="Times New Roman" w:hAnsi="Times New Roman" w:cs="Times New Roman"/>
          <w:b/>
          <w:color w:val="00B0F0"/>
          <w:szCs w:val="20"/>
        </w:rPr>
        <w:fldChar w:fldCharType="separate"/>
      </w:r>
      <w:r>
        <w:rPr>
          <w:rFonts w:ascii="Times New Roman" w:hAnsi="Times New Roman" w:cs="Times New Roman"/>
        </w:rPr>
        <w:t>1.</w:t>
      </w:r>
      <w:r w:rsidRPr="00F422AB">
        <w:rPr>
          <w:rFonts w:ascii="Times New Roman" w:hAnsi="Times New Roman" w:cs="Times New Roman"/>
        </w:rPr>
        <w:t xml:space="preserve"> </w:t>
      </w:r>
      <w:r>
        <w:rPr>
          <w:rFonts w:ascii="Times New Roman" w:hAnsi="Times New Roman" w:cs="Times New Roman"/>
        </w:rPr>
        <w:tab/>
      </w:r>
      <w:r w:rsidRPr="00F422AB">
        <w:rPr>
          <w:rFonts w:ascii="Times New Roman" w:hAnsi="Times New Roman" w:cs="Times New Roman"/>
        </w:rPr>
        <w:t xml:space="preserve">Harish, K.; Bhojya Naik, H.; Prashanth Kumar, P.; Viswanath, R. Optical and photocatalytic properties of solar light active Nd-substituted Ni ferrite catalysts: for environmental protection. </w:t>
      </w:r>
      <w:r w:rsidRPr="00F422AB">
        <w:rPr>
          <w:rFonts w:ascii="Times New Roman" w:hAnsi="Times New Roman" w:cs="Times New Roman"/>
          <w:i/>
        </w:rPr>
        <w:t>ACS Sustainable Chemistry &amp; Engineering</w:t>
      </w:r>
      <w:r>
        <w:rPr>
          <w:rFonts w:ascii="Times New Roman" w:hAnsi="Times New Roman" w:cs="Times New Roman"/>
          <w:i/>
        </w:rPr>
        <w:t>,</w:t>
      </w:r>
      <w:r w:rsidRPr="00F422AB">
        <w:rPr>
          <w:rFonts w:ascii="Times New Roman" w:hAnsi="Times New Roman" w:cs="Times New Roman"/>
          <w:i/>
        </w:rPr>
        <w:t xml:space="preserve"> </w:t>
      </w:r>
      <w:r w:rsidRPr="00F422AB">
        <w:rPr>
          <w:rFonts w:ascii="Times New Roman" w:hAnsi="Times New Roman" w:cs="Times New Roman"/>
          <w:b/>
        </w:rPr>
        <w:t>2013</w:t>
      </w:r>
      <w:r w:rsidRPr="00F422AB">
        <w:rPr>
          <w:rFonts w:ascii="Times New Roman" w:hAnsi="Times New Roman" w:cs="Times New Roman"/>
        </w:rPr>
        <w:t xml:space="preserve">, </w:t>
      </w:r>
      <w:r w:rsidRPr="00F422AB">
        <w:rPr>
          <w:rFonts w:ascii="Times New Roman" w:hAnsi="Times New Roman" w:cs="Times New Roman"/>
          <w:i/>
        </w:rPr>
        <w:t>1</w:t>
      </w:r>
      <w:r w:rsidRPr="00F422AB">
        <w:rPr>
          <w:rFonts w:ascii="Times New Roman" w:hAnsi="Times New Roman" w:cs="Times New Roman"/>
        </w:rPr>
        <w:t xml:space="preserve"> (9), 1143-1153.</w:t>
      </w:r>
    </w:p>
    <w:p w14:paraId="7608AF97" w14:textId="77777777" w:rsidR="00BE5B05" w:rsidRPr="00F422AB" w:rsidRDefault="00BE5B05" w:rsidP="00BE5B05">
      <w:pPr>
        <w:pStyle w:val="EndNoteBibliography"/>
        <w:spacing w:after="0"/>
        <w:ind w:left="284" w:hanging="284"/>
        <w:rPr>
          <w:rFonts w:ascii="Times New Roman" w:hAnsi="Times New Roman" w:cs="Times New Roman"/>
        </w:rPr>
      </w:pPr>
      <w:r>
        <w:rPr>
          <w:rFonts w:ascii="Times New Roman" w:hAnsi="Times New Roman" w:cs="Times New Roman"/>
        </w:rPr>
        <w:t>2.</w:t>
      </w:r>
      <w:r>
        <w:rPr>
          <w:rFonts w:ascii="Times New Roman" w:hAnsi="Times New Roman" w:cs="Times New Roman"/>
        </w:rPr>
        <w:tab/>
      </w:r>
      <w:r w:rsidRPr="00F422AB">
        <w:rPr>
          <w:rFonts w:ascii="Times New Roman" w:hAnsi="Times New Roman" w:cs="Times New Roman"/>
        </w:rPr>
        <w:t xml:space="preserve">Chen, J.; Poon, C.-s. Photocatalytic cementitious materials: influence of the microstructure of cement paste on photocatalytic pollution degradation. </w:t>
      </w:r>
      <w:r w:rsidRPr="00F422AB">
        <w:rPr>
          <w:rFonts w:ascii="Times New Roman" w:hAnsi="Times New Roman" w:cs="Times New Roman"/>
          <w:i/>
        </w:rPr>
        <w:t>Environmental science &amp; technology</w:t>
      </w:r>
      <w:r>
        <w:rPr>
          <w:rFonts w:ascii="Times New Roman" w:hAnsi="Times New Roman" w:cs="Times New Roman"/>
          <w:i/>
        </w:rPr>
        <w:t>,</w:t>
      </w:r>
      <w:r w:rsidRPr="00F422AB">
        <w:rPr>
          <w:rFonts w:ascii="Times New Roman" w:hAnsi="Times New Roman" w:cs="Times New Roman"/>
          <w:i/>
        </w:rPr>
        <w:t xml:space="preserve"> </w:t>
      </w:r>
      <w:r w:rsidRPr="00F422AB">
        <w:rPr>
          <w:rFonts w:ascii="Times New Roman" w:hAnsi="Times New Roman" w:cs="Times New Roman"/>
          <w:b/>
        </w:rPr>
        <w:t>2009</w:t>
      </w:r>
      <w:r w:rsidRPr="00F422AB">
        <w:rPr>
          <w:rFonts w:ascii="Times New Roman" w:hAnsi="Times New Roman" w:cs="Times New Roman"/>
        </w:rPr>
        <w:t xml:space="preserve">, </w:t>
      </w:r>
      <w:r w:rsidRPr="00F422AB">
        <w:rPr>
          <w:rFonts w:ascii="Times New Roman" w:hAnsi="Times New Roman" w:cs="Times New Roman"/>
          <w:i/>
        </w:rPr>
        <w:t>43</w:t>
      </w:r>
      <w:r w:rsidRPr="00F422AB">
        <w:rPr>
          <w:rFonts w:ascii="Times New Roman" w:hAnsi="Times New Roman" w:cs="Times New Roman"/>
        </w:rPr>
        <w:t xml:space="preserve"> (23), 8948-8952.</w:t>
      </w:r>
    </w:p>
    <w:p w14:paraId="46452F56" w14:textId="77777777" w:rsidR="00BE5B05" w:rsidRPr="00F422AB" w:rsidRDefault="00BE5B05" w:rsidP="00BE5B05">
      <w:pPr>
        <w:pStyle w:val="EndNoteBibliography"/>
        <w:spacing w:after="0"/>
        <w:ind w:left="284" w:hanging="284"/>
        <w:rPr>
          <w:rFonts w:ascii="Times New Roman" w:hAnsi="Times New Roman" w:cs="Times New Roman"/>
        </w:rPr>
      </w:pPr>
      <w:r>
        <w:rPr>
          <w:rFonts w:ascii="Times New Roman" w:hAnsi="Times New Roman" w:cs="Times New Roman"/>
        </w:rPr>
        <w:t>3.</w:t>
      </w:r>
      <w:r>
        <w:rPr>
          <w:rFonts w:ascii="Times New Roman" w:hAnsi="Times New Roman" w:cs="Times New Roman"/>
        </w:rPr>
        <w:tab/>
      </w:r>
      <w:r w:rsidRPr="00F422AB">
        <w:rPr>
          <w:rFonts w:ascii="Times New Roman" w:hAnsi="Times New Roman" w:cs="Times New Roman"/>
        </w:rPr>
        <w:t xml:space="preserve">Benner, J.; Helbling, D. E.; Kohler, H.-P. E.; Wittebol, J.; Kaiser, E.; Prasse, C.; Ternes, T. A.; Albers, C. N.; Aamand, J.; Horemans, B. Is biological treatment a viable alternative for micropollutant removal in drinking water treatment processes? </w:t>
      </w:r>
      <w:r w:rsidRPr="00F422AB">
        <w:rPr>
          <w:rFonts w:ascii="Times New Roman" w:hAnsi="Times New Roman" w:cs="Times New Roman"/>
          <w:i/>
        </w:rPr>
        <w:t xml:space="preserve">Water research </w:t>
      </w:r>
      <w:r w:rsidRPr="00F422AB">
        <w:rPr>
          <w:rFonts w:ascii="Times New Roman" w:hAnsi="Times New Roman" w:cs="Times New Roman"/>
          <w:b/>
        </w:rPr>
        <w:t>2013</w:t>
      </w:r>
      <w:r w:rsidRPr="00F422AB">
        <w:rPr>
          <w:rFonts w:ascii="Times New Roman" w:hAnsi="Times New Roman" w:cs="Times New Roman"/>
        </w:rPr>
        <w:t xml:space="preserve">, </w:t>
      </w:r>
      <w:r w:rsidRPr="00F422AB">
        <w:rPr>
          <w:rFonts w:ascii="Times New Roman" w:hAnsi="Times New Roman" w:cs="Times New Roman"/>
          <w:i/>
        </w:rPr>
        <w:t>47</w:t>
      </w:r>
      <w:r w:rsidRPr="00F422AB">
        <w:rPr>
          <w:rFonts w:ascii="Times New Roman" w:hAnsi="Times New Roman" w:cs="Times New Roman"/>
        </w:rPr>
        <w:t xml:space="preserve"> (16), 5955-5976.</w:t>
      </w:r>
    </w:p>
    <w:p w14:paraId="6735DD44" w14:textId="77777777" w:rsidR="00BE5B05" w:rsidRPr="00F422AB" w:rsidRDefault="00BE5B05" w:rsidP="00BE5B05">
      <w:pPr>
        <w:pStyle w:val="EndNoteBibliography"/>
        <w:spacing w:after="0"/>
        <w:ind w:left="284" w:hanging="284"/>
        <w:rPr>
          <w:rFonts w:ascii="Times New Roman" w:hAnsi="Times New Roman" w:cs="Times New Roman"/>
        </w:rPr>
      </w:pPr>
      <w:r>
        <w:rPr>
          <w:rFonts w:ascii="Times New Roman" w:hAnsi="Times New Roman" w:cs="Times New Roman"/>
        </w:rPr>
        <w:t>4.</w:t>
      </w:r>
      <w:r>
        <w:rPr>
          <w:rFonts w:ascii="Times New Roman" w:hAnsi="Times New Roman" w:cs="Times New Roman"/>
        </w:rPr>
        <w:tab/>
      </w:r>
      <w:r w:rsidRPr="00F422AB">
        <w:rPr>
          <w:rFonts w:ascii="Times New Roman" w:hAnsi="Times New Roman" w:cs="Times New Roman"/>
        </w:rPr>
        <w:t xml:space="preserve">Kanakaraju, D.; Glass, B. D.; Oelgemöller, M. Advanced oxidation process-mediated removal of pharmaceuticals from water: A review. </w:t>
      </w:r>
      <w:r w:rsidRPr="00F422AB">
        <w:rPr>
          <w:rFonts w:ascii="Times New Roman" w:hAnsi="Times New Roman" w:cs="Times New Roman"/>
          <w:i/>
        </w:rPr>
        <w:t>Journal of environmental management</w:t>
      </w:r>
      <w:r>
        <w:rPr>
          <w:rFonts w:ascii="Times New Roman" w:hAnsi="Times New Roman" w:cs="Times New Roman"/>
          <w:i/>
        </w:rPr>
        <w:t>,</w:t>
      </w:r>
      <w:r w:rsidRPr="00F422AB">
        <w:rPr>
          <w:rFonts w:ascii="Times New Roman" w:hAnsi="Times New Roman" w:cs="Times New Roman"/>
          <w:i/>
        </w:rPr>
        <w:t xml:space="preserve"> </w:t>
      </w:r>
      <w:r w:rsidRPr="00F422AB">
        <w:rPr>
          <w:rFonts w:ascii="Times New Roman" w:hAnsi="Times New Roman" w:cs="Times New Roman"/>
          <w:b/>
        </w:rPr>
        <w:t>2018</w:t>
      </w:r>
      <w:r w:rsidRPr="00F422AB">
        <w:rPr>
          <w:rFonts w:ascii="Times New Roman" w:hAnsi="Times New Roman" w:cs="Times New Roman"/>
        </w:rPr>
        <w:t xml:space="preserve">, </w:t>
      </w:r>
      <w:r w:rsidRPr="00F422AB">
        <w:rPr>
          <w:rFonts w:ascii="Times New Roman" w:hAnsi="Times New Roman" w:cs="Times New Roman"/>
          <w:i/>
        </w:rPr>
        <w:t>219</w:t>
      </w:r>
      <w:r w:rsidRPr="00F422AB">
        <w:rPr>
          <w:rFonts w:ascii="Times New Roman" w:hAnsi="Times New Roman" w:cs="Times New Roman"/>
        </w:rPr>
        <w:t>, 189-207.</w:t>
      </w:r>
    </w:p>
    <w:p w14:paraId="1876708B" w14:textId="77777777" w:rsidR="00BE5B05" w:rsidRPr="00F422AB" w:rsidRDefault="00BE5B05" w:rsidP="00BE5B05">
      <w:pPr>
        <w:pStyle w:val="EndNoteBibliography"/>
        <w:spacing w:after="0"/>
        <w:ind w:left="284" w:hanging="284"/>
        <w:rPr>
          <w:rFonts w:ascii="Times New Roman" w:hAnsi="Times New Roman" w:cs="Times New Roman"/>
        </w:rPr>
      </w:pPr>
      <w:r>
        <w:rPr>
          <w:rFonts w:ascii="Times New Roman" w:hAnsi="Times New Roman" w:cs="Times New Roman"/>
        </w:rPr>
        <w:t>5.</w:t>
      </w:r>
      <w:r w:rsidRPr="00F422AB">
        <w:rPr>
          <w:rFonts w:ascii="Times New Roman" w:hAnsi="Times New Roman" w:cs="Times New Roman"/>
        </w:rPr>
        <w:t xml:space="preserve"> Antonopoulou, M.; Kosma, C.; Albanis, T.; Konstantinou, I. An overview of homogeneous and heterogeneous photocatalysis applications for the removal of pharmaceutical compounds from real or synthetic hospital wastewaters under lab or pilot scale. </w:t>
      </w:r>
      <w:r w:rsidRPr="00F422AB">
        <w:rPr>
          <w:rFonts w:ascii="Times New Roman" w:hAnsi="Times New Roman" w:cs="Times New Roman"/>
          <w:i/>
        </w:rPr>
        <w:t>Science of the total environment</w:t>
      </w:r>
      <w:r>
        <w:rPr>
          <w:rFonts w:ascii="Times New Roman" w:hAnsi="Times New Roman" w:cs="Times New Roman"/>
          <w:i/>
        </w:rPr>
        <w:t>,</w:t>
      </w:r>
      <w:r w:rsidRPr="00F422AB">
        <w:rPr>
          <w:rFonts w:ascii="Times New Roman" w:hAnsi="Times New Roman" w:cs="Times New Roman"/>
          <w:i/>
        </w:rPr>
        <w:t xml:space="preserve"> </w:t>
      </w:r>
      <w:r w:rsidRPr="00F422AB">
        <w:rPr>
          <w:rFonts w:ascii="Times New Roman" w:hAnsi="Times New Roman" w:cs="Times New Roman"/>
          <w:b/>
        </w:rPr>
        <w:t>2021</w:t>
      </w:r>
      <w:r w:rsidRPr="00F422AB">
        <w:rPr>
          <w:rFonts w:ascii="Times New Roman" w:hAnsi="Times New Roman" w:cs="Times New Roman"/>
        </w:rPr>
        <w:t xml:space="preserve">, </w:t>
      </w:r>
      <w:r w:rsidRPr="00F422AB">
        <w:rPr>
          <w:rFonts w:ascii="Times New Roman" w:hAnsi="Times New Roman" w:cs="Times New Roman"/>
          <w:i/>
        </w:rPr>
        <w:t>765</w:t>
      </w:r>
      <w:r w:rsidRPr="00F422AB">
        <w:rPr>
          <w:rFonts w:ascii="Times New Roman" w:hAnsi="Times New Roman" w:cs="Times New Roman"/>
        </w:rPr>
        <w:t>, 144163.</w:t>
      </w:r>
    </w:p>
    <w:p w14:paraId="12C83B1F" w14:textId="77777777" w:rsidR="00BE5B05" w:rsidRPr="00F422AB" w:rsidRDefault="00BE5B05" w:rsidP="00BE5B05">
      <w:pPr>
        <w:pStyle w:val="EndNoteBibliography"/>
        <w:spacing w:after="0"/>
        <w:ind w:left="284" w:hanging="284"/>
        <w:rPr>
          <w:rFonts w:ascii="Times New Roman" w:hAnsi="Times New Roman" w:cs="Times New Roman"/>
        </w:rPr>
      </w:pPr>
      <w:r>
        <w:rPr>
          <w:rFonts w:ascii="Times New Roman" w:hAnsi="Times New Roman" w:cs="Times New Roman"/>
        </w:rPr>
        <w:t>6.</w:t>
      </w:r>
      <w:r>
        <w:rPr>
          <w:rFonts w:ascii="Times New Roman" w:hAnsi="Times New Roman" w:cs="Times New Roman"/>
        </w:rPr>
        <w:tab/>
      </w:r>
      <w:r w:rsidRPr="00F422AB">
        <w:rPr>
          <w:rFonts w:ascii="Times New Roman" w:hAnsi="Times New Roman" w:cs="Times New Roman"/>
        </w:rPr>
        <w:t xml:space="preserve">Meijide, J.; Lama, G.; Pazos, M.; Sanromán, M.; Dunlop, P. S. Ultraviolet-based heterogeneous advanced oxidation processes as technologies to remove pharmaceuticals from wastewater: An overview. </w:t>
      </w:r>
      <w:r w:rsidRPr="00F422AB">
        <w:rPr>
          <w:rFonts w:ascii="Times New Roman" w:hAnsi="Times New Roman" w:cs="Times New Roman"/>
          <w:i/>
        </w:rPr>
        <w:t>Journal of Environmental Chemical Engineering</w:t>
      </w:r>
      <w:r>
        <w:rPr>
          <w:rFonts w:ascii="Times New Roman" w:hAnsi="Times New Roman" w:cs="Times New Roman"/>
          <w:i/>
        </w:rPr>
        <w:t>,</w:t>
      </w:r>
      <w:r w:rsidRPr="00F422AB">
        <w:rPr>
          <w:rFonts w:ascii="Times New Roman" w:hAnsi="Times New Roman" w:cs="Times New Roman"/>
          <w:i/>
        </w:rPr>
        <w:t xml:space="preserve"> </w:t>
      </w:r>
      <w:r w:rsidRPr="00F422AB">
        <w:rPr>
          <w:rFonts w:ascii="Times New Roman" w:hAnsi="Times New Roman" w:cs="Times New Roman"/>
          <w:b/>
        </w:rPr>
        <w:t>2022</w:t>
      </w:r>
      <w:r w:rsidRPr="00F422AB">
        <w:rPr>
          <w:rFonts w:ascii="Times New Roman" w:hAnsi="Times New Roman" w:cs="Times New Roman"/>
        </w:rPr>
        <w:t xml:space="preserve">, </w:t>
      </w:r>
      <w:r w:rsidRPr="00F422AB">
        <w:rPr>
          <w:rFonts w:ascii="Times New Roman" w:hAnsi="Times New Roman" w:cs="Times New Roman"/>
          <w:i/>
        </w:rPr>
        <w:t>10</w:t>
      </w:r>
      <w:r w:rsidRPr="00F422AB">
        <w:rPr>
          <w:rFonts w:ascii="Times New Roman" w:hAnsi="Times New Roman" w:cs="Times New Roman"/>
        </w:rPr>
        <w:t xml:space="preserve"> (3), 107630.</w:t>
      </w:r>
    </w:p>
    <w:p w14:paraId="2690D7B3" w14:textId="77777777" w:rsidR="00BE5B05" w:rsidRPr="00F422AB" w:rsidRDefault="00BE5B05" w:rsidP="00BE5B05">
      <w:pPr>
        <w:pStyle w:val="EndNoteBibliography"/>
        <w:spacing w:after="0"/>
        <w:ind w:left="284" w:hanging="284"/>
        <w:rPr>
          <w:rFonts w:ascii="Times New Roman" w:hAnsi="Times New Roman" w:cs="Times New Roman"/>
        </w:rPr>
      </w:pPr>
      <w:r>
        <w:rPr>
          <w:rFonts w:ascii="Times New Roman" w:hAnsi="Times New Roman" w:cs="Times New Roman"/>
        </w:rPr>
        <w:t>7.</w:t>
      </w:r>
      <w:r>
        <w:rPr>
          <w:rFonts w:ascii="Times New Roman" w:hAnsi="Times New Roman" w:cs="Times New Roman"/>
        </w:rPr>
        <w:tab/>
      </w:r>
      <w:r w:rsidRPr="00F422AB">
        <w:rPr>
          <w:rFonts w:ascii="Times New Roman" w:hAnsi="Times New Roman" w:cs="Times New Roman"/>
        </w:rPr>
        <w:t>Wen, J.; Xie, J.; Chen, X.; Li, X. A review on g-C</w:t>
      </w:r>
      <w:r w:rsidRPr="00AC5AA9">
        <w:rPr>
          <w:rFonts w:ascii="Times New Roman" w:hAnsi="Times New Roman" w:cs="Times New Roman"/>
          <w:vertAlign w:val="subscript"/>
        </w:rPr>
        <w:t>3</w:t>
      </w:r>
      <w:r w:rsidRPr="00F422AB">
        <w:rPr>
          <w:rFonts w:ascii="Times New Roman" w:hAnsi="Times New Roman" w:cs="Times New Roman"/>
        </w:rPr>
        <w:t>N</w:t>
      </w:r>
      <w:r w:rsidRPr="00AC5AA9">
        <w:rPr>
          <w:rFonts w:ascii="Times New Roman" w:hAnsi="Times New Roman" w:cs="Times New Roman"/>
          <w:vertAlign w:val="subscript"/>
        </w:rPr>
        <w:t>4</w:t>
      </w:r>
      <w:r w:rsidRPr="00F422AB">
        <w:rPr>
          <w:rFonts w:ascii="Times New Roman" w:hAnsi="Times New Roman" w:cs="Times New Roman"/>
        </w:rPr>
        <w:t xml:space="preserve">-based photocatalysts. </w:t>
      </w:r>
      <w:r w:rsidRPr="00F422AB">
        <w:rPr>
          <w:rFonts w:ascii="Times New Roman" w:hAnsi="Times New Roman" w:cs="Times New Roman"/>
          <w:i/>
        </w:rPr>
        <w:t>Applied surface science</w:t>
      </w:r>
      <w:r>
        <w:rPr>
          <w:rFonts w:ascii="Times New Roman" w:hAnsi="Times New Roman" w:cs="Times New Roman"/>
          <w:i/>
        </w:rPr>
        <w:t>,</w:t>
      </w:r>
      <w:r w:rsidRPr="00F422AB">
        <w:rPr>
          <w:rFonts w:ascii="Times New Roman" w:hAnsi="Times New Roman" w:cs="Times New Roman"/>
          <w:i/>
        </w:rPr>
        <w:t xml:space="preserve"> </w:t>
      </w:r>
      <w:r w:rsidRPr="00F422AB">
        <w:rPr>
          <w:rFonts w:ascii="Times New Roman" w:hAnsi="Times New Roman" w:cs="Times New Roman"/>
          <w:b/>
        </w:rPr>
        <w:t>2017</w:t>
      </w:r>
      <w:r w:rsidRPr="00F422AB">
        <w:rPr>
          <w:rFonts w:ascii="Times New Roman" w:hAnsi="Times New Roman" w:cs="Times New Roman"/>
        </w:rPr>
        <w:t xml:space="preserve">, </w:t>
      </w:r>
      <w:r w:rsidRPr="00F422AB">
        <w:rPr>
          <w:rFonts w:ascii="Times New Roman" w:hAnsi="Times New Roman" w:cs="Times New Roman"/>
          <w:i/>
        </w:rPr>
        <w:t>391</w:t>
      </w:r>
      <w:r w:rsidRPr="00F422AB">
        <w:rPr>
          <w:rFonts w:ascii="Times New Roman" w:hAnsi="Times New Roman" w:cs="Times New Roman"/>
        </w:rPr>
        <w:t>, 72-123.</w:t>
      </w:r>
    </w:p>
    <w:p w14:paraId="1DAFB3CA" w14:textId="77777777" w:rsidR="00BE5B05" w:rsidRPr="00F422AB" w:rsidRDefault="00BE5B05" w:rsidP="00BE5B05">
      <w:pPr>
        <w:pStyle w:val="EndNoteBibliography"/>
        <w:spacing w:after="0"/>
        <w:ind w:left="284" w:hanging="284"/>
        <w:rPr>
          <w:rFonts w:ascii="Times New Roman" w:hAnsi="Times New Roman" w:cs="Times New Roman"/>
        </w:rPr>
      </w:pPr>
      <w:r>
        <w:rPr>
          <w:rFonts w:ascii="Times New Roman" w:hAnsi="Times New Roman" w:cs="Times New Roman"/>
        </w:rPr>
        <w:t>8.</w:t>
      </w:r>
      <w:r>
        <w:rPr>
          <w:rFonts w:ascii="Times New Roman" w:hAnsi="Times New Roman" w:cs="Times New Roman"/>
        </w:rPr>
        <w:tab/>
      </w:r>
      <w:r w:rsidRPr="00F422AB">
        <w:rPr>
          <w:rFonts w:ascii="Times New Roman" w:hAnsi="Times New Roman" w:cs="Times New Roman"/>
        </w:rPr>
        <w:t xml:space="preserve">Zhou, S.; Liu, Y.; Li, J.; Wang, Y.; Jiang, G.; Zhao, Z.; Wang, D.; Duan, A.; Liu, J.; Wei, </w:t>
      </w:r>
      <w:r w:rsidRPr="00F422AB">
        <w:rPr>
          <w:rFonts w:ascii="Times New Roman" w:hAnsi="Times New Roman" w:cs="Times New Roman"/>
        </w:rPr>
        <w:lastRenderedPageBreak/>
        <w:t>Y. Facile in situ synthesis of graphitic carbon nitride (g-C</w:t>
      </w:r>
      <w:r w:rsidRPr="00AC5AA9">
        <w:rPr>
          <w:rFonts w:ascii="Times New Roman" w:hAnsi="Times New Roman" w:cs="Times New Roman"/>
          <w:vertAlign w:val="subscript"/>
        </w:rPr>
        <w:t>3</w:t>
      </w:r>
      <w:r w:rsidRPr="00F422AB">
        <w:rPr>
          <w:rFonts w:ascii="Times New Roman" w:hAnsi="Times New Roman" w:cs="Times New Roman"/>
        </w:rPr>
        <w:t>N</w:t>
      </w:r>
      <w:r w:rsidRPr="00AC5AA9">
        <w:rPr>
          <w:rFonts w:ascii="Times New Roman" w:hAnsi="Times New Roman" w:cs="Times New Roman"/>
          <w:vertAlign w:val="subscript"/>
        </w:rPr>
        <w:t>4</w:t>
      </w:r>
      <w:r w:rsidRPr="00F422AB">
        <w:rPr>
          <w:rFonts w:ascii="Times New Roman" w:hAnsi="Times New Roman" w:cs="Times New Roman"/>
        </w:rPr>
        <w:t>)-N-TiO</w:t>
      </w:r>
      <w:r w:rsidRPr="00AC5AA9">
        <w:rPr>
          <w:rFonts w:ascii="Times New Roman" w:hAnsi="Times New Roman" w:cs="Times New Roman"/>
          <w:vertAlign w:val="subscript"/>
        </w:rPr>
        <w:t>2</w:t>
      </w:r>
      <w:r w:rsidRPr="00F422AB">
        <w:rPr>
          <w:rFonts w:ascii="Times New Roman" w:hAnsi="Times New Roman" w:cs="Times New Roman"/>
        </w:rPr>
        <w:t xml:space="preserve"> heterojunction as an efficient photocatalyst for the selective photoreduction of CO</w:t>
      </w:r>
      <w:r w:rsidRPr="00AC5AA9">
        <w:rPr>
          <w:rFonts w:ascii="Times New Roman" w:hAnsi="Times New Roman" w:cs="Times New Roman"/>
          <w:vertAlign w:val="subscript"/>
        </w:rPr>
        <w:t>2</w:t>
      </w:r>
      <w:r w:rsidRPr="00F422AB">
        <w:rPr>
          <w:rFonts w:ascii="Times New Roman" w:hAnsi="Times New Roman" w:cs="Times New Roman"/>
        </w:rPr>
        <w:t xml:space="preserve"> to CO. </w:t>
      </w:r>
      <w:r w:rsidRPr="00F422AB">
        <w:rPr>
          <w:rFonts w:ascii="Times New Roman" w:hAnsi="Times New Roman" w:cs="Times New Roman"/>
          <w:i/>
        </w:rPr>
        <w:t>Applied Catalysis B: Environmental</w:t>
      </w:r>
      <w:r>
        <w:rPr>
          <w:rFonts w:ascii="Times New Roman" w:hAnsi="Times New Roman" w:cs="Times New Roman"/>
          <w:i/>
        </w:rPr>
        <w:t>,</w:t>
      </w:r>
      <w:r w:rsidRPr="00F422AB">
        <w:rPr>
          <w:rFonts w:ascii="Times New Roman" w:hAnsi="Times New Roman" w:cs="Times New Roman"/>
          <w:i/>
        </w:rPr>
        <w:t xml:space="preserve"> </w:t>
      </w:r>
      <w:r w:rsidRPr="00F422AB">
        <w:rPr>
          <w:rFonts w:ascii="Times New Roman" w:hAnsi="Times New Roman" w:cs="Times New Roman"/>
          <w:b/>
        </w:rPr>
        <w:t>2014</w:t>
      </w:r>
      <w:r w:rsidRPr="00F422AB">
        <w:rPr>
          <w:rFonts w:ascii="Times New Roman" w:hAnsi="Times New Roman" w:cs="Times New Roman"/>
        </w:rPr>
        <w:t xml:space="preserve">, </w:t>
      </w:r>
      <w:r w:rsidRPr="00F422AB">
        <w:rPr>
          <w:rFonts w:ascii="Times New Roman" w:hAnsi="Times New Roman" w:cs="Times New Roman"/>
          <w:i/>
        </w:rPr>
        <w:t>158</w:t>
      </w:r>
      <w:r w:rsidRPr="00F422AB">
        <w:rPr>
          <w:rFonts w:ascii="Times New Roman" w:hAnsi="Times New Roman" w:cs="Times New Roman"/>
        </w:rPr>
        <w:t>, 20-29.</w:t>
      </w:r>
    </w:p>
    <w:p w14:paraId="789103FA" w14:textId="77777777" w:rsidR="00BE5B05" w:rsidRPr="00F422AB" w:rsidRDefault="00BE5B05" w:rsidP="00BE5B05">
      <w:pPr>
        <w:pStyle w:val="EndNoteBibliography"/>
        <w:spacing w:after="0"/>
        <w:ind w:left="284" w:hanging="284"/>
        <w:rPr>
          <w:rFonts w:ascii="Times New Roman" w:hAnsi="Times New Roman" w:cs="Times New Roman"/>
        </w:rPr>
      </w:pPr>
      <w:r>
        <w:rPr>
          <w:rFonts w:ascii="Times New Roman" w:hAnsi="Times New Roman" w:cs="Times New Roman"/>
        </w:rPr>
        <w:t>9.</w:t>
      </w:r>
      <w:r w:rsidRPr="00F422AB">
        <w:rPr>
          <w:rFonts w:ascii="Times New Roman" w:hAnsi="Times New Roman" w:cs="Times New Roman"/>
        </w:rPr>
        <w:t xml:space="preserve"> Wang, X.-j.; Yang, W.-y.; Li, F.-t.; Xue, Y.-b.; Liu, R.-h.; Hao, Y.-j. In situ microwave-assisted synthesis of porous N-TiO</w:t>
      </w:r>
      <w:r w:rsidRPr="00AC5AA9">
        <w:rPr>
          <w:rFonts w:ascii="Times New Roman" w:hAnsi="Times New Roman" w:cs="Times New Roman"/>
          <w:vertAlign w:val="subscript"/>
        </w:rPr>
        <w:t>2</w:t>
      </w:r>
      <w:r w:rsidRPr="00F422AB">
        <w:rPr>
          <w:rFonts w:ascii="Times New Roman" w:hAnsi="Times New Roman" w:cs="Times New Roman"/>
        </w:rPr>
        <w:t>/g-C</w:t>
      </w:r>
      <w:r w:rsidRPr="00AC5AA9">
        <w:rPr>
          <w:rFonts w:ascii="Times New Roman" w:hAnsi="Times New Roman" w:cs="Times New Roman"/>
          <w:vertAlign w:val="subscript"/>
        </w:rPr>
        <w:t>3</w:t>
      </w:r>
      <w:r w:rsidRPr="00F422AB">
        <w:rPr>
          <w:rFonts w:ascii="Times New Roman" w:hAnsi="Times New Roman" w:cs="Times New Roman"/>
        </w:rPr>
        <w:t>N</w:t>
      </w:r>
      <w:r w:rsidRPr="00AC5AA9">
        <w:rPr>
          <w:rFonts w:ascii="Times New Roman" w:hAnsi="Times New Roman" w:cs="Times New Roman"/>
          <w:vertAlign w:val="subscript"/>
        </w:rPr>
        <w:t>4</w:t>
      </w:r>
      <w:r w:rsidRPr="00F422AB">
        <w:rPr>
          <w:rFonts w:ascii="Times New Roman" w:hAnsi="Times New Roman" w:cs="Times New Roman"/>
        </w:rPr>
        <w:t xml:space="preserve"> heterojunctions with enhanced visible-light photocatalytic properties. </w:t>
      </w:r>
      <w:r w:rsidRPr="00F422AB">
        <w:rPr>
          <w:rFonts w:ascii="Times New Roman" w:hAnsi="Times New Roman" w:cs="Times New Roman"/>
          <w:i/>
        </w:rPr>
        <w:t>Industrial &amp; Engineering Chemistry Research</w:t>
      </w:r>
      <w:r>
        <w:rPr>
          <w:rFonts w:ascii="Times New Roman" w:hAnsi="Times New Roman" w:cs="Times New Roman"/>
          <w:i/>
        </w:rPr>
        <w:t>,</w:t>
      </w:r>
      <w:r w:rsidRPr="00F422AB">
        <w:rPr>
          <w:rFonts w:ascii="Times New Roman" w:hAnsi="Times New Roman" w:cs="Times New Roman"/>
          <w:i/>
        </w:rPr>
        <w:t xml:space="preserve"> </w:t>
      </w:r>
      <w:r w:rsidRPr="00F422AB">
        <w:rPr>
          <w:rFonts w:ascii="Times New Roman" w:hAnsi="Times New Roman" w:cs="Times New Roman"/>
          <w:b/>
        </w:rPr>
        <w:t>2013</w:t>
      </w:r>
      <w:r w:rsidRPr="00F422AB">
        <w:rPr>
          <w:rFonts w:ascii="Times New Roman" w:hAnsi="Times New Roman" w:cs="Times New Roman"/>
        </w:rPr>
        <w:t xml:space="preserve">, </w:t>
      </w:r>
      <w:r w:rsidRPr="00F422AB">
        <w:rPr>
          <w:rFonts w:ascii="Times New Roman" w:hAnsi="Times New Roman" w:cs="Times New Roman"/>
          <w:i/>
        </w:rPr>
        <w:t>52</w:t>
      </w:r>
      <w:r w:rsidRPr="00F422AB">
        <w:rPr>
          <w:rFonts w:ascii="Times New Roman" w:hAnsi="Times New Roman" w:cs="Times New Roman"/>
        </w:rPr>
        <w:t xml:space="preserve"> (48), 17140-17150.</w:t>
      </w:r>
    </w:p>
    <w:p w14:paraId="6E52857A" w14:textId="77777777" w:rsidR="00BE5B05" w:rsidRPr="00F422AB" w:rsidRDefault="00BE5B05" w:rsidP="00BE5B05">
      <w:pPr>
        <w:pStyle w:val="EndNoteBibliography"/>
        <w:spacing w:after="0"/>
        <w:ind w:left="284" w:hanging="284"/>
        <w:rPr>
          <w:rFonts w:ascii="Times New Roman" w:hAnsi="Times New Roman" w:cs="Times New Roman"/>
        </w:rPr>
      </w:pPr>
      <w:r>
        <w:rPr>
          <w:rFonts w:ascii="Times New Roman" w:hAnsi="Times New Roman" w:cs="Times New Roman"/>
        </w:rPr>
        <w:t>10.</w:t>
      </w:r>
      <w:r>
        <w:rPr>
          <w:rFonts w:ascii="Times New Roman" w:hAnsi="Times New Roman" w:cs="Times New Roman"/>
        </w:rPr>
        <w:tab/>
      </w:r>
      <w:r w:rsidRPr="00F422AB">
        <w:rPr>
          <w:rFonts w:ascii="Times New Roman" w:hAnsi="Times New Roman" w:cs="Times New Roman"/>
        </w:rPr>
        <w:t xml:space="preserve"> Miranda, C.; Mansilla, H.; Yáñez, J.; Obregón, S.; Colón, G. Improved photocatalytic activity of g-C</w:t>
      </w:r>
      <w:r w:rsidRPr="00AC5AA9">
        <w:rPr>
          <w:rFonts w:ascii="Times New Roman" w:hAnsi="Times New Roman" w:cs="Times New Roman"/>
          <w:vertAlign w:val="subscript"/>
        </w:rPr>
        <w:t>3</w:t>
      </w:r>
      <w:r w:rsidRPr="00F422AB">
        <w:rPr>
          <w:rFonts w:ascii="Times New Roman" w:hAnsi="Times New Roman" w:cs="Times New Roman"/>
        </w:rPr>
        <w:t>N</w:t>
      </w:r>
      <w:r w:rsidRPr="00AC5AA9">
        <w:rPr>
          <w:rFonts w:ascii="Times New Roman" w:hAnsi="Times New Roman" w:cs="Times New Roman"/>
          <w:vertAlign w:val="subscript"/>
        </w:rPr>
        <w:t>4</w:t>
      </w:r>
      <w:r w:rsidRPr="00F422AB">
        <w:rPr>
          <w:rFonts w:ascii="Times New Roman" w:hAnsi="Times New Roman" w:cs="Times New Roman"/>
        </w:rPr>
        <w:t>/TiO</w:t>
      </w:r>
      <w:r w:rsidRPr="00AC5AA9">
        <w:rPr>
          <w:rFonts w:ascii="Times New Roman" w:hAnsi="Times New Roman" w:cs="Times New Roman"/>
          <w:vertAlign w:val="subscript"/>
        </w:rPr>
        <w:t>2</w:t>
      </w:r>
      <w:r w:rsidRPr="00F422AB">
        <w:rPr>
          <w:rFonts w:ascii="Times New Roman" w:hAnsi="Times New Roman" w:cs="Times New Roman"/>
        </w:rPr>
        <w:t xml:space="preserve"> composites prepared by a simple impregnation method. </w:t>
      </w:r>
      <w:r w:rsidRPr="00F422AB">
        <w:rPr>
          <w:rFonts w:ascii="Times New Roman" w:hAnsi="Times New Roman" w:cs="Times New Roman"/>
          <w:i/>
        </w:rPr>
        <w:t>Journal of Photochemistry and Photobiology A: Chemistry</w:t>
      </w:r>
      <w:r>
        <w:rPr>
          <w:rFonts w:ascii="Times New Roman" w:hAnsi="Times New Roman" w:cs="Times New Roman"/>
          <w:i/>
        </w:rPr>
        <w:t>,</w:t>
      </w:r>
      <w:r w:rsidRPr="00F422AB">
        <w:rPr>
          <w:rFonts w:ascii="Times New Roman" w:hAnsi="Times New Roman" w:cs="Times New Roman"/>
          <w:i/>
        </w:rPr>
        <w:t xml:space="preserve"> </w:t>
      </w:r>
      <w:r w:rsidRPr="00F422AB">
        <w:rPr>
          <w:rFonts w:ascii="Times New Roman" w:hAnsi="Times New Roman" w:cs="Times New Roman"/>
          <w:b/>
        </w:rPr>
        <w:t>2013</w:t>
      </w:r>
      <w:r w:rsidRPr="00F422AB">
        <w:rPr>
          <w:rFonts w:ascii="Times New Roman" w:hAnsi="Times New Roman" w:cs="Times New Roman"/>
        </w:rPr>
        <w:t xml:space="preserve">, </w:t>
      </w:r>
      <w:r w:rsidRPr="00F422AB">
        <w:rPr>
          <w:rFonts w:ascii="Times New Roman" w:hAnsi="Times New Roman" w:cs="Times New Roman"/>
          <w:i/>
        </w:rPr>
        <w:t>253</w:t>
      </w:r>
      <w:r w:rsidRPr="00F422AB">
        <w:rPr>
          <w:rFonts w:ascii="Times New Roman" w:hAnsi="Times New Roman" w:cs="Times New Roman"/>
        </w:rPr>
        <w:t>, 16-21.</w:t>
      </w:r>
    </w:p>
    <w:p w14:paraId="6ED79CAB" w14:textId="77777777" w:rsidR="00BE5B05" w:rsidRPr="00F422AB" w:rsidRDefault="00BE5B05" w:rsidP="00BE5B05">
      <w:pPr>
        <w:pStyle w:val="EndNoteBibliography"/>
        <w:spacing w:after="0"/>
        <w:ind w:left="284" w:hanging="284"/>
        <w:rPr>
          <w:rFonts w:ascii="Times New Roman" w:hAnsi="Times New Roman" w:cs="Times New Roman"/>
        </w:rPr>
      </w:pPr>
      <w:r>
        <w:rPr>
          <w:rFonts w:ascii="Times New Roman" w:hAnsi="Times New Roman" w:cs="Times New Roman"/>
        </w:rPr>
        <w:t>11.</w:t>
      </w:r>
      <w:r>
        <w:rPr>
          <w:rFonts w:ascii="Times New Roman" w:hAnsi="Times New Roman" w:cs="Times New Roman"/>
        </w:rPr>
        <w:tab/>
      </w:r>
      <w:r w:rsidRPr="00F422AB">
        <w:rPr>
          <w:rFonts w:ascii="Times New Roman" w:hAnsi="Times New Roman" w:cs="Times New Roman"/>
        </w:rPr>
        <w:t xml:space="preserve"> Cao, S.; Low, J.; Yu, J.; Jaroniec, M. Polymeric photocatalysts based on graphitic carbon nitride. </w:t>
      </w:r>
      <w:r w:rsidRPr="00F422AB">
        <w:rPr>
          <w:rFonts w:ascii="Times New Roman" w:hAnsi="Times New Roman" w:cs="Times New Roman"/>
          <w:i/>
        </w:rPr>
        <w:t>Advanced Materials</w:t>
      </w:r>
      <w:r>
        <w:rPr>
          <w:rFonts w:ascii="Times New Roman" w:hAnsi="Times New Roman" w:cs="Times New Roman"/>
          <w:i/>
        </w:rPr>
        <w:t>,</w:t>
      </w:r>
      <w:r w:rsidRPr="00F422AB">
        <w:rPr>
          <w:rFonts w:ascii="Times New Roman" w:hAnsi="Times New Roman" w:cs="Times New Roman"/>
          <w:i/>
        </w:rPr>
        <w:t xml:space="preserve"> </w:t>
      </w:r>
      <w:r w:rsidRPr="00F422AB">
        <w:rPr>
          <w:rFonts w:ascii="Times New Roman" w:hAnsi="Times New Roman" w:cs="Times New Roman"/>
          <w:b/>
        </w:rPr>
        <w:t>2015</w:t>
      </w:r>
      <w:r w:rsidRPr="00F422AB">
        <w:rPr>
          <w:rFonts w:ascii="Times New Roman" w:hAnsi="Times New Roman" w:cs="Times New Roman"/>
        </w:rPr>
        <w:t xml:space="preserve">, </w:t>
      </w:r>
      <w:r w:rsidRPr="00F422AB">
        <w:rPr>
          <w:rFonts w:ascii="Times New Roman" w:hAnsi="Times New Roman" w:cs="Times New Roman"/>
          <w:i/>
        </w:rPr>
        <w:t>27</w:t>
      </w:r>
      <w:r w:rsidRPr="00F422AB">
        <w:rPr>
          <w:rFonts w:ascii="Times New Roman" w:hAnsi="Times New Roman" w:cs="Times New Roman"/>
        </w:rPr>
        <w:t xml:space="preserve"> (13), 2150-2176.</w:t>
      </w:r>
    </w:p>
    <w:p w14:paraId="60A235FE" w14:textId="77777777" w:rsidR="00BE5B05" w:rsidRPr="00F422AB" w:rsidRDefault="00BE5B05" w:rsidP="00BE5B05">
      <w:pPr>
        <w:pStyle w:val="EndNoteBibliography"/>
        <w:spacing w:after="0"/>
        <w:ind w:left="284" w:hanging="284"/>
        <w:rPr>
          <w:rFonts w:ascii="Times New Roman" w:hAnsi="Times New Roman" w:cs="Times New Roman"/>
        </w:rPr>
      </w:pPr>
      <w:r>
        <w:rPr>
          <w:rFonts w:ascii="Times New Roman" w:hAnsi="Times New Roman" w:cs="Times New Roman"/>
        </w:rPr>
        <w:t>12.</w:t>
      </w:r>
      <w:r>
        <w:rPr>
          <w:rFonts w:ascii="Times New Roman" w:hAnsi="Times New Roman" w:cs="Times New Roman"/>
        </w:rPr>
        <w:tab/>
      </w:r>
      <w:r w:rsidRPr="00F422AB">
        <w:rPr>
          <w:rFonts w:ascii="Times New Roman" w:hAnsi="Times New Roman" w:cs="Times New Roman"/>
        </w:rPr>
        <w:t xml:space="preserve"> Deng, Y.; Liu, J.; Huang, Y.; Ma, M.; Liu, K.; Dou, X.; Wang, Z.; Qu, S.; Wang, Z. Engineering the photocatalytic behaviors of g/C</w:t>
      </w:r>
      <w:r w:rsidRPr="00AC5AA9">
        <w:rPr>
          <w:rFonts w:ascii="Times New Roman" w:hAnsi="Times New Roman" w:cs="Times New Roman"/>
          <w:vertAlign w:val="subscript"/>
        </w:rPr>
        <w:t>3</w:t>
      </w:r>
      <w:r w:rsidRPr="00F422AB">
        <w:rPr>
          <w:rFonts w:ascii="Times New Roman" w:hAnsi="Times New Roman" w:cs="Times New Roman"/>
        </w:rPr>
        <w:t>N</w:t>
      </w:r>
      <w:r w:rsidRPr="00AC5AA9">
        <w:rPr>
          <w:rFonts w:ascii="Times New Roman" w:hAnsi="Times New Roman" w:cs="Times New Roman"/>
          <w:vertAlign w:val="subscript"/>
        </w:rPr>
        <w:t>4</w:t>
      </w:r>
      <w:r w:rsidRPr="00F422AB">
        <w:rPr>
          <w:rFonts w:ascii="Times New Roman" w:hAnsi="Times New Roman" w:cs="Times New Roman"/>
        </w:rPr>
        <w:t xml:space="preserve">‐based metal‐free materials for degradation of a representative antibiotic. </w:t>
      </w:r>
      <w:r w:rsidRPr="00F422AB">
        <w:rPr>
          <w:rFonts w:ascii="Times New Roman" w:hAnsi="Times New Roman" w:cs="Times New Roman"/>
          <w:i/>
        </w:rPr>
        <w:t>Advanced Functional Materials</w:t>
      </w:r>
      <w:r>
        <w:rPr>
          <w:rFonts w:ascii="Times New Roman" w:hAnsi="Times New Roman" w:cs="Times New Roman"/>
          <w:i/>
        </w:rPr>
        <w:t>,</w:t>
      </w:r>
      <w:r w:rsidRPr="00F422AB">
        <w:rPr>
          <w:rFonts w:ascii="Times New Roman" w:hAnsi="Times New Roman" w:cs="Times New Roman"/>
          <w:i/>
        </w:rPr>
        <w:t xml:space="preserve"> </w:t>
      </w:r>
      <w:r w:rsidRPr="00F422AB">
        <w:rPr>
          <w:rFonts w:ascii="Times New Roman" w:hAnsi="Times New Roman" w:cs="Times New Roman"/>
          <w:b/>
        </w:rPr>
        <w:t>2020</w:t>
      </w:r>
      <w:r w:rsidRPr="00F422AB">
        <w:rPr>
          <w:rFonts w:ascii="Times New Roman" w:hAnsi="Times New Roman" w:cs="Times New Roman"/>
        </w:rPr>
        <w:t xml:space="preserve">, </w:t>
      </w:r>
      <w:r w:rsidRPr="00F422AB">
        <w:rPr>
          <w:rFonts w:ascii="Times New Roman" w:hAnsi="Times New Roman" w:cs="Times New Roman"/>
          <w:i/>
        </w:rPr>
        <w:t>30</w:t>
      </w:r>
      <w:r w:rsidRPr="00F422AB">
        <w:rPr>
          <w:rFonts w:ascii="Times New Roman" w:hAnsi="Times New Roman" w:cs="Times New Roman"/>
        </w:rPr>
        <w:t xml:space="preserve"> (31), 2002353.</w:t>
      </w:r>
    </w:p>
    <w:p w14:paraId="49FE4470" w14:textId="77777777" w:rsidR="00BE5B05" w:rsidRPr="00F422AB" w:rsidRDefault="00BE5B05" w:rsidP="00BE5B05">
      <w:pPr>
        <w:pStyle w:val="EndNoteBibliography"/>
        <w:spacing w:after="0"/>
        <w:ind w:left="284" w:hanging="284"/>
        <w:rPr>
          <w:rFonts w:ascii="Times New Roman" w:hAnsi="Times New Roman" w:cs="Times New Roman"/>
        </w:rPr>
      </w:pPr>
      <w:r>
        <w:rPr>
          <w:rFonts w:ascii="Times New Roman" w:hAnsi="Times New Roman" w:cs="Times New Roman"/>
        </w:rPr>
        <w:t>13.</w:t>
      </w:r>
      <w:r>
        <w:rPr>
          <w:rFonts w:ascii="Times New Roman" w:hAnsi="Times New Roman" w:cs="Times New Roman"/>
        </w:rPr>
        <w:tab/>
      </w:r>
      <w:r w:rsidRPr="00F422AB">
        <w:rPr>
          <w:rFonts w:ascii="Times New Roman" w:hAnsi="Times New Roman" w:cs="Times New Roman"/>
        </w:rPr>
        <w:t xml:space="preserve">Yang, F.; Ding, G.; Wang, J.; Liang, Z.; Gao, B.; Dou, M.; Xu, C.; Li, S. Self-cleaning, antimicrobial, and antifouling membrane via integrating mesoporous graphitic carbon nitride into polyvinylidene fluoride. </w:t>
      </w:r>
      <w:r w:rsidRPr="00F422AB">
        <w:rPr>
          <w:rFonts w:ascii="Times New Roman" w:hAnsi="Times New Roman" w:cs="Times New Roman"/>
          <w:i/>
        </w:rPr>
        <w:t>Journal of Membrane Science</w:t>
      </w:r>
      <w:r>
        <w:rPr>
          <w:rFonts w:ascii="Times New Roman" w:hAnsi="Times New Roman" w:cs="Times New Roman"/>
          <w:i/>
        </w:rPr>
        <w:t>,</w:t>
      </w:r>
      <w:r w:rsidRPr="00F422AB">
        <w:rPr>
          <w:rFonts w:ascii="Times New Roman" w:hAnsi="Times New Roman" w:cs="Times New Roman"/>
          <w:i/>
        </w:rPr>
        <w:t xml:space="preserve"> </w:t>
      </w:r>
      <w:r w:rsidRPr="00F422AB">
        <w:rPr>
          <w:rFonts w:ascii="Times New Roman" w:hAnsi="Times New Roman" w:cs="Times New Roman"/>
          <w:b/>
        </w:rPr>
        <w:t>2020</w:t>
      </w:r>
      <w:r w:rsidRPr="00F422AB">
        <w:rPr>
          <w:rFonts w:ascii="Times New Roman" w:hAnsi="Times New Roman" w:cs="Times New Roman"/>
        </w:rPr>
        <w:t xml:space="preserve">, </w:t>
      </w:r>
      <w:r w:rsidRPr="00F422AB">
        <w:rPr>
          <w:rFonts w:ascii="Times New Roman" w:hAnsi="Times New Roman" w:cs="Times New Roman"/>
          <w:i/>
        </w:rPr>
        <w:t>606</w:t>
      </w:r>
      <w:r w:rsidRPr="00F422AB">
        <w:rPr>
          <w:rFonts w:ascii="Times New Roman" w:hAnsi="Times New Roman" w:cs="Times New Roman"/>
        </w:rPr>
        <w:t>, 118146.</w:t>
      </w:r>
    </w:p>
    <w:p w14:paraId="3A945D7F" w14:textId="77777777" w:rsidR="00BE5B05" w:rsidRPr="00F422AB" w:rsidRDefault="00BE5B05" w:rsidP="00BE5B05">
      <w:pPr>
        <w:pStyle w:val="EndNoteBibliography"/>
        <w:spacing w:after="0"/>
        <w:ind w:left="284" w:hanging="284"/>
        <w:rPr>
          <w:rFonts w:ascii="Times New Roman" w:hAnsi="Times New Roman" w:cs="Times New Roman"/>
        </w:rPr>
      </w:pPr>
      <w:r>
        <w:rPr>
          <w:rFonts w:ascii="Times New Roman" w:hAnsi="Times New Roman" w:cs="Times New Roman"/>
        </w:rPr>
        <w:t>14.</w:t>
      </w:r>
      <w:r>
        <w:rPr>
          <w:rFonts w:ascii="Times New Roman" w:hAnsi="Times New Roman" w:cs="Times New Roman"/>
        </w:rPr>
        <w:tab/>
      </w:r>
      <w:r w:rsidRPr="00F422AB">
        <w:rPr>
          <w:rFonts w:ascii="Times New Roman" w:hAnsi="Times New Roman" w:cs="Times New Roman"/>
        </w:rPr>
        <w:t xml:space="preserve"> Zhou, T.-T.; Zhao, F.-H.; Cui, Y.-Q.; Chen, L.-X.; Yan, J.-S.; Wang, X.-X.; Long, Y.-Z. Flexible TiO</w:t>
      </w:r>
      <w:r w:rsidRPr="00AC5AA9">
        <w:rPr>
          <w:rFonts w:ascii="Times New Roman" w:hAnsi="Times New Roman" w:cs="Times New Roman"/>
          <w:vertAlign w:val="subscript"/>
        </w:rPr>
        <w:t>2</w:t>
      </w:r>
      <w:r w:rsidRPr="00F422AB">
        <w:rPr>
          <w:rFonts w:ascii="Times New Roman" w:hAnsi="Times New Roman" w:cs="Times New Roman"/>
        </w:rPr>
        <w:t>/PVDF/g-C</w:t>
      </w:r>
      <w:r w:rsidRPr="00AC5AA9">
        <w:rPr>
          <w:rFonts w:ascii="Times New Roman" w:hAnsi="Times New Roman" w:cs="Times New Roman"/>
          <w:vertAlign w:val="subscript"/>
        </w:rPr>
        <w:t>3</w:t>
      </w:r>
      <w:r w:rsidRPr="00F422AB">
        <w:rPr>
          <w:rFonts w:ascii="Times New Roman" w:hAnsi="Times New Roman" w:cs="Times New Roman"/>
        </w:rPr>
        <w:t>N</w:t>
      </w:r>
      <w:r w:rsidRPr="00AC5AA9">
        <w:rPr>
          <w:rFonts w:ascii="Times New Roman" w:hAnsi="Times New Roman" w:cs="Times New Roman"/>
          <w:vertAlign w:val="subscript"/>
        </w:rPr>
        <w:t>4</w:t>
      </w:r>
      <w:r w:rsidRPr="00F422AB">
        <w:rPr>
          <w:rFonts w:ascii="Times New Roman" w:hAnsi="Times New Roman" w:cs="Times New Roman"/>
        </w:rPr>
        <w:t xml:space="preserve"> nanocomposite with excellent light photocatalytic performance. </w:t>
      </w:r>
      <w:r w:rsidRPr="00F422AB">
        <w:rPr>
          <w:rFonts w:ascii="Times New Roman" w:hAnsi="Times New Roman" w:cs="Times New Roman"/>
          <w:i/>
        </w:rPr>
        <w:t>Polymers</w:t>
      </w:r>
      <w:r>
        <w:rPr>
          <w:rFonts w:ascii="Times New Roman" w:hAnsi="Times New Roman" w:cs="Times New Roman"/>
          <w:i/>
        </w:rPr>
        <w:t>,</w:t>
      </w:r>
      <w:r w:rsidRPr="00F422AB">
        <w:rPr>
          <w:rFonts w:ascii="Times New Roman" w:hAnsi="Times New Roman" w:cs="Times New Roman"/>
          <w:i/>
        </w:rPr>
        <w:t xml:space="preserve"> </w:t>
      </w:r>
      <w:r w:rsidRPr="00F422AB">
        <w:rPr>
          <w:rFonts w:ascii="Times New Roman" w:hAnsi="Times New Roman" w:cs="Times New Roman"/>
          <w:b/>
        </w:rPr>
        <w:t>2019</w:t>
      </w:r>
      <w:r w:rsidRPr="00F422AB">
        <w:rPr>
          <w:rFonts w:ascii="Times New Roman" w:hAnsi="Times New Roman" w:cs="Times New Roman"/>
        </w:rPr>
        <w:t xml:space="preserve">, </w:t>
      </w:r>
      <w:r w:rsidRPr="00F422AB">
        <w:rPr>
          <w:rFonts w:ascii="Times New Roman" w:hAnsi="Times New Roman" w:cs="Times New Roman"/>
          <w:i/>
        </w:rPr>
        <w:t>12</w:t>
      </w:r>
      <w:r w:rsidRPr="00F422AB">
        <w:rPr>
          <w:rFonts w:ascii="Times New Roman" w:hAnsi="Times New Roman" w:cs="Times New Roman"/>
        </w:rPr>
        <w:t xml:space="preserve"> (1), 55.</w:t>
      </w:r>
    </w:p>
    <w:p w14:paraId="68D39EAF" w14:textId="77777777" w:rsidR="00BE5B05" w:rsidRPr="00F422AB" w:rsidRDefault="00BE5B05" w:rsidP="00BE5B05">
      <w:pPr>
        <w:pStyle w:val="EndNoteBibliography"/>
        <w:spacing w:after="0"/>
        <w:ind w:left="284" w:hanging="284"/>
        <w:rPr>
          <w:rFonts w:ascii="Times New Roman" w:hAnsi="Times New Roman" w:cs="Times New Roman"/>
        </w:rPr>
      </w:pPr>
      <w:r>
        <w:rPr>
          <w:rFonts w:ascii="Times New Roman" w:hAnsi="Times New Roman" w:cs="Times New Roman"/>
        </w:rPr>
        <w:t>15.</w:t>
      </w:r>
      <w:r>
        <w:rPr>
          <w:rFonts w:ascii="Times New Roman" w:hAnsi="Times New Roman" w:cs="Times New Roman"/>
        </w:rPr>
        <w:tab/>
        <w:t xml:space="preserve"> </w:t>
      </w:r>
      <w:r w:rsidRPr="00F422AB">
        <w:rPr>
          <w:rFonts w:ascii="Times New Roman" w:hAnsi="Times New Roman" w:cs="Times New Roman"/>
        </w:rPr>
        <w:t>Kolesnyk, I.; Kujawa, J.; Bubela, H.; Konovalova, V.; Burban, A.; Cyganiuk, A.; Kujawski, W. Photocatalytic properties of PVDF membranes modified with g-C</w:t>
      </w:r>
      <w:r w:rsidRPr="00AC5AA9">
        <w:rPr>
          <w:rFonts w:ascii="Times New Roman" w:hAnsi="Times New Roman" w:cs="Times New Roman"/>
          <w:vertAlign w:val="subscript"/>
        </w:rPr>
        <w:t>3</w:t>
      </w:r>
      <w:r w:rsidRPr="00F422AB">
        <w:rPr>
          <w:rFonts w:ascii="Times New Roman" w:hAnsi="Times New Roman" w:cs="Times New Roman"/>
        </w:rPr>
        <w:t>N</w:t>
      </w:r>
      <w:r w:rsidRPr="00AC5AA9">
        <w:rPr>
          <w:rFonts w:ascii="Times New Roman" w:hAnsi="Times New Roman" w:cs="Times New Roman"/>
          <w:vertAlign w:val="subscript"/>
        </w:rPr>
        <w:t>4</w:t>
      </w:r>
      <w:r w:rsidRPr="00F422AB">
        <w:rPr>
          <w:rFonts w:ascii="Times New Roman" w:hAnsi="Times New Roman" w:cs="Times New Roman"/>
        </w:rPr>
        <w:t xml:space="preserve"> in the process of Rhodamines decomposition. </w:t>
      </w:r>
      <w:r w:rsidRPr="00F422AB">
        <w:rPr>
          <w:rFonts w:ascii="Times New Roman" w:hAnsi="Times New Roman" w:cs="Times New Roman"/>
          <w:i/>
        </w:rPr>
        <w:t>Separation and Purification Technology</w:t>
      </w:r>
      <w:r>
        <w:rPr>
          <w:rFonts w:ascii="Times New Roman" w:hAnsi="Times New Roman" w:cs="Times New Roman"/>
          <w:i/>
        </w:rPr>
        <w:t>,</w:t>
      </w:r>
      <w:r w:rsidRPr="00F422AB">
        <w:rPr>
          <w:rFonts w:ascii="Times New Roman" w:hAnsi="Times New Roman" w:cs="Times New Roman"/>
          <w:i/>
        </w:rPr>
        <w:t xml:space="preserve"> </w:t>
      </w:r>
      <w:r w:rsidRPr="00F422AB">
        <w:rPr>
          <w:rFonts w:ascii="Times New Roman" w:hAnsi="Times New Roman" w:cs="Times New Roman"/>
          <w:b/>
        </w:rPr>
        <w:t>2020</w:t>
      </w:r>
      <w:r w:rsidRPr="00F422AB">
        <w:rPr>
          <w:rFonts w:ascii="Times New Roman" w:hAnsi="Times New Roman" w:cs="Times New Roman"/>
        </w:rPr>
        <w:t xml:space="preserve">, </w:t>
      </w:r>
      <w:r w:rsidRPr="00F422AB">
        <w:rPr>
          <w:rFonts w:ascii="Times New Roman" w:hAnsi="Times New Roman" w:cs="Times New Roman"/>
          <w:i/>
        </w:rPr>
        <w:t>250</w:t>
      </w:r>
      <w:r w:rsidRPr="00F422AB">
        <w:rPr>
          <w:rFonts w:ascii="Times New Roman" w:hAnsi="Times New Roman" w:cs="Times New Roman"/>
        </w:rPr>
        <w:t>, 117231.</w:t>
      </w:r>
    </w:p>
    <w:p w14:paraId="197B9FB4" w14:textId="77777777" w:rsidR="00BE5B05" w:rsidRDefault="00BE5B05" w:rsidP="00BE5B05">
      <w:pPr>
        <w:pStyle w:val="EndNoteBibliography"/>
        <w:spacing w:after="0"/>
        <w:ind w:left="284" w:hanging="284"/>
        <w:rPr>
          <w:rFonts w:ascii="Times New Roman" w:hAnsi="Times New Roman" w:cs="Times New Roman"/>
          <w:lang w:val="vi-VN"/>
        </w:rPr>
      </w:pPr>
      <w:r>
        <w:rPr>
          <w:rFonts w:ascii="Times New Roman" w:hAnsi="Times New Roman" w:cs="Times New Roman"/>
        </w:rPr>
        <w:t>16.</w:t>
      </w:r>
      <w:r>
        <w:rPr>
          <w:rFonts w:ascii="Times New Roman" w:hAnsi="Times New Roman" w:cs="Times New Roman"/>
        </w:rPr>
        <w:tab/>
      </w:r>
      <w:r w:rsidRPr="00F422AB">
        <w:rPr>
          <w:rFonts w:ascii="Times New Roman" w:hAnsi="Times New Roman" w:cs="Times New Roman"/>
        </w:rPr>
        <w:t xml:space="preserve"> Huang, J.; Hu, J.; Shi, Y.; Zeng, G.; Cheng, W.; Yu, H.; Gu, Y.; Shi, L.; Yi, K. Evaluation of self-cleaning and photocatalytic properties of modified g-C</w:t>
      </w:r>
      <w:r w:rsidRPr="00AC5AA9">
        <w:rPr>
          <w:rFonts w:ascii="Times New Roman" w:hAnsi="Times New Roman" w:cs="Times New Roman"/>
          <w:vertAlign w:val="subscript"/>
        </w:rPr>
        <w:t>3</w:t>
      </w:r>
      <w:r w:rsidRPr="00F422AB">
        <w:rPr>
          <w:rFonts w:ascii="Times New Roman" w:hAnsi="Times New Roman" w:cs="Times New Roman"/>
        </w:rPr>
        <w:t>N</w:t>
      </w:r>
      <w:r w:rsidRPr="00AC5AA9">
        <w:rPr>
          <w:rFonts w:ascii="Times New Roman" w:hAnsi="Times New Roman" w:cs="Times New Roman"/>
          <w:vertAlign w:val="subscript"/>
        </w:rPr>
        <w:t>4</w:t>
      </w:r>
      <w:r w:rsidRPr="00F422AB">
        <w:rPr>
          <w:rFonts w:ascii="Times New Roman" w:hAnsi="Times New Roman" w:cs="Times New Roman"/>
        </w:rPr>
        <w:t xml:space="preserve"> based PVDF me</w:t>
      </w:r>
      <w:r>
        <w:rPr>
          <w:rFonts w:ascii="Times New Roman" w:hAnsi="Times New Roman" w:cs="Times New Roman"/>
        </w:rPr>
        <w:t>mbranes driven by visible light.</w:t>
      </w:r>
      <w:r w:rsidRPr="00F422AB">
        <w:rPr>
          <w:rFonts w:ascii="Times New Roman" w:hAnsi="Times New Roman" w:cs="Times New Roman"/>
        </w:rPr>
        <w:t xml:space="preserve"> </w:t>
      </w:r>
      <w:r w:rsidRPr="00F422AB">
        <w:rPr>
          <w:rFonts w:ascii="Times New Roman" w:hAnsi="Times New Roman" w:cs="Times New Roman"/>
          <w:i/>
        </w:rPr>
        <w:t>Journal of colloid and interface science</w:t>
      </w:r>
      <w:r>
        <w:rPr>
          <w:rFonts w:ascii="Times New Roman" w:hAnsi="Times New Roman" w:cs="Times New Roman"/>
          <w:i/>
        </w:rPr>
        <w:t>,</w:t>
      </w:r>
      <w:r w:rsidRPr="00F422AB">
        <w:rPr>
          <w:rFonts w:ascii="Times New Roman" w:hAnsi="Times New Roman" w:cs="Times New Roman"/>
          <w:i/>
        </w:rPr>
        <w:t xml:space="preserve"> </w:t>
      </w:r>
      <w:r w:rsidRPr="00F422AB">
        <w:rPr>
          <w:rFonts w:ascii="Times New Roman" w:hAnsi="Times New Roman" w:cs="Times New Roman"/>
          <w:b/>
        </w:rPr>
        <w:t>2019</w:t>
      </w:r>
      <w:r w:rsidRPr="00F422AB">
        <w:rPr>
          <w:rFonts w:ascii="Times New Roman" w:hAnsi="Times New Roman" w:cs="Times New Roman"/>
        </w:rPr>
        <w:t xml:space="preserve">, </w:t>
      </w:r>
      <w:r w:rsidRPr="00F422AB">
        <w:rPr>
          <w:rFonts w:ascii="Times New Roman" w:hAnsi="Times New Roman" w:cs="Times New Roman"/>
          <w:i/>
        </w:rPr>
        <w:t>541</w:t>
      </w:r>
      <w:r w:rsidRPr="00F422AB">
        <w:rPr>
          <w:rFonts w:ascii="Times New Roman" w:hAnsi="Times New Roman" w:cs="Times New Roman"/>
        </w:rPr>
        <w:t>, 356-366.</w:t>
      </w:r>
    </w:p>
    <w:p w14:paraId="3CD70B4F" w14:textId="03D94DAD" w:rsidR="00A54F6C" w:rsidRPr="00A54F6C" w:rsidRDefault="00A54F6C" w:rsidP="00A54F6C">
      <w:pPr>
        <w:spacing w:after="0"/>
        <w:ind w:left="284" w:hanging="284"/>
        <w:jc w:val="both"/>
        <w:rPr>
          <w:rFonts w:ascii="Times New Roman" w:hAnsi="Times New Roman"/>
          <w:color w:val="0563C1" w:themeColor="hyperlink"/>
          <w:u w:val="single"/>
          <w:lang w:val="vi-VN"/>
        </w:rPr>
      </w:pPr>
      <w:r>
        <w:rPr>
          <w:rFonts w:ascii="Times New Roman" w:hAnsi="Times New Roman" w:cs="Times New Roman"/>
          <w:lang w:val="vi-VN"/>
        </w:rPr>
        <w:lastRenderedPageBreak/>
        <w:t xml:space="preserve">17. </w:t>
      </w:r>
      <w:r w:rsidRPr="00A54F6C">
        <w:rPr>
          <w:rFonts w:ascii="Times New Roman" w:hAnsi="Times New Roman"/>
          <w:bCs/>
          <w:color w:val="000000"/>
          <w:lang w:val="vi-VN"/>
        </w:rPr>
        <w:t xml:space="preserve">Lan Nguyen Thi, Thi Thuy Trang Phan, Lam Nguyen Tan, Thanh Lieu Thi Le, Le Tuan Nguyen, Nguyen Tien Hoang, Vien Vo, Dinh Quang Khieu. </w:t>
      </w:r>
      <w:r w:rsidRPr="005A004B">
        <w:rPr>
          <w:rFonts w:ascii="Times New Roman" w:hAnsi="Times New Roman"/>
          <w:bCs/>
          <w:color w:val="000000"/>
        </w:rPr>
        <w:t>Activated carbon/g-C</w:t>
      </w:r>
      <w:r w:rsidRPr="005A004B">
        <w:rPr>
          <w:rFonts w:ascii="Times New Roman" w:hAnsi="Times New Roman"/>
          <w:bCs/>
          <w:color w:val="000000"/>
          <w:vertAlign w:val="subscript"/>
        </w:rPr>
        <w:t>3</w:t>
      </w:r>
      <w:r w:rsidRPr="005A004B">
        <w:rPr>
          <w:rFonts w:ascii="Times New Roman" w:hAnsi="Times New Roman"/>
          <w:bCs/>
          <w:color w:val="000000"/>
        </w:rPr>
        <w:t>N</w:t>
      </w:r>
      <w:r w:rsidRPr="005A004B">
        <w:rPr>
          <w:rFonts w:ascii="Times New Roman" w:hAnsi="Times New Roman"/>
          <w:bCs/>
          <w:color w:val="000000"/>
          <w:vertAlign w:val="subscript"/>
        </w:rPr>
        <w:t>4</w:t>
      </w:r>
      <w:r w:rsidRPr="005A004B">
        <w:rPr>
          <w:rFonts w:ascii="Times New Roman" w:hAnsi="Times New Roman"/>
          <w:bCs/>
          <w:color w:val="000000"/>
        </w:rPr>
        <w:t xml:space="preserve"> /H</w:t>
      </w:r>
      <w:r w:rsidRPr="005A004B">
        <w:rPr>
          <w:rFonts w:ascii="Times New Roman" w:hAnsi="Times New Roman"/>
          <w:bCs/>
          <w:color w:val="000000"/>
          <w:vertAlign w:val="subscript"/>
        </w:rPr>
        <w:t>2</w:t>
      </w:r>
      <w:r w:rsidRPr="005A004B">
        <w:rPr>
          <w:rFonts w:ascii="Times New Roman" w:hAnsi="Times New Roman"/>
          <w:bCs/>
          <w:color w:val="000000"/>
        </w:rPr>
        <w:t>O</w:t>
      </w:r>
      <w:r w:rsidRPr="005A004B">
        <w:rPr>
          <w:rFonts w:ascii="Times New Roman" w:hAnsi="Times New Roman"/>
          <w:bCs/>
          <w:color w:val="000000"/>
          <w:vertAlign w:val="subscript"/>
        </w:rPr>
        <w:t>2</w:t>
      </w:r>
      <w:r w:rsidRPr="005A004B">
        <w:rPr>
          <w:rFonts w:ascii="Times New Roman" w:hAnsi="Times New Roman"/>
          <w:bCs/>
          <w:color w:val="000000"/>
        </w:rPr>
        <w:t xml:space="preserve"> system with enhanced photocatalytic activity for Rhodamine-B degradation under the visible light, </w:t>
      </w:r>
      <w:r w:rsidRPr="005A004B">
        <w:rPr>
          <w:rStyle w:val="Emphasis"/>
          <w:rFonts w:ascii="Times New Roman" w:hAnsi="Times New Roman"/>
          <w:bCs/>
          <w:shd w:val="clear" w:color="auto" w:fill="FFFFFF"/>
        </w:rPr>
        <w:t>Environmental Engineering</w:t>
      </w:r>
      <w:r w:rsidRPr="005A004B">
        <w:rPr>
          <w:rFonts w:ascii="Times New Roman" w:hAnsi="Times New Roman"/>
          <w:shd w:val="clear" w:color="auto" w:fill="FFFFFF"/>
        </w:rPr>
        <w:t> </w:t>
      </w:r>
      <w:r w:rsidRPr="005A004B">
        <w:rPr>
          <w:rFonts w:ascii="Times New Roman" w:hAnsi="Times New Roman"/>
          <w:i/>
          <w:shd w:val="clear" w:color="auto" w:fill="FFFFFF"/>
        </w:rPr>
        <w:t>Research</w:t>
      </w:r>
      <w:r w:rsidRPr="005A004B">
        <w:rPr>
          <w:rFonts w:ascii="Times New Roman" w:hAnsi="Times New Roman"/>
          <w:color w:val="000000"/>
        </w:rPr>
        <w:t xml:space="preserve">, </w:t>
      </w:r>
      <w:r w:rsidR="00075CCC" w:rsidRPr="00075CCC">
        <w:rPr>
          <w:rFonts w:ascii="Times New Roman" w:hAnsi="Times New Roman"/>
          <w:b/>
          <w:color w:val="000000"/>
        </w:rPr>
        <w:t>2024</w:t>
      </w:r>
      <w:r w:rsidR="00075CCC">
        <w:rPr>
          <w:rFonts w:ascii="Times New Roman" w:hAnsi="Times New Roman"/>
          <w:color w:val="000000"/>
        </w:rPr>
        <w:t xml:space="preserve">, </w:t>
      </w:r>
      <w:r w:rsidRPr="005A004B">
        <w:rPr>
          <w:rFonts w:ascii="Times New Roman" w:hAnsi="Times New Roman"/>
          <w:color w:val="000000"/>
        </w:rPr>
        <w:t>30(1), 240121.</w:t>
      </w:r>
    </w:p>
    <w:p w14:paraId="36AA8718" w14:textId="02F16AB0" w:rsidR="00BE5B05" w:rsidRPr="00F422AB" w:rsidRDefault="00A54F6C" w:rsidP="00A54F6C">
      <w:pPr>
        <w:pStyle w:val="EndNoteBibliography"/>
        <w:spacing w:after="0"/>
        <w:ind w:left="284" w:hanging="284"/>
        <w:rPr>
          <w:rFonts w:ascii="Times New Roman" w:hAnsi="Times New Roman" w:cs="Times New Roman"/>
        </w:rPr>
      </w:pPr>
      <w:r>
        <w:rPr>
          <w:rFonts w:ascii="Times New Roman" w:hAnsi="Times New Roman" w:cs="Times New Roman"/>
        </w:rPr>
        <w:t>18</w:t>
      </w:r>
      <w:r w:rsidR="00BE5B05">
        <w:rPr>
          <w:rFonts w:ascii="Times New Roman" w:hAnsi="Times New Roman" w:cs="Times New Roman"/>
        </w:rPr>
        <w:t>.</w:t>
      </w:r>
      <w:r w:rsidR="00BE5B05">
        <w:rPr>
          <w:rFonts w:ascii="Times New Roman" w:hAnsi="Times New Roman" w:cs="Times New Roman"/>
        </w:rPr>
        <w:tab/>
      </w:r>
      <w:r w:rsidR="00BE5B05" w:rsidRPr="00F422AB">
        <w:rPr>
          <w:rFonts w:ascii="Times New Roman" w:hAnsi="Times New Roman" w:cs="Times New Roman"/>
        </w:rPr>
        <w:t xml:space="preserve"> Valenzuela, L.; Pedrosa, M.; Bahamonde, A.; Rosal, R.; Torres-Pinto, A.; Silva, C. G.; Faria, J. L.; Silva, A. M. Carbon nitride–PVDF photocatalytic membranes for visible-light degradation of venlafaxine as emerging water micropollutant. </w:t>
      </w:r>
      <w:r w:rsidR="00BE5B05" w:rsidRPr="00F422AB">
        <w:rPr>
          <w:rFonts w:ascii="Times New Roman" w:hAnsi="Times New Roman" w:cs="Times New Roman"/>
          <w:i/>
        </w:rPr>
        <w:t>Catalysis Today</w:t>
      </w:r>
      <w:r w:rsidR="00BE5B05">
        <w:rPr>
          <w:rFonts w:ascii="Times New Roman" w:hAnsi="Times New Roman" w:cs="Times New Roman"/>
          <w:i/>
        </w:rPr>
        <w:t>,</w:t>
      </w:r>
      <w:r w:rsidR="00BE5B05" w:rsidRPr="00F422AB">
        <w:rPr>
          <w:rFonts w:ascii="Times New Roman" w:hAnsi="Times New Roman" w:cs="Times New Roman"/>
          <w:i/>
        </w:rPr>
        <w:t xml:space="preserve"> </w:t>
      </w:r>
      <w:r w:rsidR="00BE5B05" w:rsidRPr="00F422AB">
        <w:rPr>
          <w:rFonts w:ascii="Times New Roman" w:hAnsi="Times New Roman" w:cs="Times New Roman"/>
          <w:b/>
        </w:rPr>
        <w:t>2023</w:t>
      </w:r>
      <w:r w:rsidR="00BE5B05" w:rsidRPr="00F422AB">
        <w:rPr>
          <w:rFonts w:ascii="Times New Roman" w:hAnsi="Times New Roman" w:cs="Times New Roman"/>
        </w:rPr>
        <w:t xml:space="preserve">, </w:t>
      </w:r>
      <w:r w:rsidR="00BE5B05" w:rsidRPr="00F422AB">
        <w:rPr>
          <w:rFonts w:ascii="Times New Roman" w:hAnsi="Times New Roman" w:cs="Times New Roman"/>
          <w:i/>
        </w:rPr>
        <w:t>418</w:t>
      </w:r>
      <w:r w:rsidR="00BE5B05" w:rsidRPr="00F422AB">
        <w:rPr>
          <w:rFonts w:ascii="Times New Roman" w:hAnsi="Times New Roman" w:cs="Times New Roman"/>
        </w:rPr>
        <w:t>, 114042.</w:t>
      </w:r>
    </w:p>
    <w:p w14:paraId="470D813B" w14:textId="3FC4CE3F" w:rsidR="00BE5B05" w:rsidRPr="00F422AB" w:rsidRDefault="00A54F6C" w:rsidP="00BE5B05">
      <w:pPr>
        <w:pStyle w:val="EndNoteBibliography"/>
        <w:spacing w:after="0"/>
        <w:ind w:left="284" w:hanging="284"/>
        <w:rPr>
          <w:rFonts w:ascii="Times New Roman" w:hAnsi="Times New Roman" w:cs="Times New Roman"/>
        </w:rPr>
      </w:pPr>
      <w:r>
        <w:rPr>
          <w:rFonts w:ascii="Times New Roman" w:hAnsi="Times New Roman" w:cs="Times New Roman"/>
        </w:rPr>
        <w:t>19</w:t>
      </w:r>
      <w:r w:rsidR="00BE5B05">
        <w:rPr>
          <w:rFonts w:ascii="Times New Roman" w:hAnsi="Times New Roman" w:cs="Times New Roman"/>
        </w:rPr>
        <w:t>.</w:t>
      </w:r>
      <w:r w:rsidR="00BE5B05">
        <w:rPr>
          <w:rFonts w:ascii="Times New Roman" w:hAnsi="Times New Roman" w:cs="Times New Roman"/>
        </w:rPr>
        <w:tab/>
      </w:r>
      <w:r w:rsidR="00BE5B05" w:rsidRPr="00F422AB">
        <w:rPr>
          <w:rFonts w:ascii="Times New Roman" w:hAnsi="Times New Roman" w:cs="Times New Roman"/>
        </w:rPr>
        <w:t xml:space="preserve"> Vidhate, S.; Shaito, A.; Chung, J.; D'Souza, N. A. Crystallization, mechanical, and rheological behavior of polyvinylidene fluoride/carbon nanofiber composites. </w:t>
      </w:r>
      <w:r w:rsidR="00BE5B05" w:rsidRPr="00F422AB">
        <w:rPr>
          <w:rFonts w:ascii="Times New Roman" w:hAnsi="Times New Roman" w:cs="Times New Roman"/>
          <w:i/>
        </w:rPr>
        <w:t xml:space="preserve">Journal of applied polymer science </w:t>
      </w:r>
      <w:r w:rsidR="00BE5B05" w:rsidRPr="00F422AB">
        <w:rPr>
          <w:rFonts w:ascii="Times New Roman" w:hAnsi="Times New Roman" w:cs="Times New Roman"/>
          <w:b/>
        </w:rPr>
        <w:t>2009</w:t>
      </w:r>
      <w:r w:rsidR="00BE5B05" w:rsidRPr="00F422AB">
        <w:rPr>
          <w:rFonts w:ascii="Times New Roman" w:hAnsi="Times New Roman" w:cs="Times New Roman"/>
        </w:rPr>
        <w:t xml:space="preserve">, </w:t>
      </w:r>
      <w:r w:rsidR="00BE5B05" w:rsidRPr="00F422AB">
        <w:rPr>
          <w:rFonts w:ascii="Times New Roman" w:hAnsi="Times New Roman" w:cs="Times New Roman"/>
          <w:i/>
        </w:rPr>
        <w:t>112</w:t>
      </w:r>
      <w:r w:rsidR="00BE5B05" w:rsidRPr="00F422AB">
        <w:rPr>
          <w:rFonts w:ascii="Times New Roman" w:hAnsi="Times New Roman" w:cs="Times New Roman"/>
        </w:rPr>
        <w:t xml:space="preserve"> (1), 254-260.</w:t>
      </w:r>
    </w:p>
    <w:p w14:paraId="6C238248" w14:textId="38969EE4" w:rsidR="00BE5B05" w:rsidRPr="00F422AB" w:rsidRDefault="00A54F6C" w:rsidP="00BE5B05">
      <w:pPr>
        <w:pStyle w:val="EndNoteBibliography"/>
        <w:spacing w:after="0"/>
        <w:ind w:left="284" w:hanging="284"/>
        <w:rPr>
          <w:rFonts w:ascii="Times New Roman" w:hAnsi="Times New Roman" w:cs="Times New Roman"/>
        </w:rPr>
      </w:pPr>
      <w:r>
        <w:rPr>
          <w:rFonts w:ascii="Times New Roman" w:hAnsi="Times New Roman" w:cs="Times New Roman"/>
        </w:rPr>
        <w:t>20</w:t>
      </w:r>
      <w:r w:rsidR="00BE5B05">
        <w:rPr>
          <w:rFonts w:ascii="Times New Roman" w:hAnsi="Times New Roman" w:cs="Times New Roman"/>
        </w:rPr>
        <w:t>.</w:t>
      </w:r>
      <w:r w:rsidR="00BE5B05">
        <w:rPr>
          <w:rFonts w:ascii="Times New Roman" w:hAnsi="Times New Roman" w:cs="Times New Roman"/>
        </w:rPr>
        <w:tab/>
      </w:r>
      <w:r w:rsidR="00BE5B05" w:rsidRPr="00F422AB">
        <w:rPr>
          <w:rFonts w:ascii="Times New Roman" w:hAnsi="Times New Roman" w:cs="Times New Roman"/>
        </w:rPr>
        <w:t xml:space="preserve"> Song, R.; Yang, D.; He, L. Effect of surface modification of nanosilica on crystallization, thermal and mechanical properties of poly (vinylidene fluoride). </w:t>
      </w:r>
      <w:r w:rsidR="00BE5B05" w:rsidRPr="00F422AB">
        <w:rPr>
          <w:rFonts w:ascii="Times New Roman" w:hAnsi="Times New Roman" w:cs="Times New Roman"/>
          <w:i/>
        </w:rPr>
        <w:t>Journal of materials science</w:t>
      </w:r>
      <w:r w:rsidR="00BE5B05">
        <w:rPr>
          <w:rFonts w:ascii="Times New Roman" w:hAnsi="Times New Roman" w:cs="Times New Roman"/>
          <w:i/>
        </w:rPr>
        <w:t>,</w:t>
      </w:r>
      <w:r w:rsidR="00BE5B05" w:rsidRPr="00F422AB">
        <w:rPr>
          <w:rFonts w:ascii="Times New Roman" w:hAnsi="Times New Roman" w:cs="Times New Roman"/>
          <w:i/>
        </w:rPr>
        <w:t xml:space="preserve"> </w:t>
      </w:r>
      <w:r w:rsidR="00BE5B05" w:rsidRPr="00F422AB">
        <w:rPr>
          <w:rFonts w:ascii="Times New Roman" w:hAnsi="Times New Roman" w:cs="Times New Roman"/>
          <w:b/>
        </w:rPr>
        <w:t>2007</w:t>
      </w:r>
      <w:r w:rsidR="00BE5B05" w:rsidRPr="00F422AB">
        <w:rPr>
          <w:rFonts w:ascii="Times New Roman" w:hAnsi="Times New Roman" w:cs="Times New Roman"/>
        </w:rPr>
        <w:t xml:space="preserve">, </w:t>
      </w:r>
      <w:r w:rsidR="00BE5B05" w:rsidRPr="00F422AB">
        <w:rPr>
          <w:rFonts w:ascii="Times New Roman" w:hAnsi="Times New Roman" w:cs="Times New Roman"/>
          <w:i/>
        </w:rPr>
        <w:t>42</w:t>
      </w:r>
      <w:r w:rsidR="00BE5B05" w:rsidRPr="00F422AB">
        <w:rPr>
          <w:rFonts w:ascii="Times New Roman" w:hAnsi="Times New Roman" w:cs="Times New Roman"/>
        </w:rPr>
        <w:t>, 8408-8417.</w:t>
      </w:r>
    </w:p>
    <w:p w14:paraId="2949F9CC" w14:textId="0C4B49B4" w:rsidR="00BE5B05" w:rsidRPr="00F422AB" w:rsidRDefault="00A54F6C" w:rsidP="00BE5B05">
      <w:pPr>
        <w:pStyle w:val="EndNoteBibliography"/>
        <w:spacing w:after="0"/>
        <w:ind w:left="284" w:hanging="284"/>
        <w:rPr>
          <w:rFonts w:ascii="Times New Roman" w:hAnsi="Times New Roman" w:cs="Times New Roman"/>
        </w:rPr>
      </w:pPr>
      <w:r>
        <w:rPr>
          <w:rFonts w:ascii="Times New Roman" w:hAnsi="Times New Roman" w:cs="Times New Roman"/>
        </w:rPr>
        <w:t>21</w:t>
      </w:r>
      <w:r w:rsidR="00BE5B05">
        <w:rPr>
          <w:rFonts w:ascii="Times New Roman" w:hAnsi="Times New Roman" w:cs="Times New Roman"/>
        </w:rPr>
        <w:t>.</w:t>
      </w:r>
      <w:r w:rsidR="00BE5B05">
        <w:rPr>
          <w:rFonts w:ascii="Times New Roman" w:hAnsi="Times New Roman" w:cs="Times New Roman"/>
        </w:rPr>
        <w:tab/>
      </w:r>
      <w:r w:rsidR="00BE5B05" w:rsidRPr="00F422AB">
        <w:rPr>
          <w:rFonts w:ascii="Times New Roman" w:hAnsi="Times New Roman" w:cs="Times New Roman"/>
        </w:rPr>
        <w:t xml:space="preserve"> Zhu, B.; Xia, P.; Li, Y.; Ho, W.; Yu, J. Fabrication and photocatalytic activity enhanced mechanism of direct Z-scheme g-C</w:t>
      </w:r>
      <w:r w:rsidR="00BE5B05" w:rsidRPr="00AC5AA9">
        <w:rPr>
          <w:rFonts w:ascii="Times New Roman" w:hAnsi="Times New Roman" w:cs="Times New Roman"/>
          <w:vertAlign w:val="subscript"/>
        </w:rPr>
        <w:t>3</w:t>
      </w:r>
      <w:r w:rsidR="00BE5B05" w:rsidRPr="00F422AB">
        <w:rPr>
          <w:rFonts w:ascii="Times New Roman" w:hAnsi="Times New Roman" w:cs="Times New Roman"/>
        </w:rPr>
        <w:t>N</w:t>
      </w:r>
      <w:r w:rsidR="00BE5B05" w:rsidRPr="00AC5AA9">
        <w:rPr>
          <w:rFonts w:ascii="Times New Roman" w:hAnsi="Times New Roman" w:cs="Times New Roman"/>
          <w:vertAlign w:val="subscript"/>
        </w:rPr>
        <w:t>4</w:t>
      </w:r>
      <w:r w:rsidR="00BE5B05" w:rsidRPr="00F422AB">
        <w:rPr>
          <w:rFonts w:ascii="Times New Roman" w:hAnsi="Times New Roman" w:cs="Times New Roman"/>
        </w:rPr>
        <w:t>/Ag</w:t>
      </w:r>
      <w:r w:rsidR="00BE5B05" w:rsidRPr="00AC5AA9">
        <w:rPr>
          <w:rFonts w:ascii="Times New Roman" w:hAnsi="Times New Roman" w:cs="Times New Roman"/>
          <w:vertAlign w:val="subscript"/>
        </w:rPr>
        <w:t>2</w:t>
      </w:r>
      <w:r w:rsidR="00BE5B05" w:rsidRPr="00F422AB">
        <w:rPr>
          <w:rFonts w:ascii="Times New Roman" w:hAnsi="Times New Roman" w:cs="Times New Roman"/>
        </w:rPr>
        <w:t>WO</w:t>
      </w:r>
      <w:r w:rsidR="00BE5B05" w:rsidRPr="00AC5AA9">
        <w:rPr>
          <w:rFonts w:ascii="Times New Roman" w:hAnsi="Times New Roman" w:cs="Times New Roman"/>
          <w:vertAlign w:val="subscript"/>
        </w:rPr>
        <w:t>4</w:t>
      </w:r>
      <w:r w:rsidR="00BE5B05" w:rsidRPr="00F422AB">
        <w:rPr>
          <w:rFonts w:ascii="Times New Roman" w:hAnsi="Times New Roman" w:cs="Times New Roman"/>
        </w:rPr>
        <w:t xml:space="preserve"> photocatalyst. </w:t>
      </w:r>
      <w:r w:rsidR="00BE5B05" w:rsidRPr="00F422AB">
        <w:rPr>
          <w:rFonts w:ascii="Times New Roman" w:hAnsi="Times New Roman" w:cs="Times New Roman"/>
          <w:i/>
        </w:rPr>
        <w:t>Applied Surface Science</w:t>
      </w:r>
      <w:r w:rsidR="00BE5B05">
        <w:rPr>
          <w:rFonts w:ascii="Times New Roman" w:hAnsi="Times New Roman" w:cs="Times New Roman"/>
          <w:i/>
        </w:rPr>
        <w:t>,</w:t>
      </w:r>
      <w:r w:rsidR="00BE5B05" w:rsidRPr="00F422AB">
        <w:rPr>
          <w:rFonts w:ascii="Times New Roman" w:hAnsi="Times New Roman" w:cs="Times New Roman"/>
          <w:i/>
        </w:rPr>
        <w:t xml:space="preserve"> </w:t>
      </w:r>
      <w:r w:rsidR="00BE5B05" w:rsidRPr="00F422AB">
        <w:rPr>
          <w:rFonts w:ascii="Times New Roman" w:hAnsi="Times New Roman" w:cs="Times New Roman"/>
          <w:b/>
        </w:rPr>
        <w:t>2017</w:t>
      </w:r>
      <w:r w:rsidR="00BE5B05" w:rsidRPr="00F422AB">
        <w:rPr>
          <w:rFonts w:ascii="Times New Roman" w:hAnsi="Times New Roman" w:cs="Times New Roman"/>
        </w:rPr>
        <w:t xml:space="preserve">, </w:t>
      </w:r>
      <w:r w:rsidR="00BE5B05" w:rsidRPr="00F422AB">
        <w:rPr>
          <w:rFonts w:ascii="Times New Roman" w:hAnsi="Times New Roman" w:cs="Times New Roman"/>
          <w:i/>
        </w:rPr>
        <w:t>391</w:t>
      </w:r>
      <w:r w:rsidR="00BE5B05" w:rsidRPr="00F422AB">
        <w:rPr>
          <w:rFonts w:ascii="Times New Roman" w:hAnsi="Times New Roman" w:cs="Times New Roman"/>
        </w:rPr>
        <w:t>, 175-183.</w:t>
      </w:r>
    </w:p>
    <w:p w14:paraId="1600C17B" w14:textId="662433C5" w:rsidR="00BE5B05" w:rsidRPr="00F422AB" w:rsidRDefault="00A54F6C" w:rsidP="00BE5B05">
      <w:pPr>
        <w:pStyle w:val="EndNoteBibliography"/>
        <w:spacing w:after="0"/>
        <w:ind w:left="284" w:hanging="284"/>
        <w:rPr>
          <w:rFonts w:ascii="Times New Roman" w:hAnsi="Times New Roman" w:cs="Times New Roman"/>
        </w:rPr>
      </w:pPr>
      <w:r>
        <w:rPr>
          <w:rFonts w:ascii="Times New Roman" w:hAnsi="Times New Roman" w:cs="Times New Roman"/>
        </w:rPr>
        <w:t>22</w:t>
      </w:r>
      <w:r w:rsidR="00BE5B05">
        <w:rPr>
          <w:rFonts w:ascii="Times New Roman" w:hAnsi="Times New Roman" w:cs="Times New Roman"/>
        </w:rPr>
        <w:t>.</w:t>
      </w:r>
      <w:r w:rsidR="00BE5B05">
        <w:rPr>
          <w:rFonts w:ascii="Times New Roman" w:hAnsi="Times New Roman" w:cs="Times New Roman"/>
        </w:rPr>
        <w:tab/>
      </w:r>
      <w:r w:rsidR="00BE5B05" w:rsidRPr="00F422AB">
        <w:rPr>
          <w:rFonts w:ascii="Times New Roman" w:hAnsi="Times New Roman" w:cs="Times New Roman"/>
        </w:rPr>
        <w:t xml:space="preserve"> Zhu, L.; Wang, Y.; Hu, F.; Song, H. Structural and friction characteristics of g-C3N4/PVDF composites. </w:t>
      </w:r>
      <w:r w:rsidR="00BE5B05" w:rsidRPr="00F422AB">
        <w:rPr>
          <w:rFonts w:ascii="Times New Roman" w:hAnsi="Times New Roman" w:cs="Times New Roman"/>
          <w:i/>
        </w:rPr>
        <w:t>Applied Surface Science</w:t>
      </w:r>
      <w:r w:rsidR="00BE5B05">
        <w:rPr>
          <w:rFonts w:ascii="Times New Roman" w:hAnsi="Times New Roman" w:cs="Times New Roman"/>
          <w:i/>
        </w:rPr>
        <w:t>,</w:t>
      </w:r>
      <w:r w:rsidR="00BE5B05" w:rsidRPr="00F422AB">
        <w:rPr>
          <w:rFonts w:ascii="Times New Roman" w:hAnsi="Times New Roman" w:cs="Times New Roman"/>
          <w:i/>
        </w:rPr>
        <w:t xml:space="preserve"> </w:t>
      </w:r>
      <w:r w:rsidR="00BE5B05" w:rsidRPr="00F422AB">
        <w:rPr>
          <w:rFonts w:ascii="Times New Roman" w:hAnsi="Times New Roman" w:cs="Times New Roman"/>
          <w:b/>
        </w:rPr>
        <w:t>2015</w:t>
      </w:r>
      <w:r w:rsidR="00BE5B05" w:rsidRPr="00F422AB">
        <w:rPr>
          <w:rFonts w:ascii="Times New Roman" w:hAnsi="Times New Roman" w:cs="Times New Roman"/>
        </w:rPr>
        <w:t xml:space="preserve">, </w:t>
      </w:r>
      <w:r w:rsidR="00BE5B05" w:rsidRPr="00F422AB">
        <w:rPr>
          <w:rFonts w:ascii="Times New Roman" w:hAnsi="Times New Roman" w:cs="Times New Roman"/>
          <w:i/>
        </w:rPr>
        <w:t>345</w:t>
      </w:r>
      <w:r w:rsidR="00BE5B05" w:rsidRPr="00F422AB">
        <w:rPr>
          <w:rFonts w:ascii="Times New Roman" w:hAnsi="Times New Roman" w:cs="Times New Roman"/>
        </w:rPr>
        <w:t>, 349-354.</w:t>
      </w:r>
    </w:p>
    <w:p w14:paraId="360B5244" w14:textId="0BAF4F7C" w:rsidR="00BE5B05" w:rsidRPr="00F422AB" w:rsidRDefault="00A54F6C" w:rsidP="00BE5B05">
      <w:pPr>
        <w:pStyle w:val="EndNoteBibliography"/>
        <w:spacing w:after="0"/>
        <w:ind w:left="284" w:hanging="284"/>
        <w:rPr>
          <w:rFonts w:ascii="Times New Roman" w:hAnsi="Times New Roman" w:cs="Times New Roman"/>
        </w:rPr>
      </w:pPr>
      <w:r>
        <w:rPr>
          <w:rFonts w:ascii="Times New Roman" w:hAnsi="Times New Roman" w:cs="Times New Roman"/>
        </w:rPr>
        <w:t>23</w:t>
      </w:r>
      <w:r w:rsidR="00BE5B05">
        <w:rPr>
          <w:rFonts w:ascii="Times New Roman" w:hAnsi="Times New Roman" w:cs="Times New Roman"/>
        </w:rPr>
        <w:t>.</w:t>
      </w:r>
      <w:r w:rsidR="00BE5B05">
        <w:rPr>
          <w:rFonts w:ascii="Times New Roman" w:hAnsi="Times New Roman" w:cs="Times New Roman"/>
        </w:rPr>
        <w:tab/>
      </w:r>
      <w:r w:rsidR="00BE5B05" w:rsidRPr="00F422AB">
        <w:rPr>
          <w:rFonts w:ascii="Times New Roman" w:hAnsi="Times New Roman" w:cs="Times New Roman"/>
        </w:rPr>
        <w:t xml:space="preserve"> Liu, J.; Zhang, T.; Wang, Z.; Dawson, G.; Chen, W. Simple pyrolysis of urea into graphitic carbon nitride with recyclable adsorption and photocatalytic activity. </w:t>
      </w:r>
      <w:r w:rsidR="00BE5B05" w:rsidRPr="00F422AB">
        <w:rPr>
          <w:rFonts w:ascii="Times New Roman" w:hAnsi="Times New Roman" w:cs="Times New Roman"/>
          <w:i/>
        </w:rPr>
        <w:t xml:space="preserve">Journal of Materials Chemistry </w:t>
      </w:r>
      <w:r w:rsidR="00BE5B05" w:rsidRPr="00F422AB">
        <w:rPr>
          <w:rFonts w:ascii="Times New Roman" w:hAnsi="Times New Roman" w:cs="Times New Roman"/>
          <w:b/>
        </w:rPr>
        <w:t>2011</w:t>
      </w:r>
      <w:r w:rsidR="00BE5B05" w:rsidRPr="00F422AB">
        <w:rPr>
          <w:rFonts w:ascii="Times New Roman" w:hAnsi="Times New Roman" w:cs="Times New Roman"/>
        </w:rPr>
        <w:t xml:space="preserve">, </w:t>
      </w:r>
      <w:r w:rsidR="00BE5B05" w:rsidRPr="00F422AB">
        <w:rPr>
          <w:rFonts w:ascii="Times New Roman" w:hAnsi="Times New Roman" w:cs="Times New Roman"/>
          <w:i/>
        </w:rPr>
        <w:t>21</w:t>
      </w:r>
      <w:r w:rsidR="00BE5B05" w:rsidRPr="00F422AB">
        <w:rPr>
          <w:rFonts w:ascii="Times New Roman" w:hAnsi="Times New Roman" w:cs="Times New Roman"/>
        </w:rPr>
        <w:t xml:space="preserve"> (38), 14398-14401.</w:t>
      </w:r>
    </w:p>
    <w:p w14:paraId="6B5FD896" w14:textId="5FE38373" w:rsidR="00BE5B05" w:rsidRPr="00F422AB" w:rsidRDefault="00A54F6C" w:rsidP="00BE5B05">
      <w:pPr>
        <w:pStyle w:val="EndNoteBibliography"/>
        <w:spacing w:after="0"/>
        <w:ind w:left="284" w:hanging="284"/>
        <w:rPr>
          <w:rFonts w:ascii="Times New Roman" w:hAnsi="Times New Roman" w:cs="Times New Roman"/>
        </w:rPr>
      </w:pPr>
      <w:r>
        <w:rPr>
          <w:rFonts w:ascii="Times New Roman" w:hAnsi="Times New Roman" w:cs="Times New Roman"/>
        </w:rPr>
        <w:t>24</w:t>
      </w:r>
      <w:r w:rsidR="00BE5B05">
        <w:rPr>
          <w:rFonts w:ascii="Times New Roman" w:hAnsi="Times New Roman" w:cs="Times New Roman"/>
        </w:rPr>
        <w:t>.</w:t>
      </w:r>
      <w:r w:rsidR="00BE5B05">
        <w:rPr>
          <w:rFonts w:ascii="Times New Roman" w:hAnsi="Times New Roman" w:cs="Times New Roman"/>
        </w:rPr>
        <w:tab/>
      </w:r>
      <w:r w:rsidR="00BE5B05" w:rsidRPr="00F422AB">
        <w:rPr>
          <w:rFonts w:ascii="Times New Roman" w:hAnsi="Times New Roman" w:cs="Times New Roman"/>
        </w:rPr>
        <w:t xml:space="preserve"> Yan, S.; Li, Z.; Zou, Z. Photodegradation performance of g-C</w:t>
      </w:r>
      <w:r w:rsidR="00BE5B05" w:rsidRPr="00AC5AA9">
        <w:rPr>
          <w:rFonts w:ascii="Times New Roman" w:hAnsi="Times New Roman" w:cs="Times New Roman"/>
          <w:vertAlign w:val="subscript"/>
        </w:rPr>
        <w:t>3</w:t>
      </w:r>
      <w:r w:rsidR="00BE5B05" w:rsidRPr="00F422AB">
        <w:rPr>
          <w:rFonts w:ascii="Times New Roman" w:hAnsi="Times New Roman" w:cs="Times New Roman"/>
        </w:rPr>
        <w:t>N</w:t>
      </w:r>
      <w:r w:rsidR="00BE5B05" w:rsidRPr="00AC5AA9">
        <w:rPr>
          <w:rFonts w:ascii="Times New Roman" w:hAnsi="Times New Roman" w:cs="Times New Roman"/>
          <w:vertAlign w:val="subscript"/>
        </w:rPr>
        <w:t>4</w:t>
      </w:r>
      <w:r w:rsidR="00BE5B05" w:rsidRPr="00F422AB">
        <w:rPr>
          <w:rFonts w:ascii="Times New Roman" w:hAnsi="Times New Roman" w:cs="Times New Roman"/>
        </w:rPr>
        <w:t xml:space="preserve"> fabricated by directly heating melamine. </w:t>
      </w:r>
      <w:r w:rsidR="00BE5B05" w:rsidRPr="00F422AB">
        <w:rPr>
          <w:rFonts w:ascii="Times New Roman" w:hAnsi="Times New Roman" w:cs="Times New Roman"/>
          <w:i/>
        </w:rPr>
        <w:t>Langmuir</w:t>
      </w:r>
      <w:r w:rsidR="00BE5B05">
        <w:rPr>
          <w:rFonts w:ascii="Times New Roman" w:hAnsi="Times New Roman" w:cs="Times New Roman"/>
          <w:i/>
        </w:rPr>
        <w:t>,</w:t>
      </w:r>
      <w:r w:rsidR="00BE5B05" w:rsidRPr="00F422AB">
        <w:rPr>
          <w:rFonts w:ascii="Times New Roman" w:hAnsi="Times New Roman" w:cs="Times New Roman"/>
          <w:i/>
        </w:rPr>
        <w:t xml:space="preserve"> </w:t>
      </w:r>
      <w:r w:rsidR="00BE5B05" w:rsidRPr="00F422AB">
        <w:rPr>
          <w:rFonts w:ascii="Times New Roman" w:hAnsi="Times New Roman" w:cs="Times New Roman"/>
          <w:b/>
        </w:rPr>
        <w:t>2009</w:t>
      </w:r>
      <w:r w:rsidR="00BE5B05" w:rsidRPr="00F422AB">
        <w:rPr>
          <w:rFonts w:ascii="Times New Roman" w:hAnsi="Times New Roman" w:cs="Times New Roman"/>
        </w:rPr>
        <w:t xml:space="preserve">, </w:t>
      </w:r>
      <w:r w:rsidR="00BE5B05" w:rsidRPr="00F422AB">
        <w:rPr>
          <w:rFonts w:ascii="Times New Roman" w:hAnsi="Times New Roman" w:cs="Times New Roman"/>
          <w:i/>
        </w:rPr>
        <w:t>25</w:t>
      </w:r>
      <w:r w:rsidR="00BE5B05" w:rsidRPr="00F422AB">
        <w:rPr>
          <w:rFonts w:ascii="Times New Roman" w:hAnsi="Times New Roman" w:cs="Times New Roman"/>
        </w:rPr>
        <w:t xml:space="preserve"> (17), 10397-10401.</w:t>
      </w:r>
    </w:p>
    <w:p w14:paraId="5704E32F" w14:textId="24B026B9" w:rsidR="00BE5B05" w:rsidRPr="00F422AB" w:rsidRDefault="00A54F6C" w:rsidP="00BE5B05">
      <w:pPr>
        <w:pStyle w:val="EndNoteBibliography"/>
        <w:spacing w:after="0"/>
        <w:ind w:left="284" w:hanging="284"/>
        <w:rPr>
          <w:rFonts w:ascii="Times New Roman" w:hAnsi="Times New Roman" w:cs="Times New Roman"/>
        </w:rPr>
      </w:pPr>
      <w:r>
        <w:rPr>
          <w:rFonts w:ascii="Times New Roman" w:hAnsi="Times New Roman" w:cs="Times New Roman"/>
        </w:rPr>
        <w:t>25</w:t>
      </w:r>
      <w:r w:rsidR="00BE5B05">
        <w:rPr>
          <w:rFonts w:ascii="Times New Roman" w:hAnsi="Times New Roman" w:cs="Times New Roman"/>
        </w:rPr>
        <w:t>.</w:t>
      </w:r>
      <w:r w:rsidR="00BE5B05">
        <w:rPr>
          <w:rFonts w:ascii="Times New Roman" w:hAnsi="Times New Roman" w:cs="Times New Roman"/>
        </w:rPr>
        <w:tab/>
      </w:r>
      <w:r w:rsidR="00BE5B05" w:rsidRPr="00F422AB">
        <w:rPr>
          <w:rFonts w:ascii="Times New Roman" w:hAnsi="Times New Roman" w:cs="Times New Roman"/>
        </w:rPr>
        <w:t xml:space="preserve"> Abzan, N.; Kharaziha, M.; Labbaf, S. Development of three-dimensional piezoelectric polyvinylidene fluoride-graphene oxide scaffold by non-solvent induced phase separation method for nerve tissue engineering. </w:t>
      </w:r>
      <w:r w:rsidR="00BE5B05" w:rsidRPr="00F422AB">
        <w:rPr>
          <w:rFonts w:ascii="Times New Roman" w:hAnsi="Times New Roman" w:cs="Times New Roman"/>
          <w:i/>
        </w:rPr>
        <w:t>Materials &amp; Design</w:t>
      </w:r>
      <w:r w:rsidR="00BE5B05">
        <w:rPr>
          <w:rFonts w:ascii="Times New Roman" w:hAnsi="Times New Roman" w:cs="Times New Roman"/>
          <w:i/>
        </w:rPr>
        <w:t>,</w:t>
      </w:r>
      <w:r w:rsidR="00BE5B05" w:rsidRPr="00F422AB">
        <w:rPr>
          <w:rFonts w:ascii="Times New Roman" w:hAnsi="Times New Roman" w:cs="Times New Roman"/>
          <w:i/>
        </w:rPr>
        <w:t xml:space="preserve"> </w:t>
      </w:r>
      <w:r w:rsidR="00BE5B05" w:rsidRPr="00F422AB">
        <w:rPr>
          <w:rFonts w:ascii="Times New Roman" w:hAnsi="Times New Roman" w:cs="Times New Roman"/>
          <w:b/>
        </w:rPr>
        <w:t>2019</w:t>
      </w:r>
      <w:r w:rsidR="00BE5B05" w:rsidRPr="00F422AB">
        <w:rPr>
          <w:rFonts w:ascii="Times New Roman" w:hAnsi="Times New Roman" w:cs="Times New Roman"/>
        </w:rPr>
        <w:t xml:space="preserve">, </w:t>
      </w:r>
      <w:r w:rsidR="00BE5B05" w:rsidRPr="00F422AB">
        <w:rPr>
          <w:rFonts w:ascii="Times New Roman" w:hAnsi="Times New Roman" w:cs="Times New Roman"/>
          <w:i/>
        </w:rPr>
        <w:t>167</w:t>
      </w:r>
      <w:r w:rsidR="00BE5B05" w:rsidRPr="00F422AB">
        <w:rPr>
          <w:rFonts w:ascii="Times New Roman" w:hAnsi="Times New Roman" w:cs="Times New Roman"/>
        </w:rPr>
        <w:t>, 107636.</w:t>
      </w:r>
    </w:p>
    <w:p w14:paraId="718C631B" w14:textId="58453080" w:rsidR="00BE5B05" w:rsidRPr="00F422AB" w:rsidRDefault="00A54F6C" w:rsidP="00BE5B05">
      <w:pPr>
        <w:pStyle w:val="EndNoteBibliography"/>
        <w:spacing w:after="0"/>
        <w:ind w:left="284" w:hanging="284"/>
        <w:rPr>
          <w:rFonts w:ascii="Times New Roman" w:hAnsi="Times New Roman" w:cs="Times New Roman"/>
        </w:rPr>
      </w:pPr>
      <w:r>
        <w:rPr>
          <w:rFonts w:ascii="Times New Roman" w:hAnsi="Times New Roman" w:cs="Times New Roman"/>
        </w:rPr>
        <w:t>26</w:t>
      </w:r>
      <w:r w:rsidR="00BE5B05">
        <w:rPr>
          <w:rFonts w:ascii="Times New Roman" w:hAnsi="Times New Roman" w:cs="Times New Roman"/>
        </w:rPr>
        <w:t>.</w:t>
      </w:r>
      <w:r w:rsidR="00BE5B05">
        <w:rPr>
          <w:rFonts w:ascii="Times New Roman" w:hAnsi="Times New Roman" w:cs="Times New Roman"/>
        </w:rPr>
        <w:tab/>
      </w:r>
      <w:r w:rsidR="00BE5B05" w:rsidRPr="00F422AB">
        <w:rPr>
          <w:rFonts w:ascii="Times New Roman" w:hAnsi="Times New Roman" w:cs="Times New Roman"/>
        </w:rPr>
        <w:t xml:space="preserve"> Kim, M.; Wu, Y. S.; Kan, E. C.; Fan, J. Breathable and flexible piezoelectric ZnO@ PVDF fibrous nanogenerator for wearable applications. </w:t>
      </w:r>
      <w:r w:rsidR="00BE5B05" w:rsidRPr="00F422AB">
        <w:rPr>
          <w:rFonts w:ascii="Times New Roman" w:hAnsi="Times New Roman" w:cs="Times New Roman"/>
          <w:i/>
        </w:rPr>
        <w:t>Polymers</w:t>
      </w:r>
      <w:r w:rsidR="00BE5B05">
        <w:rPr>
          <w:rFonts w:ascii="Times New Roman" w:hAnsi="Times New Roman" w:cs="Times New Roman"/>
          <w:i/>
        </w:rPr>
        <w:t>,</w:t>
      </w:r>
      <w:r w:rsidR="00BE5B05" w:rsidRPr="00F422AB">
        <w:rPr>
          <w:rFonts w:ascii="Times New Roman" w:hAnsi="Times New Roman" w:cs="Times New Roman"/>
          <w:i/>
        </w:rPr>
        <w:t xml:space="preserve"> </w:t>
      </w:r>
      <w:r w:rsidR="00BE5B05" w:rsidRPr="00F422AB">
        <w:rPr>
          <w:rFonts w:ascii="Times New Roman" w:hAnsi="Times New Roman" w:cs="Times New Roman"/>
          <w:b/>
        </w:rPr>
        <w:t>2018</w:t>
      </w:r>
      <w:r w:rsidR="00BE5B05" w:rsidRPr="00F422AB">
        <w:rPr>
          <w:rFonts w:ascii="Times New Roman" w:hAnsi="Times New Roman" w:cs="Times New Roman"/>
        </w:rPr>
        <w:t xml:space="preserve">, </w:t>
      </w:r>
      <w:r w:rsidR="00BE5B05" w:rsidRPr="00F422AB">
        <w:rPr>
          <w:rFonts w:ascii="Times New Roman" w:hAnsi="Times New Roman" w:cs="Times New Roman"/>
          <w:i/>
        </w:rPr>
        <w:t>10</w:t>
      </w:r>
      <w:r w:rsidR="00BE5B05" w:rsidRPr="00F422AB">
        <w:rPr>
          <w:rFonts w:ascii="Times New Roman" w:hAnsi="Times New Roman" w:cs="Times New Roman"/>
        </w:rPr>
        <w:t xml:space="preserve"> (7), 745.</w:t>
      </w:r>
    </w:p>
    <w:p w14:paraId="31C2E544" w14:textId="0FCDE0F5" w:rsidR="00BE5B05" w:rsidRPr="00F422AB" w:rsidRDefault="00A54F6C" w:rsidP="00BE5B05">
      <w:pPr>
        <w:pStyle w:val="EndNoteBibliography"/>
        <w:spacing w:after="0"/>
        <w:ind w:left="284" w:hanging="284"/>
        <w:rPr>
          <w:rFonts w:ascii="Times New Roman" w:hAnsi="Times New Roman" w:cs="Times New Roman"/>
        </w:rPr>
      </w:pPr>
      <w:r>
        <w:rPr>
          <w:rFonts w:ascii="Times New Roman" w:hAnsi="Times New Roman" w:cs="Times New Roman"/>
        </w:rPr>
        <w:lastRenderedPageBreak/>
        <w:t>27</w:t>
      </w:r>
      <w:r w:rsidR="00BE5B05">
        <w:rPr>
          <w:rFonts w:ascii="Times New Roman" w:hAnsi="Times New Roman" w:cs="Times New Roman"/>
        </w:rPr>
        <w:t>.</w:t>
      </w:r>
      <w:r w:rsidR="00BE5B05">
        <w:rPr>
          <w:rFonts w:ascii="Times New Roman" w:hAnsi="Times New Roman" w:cs="Times New Roman"/>
        </w:rPr>
        <w:tab/>
      </w:r>
      <w:r w:rsidR="00BE5B05" w:rsidRPr="00F422AB">
        <w:rPr>
          <w:rFonts w:ascii="Times New Roman" w:hAnsi="Times New Roman" w:cs="Times New Roman"/>
        </w:rPr>
        <w:t xml:space="preserve"> Tan, K.; Gan, W.; Velayutham, T.; Abd Majid, W. Pyroelectricity enhancement of PVDF nanocomposite thin films doped with ZnO nanoparticles. </w:t>
      </w:r>
      <w:r w:rsidR="00BE5B05" w:rsidRPr="00F422AB">
        <w:rPr>
          <w:rFonts w:ascii="Times New Roman" w:hAnsi="Times New Roman" w:cs="Times New Roman"/>
          <w:i/>
        </w:rPr>
        <w:t>Smart materials and structures</w:t>
      </w:r>
      <w:r w:rsidR="00BE5B05">
        <w:rPr>
          <w:rFonts w:ascii="Times New Roman" w:hAnsi="Times New Roman" w:cs="Times New Roman"/>
          <w:i/>
        </w:rPr>
        <w:t>,</w:t>
      </w:r>
      <w:r w:rsidR="00BE5B05" w:rsidRPr="00F422AB">
        <w:rPr>
          <w:rFonts w:ascii="Times New Roman" w:hAnsi="Times New Roman" w:cs="Times New Roman"/>
          <w:i/>
        </w:rPr>
        <w:t xml:space="preserve"> </w:t>
      </w:r>
      <w:r w:rsidR="00BE5B05" w:rsidRPr="00F422AB">
        <w:rPr>
          <w:rFonts w:ascii="Times New Roman" w:hAnsi="Times New Roman" w:cs="Times New Roman"/>
          <w:b/>
        </w:rPr>
        <w:t>2014</w:t>
      </w:r>
      <w:r w:rsidR="00BE5B05" w:rsidRPr="00F422AB">
        <w:rPr>
          <w:rFonts w:ascii="Times New Roman" w:hAnsi="Times New Roman" w:cs="Times New Roman"/>
        </w:rPr>
        <w:t xml:space="preserve">, </w:t>
      </w:r>
      <w:r w:rsidR="00BE5B05" w:rsidRPr="00F422AB">
        <w:rPr>
          <w:rFonts w:ascii="Times New Roman" w:hAnsi="Times New Roman" w:cs="Times New Roman"/>
          <w:i/>
        </w:rPr>
        <w:t>23</w:t>
      </w:r>
      <w:r w:rsidR="00BE5B05" w:rsidRPr="00F422AB">
        <w:rPr>
          <w:rFonts w:ascii="Times New Roman" w:hAnsi="Times New Roman" w:cs="Times New Roman"/>
        </w:rPr>
        <w:t xml:space="preserve"> (12), 125006.</w:t>
      </w:r>
    </w:p>
    <w:p w14:paraId="1CE22F42" w14:textId="72C8BBEF" w:rsidR="00BE5B05" w:rsidRPr="00F422AB" w:rsidRDefault="00A54F6C" w:rsidP="00BE5B05">
      <w:pPr>
        <w:pStyle w:val="EndNoteBibliography"/>
        <w:spacing w:after="0"/>
        <w:ind w:left="284" w:hanging="284"/>
        <w:rPr>
          <w:rFonts w:ascii="Times New Roman" w:hAnsi="Times New Roman" w:cs="Times New Roman"/>
        </w:rPr>
      </w:pPr>
      <w:r>
        <w:rPr>
          <w:rFonts w:ascii="Times New Roman" w:hAnsi="Times New Roman" w:cs="Times New Roman"/>
        </w:rPr>
        <w:t>28</w:t>
      </w:r>
      <w:r w:rsidR="00BE5B05">
        <w:rPr>
          <w:rFonts w:ascii="Times New Roman" w:hAnsi="Times New Roman" w:cs="Times New Roman"/>
        </w:rPr>
        <w:t>.</w:t>
      </w:r>
      <w:r w:rsidR="00BE5B05">
        <w:rPr>
          <w:rFonts w:ascii="Times New Roman" w:hAnsi="Times New Roman" w:cs="Times New Roman"/>
        </w:rPr>
        <w:tab/>
      </w:r>
      <w:r w:rsidR="00BE5B05" w:rsidRPr="00F422AB">
        <w:rPr>
          <w:rFonts w:ascii="Times New Roman" w:hAnsi="Times New Roman" w:cs="Times New Roman"/>
        </w:rPr>
        <w:t xml:space="preserve"> Cui, Y.; Yang, L.; Meng, M.; Zhang, Q.; Li, B.; Wu, Y.; Zhang, Y.; Lang, J.; Li, C. Facil</w:t>
      </w:r>
      <w:r w:rsidR="00BE5B05">
        <w:rPr>
          <w:rFonts w:ascii="Times New Roman" w:hAnsi="Times New Roman" w:cs="Times New Roman"/>
        </w:rPr>
        <w:t>e preparation of antifouling gC</w:t>
      </w:r>
      <w:r w:rsidR="00BE5B05" w:rsidRPr="00AC5AA9">
        <w:rPr>
          <w:rFonts w:ascii="Times New Roman" w:hAnsi="Times New Roman" w:cs="Times New Roman"/>
          <w:vertAlign w:val="subscript"/>
        </w:rPr>
        <w:t>3</w:t>
      </w:r>
      <w:r w:rsidR="00BE5B05">
        <w:rPr>
          <w:rFonts w:ascii="Times New Roman" w:hAnsi="Times New Roman" w:cs="Times New Roman"/>
        </w:rPr>
        <w:t>N</w:t>
      </w:r>
      <w:r w:rsidR="00BE5B05" w:rsidRPr="00AC5AA9">
        <w:rPr>
          <w:rFonts w:ascii="Times New Roman" w:hAnsi="Times New Roman" w:cs="Times New Roman"/>
          <w:vertAlign w:val="subscript"/>
        </w:rPr>
        <w:t>4</w:t>
      </w:r>
      <w:r w:rsidR="00BE5B05">
        <w:rPr>
          <w:rFonts w:ascii="Times New Roman" w:hAnsi="Times New Roman" w:cs="Times New Roman"/>
        </w:rPr>
        <w:t>/Ag</w:t>
      </w:r>
      <w:r w:rsidR="00BE5B05" w:rsidRPr="00AC5AA9">
        <w:rPr>
          <w:rFonts w:ascii="Times New Roman" w:hAnsi="Times New Roman" w:cs="Times New Roman"/>
          <w:vertAlign w:val="subscript"/>
        </w:rPr>
        <w:t>3</w:t>
      </w:r>
      <w:r w:rsidR="00BE5B05">
        <w:rPr>
          <w:rFonts w:ascii="Times New Roman" w:hAnsi="Times New Roman" w:cs="Times New Roman"/>
        </w:rPr>
        <w:t>PO</w:t>
      </w:r>
      <w:r w:rsidR="00BE5B05" w:rsidRPr="00AC5AA9">
        <w:rPr>
          <w:rFonts w:ascii="Times New Roman" w:hAnsi="Times New Roman" w:cs="Times New Roman"/>
          <w:vertAlign w:val="subscript"/>
        </w:rPr>
        <w:t>4</w:t>
      </w:r>
      <w:r w:rsidR="00BE5B05" w:rsidRPr="00F422AB">
        <w:rPr>
          <w:rFonts w:ascii="Times New Roman" w:hAnsi="Times New Roman" w:cs="Times New Roman"/>
        </w:rPr>
        <w:t xml:space="preserve"> nanocomposite photocatalytic polyvinylidene fluoride membranes for effective removal of rhodamine B. </w:t>
      </w:r>
      <w:r w:rsidR="00BE5B05" w:rsidRPr="00F422AB">
        <w:rPr>
          <w:rFonts w:ascii="Times New Roman" w:hAnsi="Times New Roman" w:cs="Times New Roman"/>
          <w:i/>
        </w:rPr>
        <w:t>Korean Journal of Chemical Engineering</w:t>
      </w:r>
      <w:r w:rsidR="00BE5B05">
        <w:rPr>
          <w:rFonts w:ascii="Times New Roman" w:hAnsi="Times New Roman" w:cs="Times New Roman"/>
          <w:i/>
        </w:rPr>
        <w:t>,</w:t>
      </w:r>
      <w:r w:rsidR="00BE5B05" w:rsidRPr="00F422AB">
        <w:rPr>
          <w:rFonts w:ascii="Times New Roman" w:hAnsi="Times New Roman" w:cs="Times New Roman"/>
          <w:i/>
        </w:rPr>
        <w:t xml:space="preserve"> </w:t>
      </w:r>
      <w:r w:rsidR="00BE5B05" w:rsidRPr="00F422AB">
        <w:rPr>
          <w:rFonts w:ascii="Times New Roman" w:hAnsi="Times New Roman" w:cs="Times New Roman"/>
          <w:b/>
        </w:rPr>
        <w:t>2019</w:t>
      </w:r>
      <w:r w:rsidR="00BE5B05" w:rsidRPr="00F422AB">
        <w:rPr>
          <w:rFonts w:ascii="Times New Roman" w:hAnsi="Times New Roman" w:cs="Times New Roman"/>
        </w:rPr>
        <w:t xml:space="preserve">, </w:t>
      </w:r>
      <w:r w:rsidR="00BE5B05" w:rsidRPr="00F422AB">
        <w:rPr>
          <w:rFonts w:ascii="Times New Roman" w:hAnsi="Times New Roman" w:cs="Times New Roman"/>
          <w:i/>
        </w:rPr>
        <w:t>36</w:t>
      </w:r>
      <w:r w:rsidR="00BE5B05" w:rsidRPr="00F422AB">
        <w:rPr>
          <w:rFonts w:ascii="Times New Roman" w:hAnsi="Times New Roman" w:cs="Times New Roman"/>
        </w:rPr>
        <w:t>, 236-247.</w:t>
      </w:r>
    </w:p>
    <w:p w14:paraId="2C3BAA61" w14:textId="561F1C9B" w:rsidR="00BE5B05" w:rsidRPr="00F422AB" w:rsidRDefault="00A54F6C" w:rsidP="00BE5B05">
      <w:pPr>
        <w:pStyle w:val="EndNoteBibliography"/>
        <w:spacing w:after="0"/>
        <w:ind w:left="284" w:hanging="284"/>
        <w:rPr>
          <w:rFonts w:ascii="Times New Roman" w:hAnsi="Times New Roman" w:cs="Times New Roman"/>
        </w:rPr>
      </w:pPr>
      <w:r>
        <w:rPr>
          <w:rFonts w:ascii="Times New Roman" w:hAnsi="Times New Roman" w:cs="Times New Roman"/>
        </w:rPr>
        <w:t>29</w:t>
      </w:r>
      <w:r w:rsidR="00BE5B05">
        <w:rPr>
          <w:rFonts w:ascii="Times New Roman" w:hAnsi="Times New Roman" w:cs="Times New Roman"/>
        </w:rPr>
        <w:t>.</w:t>
      </w:r>
      <w:r w:rsidR="00BE5B05">
        <w:rPr>
          <w:rFonts w:ascii="Times New Roman" w:hAnsi="Times New Roman" w:cs="Times New Roman"/>
        </w:rPr>
        <w:tab/>
      </w:r>
      <w:r w:rsidR="00BE5B05" w:rsidRPr="00F422AB">
        <w:rPr>
          <w:rFonts w:ascii="Times New Roman" w:hAnsi="Times New Roman" w:cs="Times New Roman"/>
        </w:rPr>
        <w:t xml:space="preserve"> Nikooe, N.; Saljoughi, E. Preparation and characterization of novel PVDF nanofiltration membranes with hydrophilic property for filtration of dye aqueous solution. </w:t>
      </w:r>
      <w:r w:rsidR="00BE5B05" w:rsidRPr="00F422AB">
        <w:rPr>
          <w:rFonts w:ascii="Times New Roman" w:hAnsi="Times New Roman" w:cs="Times New Roman"/>
          <w:i/>
        </w:rPr>
        <w:t>Applied Surface Science</w:t>
      </w:r>
      <w:r w:rsidR="00BE5B05">
        <w:rPr>
          <w:rFonts w:ascii="Times New Roman" w:hAnsi="Times New Roman" w:cs="Times New Roman"/>
          <w:i/>
        </w:rPr>
        <w:t>,</w:t>
      </w:r>
      <w:r w:rsidR="00BE5B05" w:rsidRPr="00F422AB">
        <w:rPr>
          <w:rFonts w:ascii="Times New Roman" w:hAnsi="Times New Roman" w:cs="Times New Roman"/>
          <w:i/>
        </w:rPr>
        <w:t xml:space="preserve"> </w:t>
      </w:r>
      <w:r w:rsidR="00BE5B05" w:rsidRPr="00F422AB">
        <w:rPr>
          <w:rFonts w:ascii="Times New Roman" w:hAnsi="Times New Roman" w:cs="Times New Roman"/>
          <w:b/>
        </w:rPr>
        <w:t>2017</w:t>
      </w:r>
      <w:r w:rsidR="00BE5B05" w:rsidRPr="00F422AB">
        <w:rPr>
          <w:rFonts w:ascii="Times New Roman" w:hAnsi="Times New Roman" w:cs="Times New Roman"/>
        </w:rPr>
        <w:t xml:space="preserve">, </w:t>
      </w:r>
      <w:r w:rsidR="00BE5B05" w:rsidRPr="00F422AB">
        <w:rPr>
          <w:rFonts w:ascii="Times New Roman" w:hAnsi="Times New Roman" w:cs="Times New Roman"/>
          <w:i/>
        </w:rPr>
        <w:t>413</w:t>
      </w:r>
      <w:r w:rsidR="00BE5B05" w:rsidRPr="00F422AB">
        <w:rPr>
          <w:rFonts w:ascii="Times New Roman" w:hAnsi="Times New Roman" w:cs="Times New Roman"/>
        </w:rPr>
        <w:t>, 41-49.</w:t>
      </w:r>
    </w:p>
    <w:p w14:paraId="080415F2" w14:textId="1F8AF969" w:rsidR="00BE5B05" w:rsidRPr="00F422AB" w:rsidRDefault="00A54F6C" w:rsidP="00BE5B05">
      <w:pPr>
        <w:pStyle w:val="EndNoteBibliography"/>
        <w:spacing w:after="0"/>
        <w:ind w:left="284" w:hanging="284"/>
        <w:rPr>
          <w:rFonts w:ascii="Times New Roman" w:hAnsi="Times New Roman" w:cs="Times New Roman"/>
        </w:rPr>
      </w:pPr>
      <w:r>
        <w:rPr>
          <w:rFonts w:ascii="Times New Roman" w:hAnsi="Times New Roman" w:cs="Times New Roman"/>
        </w:rPr>
        <w:t>30</w:t>
      </w:r>
      <w:r w:rsidR="00BE5B05">
        <w:rPr>
          <w:rFonts w:ascii="Times New Roman" w:hAnsi="Times New Roman" w:cs="Times New Roman"/>
        </w:rPr>
        <w:t>.</w:t>
      </w:r>
      <w:r w:rsidR="00BE5B05">
        <w:rPr>
          <w:rFonts w:ascii="Times New Roman" w:hAnsi="Times New Roman" w:cs="Times New Roman"/>
        </w:rPr>
        <w:tab/>
      </w:r>
      <w:r w:rsidR="00BE5B05" w:rsidRPr="00F422AB">
        <w:rPr>
          <w:rFonts w:ascii="Times New Roman" w:hAnsi="Times New Roman" w:cs="Times New Roman"/>
        </w:rPr>
        <w:t xml:space="preserve"> Vilamova, Z.; Svoboda, L.; Bednar, J.; Simonova, Z.; Dvorsky, R.; Silva, C.; Faria, J. Enhancing photocatalytic g-C</w:t>
      </w:r>
      <w:r w:rsidR="00BE5B05" w:rsidRPr="00AC5AA9">
        <w:rPr>
          <w:rFonts w:ascii="Times New Roman" w:hAnsi="Times New Roman" w:cs="Times New Roman"/>
          <w:vertAlign w:val="subscript"/>
        </w:rPr>
        <w:t>3</w:t>
      </w:r>
      <w:r w:rsidR="00BE5B05" w:rsidRPr="00F422AB">
        <w:rPr>
          <w:rFonts w:ascii="Times New Roman" w:hAnsi="Times New Roman" w:cs="Times New Roman"/>
        </w:rPr>
        <w:t>N</w:t>
      </w:r>
      <w:r w:rsidR="00BE5B05" w:rsidRPr="00AC5AA9">
        <w:rPr>
          <w:rFonts w:ascii="Times New Roman" w:hAnsi="Times New Roman" w:cs="Times New Roman"/>
          <w:vertAlign w:val="subscript"/>
        </w:rPr>
        <w:t>4</w:t>
      </w:r>
      <w:r w:rsidR="00BE5B05" w:rsidRPr="00F422AB">
        <w:rPr>
          <w:rFonts w:ascii="Times New Roman" w:hAnsi="Times New Roman" w:cs="Times New Roman"/>
        </w:rPr>
        <w:t xml:space="preserve">/PVDF membranes through new insights into the preparation methods. </w:t>
      </w:r>
      <w:r w:rsidR="00BE5B05" w:rsidRPr="00F422AB">
        <w:rPr>
          <w:rFonts w:ascii="Times New Roman" w:hAnsi="Times New Roman" w:cs="Times New Roman"/>
          <w:i/>
        </w:rPr>
        <w:t>Polymer</w:t>
      </w:r>
      <w:r w:rsidR="00BE5B05">
        <w:rPr>
          <w:rFonts w:ascii="Times New Roman" w:hAnsi="Times New Roman" w:cs="Times New Roman"/>
          <w:i/>
        </w:rPr>
        <w:t>,</w:t>
      </w:r>
      <w:r w:rsidR="00BE5B05" w:rsidRPr="00F422AB">
        <w:rPr>
          <w:rFonts w:ascii="Times New Roman" w:hAnsi="Times New Roman" w:cs="Times New Roman"/>
          <w:i/>
        </w:rPr>
        <w:t xml:space="preserve"> </w:t>
      </w:r>
      <w:r w:rsidR="00BE5B05" w:rsidRPr="00F422AB">
        <w:rPr>
          <w:rFonts w:ascii="Times New Roman" w:hAnsi="Times New Roman" w:cs="Times New Roman"/>
          <w:b/>
        </w:rPr>
        <w:t>2024</w:t>
      </w:r>
      <w:r w:rsidR="00BE5B05" w:rsidRPr="00F422AB">
        <w:rPr>
          <w:rFonts w:ascii="Times New Roman" w:hAnsi="Times New Roman" w:cs="Times New Roman"/>
        </w:rPr>
        <w:t>, 127238.</w:t>
      </w:r>
    </w:p>
    <w:p w14:paraId="1FCA9C10" w14:textId="65D78973" w:rsidR="00BE5B05" w:rsidRPr="00F422AB" w:rsidRDefault="00A54F6C" w:rsidP="00BE5B05">
      <w:pPr>
        <w:pStyle w:val="EndNoteBibliography"/>
        <w:spacing w:after="0"/>
        <w:ind w:left="284" w:hanging="284"/>
        <w:rPr>
          <w:rFonts w:ascii="Times New Roman" w:hAnsi="Times New Roman" w:cs="Times New Roman"/>
        </w:rPr>
      </w:pPr>
      <w:r>
        <w:rPr>
          <w:rFonts w:ascii="Times New Roman" w:hAnsi="Times New Roman" w:cs="Times New Roman"/>
        </w:rPr>
        <w:t>31</w:t>
      </w:r>
      <w:r w:rsidR="00BE5B05">
        <w:rPr>
          <w:rFonts w:ascii="Times New Roman" w:hAnsi="Times New Roman" w:cs="Times New Roman"/>
        </w:rPr>
        <w:t>.</w:t>
      </w:r>
      <w:r w:rsidR="00BE5B05">
        <w:rPr>
          <w:rFonts w:ascii="Times New Roman" w:hAnsi="Times New Roman" w:cs="Times New Roman"/>
        </w:rPr>
        <w:tab/>
      </w:r>
      <w:r w:rsidR="00BE5B05" w:rsidRPr="00F422AB">
        <w:rPr>
          <w:rFonts w:ascii="Times New Roman" w:hAnsi="Times New Roman" w:cs="Times New Roman"/>
        </w:rPr>
        <w:t xml:space="preserve"> Wang, H.; Gong, R.; Qian, X. Preparation and characterization of TiO</w:t>
      </w:r>
      <w:r w:rsidR="00BE5B05" w:rsidRPr="00AC5AA9">
        <w:rPr>
          <w:rFonts w:ascii="Times New Roman" w:hAnsi="Times New Roman" w:cs="Times New Roman"/>
          <w:vertAlign w:val="subscript"/>
        </w:rPr>
        <w:t>2</w:t>
      </w:r>
      <w:r w:rsidR="00BE5B05" w:rsidRPr="00F422AB">
        <w:rPr>
          <w:rFonts w:ascii="Times New Roman" w:hAnsi="Times New Roman" w:cs="Times New Roman"/>
        </w:rPr>
        <w:t>/g-C</w:t>
      </w:r>
      <w:r w:rsidR="00BE5B05" w:rsidRPr="00AC5AA9">
        <w:rPr>
          <w:rFonts w:ascii="Times New Roman" w:hAnsi="Times New Roman" w:cs="Times New Roman"/>
          <w:vertAlign w:val="subscript"/>
        </w:rPr>
        <w:t>3</w:t>
      </w:r>
      <w:r w:rsidR="00BE5B05" w:rsidRPr="00F422AB">
        <w:rPr>
          <w:rFonts w:ascii="Times New Roman" w:hAnsi="Times New Roman" w:cs="Times New Roman"/>
        </w:rPr>
        <w:t>N</w:t>
      </w:r>
      <w:r w:rsidR="00BE5B05" w:rsidRPr="00AC5AA9">
        <w:rPr>
          <w:rFonts w:ascii="Times New Roman" w:hAnsi="Times New Roman" w:cs="Times New Roman"/>
          <w:vertAlign w:val="subscript"/>
        </w:rPr>
        <w:t>4</w:t>
      </w:r>
      <w:r w:rsidR="00BE5B05" w:rsidRPr="00F422AB">
        <w:rPr>
          <w:rFonts w:ascii="Times New Roman" w:hAnsi="Times New Roman" w:cs="Times New Roman"/>
        </w:rPr>
        <w:t xml:space="preserve">/PVDF composite membrane with enhanced physical properties. </w:t>
      </w:r>
      <w:r w:rsidR="00BE5B05" w:rsidRPr="00F422AB">
        <w:rPr>
          <w:rFonts w:ascii="Times New Roman" w:hAnsi="Times New Roman" w:cs="Times New Roman"/>
          <w:i/>
        </w:rPr>
        <w:t>Membranes</w:t>
      </w:r>
      <w:r w:rsidR="00BE5B05">
        <w:rPr>
          <w:rFonts w:ascii="Times New Roman" w:hAnsi="Times New Roman" w:cs="Times New Roman"/>
          <w:i/>
        </w:rPr>
        <w:t>,</w:t>
      </w:r>
      <w:r w:rsidR="00BE5B05" w:rsidRPr="00F422AB">
        <w:rPr>
          <w:rFonts w:ascii="Times New Roman" w:hAnsi="Times New Roman" w:cs="Times New Roman"/>
          <w:i/>
        </w:rPr>
        <w:t xml:space="preserve"> </w:t>
      </w:r>
      <w:r w:rsidR="00BE5B05" w:rsidRPr="00F422AB">
        <w:rPr>
          <w:rFonts w:ascii="Times New Roman" w:hAnsi="Times New Roman" w:cs="Times New Roman"/>
          <w:b/>
        </w:rPr>
        <w:t>2018</w:t>
      </w:r>
      <w:r w:rsidR="00BE5B05" w:rsidRPr="00F422AB">
        <w:rPr>
          <w:rFonts w:ascii="Times New Roman" w:hAnsi="Times New Roman" w:cs="Times New Roman"/>
        </w:rPr>
        <w:t xml:space="preserve">, </w:t>
      </w:r>
      <w:r w:rsidR="00BE5B05" w:rsidRPr="00F422AB">
        <w:rPr>
          <w:rFonts w:ascii="Times New Roman" w:hAnsi="Times New Roman" w:cs="Times New Roman"/>
          <w:i/>
        </w:rPr>
        <w:t>8</w:t>
      </w:r>
      <w:r w:rsidR="00BE5B05" w:rsidRPr="00F422AB">
        <w:rPr>
          <w:rFonts w:ascii="Times New Roman" w:hAnsi="Times New Roman" w:cs="Times New Roman"/>
        </w:rPr>
        <w:t xml:space="preserve"> (1), 14.</w:t>
      </w:r>
    </w:p>
    <w:p w14:paraId="33D415A6" w14:textId="3AD1DFAA" w:rsidR="00583BAE" w:rsidRPr="006D3CA8" w:rsidRDefault="00BE5B05" w:rsidP="00BE5B05">
      <w:pPr>
        <w:spacing w:before="120" w:after="120" w:line="240" w:lineRule="auto"/>
        <w:jc w:val="both"/>
        <w:rPr>
          <w:rFonts w:ascii="Times New Roman" w:hAnsi="Times New Roman" w:cs="Times New Roman"/>
          <w:vanish/>
          <w:sz w:val="28"/>
          <w:szCs w:val="28"/>
        </w:rPr>
      </w:pPr>
      <w:r w:rsidRPr="00F422AB">
        <w:rPr>
          <w:rFonts w:ascii="Times New Roman" w:hAnsi="Times New Roman" w:cs="Times New Roman"/>
          <w:b/>
          <w:color w:val="00B0F0"/>
          <w:szCs w:val="20"/>
        </w:rPr>
        <w:fldChar w:fldCharType="end"/>
      </w:r>
    </w:p>
    <w:sectPr w:rsidR="00583BAE" w:rsidRPr="006D3CA8" w:rsidSect="00F422AB">
      <w:type w:val="continuous"/>
      <w:pgSz w:w="11909" w:h="16834" w:code="9"/>
      <w:pgMar w:top="1134" w:right="1134" w:bottom="1134" w:left="1418"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UI-Light">
    <w:altName w:val="Times New Roman"/>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TeX_CM_Maths_Symbol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等线">
    <w:panose1 w:val="00000000000000000000"/>
    <w:charset w:val="80"/>
    <w:family w:val="roman"/>
    <w:notTrueType/>
    <w:pitch w:val="default"/>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9C5D2A"/>
    <w:multiLevelType w:val="hybridMultilevel"/>
    <w:tmpl w:val="41C21B10"/>
    <w:lvl w:ilvl="0" w:tplc="8280E99A">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DDF1BA9"/>
    <w:multiLevelType w:val="multilevel"/>
    <w:tmpl w:val="C78A81B4"/>
    <w:lvl w:ilvl="0">
      <w:start w:val="2"/>
      <w:numFmt w:val="decimal"/>
      <w:lvlText w:val="%1."/>
      <w:lvlJc w:val="left"/>
      <w:pPr>
        <w:ind w:left="630" w:hanging="63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1997" w:hanging="720"/>
      </w:pPr>
      <w:rPr>
        <w:rFonts w:hint="default"/>
      </w:rPr>
    </w:lvl>
    <w:lvl w:ilvl="3">
      <w:start w:val="1"/>
      <w:numFmt w:val="decimal"/>
      <w:lvlText w:val="%1.%2.%3.%4."/>
      <w:lvlJc w:val="left"/>
      <w:pPr>
        <w:ind w:left="2469" w:hanging="108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755" w:hanging="144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5041" w:hanging="1800"/>
      </w:pPr>
      <w:rPr>
        <w:rFonts w:hint="default"/>
      </w:rPr>
    </w:lvl>
    <w:lvl w:ilvl="8">
      <w:start w:val="1"/>
      <w:numFmt w:val="decimal"/>
      <w:lvlText w:val="%1.%2.%3.%4.%5.%6.%7.%8.%9."/>
      <w:lvlJc w:val="left"/>
      <w:pPr>
        <w:ind w:left="5504"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tjQ3NjE2MbU0MTA1NzJV0lEKTi0uzszPAykwNqkFAFsCXJEtAAAA"/>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3E163B"/>
    <w:rsid w:val="0002657A"/>
    <w:rsid w:val="000268CB"/>
    <w:rsid w:val="00034687"/>
    <w:rsid w:val="00041FF5"/>
    <w:rsid w:val="00050338"/>
    <w:rsid w:val="00066F47"/>
    <w:rsid w:val="00072507"/>
    <w:rsid w:val="00072DBD"/>
    <w:rsid w:val="0007311C"/>
    <w:rsid w:val="0007367C"/>
    <w:rsid w:val="00075CCC"/>
    <w:rsid w:val="00076E43"/>
    <w:rsid w:val="000B43E1"/>
    <w:rsid w:val="000C1083"/>
    <w:rsid w:val="001012AC"/>
    <w:rsid w:val="00122288"/>
    <w:rsid w:val="001333CE"/>
    <w:rsid w:val="001529F0"/>
    <w:rsid w:val="00152BDF"/>
    <w:rsid w:val="001530C3"/>
    <w:rsid w:val="001545AD"/>
    <w:rsid w:val="0016205C"/>
    <w:rsid w:val="00185526"/>
    <w:rsid w:val="0019569B"/>
    <w:rsid w:val="0019691F"/>
    <w:rsid w:val="001A0B01"/>
    <w:rsid w:val="001B4331"/>
    <w:rsid w:val="001D1039"/>
    <w:rsid w:val="001D2430"/>
    <w:rsid w:val="001D6EE7"/>
    <w:rsid w:val="001E7D22"/>
    <w:rsid w:val="002057C1"/>
    <w:rsid w:val="00235D4A"/>
    <w:rsid w:val="00242B38"/>
    <w:rsid w:val="0025065B"/>
    <w:rsid w:val="00263653"/>
    <w:rsid w:val="00266021"/>
    <w:rsid w:val="002743BA"/>
    <w:rsid w:val="00277828"/>
    <w:rsid w:val="0029340E"/>
    <w:rsid w:val="00294366"/>
    <w:rsid w:val="002A432D"/>
    <w:rsid w:val="002A4DBF"/>
    <w:rsid w:val="002B55D0"/>
    <w:rsid w:val="002D4C60"/>
    <w:rsid w:val="002D507C"/>
    <w:rsid w:val="002E1426"/>
    <w:rsid w:val="002E4ACC"/>
    <w:rsid w:val="002F1D74"/>
    <w:rsid w:val="00304FD1"/>
    <w:rsid w:val="00312D6A"/>
    <w:rsid w:val="00315FC5"/>
    <w:rsid w:val="0031767A"/>
    <w:rsid w:val="00323F55"/>
    <w:rsid w:val="003435E7"/>
    <w:rsid w:val="00357A11"/>
    <w:rsid w:val="00375EA3"/>
    <w:rsid w:val="003774B5"/>
    <w:rsid w:val="00390E78"/>
    <w:rsid w:val="003A037F"/>
    <w:rsid w:val="003A26D9"/>
    <w:rsid w:val="003A4597"/>
    <w:rsid w:val="003A4E09"/>
    <w:rsid w:val="003B5511"/>
    <w:rsid w:val="003C4644"/>
    <w:rsid w:val="003C6171"/>
    <w:rsid w:val="003D4F18"/>
    <w:rsid w:val="003E163B"/>
    <w:rsid w:val="003E47D6"/>
    <w:rsid w:val="003F3558"/>
    <w:rsid w:val="004212D1"/>
    <w:rsid w:val="004220CA"/>
    <w:rsid w:val="0043478B"/>
    <w:rsid w:val="00451338"/>
    <w:rsid w:val="004678EF"/>
    <w:rsid w:val="00470AAA"/>
    <w:rsid w:val="00470D5A"/>
    <w:rsid w:val="004857D5"/>
    <w:rsid w:val="0049055D"/>
    <w:rsid w:val="00493B94"/>
    <w:rsid w:val="00494A65"/>
    <w:rsid w:val="004A59B6"/>
    <w:rsid w:val="004B3503"/>
    <w:rsid w:val="004D1335"/>
    <w:rsid w:val="004E644B"/>
    <w:rsid w:val="004F1488"/>
    <w:rsid w:val="004F53D5"/>
    <w:rsid w:val="00510C3A"/>
    <w:rsid w:val="0051434F"/>
    <w:rsid w:val="0052539D"/>
    <w:rsid w:val="005366A4"/>
    <w:rsid w:val="00537E1E"/>
    <w:rsid w:val="00545E35"/>
    <w:rsid w:val="00552109"/>
    <w:rsid w:val="00582B4D"/>
    <w:rsid w:val="00583BAE"/>
    <w:rsid w:val="0058576B"/>
    <w:rsid w:val="005B4E33"/>
    <w:rsid w:val="005C5853"/>
    <w:rsid w:val="005C5A4C"/>
    <w:rsid w:val="005C7C35"/>
    <w:rsid w:val="005D12DF"/>
    <w:rsid w:val="005D7B80"/>
    <w:rsid w:val="005F60D4"/>
    <w:rsid w:val="006067F3"/>
    <w:rsid w:val="00621467"/>
    <w:rsid w:val="00623913"/>
    <w:rsid w:val="00631F50"/>
    <w:rsid w:val="0063677E"/>
    <w:rsid w:val="00655BBD"/>
    <w:rsid w:val="006609E6"/>
    <w:rsid w:val="00680F49"/>
    <w:rsid w:val="006851FB"/>
    <w:rsid w:val="00690860"/>
    <w:rsid w:val="006A002B"/>
    <w:rsid w:val="006A3591"/>
    <w:rsid w:val="006D3CA8"/>
    <w:rsid w:val="006D5A74"/>
    <w:rsid w:val="006E6AF8"/>
    <w:rsid w:val="006F13AC"/>
    <w:rsid w:val="006F78CA"/>
    <w:rsid w:val="00734B06"/>
    <w:rsid w:val="00743459"/>
    <w:rsid w:val="00746BB8"/>
    <w:rsid w:val="00746BEC"/>
    <w:rsid w:val="00756FEE"/>
    <w:rsid w:val="00784D5B"/>
    <w:rsid w:val="00790666"/>
    <w:rsid w:val="007B62E6"/>
    <w:rsid w:val="007D654C"/>
    <w:rsid w:val="007E21D8"/>
    <w:rsid w:val="007E302B"/>
    <w:rsid w:val="007E386A"/>
    <w:rsid w:val="007E423F"/>
    <w:rsid w:val="007E4360"/>
    <w:rsid w:val="00807E4B"/>
    <w:rsid w:val="00832068"/>
    <w:rsid w:val="00833CE4"/>
    <w:rsid w:val="00834354"/>
    <w:rsid w:val="00837C2D"/>
    <w:rsid w:val="00837D66"/>
    <w:rsid w:val="00842AD3"/>
    <w:rsid w:val="00843AD8"/>
    <w:rsid w:val="008754BE"/>
    <w:rsid w:val="008A0D7B"/>
    <w:rsid w:val="008B2648"/>
    <w:rsid w:val="008D0518"/>
    <w:rsid w:val="008E1F4B"/>
    <w:rsid w:val="008F5D01"/>
    <w:rsid w:val="0090509F"/>
    <w:rsid w:val="00907264"/>
    <w:rsid w:val="00912120"/>
    <w:rsid w:val="00921C12"/>
    <w:rsid w:val="009357DF"/>
    <w:rsid w:val="009610D4"/>
    <w:rsid w:val="00970311"/>
    <w:rsid w:val="00975E37"/>
    <w:rsid w:val="009817D2"/>
    <w:rsid w:val="009B101E"/>
    <w:rsid w:val="009B7B14"/>
    <w:rsid w:val="009E4E99"/>
    <w:rsid w:val="009F1E63"/>
    <w:rsid w:val="00A07CF8"/>
    <w:rsid w:val="00A07ECD"/>
    <w:rsid w:val="00A2377E"/>
    <w:rsid w:val="00A36950"/>
    <w:rsid w:val="00A44CE1"/>
    <w:rsid w:val="00A453D2"/>
    <w:rsid w:val="00A47010"/>
    <w:rsid w:val="00A524D2"/>
    <w:rsid w:val="00A52A8B"/>
    <w:rsid w:val="00A54F6C"/>
    <w:rsid w:val="00A765D4"/>
    <w:rsid w:val="00AA0931"/>
    <w:rsid w:val="00AA1477"/>
    <w:rsid w:val="00AA5D40"/>
    <w:rsid w:val="00AB0794"/>
    <w:rsid w:val="00AB6D4A"/>
    <w:rsid w:val="00AC062E"/>
    <w:rsid w:val="00AC1359"/>
    <w:rsid w:val="00AC5AA9"/>
    <w:rsid w:val="00AC7B96"/>
    <w:rsid w:val="00AD6766"/>
    <w:rsid w:val="00AE0A2E"/>
    <w:rsid w:val="00AF139B"/>
    <w:rsid w:val="00B06933"/>
    <w:rsid w:val="00B07A42"/>
    <w:rsid w:val="00B52D1D"/>
    <w:rsid w:val="00B57FF8"/>
    <w:rsid w:val="00B6015C"/>
    <w:rsid w:val="00B66919"/>
    <w:rsid w:val="00B7466E"/>
    <w:rsid w:val="00B74D34"/>
    <w:rsid w:val="00B80DB9"/>
    <w:rsid w:val="00B8771F"/>
    <w:rsid w:val="00B936E4"/>
    <w:rsid w:val="00B93F8E"/>
    <w:rsid w:val="00BA1E27"/>
    <w:rsid w:val="00BA31C7"/>
    <w:rsid w:val="00BA5170"/>
    <w:rsid w:val="00BA7015"/>
    <w:rsid w:val="00BA7196"/>
    <w:rsid w:val="00BB306F"/>
    <w:rsid w:val="00BB55C4"/>
    <w:rsid w:val="00BB7FD1"/>
    <w:rsid w:val="00BC32B1"/>
    <w:rsid w:val="00BD0FEA"/>
    <w:rsid w:val="00BD6ABD"/>
    <w:rsid w:val="00BE38C4"/>
    <w:rsid w:val="00BE5B05"/>
    <w:rsid w:val="00BF459A"/>
    <w:rsid w:val="00C14CD9"/>
    <w:rsid w:val="00C65437"/>
    <w:rsid w:val="00C655FA"/>
    <w:rsid w:val="00C746E4"/>
    <w:rsid w:val="00C754B9"/>
    <w:rsid w:val="00C91210"/>
    <w:rsid w:val="00CA0E31"/>
    <w:rsid w:val="00CB4ADB"/>
    <w:rsid w:val="00CC536F"/>
    <w:rsid w:val="00CC6B19"/>
    <w:rsid w:val="00CC7502"/>
    <w:rsid w:val="00CD54A5"/>
    <w:rsid w:val="00CF79C0"/>
    <w:rsid w:val="00D04061"/>
    <w:rsid w:val="00D0506C"/>
    <w:rsid w:val="00D1272B"/>
    <w:rsid w:val="00D470EF"/>
    <w:rsid w:val="00D50CD3"/>
    <w:rsid w:val="00D5730B"/>
    <w:rsid w:val="00D755DB"/>
    <w:rsid w:val="00D85BED"/>
    <w:rsid w:val="00DB63BA"/>
    <w:rsid w:val="00DC365A"/>
    <w:rsid w:val="00DD56EB"/>
    <w:rsid w:val="00DE1258"/>
    <w:rsid w:val="00E003B4"/>
    <w:rsid w:val="00E13F19"/>
    <w:rsid w:val="00E17328"/>
    <w:rsid w:val="00E21AFF"/>
    <w:rsid w:val="00E25507"/>
    <w:rsid w:val="00E27600"/>
    <w:rsid w:val="00E60511"/>
    <w:rsid w:val="00E84041"/>
    <w:rsid w:val="00E87DA3"/>
    <w:rsid w:val="00E91D10"/>
    <w:rsid w:val="00EA3C5E"/>
    <w:rsid w:val="00EB5F5A"/>
    <w:rsid w:val="00EC1392"/>
    <w:rsid w:val="00EC7DAA"/>
    <w:rsid w:val="00ED1C83"/>
    <w:rsid w:val="00EE4DB1"/>
    <w:rsid w:val="00EE5E75"/>
    <w:rsid w:val="00EF0A3C"/>
    <w:rsid w:val="00EF3BC0"/>
    <w:rsid w:val="00F144E3"/>
    <w:rsid w:val="00F24410"/>
    <w:rsid w:val="00F2485B"/>
    <w:rsid w:val="00F2695C"/>
    <w:rsid w:val="00F30075"/>
    <w:rsid w:val="00F32614"/>
    <w:rsid w:val="00F422AB"/>
    <w:rsid w:val="00F626FE"/>
    <w:rsid w:val="00F679CC"/>
    <w:rsid w:val="00F702D2"/>
    <w:rsid w:val="00F70FCE"/>
    <w:rsid w:val="00F7520B"/>
    <w:rsid w:val="00F8010E"/>
    <w:rsid w:val="00FB6F47"/>
    <w:rsid w:val="00FE5E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02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83BAE"/>
    <w:pPr>
      <w:ind w:left="720"/>
      <w:contextualSpacing/>
    </w:pPr>
  </w:style>
  <w:style w:type="paragraph" w:customStyle="1" w:styleId="EndNoteBibliographyTitle">
    <w:name w:val="EndNote Bibliography Title"/>
    <w:basedOn w:val="Normal"/>
    <w:link w:val="EndNoteBibliographyTitleChar"/>
    <w:rsid w:val="001012AC"/>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012AC"/>
    <w:rPr>
      <w:rFonts w:ascii="Calibri" w:hAnsi="Calibri" w:cs="Calibri"/>
      <w:noProof/>
    </w:rPr>
  </w:style>
  <w:style w:type="paragraph" w:customStyle="1" w:styleId="EndNoteBibliography">
    <w:name w:val="EndNote Bibliography"/>
    <w:basedOn w:val="Normal"/>
    <w:link w:val="EndNoteBibliographyChar"/>
    <w:rsid w:val="001012AC"/>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1012AC"/>
    <w:rPr>
      <w:rFonts w:ascii="Calibri" w:hAnsi="Calibri" w:cs="Calibri"/>
      <w:noProof/>
    </w:rPr>
  </w:style>
  <w:style w:type="character" w:styleId="PlaceholderText">
    <w:name w:val="Placeholder Text"/>
    <w:basedOn w:val="DefaultParagraphFont"/>
    <w:uiPriority w:val="99"/>
    <w:semiHidden/>
    <w:rsid w:val="00743459"/>
    <w:rPr>
      <w:color w:val="808080"/>
    </w:rPr>
  </w:style>
  <w:style w:type="character" w:customStyle="1" w:styleId="fontstyle01">
    <w:name w:val="fontstyle01"/>
    <w:basedOn w:val="DefaultParagraphFont"/>
    <w:rsid w:val="003B5511"/>
    <w:rPr>
      <w:rFonts w:ascii="SegoeUI-Light" w:hAnsi="SegoeUI-Light" w:hint="default"/>
      <w:b w:val="0"/>
      <w:bCs w:val="0"/>
      <w:i w:val="0"/>
      <w:iCs w:val="0"/>
      <w:color w:val="000000"/>
      <w:sz w:val="20"/>
      <w:szCs w:val="20"/>
    </w:rPr>
  </w:style>
  <w:style w:type="character" w:styleId="Hyperlink">
    <w:name w:val="Hyperlink"/>
    <w:basedOn w:val="DefaultParagraphFont"/>
    <w:uiPriority w:val="99"/>
    <w:unhideWhenUsed/>
    <w:rsid w:val="005F60D4"/>
    <w:rPr>
      <w:color w:val="0563C1" w:themeColor="hyperlink"/>
      <w:u w:val="single"/>
    </w:rPr>
  </w:style>
  <w:style w:type="paragraph" w:styleId="BalloonText">
    <w:name w:val="Balloon Text"/>
    <w:basedOn w:val="Normal"/>
    <w:link w:val="BalloonTextChar"/>
    <w:uiPriority w:val="99"/>
    <w:semiHidden/>
    <w:unhideWhenUsed/>
    <w:rsid w:val="002743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43BA"/>
    <w:rPr>
      <w:rFonts w:ascii="Tahoma" w:hAnsi="Tahoma" w:cs="Tahoma"/>
      <w:sz w:val="16"/>
      <w:szCs w:val="16"/>
    </w:rPr>
  </w:style>
  <w:style w:type="character" w:customStyle="1" w:styleId="UnresolvedMention1">
    <w:name w:val="Unresolved Mention1"/>
    <w:basedOn w:val="DefaultParagraphFont"/>
    <w:uiPriority w:val="99"/>
    <w:semiHidden/>
    <w:unhideWhenUsed/>
    <w:rsid w:val="006609E6"/>
    <w:rPr>
      <w:color w:val="605E5C"/>
      <w:shd w:val="clear" w:color="auto" w:fill="E1DFDD"/>
    </w:rPr>
  </w:style>
  <w:style w:type="character" w:styleId="CommentReference">
    <w:name w:val="annotation reference"/>
    <w:basedOn w:val="DefaultParagraphFont"/>
    <w:uiPriority w:val="99"/>
    <w:semiHidden/>
    <w:unhideWhenUsed/>
    <w:rsid w:val="00C14CD9"/>
    <w:rPr>
      <w:sz w:val="16"/>
      <w:szCs w:val="16"/>
    </w:rPr>
  </w:style>
  <w:style w:type="paragraph" w:styleId="CommentText">
    <w:name w:val="annotation text"/>
    <w:basedOn w:val="Normal"/>
    <w:link w:val="CommentTextChar"/>
    <w:uiPriority w:val="99"/>
    <w:semiHidden/>
    <w:unhideWhenUsed/>
    <w:rsid w:val="00C14CD9"/>
    <w:pPr>
      <w:spacing w:line="240" w:lineRule="auto"/>
    </w:pPr>
    <w:rPr>
      <w:sz w:val="20"/>
      <w:szCs w:val="20"/>
    </w:rPr>
  </w:style>
  <w:style w:type="character" w:customStyle="1" w:styleId="CommentTextChar">
    <w:name w:val="Comment Text Char"/>
    <w:basedOn w:val="DefaultParagraphFont"/>
    <w:link w:val="CommentText"/>
    <w:uiPriority w:val="99"/>
    <w:semiHidden/>
    <w:rsid w:val="00C14CD9"/>
    <w:rPr>
      <w:sz w:val="20"/>
      <w:szCs w:val="20"/>
    </w:rPr>
  </w:style>
  <w:style w:type="paragraph" w:styleId="CommentSubject">
    <w:name w:val="annotation subject"/>
    <w:basedOn w:val="CommentText"/>
    <w:next w:val="CommentText"/>
    <w:link w:val="CommentSubjectChar"/>
    <w:uiPriority w:val="99"/>
    <w:semiHidden/>
    <w:unhideWhenUsed/>
    <w:rsid w:val="00C14CD9"/>
    <w:rPr>
      <w:b/>
      <w:bCs/>
    </w:rPr>
  </w:style>
  <w:style w:type="character" w:customStyle="1" w:styleId="CommentSubjectChar">
    <w:name w:val="Comment Subject Char"/>
    <w:basedOn w:val="CommentTextChar"/>
    <w:link w:val="CommentSubject"/>
    <w:uiPriority w:val="99"/>
    <w:semiHidden/>
    <w:rsid w:val="00C14CD9"/>
    <w:rPr>
      <w:b/>
      <w:bCs/>
      <w:sz w:val="20"/>
      <w:szCs w:val="20"/>
    </w:rPr>
  </w:style>
  <w:style w:type="character" w:styleId="Emphasis">
    <w:name w:val="Emphasis"/>
    <w:basedOn w:val="DefaultParagraphFont"/>
    <w:uiPriority w:val="20"/>
    <w:qFormat/>
    <w:rsid w:val="00F7520B"/>
    <w:rPr>
      <w:i/>
      <w:iCs/>
    </w:rPr>
  </w:style>
  <w:style w:type="character" w:customStyle="1" w:styleId="ListParagraphChar">
    <w:name w:val="List Paragraph Char"/>
    <w:basedOn w:val="DefaultParagraphFont"/>
    <w:link w:val="ListParagraph"/>
    <w:uiPriority w:val="34"/>
    <w:rsid w:val="00F24410"/>
  </w:style>
  <w:style w:type="paragraph" w:styleId="Revision">
    <w:name w:val="Revision"/>
    <w:hidden/>
    <w:uiPriority w:val="99"/>
    <w:semiHidden/>
    <w:rsid w:val="00BB55C4"/>
    <w:pPr>
      <w:spacing w:after="0" w:line="240" w:lineRule="auto"/>
    </w:pPr>
  </w:style>
  <w:style w:type="character" w:customStyle="1" w:styleId="fontstyle21">
    <w:name w:val="fontstyle21"/>
    <w:basedOn w:val="DefaultParagraphFont"/>
    <w:rsid w:val="00B07A42"/>
    <w:rPr>
      <w:rFonts w:ascii="TeX_CM_Maths_Symbols" w:hAnsi="TeX_CM_Maths_Symbols" w:hint="default"/>
      <w:b w:val="0"/>
      <w:bCs w:val="0"/>
      <w:i w:val="0"/>
      <w:iCs w:val="0"/>
      <w:color w:val="000000"/>
      <w:sz w:val="16"/>
      <w:szCs w:val="16"/>
    </w:rPr>
  </w:style>
  <w:style w:type="character" w:customStyle="1" w:styleId="a">
    <w:name w:val="_"/>
    <w:basedOn w:val="DefaultParagraphFont"/>
    <w:rsid w:val="004678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83BAE"/>
    <w:pPr>
      <w:ind w:left="720"/>
      <w:contextualSpacing/>
    </w:pPr>
  </w:style>
  <w:style w:type="paragraph" w:customStyle="1" w:styleId="EndNoteBibliographyTitle">
    <w:name w:val="EndNote Bibliography Title"/>
    <w:basedOn w:val="Normal"/>
    <w:link w:val="EndNoteBibliographyTitleChar"/>
    <w:rsid w:val="001012AC"/>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012AC"/>
    <w:rPr>
      <w:rFonts w:ascii="Calibri" w:hAnsi="Calibri" w:cs="Calibri"/>
      <w:noProof/>
    </w:rPr>
  </w:style>
  <w:style w:type="paragraph" w:customStyle="1" w:styleId="EndNoteBibliography">
    <w:name w:val="EndNote Bibliography"/>
    <w:basedOn w:val="Normal"/>
    <w:link w:val="EndNoteBibliographyChar"/>
    <w:rsid w:val="001012AC"/>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1012AC"/>
    <w:rPr>
      <w:rFonts w:ascii="Calibri" w:hAnsi="Calibri" w:cs="Calibri"/>
      <w:noProof/>
    </w:rPr>
  </w:style>
  <w:style w:type="character" w:styleId="PlaceholderText">
    <w:name w:val="Placeholder Text"/>
    <w:basedOn w:val="DefaultParagraphFont"/>
    <w:uiPriority w:val="99"/>
    <w:semiHidden/>
    <w:rsid w:val="00743459"/>
    <w:rPr>
      <w:color w:val="808080"/>
    </w:rPr>
  </w:style>
  <w:style w:type="character" w:customStyle="1" w:styleId="fontstyle01">
    <w:name w:val="fontstyle01"/>
    <w:basedOn w:val="DefaultParagraphFont"/>
    <w:rsid w:val="003B5511"/>
    <w:rPr>
      <w:rFonts w:ascii="SegoeUI-Light" w:hAnsi="SegoeUI-Light" w:hint="default"/>
      <w:b w:val="0"/>
      <w:bCs w:val="0"/>
      <w:i w:val="0"/>
      <w:iCs w:val="0"/>
      <w:color w:val="000000"/>
      <w:sz w:val="20"/>
      <w:szCs w:val="20"/>
    </w:rPr>
  </w:style>
  <w:style w:type="character" w:styleId="Hyperlink">
    <w:name w:val="Hyperlink"/>
    <w:basedOn w:val="DefaultParagraphFont"/>
    <w:uiPriority w:val="99"/>
    <w:unhideWhenUsed/>
    <w:rsid w:val="005F60D4"/>
    <w:rPr>
      <w:color w:val="0563C1" w:themeColor="hyperlink"/>
      <w:u w:val="single"/>
    </w:rPr>
  </w:style>
  <w:style w:type="paragraph" w:styleId="BalloonText">
    <w:name w:val="Balloon Text"/>
    <w:basedOn w:val="Normal"/>
    <w:link w:val="BalloonTextChar"/>
    <w:uiPriority w:val="99"/>
    <w:semiHidden/>
    <w:unhideWhenUsed/>
    <w:rsid w:val="002743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43BA"/>
    <w:rPr>
      <w:rFonts w:ascii="Tahoma" w:hAnsi="Tahoma" w:cs="Tahoma"/>
      <w:sz w:val="16"/>
      <w:szCs w:val="16"/>
    </w:rPr>
  </w:style>
  <w:style w:type="character" w:customStyle="1" w:styleId="UnresolvedMention1">
    <w:name w:val="Unresolved Mention1"/>
    <w:basedOn w:val="DefaultParagraphFont"/>
    <w:uiPriority w:val="99"/>
    <w:semiHidden/>
    <w:unhideWhenUsed/>
    <w:rsid w:val="006609E6"/>
    <w:rPr>
      <w:color w:val="605E5C"/>
      <w:shd w:val="clear" w:color="auto" w:fill="E1DFDD"/>
    </w:rPr>
  </w:style>
  <w:style w:type="character" w:styleId="CommentReference">
    <w:name w:val="annotation reference"/>
    <w:basedOn w:val="DefaultParagraphFont"/>
    <w:uiPriority w:val="99"/>
    <w:semiHidden/>
    <w:unhideWhenUsed/>
    <w:rsid w:val="00C14CD9"/>
    <w:rPr>
      <w:sz w:val="16"/>
      <w:szCs w:val="16"/>
    </w:rPr>
  </w:style>
  <w:style w:type="paragraph" w:styleId="CommentText">
    <w:name w:val="annotation text"/>
    <w:basedOn w:val="Normal"/>
    <w:link w:val="CommentTextChar"/>
    <w:uiPriority w:val="99"/>
    <w:semiHidden/>
    <w:unhideWhenUsed/>
    <w:rsid w:val="00C14CD9"/>
    <w:pPr>
      <w:spacing w:line="240" w:lineRule="auto"/>
    </w:pPr>
    <w:rPr>
      <w:sz w:val="20"/>
      <w:szCs w:val="20"/>
    </w:rPr>
  </w:style>
  <w:style w:type="character" w:customStyle="1" w:styleId="CommentTextChar">
    <w:name w:val="Comment Text Char"/>
    <w:basedOn w:val="DefaultParagraphFont"/>
    <w:link w:val="CommentText"/>
    <w:uiPriority w:val="99"/>
    <w:semiHidden/>
    <w:rsid w:val="00C14CD9"/>
    <w:rPr>
      <w:sz w:val="20"/>
      <w:szCs w:val="20"/>
    </w:rPr>
  </w:style>
  <w:style w:type="paragraph" w:styleId="CommentSubject">
    <w:name w:val="annotation subject"/>
    <w:basedOn w:val="CommentText"/>
    <w:next w:val="CommentText"/>
    <w:link w:val="CommentSubjectChar"/>
    <w:uiPriority w:val="99"/>
    <w:semiHidden/>
    <w:unhideWhenUsed/>
    <w:rsid w:val="00C14CD9"/>
    <w:rPr>
      <w:b/>
      <w:bCs/>
    </w:rPr>
  </w:style>
  <w:style w:type="character" w:customStyle="1" w:styleId="CommentSubjectChar">
    <w:name w:val="Comment Subject Char"/>
    <w:basedOn w:val="CommentTextChar"/>
    <w:link w:val="CommentSubject"/>
    <w:uiPriority w:val="99"/>
    <w:semiHidden/>
    <w:rsid w:val="00C14CD9"/>
    <w:rPr>
      <w:b/>
      <w:bCs/>
      <w:sz w:val="20"/>
      <w:szCs w:val="20"/>
    </w:rPr>
  </w:style>
  <w:style w:type="character" w:styleId="Emphasis">
    <w:name w:val="Emphasis"/>
    <w:basedOn w:val="DefaultParagraphFont"/>
    <w:uiPriority w:val="20"/>
    <w:qFormat/>
    <w:rsid w:val="00F7520B"/>
    <w:rPr>
      <w:i/>
      <w:iCs/>
    </w:rPr>
  </w:style>
  <w:style w:type="character" w:customStyle="1" w:styleId="ListParagraphChar">
    <w:name w:val="List Paragraph Char"/>
    <w:basedOn w:val="DefaultParagraphFont"/>
    <w:link w:val="ListParagraph"/>
    <w:uiPriority w:val="34"/>
    <w:rsid w:val="00F24410"/>
  </w:style>
  <w:style w:type="paragraph" w:styleId="Revision">
    <w:name w:val="Revision"/>
    <w:hidden/>
    <w:uiPriority w:val="99"/>
    <w:semiHidden/>
    <w:rsid w:val="00BB55C4"/>
    <w:pPr>
      <w:spacing w:after="0" w:line="240" w:lineRule="auto"/>
    </w:pPr>
  </w:style>
  <w:style w:type="character" w:customStyle="1" w:styleId="fontstyle21">
    <w:name w:val="fontstyle21"/>
    <w:basedOn w:val="DefaultParagraphFont"/>
    <w:rsid w:val="00B07A42"/>
    <w:rPr>
      <w:rFonts w:ascii="TeX_CM_Maths_Symbols" w:hAnsi="TeX_CM_Maths_Symbols" w:hint="default"/>
      <w:b w:val="0"/>
      <w:bCs w:val="0"/>
      <w:i w:val="0"/>
      <w:iCs w:val="0"/>
      <w:color w:val="000000"/>
      <w:sz w:val="16"/>
      <w:szCs w:val="16"/>
    </w:rPr>
  </w:style>
  <w:style w:type="character" w:customStyle="1" w:styleId="a">
    <w:name w:val="_"/>
    <w:basedOn w:val="DefaultParagraphFont"/>
    <w:rsid w:val="004678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75724">
      <w:bodyDiv w:val="1"/>
      <w:marLeft w:val="0"/>
      <w:marRight w:val="0"/>
      <w:marTop w:val="0"/>
      <w:marBottom w:val="0"/>
      <w:divBdr>
        <w:top w:val="none" w:sz="0" w:space="0" w:color="auto"/>
        <w:left w:val="none" w:sz="0" w:space="0" w:color="auto"/>
        <w:bottom w:val="none" w:sz="0" w:space="0" w:color="auto"/>
        <w:right w:val="none" w:sz="0" w:space="0" w:color="auto"/>
      </w:divBdr>
    </w:div>
    <w:div w:id="160972255">
      <w:bodyDiv w:val="1"/>
      <w:marLeft w:val="0"/>
      <w:marRight w:val="0"/>
      <w:marTop w:val="0"/>
      <w:marBottom w:val="0"/>
      <w:divBdr>
        <w:top w:val="none" w:sz="0" w:space="0" w:color="auto"/>
        <w:left w:val="none" w:sz="0" w:space="0" w:color="auto"/>
        <w:bottom w:val="none" w:sz="0" w:space="0" w:color="auto"/>
        <w:right w:val="none" w:sz="0" w:space="0" w:color="auto"/>
      </w:divBdr>
    </w:div>
    <w:div w:id="2140488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guyenthilan@qnu.edu.vn"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hyperlink" Target="mailto:phanthithuytrang@qnu.edu.vn"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phanthithuytrang@qnu.edu.vn"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665480-9A76-42B4-A7CE-D385016BB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8</Pages>
  <Words>8700</Words>
  <Characters>49596</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HT</dc:creator>
  <cp:lastModifiedBy>Administrator</cp:lastModifiedBy>
  <cp:revision>7</cp:revision>
  <dcterms:created xsi:type="dcterms:W3CDTF">2025-06-01T04:35:00Z</dcterms:created>
  <dcterms:modified xsi:type="dcterms:W3CDTF">2025-06-01T07:45:00Z</dcterms:modified>
</cp:coreProperties>
</file>