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63" w:rsidRPr="00C35F63" w:rsidRDefault="00C35F63" w:rsidP="00C35F63">
      <w:pPr>
        <w:spacing w:before="120" w:after="120" w:line="312" w:lineRule="auto"/>
        <w:jc w:val="center"/>
        <w:rPr>
          <w:rFonts w:ascii="Times New Roman" w:eastAsia="Calibri" w:hAnsi="Times New Roman" w:cs="Times New Roman"/>
          <w:b/>
          <w:bCs/>
          <w:color w:val="222222"/>
          <w:sz w:val="26"/>
          <w:szCs w:val="26"/>
          <w:shd w:val="clear" w:color="auto" w:fill="FFFFFF"/>
        </w:rPr>
      </w:pPr>
      <w:bookmarkStart w:id="0" w:name="_GoBack"/>
      <w:bookmarkEnd w:id="0"/>
      <w:r w:rsidRPr="00C35F63">
        <w:rPr>
          <w:rFonts w:ascii="Times New Roman" w:eastAsia="Calibri" w:hAnsi="Times New Roman" w:cs="Times New Roman"/>
          <w:color w:val="222222"/>
          <w:sz w:val="26"/>
          <w:szCs w:val="26"/>
          <w:shd w:val="clear" w:color="auto" w:fill="FFFFFF"/>
        </w:rPr>
        <w:t>Manuscript # </w:t>
      </w:r>
      <w:r w:rsidRPr="00C35F63">
        <w:rPr>
          <w:rFonts w:ascii="Times New Roman" w:eastAsia="Calibri" w:hAnsi="Times New Roman" w:cs="Times New Roman"/>
          <w:b/>
          <w:bCs/>
          <w:color w:val="222222"/>
          <w:sz w:val="26"/>
          <w:szCs w:val="26"/>
          <w:shd w:val="clear" w:color="auto" w:fill="FFFFFF"/>
        </w:rPr>
        <w:t>QNUJS</w:t>
      </w:r>
      <w:r w:rsidR="00B12F4A">
        <w:rPr>
          <w:rFonts w:ascii="Times New Roman" w:eastAsia="Calibri" w:hAnsi="Times New Roman" w:cs="Times New Roman"/>
          <w:b/>
          <w:bCs/>
          <w:color w:val="222222"/>
          <w:sz w:val="26"/>
          <w:szCs w:val="26"/>
          <w:shd w:val="clear" w:color="auto" w:fill="FFFFFF"/>
        </w:rPr>
        <w:t>-</w:t>
      </w:r>
      <w:r w:rsidR="00B12F4A" w:rsidRPr="00B12F4A">
        <w:rPr>
          <w:rFonts w:ascii="Times New Roman" w:eastAsia="Calibri" w:hAnsi="Times New Roman" w:cs="Times New Roman"/>
          <w:b/>
          <w:bCs/>
          <w:color w:val="222222"/>
          <w:sz w:val="26"/>
          <w:szCs w:val="26"/>
          <w:shd w:val="clear" w:color="auto" w:fill="FFFFFF"/>
        </w:rPr>
        <w:t>B2507</w:t>
      </w:r>
    </w:p>
    <w:p w:rsidR="00C35F63" w:rsidRDefault="00C35F63" w:rsidP="00C35F63">
      <w:pPr>
        <w:spacing w:before="120" w:after="120" w:line="312" w:lineRule="auto"/>
        <w:jc w:val="center"/>
        <w:rPr>
          <w:rFonts w:ascii="Times New Roman" w:eastAsia="Calibri" w:hAnsi="Times New Roman" w:cs="Times New Roman"/>
          <w:b/>
          <w:bCs/>
          <w:color w:val="222222"/>
          <w:sz w:val="30"/>
          <w:szCs w:val="30"/>
          <w:shd w:val="clear" w:color="auto" w:fill="FFFFFF"/>
          <w:lang w:val="vi"/>
        </w:rPr>
      </w:pPr>
      <w:r w:rsidRPr="00C35F63">
        <w:rPr>
          <w:rFonts w:ascii="Times New Roman" w:eastAsia="Calibri" w:hAnsi="Times New Roman" w:cs="Times New Roman"/>
          <w:b/>
          <w:bCs/>
          <w:color w:val="222222"/>
          <w:sz w:val="30"/>
          <w:szCs w:val="30"/>
          <w:shd w:val="clear" w:color="auto" w:fill="FFFFFF"/>
          <w:lang w:val="vi"/>
        </w:rPr>
        <w:t xml:space="preserve">Fabrication of ovalbumin-loaded alginate-chitosan nanoparticle using coaxial electrospray for protein </w:t>
      </w:r>
      <w:r w:rsidRPr="00C35F63">
        <w:rPr>
          <w:rFonts w:ascii="Times New Roman" w:eastAsia="Calibri" w:hAnsi="Times New Roman" w:cs="Times New Roman"/>
          <w:b/>
          <w:bCs/>
          <w:color w:val="222222"/>
          <w:sz w:val="30"/>
          <w:szCs w:val="30"/>
          <w:shd w:val="clear" w:color="auto" w:fill="FFFFFF"/>
          <w:lang w:val="vi" w:bidi="en-US"/>
        </w:rPr>
        <w:t>delivery</w:t>
      </w:r>
      <w:r w:rsidRPr="00C35F63">
        <w:rPr>
          <w:rFonts w:ascii="Times New Roman" w:eastAsia="Calibri" w:hAnsi="Times New Roman" w:cs="Times New Roman"/>
          <w:b/>
          <w:bCs/>
          <w:color w:val="222222"/>
          <w:sz w:val="30"/>
          <w:szCs w:val="30"/>
          <w:shd w:val="clear" w:color="auto" w:fill="FFFFFF"/>
          <w:lang w:val="vi"/>
        </w:rPr>
        <w:t xml:space="preserve"> orientation</w:t>
      </w:r>
    </w:p>
    <w:p w:rsidR="00C35F63" w:rsidRPr="00C35F63" w:rsidRDefault="00C35F63" w:rsidP="00C35F63">
      <w:pPr>
        <w:spacing w:before="120" w:after="120" w:line="312" w:lineRule="auto"/>
        <w:jc w:val="center"/>
        <w:rPr>
          <w:rFonts w:ascii="Times New Roman" w:eastAsia="Calibri" w:hAnsi="Times New Roman" w:cs="Times New Roman"/>
          <w:b/>
          <w:bCs/>
          <w:color w:val="222222"/>
          <w:sz w:val="30"/>
          <w:szCs w:val="30"/>
          <w:shd w:val="clear" w:color="auto" w:fill="FFFFFF"/>
          <w:lang w:val="vi"/>
        </w:rPr>
      </w:pPr>
    </w:p>
    <w:p w:rsidR="00C35F63" w:rsidRPr="00C35F63" w:rsidRDefault="00C35F63" w:rsidP="00C35F63">
      <w:pPr>
        <w:spacing w:before="120" w:after="120" w:line="312" w:lineRule="auto"/>
        <w:jc w:val="center"/>
        <w:rPr>
          <w:rFonts w:ascii="Times New Roman" w:eastAsia="Calibri" w:hAnsi="Times New Roman" w:cs="Times New Roman"/>
          <w:b/>
          <w:sz w:val="26"/>
          <w:szCs w:val="26"/>
        </w:rPr>
      </w:pPr>
      <w:r w:rsidRPr="00C35F63">
        <w:rPr>
          <w:rFonts w:ascii="Times New Roman" w:eastAsia="Calibri" w:hAnsi="Times New Roman" w:cs="Times New Roman"/>
          <w:b/>
          <w:sz w:val="26"/>
          <w:szCs w:val="26"/>
        </w:rPr>
        <w:t>Response to the comments from Editor and Reviewers and changes made in the revised manuscript</w:t>
      </w:r>
    </w:p>
    <w:p w:rsidR="00C35F63" w:rsidRPr="00C35F63" w:rsidRDefault="00C35F63" w:rsidP="00C35F63">
      <w:pPr>
        <w:spacing w:before="120" w:after="120" w:line="312" w:lineRule="auto"/>
        <w:ind w:firstLine="720"/>
        <w:jc w:val="both"/>
        <w:rPr>
          <w:rFonts w:ascii="Times New Roman" w:eastAsia="Calibri" w:hAnsi="Times New Roman" w:cs="Times New Roman"/>
          <w:sz w:val="26"/>
          <w:szCs w:val="26"/>
        </w:rPr>
      </w:pPr>
      <w:r w:rsidRPr="00C35F63">
        <w:rPr>
          <w:rFonts w:ascii="Times New Roman" w:eastAsia="Calibri" w:hAnsi="Times New Roman" w:cs="Times New Roman"/>
          <w:sz w:val="26"/>
          <w:szCs w:val="26"/>
        </w:rPr>
        <w:t>The authors would like to thank Editor and Reviewers for careful and thorough reading of this manuscript and for the thoughtful comments and constructive suggestions, which help to improve the quality of this manuscript. Our responses are as followed.</w:t>
      </w:r>
    </w:p>
    <w:p w:rsidR="00B10313" w:rsidRPr="00C35F63" w:rsidRDefault="00B10313" w:rsidP="00C35F63">
      <w:pPr>
        <w:spacing w:before="120" w:after="120" w:line="312" w:lineRule="auto"/>
        <w:jc w:val="both"/>
        <w:rPr>
          <w:rFonts w:ascii="Times New Roman" w:hAnsi="Times New Roman" w:cs="Times New Roman"/>
          <w:b/>
          <w:sz w:val="26"/>
          <w:szCs w:val="26"/>
        </w:rPr>
      </w:pPr>
      <w:r w:rsidRPr="00C35F63">
        <w:rPr>
          <w:rFonts w:ascii="Times New Roman" w:eastAsia="Times New Roman" w:hAnsi="Times New Roman" w:cs="Times New Roman"/>
          <w:b/>
          <w:bCs/>
          <w:spacing w:val="2"/>
          <w:sz w:val="26"/>
          <w:szCs w:val="26"/>
          <w:highlight w:val="yellow"/>
        </w:rPr>
        <w:t>REVIEWER 1</w:t>
      </w:r>
      <w:r w:rsidR="00C35F63">
        <w:rPr>
          <w:rFonts w:ascii="Times New Roman" w:eastAsia="Times New Roman" w:hAnsi="Times New Roman" w:cs="Times New Roman"/>
          <w:b/>
          <w:bCs/>
          <w:spacing w:val="2"/>
          <w:sz w:val="26"/>
          <w:szCs w:val="26"/>
        </w:rPr>
        <w:t xml:space="preserve">: </w:t>
      </w:r>
      <w:r w:rsidR="00C35F63" w:rsidRPr="00C35F63">
        <w:rPr>
          <w:rFonts w:ascii="Times New Roman" w:hAnsi="Times New Roman" w:cs="Times New Roman"/>
          <w:b/>
          <w:sz w:val="26"/>
          <w:szCs w:val="26"/>
        </w:rPr>
        <w:t xml:space="preserve">(The edited part is highlighted in </w:t>
      </w:r>
      <w:r w:rsidR="00C35F63" w:rsidRPr="00C35F63">
        <w:rPr>
          <w:rFonts w:ascii="Times New Roman" w:hAnsi="Times New Roman" w:cs="Times New Roman"/>
          <w:b/>
          <w:sz w:val="26"/>
          <w:szCs w:val="26"/>
          <w:highlight w:val="yellow"/>
        </w:rPr>
        <w:t>yellow</w:t>
      </w:r>
      <w:r w:rsidR="00C35F63" w:rsidRPr="00C35F63">
        <w:rPr>
          <w:rFonts w:ascii="Times New Roman" w:hAnsi="Times New Roman" w:cs="Times New Roman"/>
          <w:b/>
          <w:sz w:val="26"/>
          <w:szCs w:val="26"/>
        </w:rPr>
        <w:t>)</w:t>
      </w:r>
    </w:p>
    <w:p w:rsidR="00B10313" w:rsidRPr="00B10313" w:rsidRDefault="00B10313" w:rsidP="00B10313">
      <w:pPr>
        <w:jc w:val="both"/>
        <w:rPr>
          <w:rFonts w:ascii="Times New Roman" w:hAnsi="Times New Roman" w:cs="Times New Roman"/>
          <w:sz w:val="26"/>
          <w:szCs w:val="26"/>
        </w:rPr>
      </w:pPr>
      <w:r w:rsidRPr="00B10313">
        <w:rPr>
          <w:rFonts w:ascii="Times New Roman" w:hAnsi="Times New Roman" w:cs="Times New Roman"/>
          <w:sz w:val="26"/>
          <w:szCs w:val="26"/>
        </w:rPr>
        <w:t>In this manuscript, the authors successfully synthesized ovalbumin (OVA)-loaded alginate-chitosan (ALG-CHI) nanoparticles using a coaxial electrospray technique. The encapsulated OVA is effectively protected under simulated gastric pH conditions. Furthermore, the nanoparticle composites showed sustained release OVA in the simulated colonic pH condition for at least 8 days. In my view, this is an interesting and could be accepted for publication following a few minor revisions:</w:t>
      </w:r>
    </w:p>
    <w:p w:rsidR="00B10313" w:rsidRPr="00D00BD7" w:rsidRDefault="00B10313" w:rsidP="00B10313">
      <w:pPr>
        <w:jc w:val="both"/>
        <w:rPr>
          <w:rFonts w:ascii="Times New Roman" w:hAnsi="Times New Roman" w:cs="Times New Roman"/>
          <w:b/>
          <w:sz w:val="26"/>
          <w:szCs w:val="26"/>
        </w:rPr>
      </w:pPr>
      <w:r w:rsidRPr="00D00BD7">
        <w:rPr>
          <w:rFonts w:ascii="Times New Roman" w:hAnsi="Times New Roman" w:cs="Times New Roman"/>
          <w:b/>
          <w:sz w:val="26"/>
          <w:szCs w:val="26"/>
        </w:rPr>
        <w:t>1) I think that the in vivo study was conducted under simplified conditions, simulating only the pH of the digestive tract. The authors are encouraged to present their conclusions in alignment with the actual experimental scope and data, avoiding overgeneralization.</w:t>
      </w:r>
    </w:p>
    <w:p w:rsidR="00334978" w:rsidRDefault="00D00BD7" w:rsidP="00C35F63">
      <w:pPr>
        <w:jc w:val="both"/>
        <w:rPr>
          <w:rFonts w:ascii="Times New Roman" w:hAnsi="Times New Roman" w:cs="Times New Roman"/>
          <w:sz w:val="26"/>
          <w:szCs w:val="26"/>
        </w:rPr>
      </w:pPr>
      <w:r w:rsidRPr="00D00BD7">
        <w:rPr>
          <w:rFonts w:ascii="Times New Roman" w:hAnsi="Times New Roman" w:cs="Times New Roman"/>
          <w:b/>
          <w:sz w:val="26"/>
          <w:szCs w:val="26"/>
          <w:u w:val="single"/>
        </w:rPr>
        <w:t>Response</w:t>
      </w:r>
      <w:r>
        <w:rPr>
          <w:rFonts w:ascii="Times New Roman" w:hAnsi="Times New Roman" w:cs="Times New Roman"/>
          <w:sz w:val="26"/>
          <w:szCs w:val="26"/>
        </w:rPr>
        <w:t xml:space="preserve">: </w:t>
      </w:r>
      <w:r w:rsidR="00C35F63">
        <w:rPr>
          <w:rFonts w:ascii="Times New Roman" w:hAnsi="Times New Roman" w:cs="Times New Roman"/>
          <w:sz w:val="26"/>
          <w:szCs w:val="26"/>
        </w:rPr>
        <w:t xml:space="preserve">Thank you. </w:t>
      </w:r>
      <w:r w:rsidR="00C35F63" w:rsidRPr="00C35F63">
        <w:rPr>
          <w:rFonts w:ascii="Times New Roman" w:hAnsi="Times New Roman" w:cs="Times New Roman"/>
          <w:sz w:val="26"/>
          <w:szCs w:val="26"/>
        </w:rPr>
        <w:t>We appreciate the re</w:t>
      </w:r>
      <w:r w:rsidR="00334978">
        <w:rPr>
          <w:rFonts w:ascii="Times New Roman" w:hAnsi="Times New Roman" w:cs="Times New Roman"/>
          <w:sz w:val="26"/>
          <w:szCs w:val="26"/>
        </w:rPr>
        <w:t>viewer's suggestions for conduct</w:t>
      </w:r>
      <w:r w:rsidR="00C35F63" w:rsidRPr="00C35F63">
        <w:rPr>
          <w:rFonts w:ascii="Times New Roman" w:hAnsi="Times New Roman" w:cs="Times New Roman"/>
          <w:sz w:val="26"/>
          <w:szCs w:val="26"/>
        </w:rPr>
        <w:t xml:space="preserve">ing </w:t>
      </w:r>
      <w:r w:rsidR="00C35F63" w:rsidRPr="00C35F63">
        <w:rPr>
          <w:rFonts w:ascii="Times New Roman" w:hAnsi="Times New Roman" w:cs="Times New Roman"/>
          <w:i/>
          <w:sz w:val="26"/>
          <w:szCs w:val="26"/>
        </w:rPr>
        <w:t>in vivo</w:t>
      </w:r>
      <w:r w:rsidR="00C35F63" w:rsidRPr="00C35F63">
        <w:rPr>
          <w:rFonts w:ascii="Times New Roman" w:hAnsi="Times New Roman" w:cs="Times New Roman"/>
          <w:sz w:val="26"/>
          <w:szCs w:val="26"/>
        </w:rPr>
        <w:t xml:space="preserve"> testing to assess the transport and release effectiveness of the </w:t>
      </w:r>
      <w:r w:rsidR="00334978">
        <w:rPr>
          <w:rFonts w:ascii="Times New Roman" w:hAnsi="Times New Roman" w:cs="Times New Roman"/>
          <w:sz w:val="26"/>
          <w:szCs w:val="26"/>
        </w:rPr>
        <w:t xml:space="preserve">ALG-OVA@CHI </w:t>
      </w:r>
      <w:r w:rsidR="00C35F63" w:rsidRPr="00C35F63">
        <w:rPr>
          <w:rFonts w:ascii="Times New Roman" w:hAnsi="Times New Roman" w:cs="Times New Roman"/>
          <w:sz w:val="26"/>
          <w:szCs w:val="26"/>
        </w:rPr>
        <w:t xml:space="preserve">nanoparticle system. However, we </w:t>
      </w:r>
      <w:r w:rsidR="00334978">
        <w:rPr>
          <w:rFonts w:ascii="Times New Roman" w:hAnsi="Times New Roman" w:cs="Times New Roman"/>
          <w:sz w:val="26"/>
          <w:szCs w:val="26"/>
        </w:rPr>
        <w:t xml:space="preserve">cannot yet perform the animal experiments </w:t>
      </w:r>
      <w:r w:rsidR="00C35F63" w:rsidRPr="00C35F63">
        <w:rPr>
          <w:rFonts w:ascii="Times New Roman" w:hAnsi="Times New Roman" w:cs="Times New Roman"/>
          <w:sz w:val="26"/>
          <w:szCs w:val="26"/>
        </w:rPr>
        <w:t xml:space="preserve">within the context of the current study, </w:t>
      </w:r>
      <w:r w:rsidR="00E03E87" w:rsidRPr="00E03E87">
        <w:rPr>
          <w:rFonts w:ascii="Times New Roman" w:hAnsi="Times New Roman" w:cs="Times New Roman"/>
          <w:sz w:val="26"/>
          <w:szCs w:val="26"/>
        </w:rPr>
        <w:t>for the following reasons and scientific basis:</w:t>
      </w:r>
    </w:p>
    <w:p w:rsidR="00C35F63" w:rsidRPr="00C35F63" w:rsidRDefault="00E03E87" w:rsidP="00C35F63">
      <w:pPr>
        <w:jc w:val="both"/>
        <w:rPr>
          <w:rFonts w:ascii="Times New Roman" w:hAnsi="Times New Roman" w:cs="Times New Roman"/>
          <w:sz w:val="26"/>
          <w:szCs w:val="26"/>
        </w:rPr>
      </w:pPr>
      <w:r>
        <w:rPr>
          <w:rFonts w:ascii="Times New Roman" w:hAnsi="Times New Roman" w:cs="Times New Roman"/>
          <w:sz w:val="26"/>
          <w:szCs w:val="26"/>
        </w:rPr>
        <w:t xml:space="preserve">- </w:t>
      </w:r>
      <w:r w:rsidR="00334978" w:rsidRPr="00334978">
        <w:rPr>
          <w:rFonts w:ascii="Times New Roman" w:hAnsi="Times New Roman" w:cs="Times New Roman"/>
          <w:sz w:val="26"/>
          <w:szCs w:val="26"/>
        </w:rPr>
        <w:t>The main objective of the present study focused on the development and evaluation</w:t>
      </w:r>
      <w:r>
        <w:rPr>
          <w:rFonts w:ascii="Times New Roman" w:hAnsi="Times New Roman" w:cs="Times New Roman"/>
          <w:sz w:val="26"/>
          <w:szCs w:val="26"/>
        </w:rPr>
        <w:t xml:space="preserve"> of the chitosan-alginate nano</w:t>
      </w:r>
      <w:r w:rsidR="00050FFA">
        <w:rPr>
          <w:rFonts w:ascii="Times New Roman" w:hAnsi="Times New Roman" w:cs="Times New Roman"/>
          <w:sz w:val="26"/>
          <w:szCs w:val="26"/>
        </w:rPr>
        <w:t>-</w:t>
      </w:r>
      <w:r w:rsidR="00334978" w:rsidRPr="00334978">
        <w:rPr>
          <w:rFonts w:ascii="Times New Roman" w:hAnsi="Times New Roman" w:cs="Times New Roman"/>
          <w:sz w:val="26"/>
          <w:szCs w:val="26"/>
        </w:rPr>
        <w:t>delivery system in terms</w:t>
      </w:r>
      <w:r>
        <w:rPr>
          <w:rFonts w:ascii="Times New Roman" w:hAnsi="Times New Roman" w:cs="Times New Roman"/>
          <w:sz w:val="26"/>
          <w:szCs w:val="26"/>
        </w:rPr>
        <w:t xml:space="preserve"> of structure, active agent</w:t>
      </w:r>
      <w:r w:rsidR="00334978" w:rsidRPr="00334978">
        <w:rPr>
          <w:rFonts w:ascii="Times New Roman" w:hAnsi="Times New Roman" w:cs="Times New Roman"/>
          <w:sz w:val="26"/>
          <w:szCs w:val="26"/>
        </w:rPr>
        <w:t xml:space="preserve"> loading efficiency</w:t>
      </w:r>
      <w:r w:rsidR="00A4776C">
        <w:rPr>
          <w:rFonts w:ascii="Times New Roman" w:hAnsi="Times New Roman" w:cs="Times New Roman"/>
          <w:sz w:val="26"/>
          <w:szCs w:val="26"/>
        </w:rPr>
        <w:t>,</w:t>
      </w:r>
      <w:r w:rsidR="00334978" w:rsidRPr="00334978">
        <w:rPr>
          <w:rFonts w:ascii="Times New Roman" w:hAnsi="Times New Roman" w:cs="Times New Roman"/>
          <w:sz w:val="26"/>
          <w:szCs w:val="26"/>
        </w:rPr>
        <w:t xml:space="preserve"> release chara</w:t>
      </w:r>
      <w:r>
        <w:rPr>
          <w:rFonts w:ascii="Times New Roman" w:hAnsi="Times New Roman" w:cs="Times New Roman"/>
          <w:sz w:val="26"/>
          <w:szCs w:val="26"/>
        </w:rPr>
        <w:t xml:space="preserve">cteristics and </w:t>
      </w:r>
      <w:r w:rsidR="00A4776C">
        <w:rPr>
          <w:rFonts w:ascii="Times New Roman" w:hAnsi="Times New Roman" w:cs="Times New Roman"/>
          <w:sz w:val="26"/>
          <w:szCs w:val="26"/>
        </w:rPr>
        <w:t>release mechanism depended on</w:t>
      </w:r>
      <w:r>
        <w:rPr>
          <w:rFonts w:ascii="Times New Roman" w:hAnsi="Times New Roman" w:cs="Times New Roman"/>
          <w:sz w:val="26"/>
          <w:szCs w:val="26"/>
        </w:rPr>
        <w:t xml:space="preserve"> pH</w:t>
      </w:r>
      <w:r w:rsidR="00334978" w:rsidRPr="00334978">
        <w:rPr>
          <w:rFonts w:ascii="Times New Roman" w:hAnsi="Times New Roman" w:cs="Times New Roman"/>
          <w:sz w:val="26"/>
          <w:szCs w:val="26"/>
        </w:rPr>
        <w:t xml:space="preserve"> in order to </w:t>
      </w:r>
      <w:r>
        <w:rPr>
          <w:rFonts w:ascii="Times New Roman" w:hAnsi="Times New Roman" w:cs="Times New Roman"/>
          <w:sz w:val="26"/>
          <w:szCs w:val="26"/>
        </w:rPr>
        <w:t>simulate</w:t>
      </w:r>
      <w:r w:rsidR="00A4776C">
        <w:rPr>
          <w:rFonts w:ascii="Times New Roman" w:hAnsi="Times New Roman" w:cs="Times New Roman"/>
          <w:sz w:val="26"/>
          <w:szCs w:val="26"/>
        </w:rPr>
        <w:t>d</w:t>
      </w:r>
      <w:r>
        <w:rPr>
          <w:rFonts w:ascii="Times New Roman" w:hAnsi="Times New Roman" w:cs="Times New Roman"/>
          <w:sz w:val="26"/>
          <w:szCs w:val="26"/>
        </w:rPr>
        <w:t xml:space="preserve"> initial physiology environment, </w:t>
      </w:r>
      <w:r w:rsidR="00334978" w:rsidRPr="00334978">
        <w:rPr>
          <w:rFonts w:ascii="Times New Roman" w:hAnsi="Times New Roman" w:cs="Times New Roman"/>
          <w:sz w:val="26"/>
          <w:szCs w:val="26"/>
        </w:rPr>
        <w:t>demonstrate</w:t>
      </w:r>
      <w:r w:rsidR="00A4776C">
        <w:rPr>
          <w:rFonts w:ascii="Times New Roman" w:hAnsi="Times New Roman" w:cs="Times New Roman"/>
          <w:sz w:val="26"/>
          <w:szCs w:val="26"/>
        </w:rPr>
        <w:t>d</w:t>
      </w:r>
      <w:r w:rsidR="00334978" w:rsidRPr="00334978">
        <w:rPr>
          <w:rFonts w:ascii="Times New Roman" w:hAnsi="Times New Roman" w:cs="Times New Roman"/>
          <w:sz w:val="26"/>
          <w:szCs w:val="26"/>
        </w:rPr>
        <w:t xml:space="preserve"> the feasibility and direction of application in the gastrointestinal environment.</w:t>
      </w:r>
    </w:p>
    <w:p w:rsidR="00050FFA" w:rsidRDefault="00F0120B" w:rsidP="00050FFA">
      <w:pPr>
        <w:jc w:val="both"/>
        <w:rPr>
          <w:rFonts w:ascii="Times New Roman" w:hAnsi="Times New Roman" w:cs="Times New Roman"/>
          <w:sz w:val="26"/>
          <w:szCs w:val="26"/>
        </w:rPr>
      </w:pPr>
      <w:r>
        <w:rPr>
          <w:rFonts w:ascii="Times New Roman" w:hAnsi="Times New Roman" w:cs="Times New Roman"/>
          <w:sz w:val="26"/>
          <w:szCs w:val="26"/>
        </w:rPr>
        <w:t xml:space="preserve">- </w:t>
      </w:r>
      <w:r w:rsidRPr="00F0120B">
        <w:rPr>
          <w:rFonts w:ascii="Times New Roman" w:hAnsi="Times New Roman" w:cs="Times New Roman"/>
          <w:sz w:val="26"/>
          <w:szCs w:val="26"/>
        </w:rPr>
        <w:t xml:space="preserve">Before doing </w:t>
      </w:r>
      <w:r w:rsidRPr="00050FFA">
        <w:rPr>
          <w:rFonts w:ascii="Times New Roman" w:hAnsi="Times New Roman" w:cs="Times New Roman"/>
          <w:i/>
          <w:sz w:val="26"/>
          <w:szCs w:val="26"/>
        </w:rPr>
        <w:t>in vivo</w:t>
      </w:r>
      <w:r w:rsidRPr="00F0120B">
        <w:rPr>
          <w:rFonts w:ascii="Times New Roman" w:hAnsi="Times New Roman" w:cs="Times New Roman"/>
          <w:sz w:val="26"/>
          <w:szCs w:val="26"/>
        </w:rPr>
        <w:t xml:space="preserve"> animal testing, this nano-delivery system must be examined for a variety of qualities, including gastrointestinal tract stability, cyt</w:t>
      </w:r>
      <w:r>
        <w:rPr>
          <w:rFonts w:ascii="Times New Roman" w:hAnsi="Times New Roman" w:cs="Times New Roman"/>
          <w:sz w:val="26"/>
          <w:szCs w:val="26"/>
        </w:rPr>
        <w:t>otoxic</w:t>
      </w:r>
      <w:r w:rsidR="00050FFA">
        <w:rPr>
          <w:rFonts w:ascii="Times New Roman" w:hAnsi="Times New Roman" w:cs="Times New Roman"/>
          <w:sz w:val="26"/>
          <w:szCs w:val="26"/>
        </w:rPr>
        <w:t>ity, and biocompatibility, etc.</w:t>
      </w:r>
      <w:r>
        <w:rPr>
          <w:rFonts w:ascii="Times New Roman" w:hAnsi="Times New Roman" w:cs="Times New Roman"/>
          <w:sz w:val="26"/>
          <w:szCs w:val="26"/>
        </w:rPr>
        <w:t xml:space="preserve"> </w:t>
      </w:r>
      <w:r w:rsidR="00050FFA">
        <w:rPr>
          <w:rFonts w:ascii="Times New Roman" w:hAnsi="Times New Roman" w:cs="Times New Roman"/>
          <w:sz w:val="26"/>
          <w:szCs w:val="26"/>
        </w:rPr>
        <w:t>The</w:t>
      </w:r>
      <w:r w:rsidR="00050FFA" w:rsidRPr="00050FFA">
        <w:rPr>
          <w:rFonts w:ascii="Times New Roman" w:hAnsi="Times New Roman" w:cs="Times New Roman"/>
          <w:sz w:val="26"/>
          <w:szCs w:val="26"/>
        </w:rPr>
        <w:t xml:space="preserve"> thorough assessment of in vitro qualities is required to </w:t>
      </w:r>
      <w:r w:rsidR="00050FFA">
        <w:rPr>
          <w:rFonts w:ascii="Times New Roman" w:hAnsi="Times New Roman" w:cs="Times New Roman"/>
          <w:sz w:val="26"/>
          <w:szCs w:val="26"/>
        </w:rPr>
        <w:t>ensure</w:t>
      </w:r>
      <w:r w:rsidR="00050FFA" w:rsidRPr="00050FFA">
        <w:rPr>
          <w:rFonts w:ascii="Times New Roman" w:hAnsi="Times New Roman" w:cs="Times New Roman"/>
          <w:sz w:val="26"/>
          <w:szCs w:val="26"/>
        </w:rPr>
        <w:t xml:space="preserve"> efficacy, safety,</w:t>
      </w:r>
      <w:r w:rsidR="0080102A">
        <w:rPr>
          <w:rFonts w:ascii="Times New Roman" w:hAnsi="Times New Roman" w:cs="Times New Roman"/>
          <w:sz w:val="26"/>
          <w:szCs w:val="26"/>
        </w:rPr>
        <w:t xml:space="preserve"> </w:t>
      </w:r>
      <w:r w:rsidR="0080102A" w:rsidRPr="00050FFA">
        <w:rPr>
          <w:rFonts w:ascii="Times New Roman" w:hAnsi="Times New Roman" w:cs="Times New Roman"/>
          <w:sz w:val="26"/>
          <w:szCs w:val="26"/>
        </w:rPr>
        <w:t>ethical</w:t>
      </w:r>
      <w:r w:rsidR="0080102A">
        <w:rPr>
          <w:rFonts w:ascii="Times New Roman" w:hAnsi="Times New Roman" w:cs="Times New Roman"/>
          <w:sz w:val="26"/>
          <w:szCs w:val="26"/>
        </w:rPr>
        <w:t>, have</w:t>
      </w:r>
      <w:r w:rsidR="00050FFA" w:rsidRPr="00050FFA">
        <w:rPr>
          <w:rFonts w:ascii="Times New Roman" w:hAnsi="Times New Roman" w:cs="Times New Roman"/>
          <w:sz w:val="26"/>
          <w:szCs w:val="26"/>
        </w:rPr>
        <w:t xml:space="preserve"> scientific</w:t>
      </w:r>
      <w:r w:rsidR="0080102A">
        <w:rPr>
          <w:rFonts w:ascii="Times New Roman" w:hAnsi="Times New Roman" w:cs="Times New Roman"/>
          <w:sz w:val="26"/>
          <w:szCs w:val="26"/>
        </w:rPr>
        <w:t xml:space="preserve"> basis</w:t>
      </w:r>
      <w:r w:rsidR="00050FFA" w:rsidRPr="00050FFA">
        <w:rPr>
          <w:rFonts w:ascii="Times New Roman" w:hAnsi="Times New Roman" w:cs="Times New Roman"/>
          <w:sz w:val="26"/>
          <w:szCs w:val="26"/>
        </w:rPr>
        <w:t xml:space="preserve"> and financial justifications.</w:t>
      </w:r>
    </w:p>
    <w:p w:rsidR="00B10313" w:rsidRDefault="00A4776C" w:rsidP="0080102A">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Therefore</w:t>
      </w:r>
      <w:r w:rsidRPr="00A4776C">
        <w:rPr>
          <w:rFonts w:ascii="Times New Roman" w:hAnsi="Times New Roman" w:cs="Times New Roman"/>
          <w:sz w:val="26"/>
          <w:szCs w:val="26"/>
        </w:rPr>
        <w:t>, we will continue to evaluate the properties of the ALG-OVA@CHI nanodelivery system and plan to do in vivo</w:t>
      </w:r>
      <w:r>
        <w:rPr>
          <w:rFonts w:ascii="Times New Roman" w:hAnsi="Times New Roman" w:cs="Times New Roman"/>
          <w:sz w:val="26"/>
          <w:szCs w:val="26"/>
        </w:rPr>
        <w:t xml:space="preserve"> </w:t>
      </w:r>
      <w:r w:rsidRPr="00A4776C">
        <w:rPr>
          <w:rFonts w:ascii="Times New Roman" w:hAnsi="Times New Roman" w:cs="Times New Roman"/>
          <w:sz w:val="26"/>
          <w:szCs w:val="26"/>
        </w:rPr>
        <w:t>testing</w:t>
      </w:r>
      <w:r>
        <w:rPr>
          <w:rFonts w:ascii="Times New Roman" w:hAnsi="Times New Roman" w:cs="Times New Roman"/>
          <w:sz w:val="26"/>
          <w:szCs w:val="26"/>
        </w:rPr>
        <w:t xml:space="preserve"> on</w:t>
      </w:r>
      <w:r w:rsidRPr="00A4776C">
        <w:rPr>
          <w:rFonts w:ascii="Times New Roman" w:hAnsi="Times New Roman" w:cs="Times New Roman"/>
          <w:sz w:val="26"/>
          <w:szCs w:val="26"/>
        </w:rPr>
        <w:t xml:space="preserve"> animal in the near future.</w:t>
      </w:r>
      <w:r w:rsidR="0080102A">
        <w:rPr>
          <w:rFonts w:ascii="Times New Roman" w:hAnsi="Times New Roman" w:cs="Times New Roman"/>
          <w:sz w:val="26"/>
          <w:szCs w:val="26"/>
        </w:rPr>
        <w:t xml:space="preserve"> We have been added your idea on the </w:t>
      </w:r>
      <w:r w:rsidR="0080102A" w:rsidRPr="0080102A">
        <w:rPr>
          <w:rFonts w:ascii="Times New Roman" w:hAnsi="Times New Roman" w:cs="Times New Roman"/>
          <w:b/>
          <w:sz w:val="26"/>
          <w:szCs w:val="26"/>
        </w:rPr>
        <w:t>Conclusion</w:t>
      </w:r>
      <w:r w:rsidR="0080102A">
        <w:rPr>
          <w:rFonts w:ascii="Times New Roman" w:hAnsi="Times New Roman" w:cs="Times New Roman"/>
          <w:sz w:val="26"/>
          <w:szCs w:val="26"/>
        </w:rPr>
        <w:t xml:space="preserve"> section as a development strategy of our study.</w:t>
      </w:r>
    </w:p>
    <w:p w:rsidR="003A09A8" w:rsidRPr="00B10313" w:rsidRDefault="006738E0" w:rsidP="0080102A">
      <w:pPr>
        <w:ind w:firstLine="720"/>
        <w:jc w:val="both"/>
        <w:rPr>
          <w:rFonts w:ascii="Times New Roman" w:hAnsi="Times New Roman" w:cs="Times New Roman"/>
          <w:sz w:val="26"/>
          <w:szCs w:val="26"/>
        </w:rPr>
      </w:pPr>
      <w:r>
        <w:rPr>
          <w:rFonts w:ascii="Times New Roman" w:hAnsi="Times New Roman" w:cs="Times New Roman"/>
          <w:sz w:val="26"/>
          <w:szCs w:val="26"/>
        </w:rPr>
        <w:t>And, t</w:t>
      </w:r>
      <w:r w:rsidR="003A09A8">
        <w:rPr>
          <w:rFonts w:ascii="Times New Roman" w:hAnsi="Times New Roman" w:cs="Times New Roman"/>
          <w:sz w:val="26"/>
          <w:szCs w:val="26"/>
        </w:rPr>
        <w:t xml:space="preserve">he </w:t>
      </w:r>
      <w:r w:rsidR="003A09A8" w:rsidRPr="006738E0">
        <w:rPr>
          <w:rFonts w:ascii="Times New Roman" w:hAnsi="Times New Roman" w:cs="Times New Roman"/>
          <w:b/>
          <w:sz w:val="26"/>
          <w:szCs w:val="26"/>
        </w:rPr>
        <w:t>Conclusion</w:t>
      </w:r>
      <w:r w:rsidR="003A09A8">
        <w:rPr>
          <w:rFonts w:ascii="Times New Roman" w:hAnsi="Times New Roman" w:cs="Times New Roman"/>
          <w:sz w:val="26"/>
          <w:szCs w:val="26"/>
        </w:rPr>
        <w:t xml:space="preserve"> section has been revised for </w:t>
      </w:r>
      <w:r w:rsidR="000E18E3" w:rsidRPr="000E18E3">
        <w:rPr>
          <w:rFonts w:ascii="Times New Roman" w:hAnsi="Times New Roman" w:cs="Times New Roman"/>
          <w:sz w:val="26"/>
          <w:szCs w:val="26"/>
        </w:rPr>
        <w:t>alignment with the actual experimental scope and data</w:t>
      </w:r>
      <w:r w:rsidR="000E18E3">
        <w:rPr>
          <w:rFonts w:ascii="Times New Roman" w:hAnsi="Times New Roman" w:cs="Times New Roman"/>
          <w:sz w:val="26"/>
          <w:szCs w:val="26"/>
        </w:rPr>
        <w:t xml:space="preserve">. </w:t>
      </w:r>
    </w:p>
    <w:p w:rsidR="00B10313" w:rsidRDefault="00B10313" w:rsidP="00B10313">
      <w:pPr>
        <w:jc w:val="both"/>
        <w:rPr>
          <w:rFonts w:ascii="Times New Roman" w:hAnsi="Times New Roman" w:cs="Times New Roman"/>
          <w:b/>
          <w:sz w:val="26"/>
          <w:szCs w:val="26"/>
        </w:rPr>
      </w:pPr>
      <w:r w:rsidRPr="00D00BD7">
        <w:rPr>
          <w:rFonts w:ascii="Times New Roman" w:hAnsi="Times New Roman" w:cs="Times New Roman"/>
          <w:b/>
          <w:sz w:val="26"/>
          <w:szCs w:val="26"/>
        </w:rPr>
        <w:t>2) Figures 3 and 4 should be revised to include clearly visible scale bars for accurate interpretation of particle size.</w:t>
      </w:r>
    </w:p>
    <w:p w:rsidR="00D00BD7" w:rsidRPr="00235CA4" w:rsidRDefault="00D00BD7" w:rsidP="00B10313">
      <w:pPr>
        <w:jc w:val="both"/>
        <w:rPr>
          <w:rFonts w:ascii="Times New Roman" w:hAnsi="Times New Roman" w:cs="Times New Roman"/>
          <w:sz w:val="26"/>
          <w:szCs w:val="26"/>
        </w:rPr>
      </w:pPr>
      <w:r w:rsidRPr="00D00BD7">
        <w:rPr>
          <w:rFonts w:ascii="Times New Roman" w:hAnsi="Times New Roman" w:cs="Times New Roman"/>
          <w:b/>
          <w:sz w:val="26"/>
          <w:szCs w:val="26"/>
          <w:u w:val="single"/>
        </w:rPr>
        <w:t>Response</w:t>
      </w:r>
      <w:r>
        <w:rPr>
          <w:rFonts w:ascii="Times New Roman" w:hAnsi="Times New Roman" w:cs="Times New Roman"/>
          <w:b/>
          <w:sz w:val="26"/>
          <w:szCs w:val="26"/>
        </w:rPr>
        <w:t xml:space="preserve">: </w:t>
      </w:r>
      <w:r w:rsidR="00235CA4" w:rsidRPr="00235CA4">
        <w:rPr>
          <w:rFonts w:ascii="Times New Roman" w:hAnsi="Times New Roman" w:cs="Times New Roman"/>
          <w:sz w:val="26"/>
          <w:szCs w:val="26"/>
        </w:rPr>
        <w:t xml:space="preserve">Thank you for your valuable suggestion. </w:t>
      </w:r>
      <w:r w:rsidR="00461EED">
        <w:rPr>
          <w:rFonts w:ascii="Times New Roman" w:hAnsi="Times New Roman" w:cs="Times New Roman"/>
          <w:sz w:val="26"/>
          <w:szCs w:val="26"/>
        </w:rPr>
        <w:t xml:space="preserve">The scale bars in Figures 3 and 4 were revised for accurate interpretation of particle size. </w:t>
      </w:r>
    </w:p>
    <w:p w:rsidR="00B10313" w:rsidRDefault="00B10313" w:rsidP="00B10313">
      <w:pPr>
        <w:jc w:val="both"/>
        <w:rPr>
          <w:rFonts w:ascii="Times New Roman" w:hAnsi="Times New Roman" w:cs="Times New Roman"/>
          <w:b/>
          <w:sz w:val="26"/>
          <w:szCs w:val="26"/>
        </w:rPr>
      </w:pPr>
      <w:r w:rsidRPr="00E47DE0">
        <w:rPr>
          <w:rFonts w:ascii="Times New Roman" w:hAnsi="Times New Roman" w:cs="Times New Roman"/>
          <w:b/>
          <w:sz w:val="26"/>
          <w:szCs w:val="26"/>
        </w:rPr>
        <w:t>3) In Figure 4, visible particle aggregation is evident, which seems inconsistent with the authors' claim that the nanoparticles are well-dispersed. This discrepancy should be addressed or clarified.</w:t>
      </w:r>
    </w:p>
    <w:p w:rsidR="002E382E" w:rsidRDefault="00E47DE0" w:rsidP="002E382E">
      <w:pPr>
        <w:jc w:val="both"/>
        <w:rPr>
          <w:rFonts w:ascii="Times New Roman" w:hAnsi="Times New Roman" w:cs="Times New Roman"/>
          <w:sz w:val="26"/>
          <w:szCs w:val="26"/>
        </w:rPr>
      </w:pPr>
      <w:r w:rsidRPr="00E47DE0">
        <w:rPr>
          <w:rFonts w:ascii="Times New Roman" w:hAnsi="Times New Roman" w:cs="Times New Roman"/>
          <w:b/>
          <w:sz w:val="26"/>
          <w:szCs w:val="26"/>
          <w:u w:val="single"/>
        </w:rPr>
        <w:t>Response</w:t>
      </w:r>
      <w:r>
        <w:rPr>
          <w:rFonts w:ascii="Times New Roman" w:hAnsi="Times New Roman" w:cs="Times New Roman"/>
          <w:b/>
          <w:sz w:val="26"/>
          <w:szCs w:val="26"/>
        </w:rPr>
        <w:t xml:space="preserve">: </w:t>
      </w:r>
      <w:r w:rsidR="002E382E" w:rsidRPr="002E382E">
        <w:rPr>
          <w:rFonts w:ascii="Times New Roman" w:hAnsi="Times New Roman" w:cs="Times New Roman"/>
          <w:sz w:val="26"/>
          <w:szCs w:val="26"/>
        </w:rPr>
        <w:t>Thank you for your valuable feedback.</w:t>
      </w:r>
      <w:r w:rsidR="002E382E">
        <w:rPr>
          <w:rFonts w:ascii="Times New Roman" w:hAnsi="Times New Roman" w:cs="Times New Roman"/>
          <w:sz w:val="26"/>
          <w:szCs w:val="26"/>
        </w:rPr>
        <w:t xml:space="preserve"> </w:t>
      </w:r>
      <w:r w:rsidR="002E382E" w:rsidRPr="002E382E">
        <w:rPr>
          <w:rFonts w:ascii="Times New Roman" w:hAnsi="Times New Roman" w:cs="Times New Roman"/>
          <w:sz w:val="26"/>
          <w:szCs w:val="26"/>
        </w:rPr>
        <w:t>The difference in dispersion in TEM images and PDI values ​​in DLS results is mainly due to the nature of the two methods.</w:t>
      </w:r>
      <w:r w:rsidR="002E382E">
        <w:rPr>
          <w:rFonts w:ascii="Times New Roman" w:hAnsi="Times New Roman" w:cs="Times New Roman"/>
          <w:sz w:val="26"/>
          <w:szCs w:val="26"/>
        </w:rPr>
        <w:t xml:space="preserve"> </w:t>
      </w:r>
    </w:p>
    <w:p w:rsidR="002E382E" w:rsidRDefault="002E382E" w:rsidP="002E382E">
      <w:pPr>
        <w:jc w:val="both"/>
        <w:rPr>
          <w:rFonts w:ascii="Times New Roman" w:hAnsi="Times New Roman" w:cs="Times New Roman"/>
          <w:sz w:val="26"/>
          <w:szCs w:val="26"/>
        </w:rPr>
      </w:pPr>
      <w:r>
        <w:rPr>
          <w:rFonts w:ascii="Times New Roman" w:hAnsi="Times New Roman" w:cs="Times New Roman"/>
          <w:sz w:val="26"/>
          <w:szCs w:val="26"/>
        </w:rPr>
        <w:t xml:space="preserve">- </w:t>
      </w:r>
      <w:r w:rsidRPr="002E382E">
        <w:rPr>
          <w:rFonts w:ascii="Times New Roman" w:hAnsi="Times New Roman" w:cs="Times New Roman"/>
          <w:sz w:val="26"/>
          <w:szCs w:val="26"/>
        </w:rPr>
        <w:t xml:space="preserve">For TEM method, </w:t>
      </w:r>
      <w:r w:rsidR="00393DF3">
        <w:rPr>
          <w:rFonts w:ascii="Times New Roman" w:hAnsi="Times New Roman" w:cs="Times New Roman"/>
          <w:sz w:val="26"/>
          <w:szCs w:val="26"/>
        </w:rPr>
        <w:t>s</w:t>
      </w:r>
      <w:r w:rsidRPr="002E382E">
        <w:rPr>
          <w:rFonts w:ascii="Times New Roman" w:hAnsi="Times New Roman" w:cs="Times New Roman"/>
          <w:sz w:val="26"/>
          <w:szCs w:val="26"/>
        </w:rPr>
        <w:t>amples are often dried on copper grids, which can lead to electrostatic interactions or van der Waals forces that can cause temporary agglomeration.</w:t>
      </w:r>
      <w:r>
        <w:rPr>
          <w:rFonts w:ascii="Times New Roman" w:hAnsi="Times New Roman" w:cs="Times New Roman"/>
          <w:sz w:val="26"/>
          <w:szCs w:val="26"/>
        </w:rPr>
        <w:t xml:space="preserve"> Furthermore, n</w:t>
      </w:r>
      <w:r w:rsidRPr="002E382E">
        <w:rPr>
          <w:rFonts w:ascii="Times New Roman" w:hAnsi="Times New Roman" w:cs="Times New Roman"/>
          <w:sz w:val="26"/>
          <w:szCs w:val="26"/>
        </w:rPr>
        <w:t>anoparticles lose their</w:t>
      </w:r>
      <w:r>
        <w:rPr>
          <w:rFonts w:ascii="Times New Roman" w:hAnsi="Times New Roman" w:cs="Times New Roman"/>
          <w:sz w:val="26"/>
          <w:szCs w:val="26"/>
        </w:rPr>
        <w:t xml:space="preserve"> electrical</w:t>
      </w:r>
      <w:r w:rsidRPr="002E382E">
        <w:rPr>
          <w:rFonts w:ascii="Times New Roman" w:hAnsi="Times New Roman" w:cs="Times New Roman"/>
          <w:sz w:val="26"/>
          <w:szCs w:val="26"/>
        </w:rPr>
        <w:t xml:space="preserve"> double layer (due to the lack of a dispersion medium), making th</w:t>
      </w:r>
      <w:r w:rsidR="00393DF3">
        <w:rPr>
          <w:rFonts w:ascii="Times New Roman" w:hAnsi="Times New Roman" w:cs="Times New Roman"/>
          <w:sz w:val="26"/>
          <w:szCs w:val="26"/>
        </w:rPr>
        <w:t>e particles tend to agglomerate</w:t>
      </w:r>
      <w:r w:rsidRPr="002E382E">
        <w:rPr>
          <w:rFonts w:ascii="Times New Roman" w:hAnsi="Times New Roman" w:cs="Times New Roman"/>
          <w:sz w:val="26"/>
          <w:szCs w:val="26"/>
        </w:rPr>
        <w:t xml:space="preserve"> together.</w:t>
      </w:r>
      <w:r w:rsidR="00393DF3">
        <w:rPr>
          <w:rFonts w:ascii="Times New Roman" w:hAnsi="Times New Roman" w:cs="Times New Roman"/>
          <w:sz w:val="26"/>
          <w:szCs w:val="26"/>
        </w:rPr>
        <w:t xml:space="preserve"> Therefore, TEM method was utilized in this study for structure investigation. </w:t>
      </w:r>
    </w:p>
    <w:p w:rsidR="00B77D60" w:rsidRPr="00B77D60" w:rsidRDefault="00393DF3" w:rsidP="00B77D60">
      <w:pPr>
        <w:jc w:val="both"/>
        <w:rPr>
          <w:rFonts w:ascii="Times New Roman" w:hAnsi="Times New Roman" w:cs="Times New Roman"/>
          <w:sz w:val="26"/>
          <w:szCs w:val="26"/>
        </w:rPr>
      </w:pPr>
      <w:r>
        <w:rPr>
          <w:rFonts w:ascii="Times New Roman" w:hAnsi="Times New Roman" w:cs="Times New Roman"/>
          <w:sz w:val="26"/>
          <w:szCs w:val="26"/>
        </w:rPr>
        <w:t xml:space="preserve">- For DLS analysis, </w:t>
      </w:r>
      <w:r w:rsidR="00B77D60">
        <w:rPr>
          <w:rFonts w:ascii="Times New Roman" w:hAnsi="Times New Roman" w:cs="Times New Roman"/>
          <w:sz w:val="26"/>
          <w:szCs w:val="26"/>
        </w:rPr>
        <w:t>t</w:t>
      </w:r>
      <w:r w:rsidR="00B77D60" w:rsidRPr="00B77D60">
        <w:rPr>
          <w:rFonts w:ascii="Times New Roman" w:hAnsi="Times New Roman" w:cs="Times New Roman"/>
          <w:sz w:val="26"/>
          <w:szCs w:val="26"/>
        </w:rPr>
        <w:t>his approach reflects nanoparticles in a dynamic state that have not agglomerated in the aqueous environment, which provides their hydrodynamic size.</w:t>
      </w:r>
    </w:p>
    <w:p w:rsidR="00E47DE0" w:rsidRPr="002E382E" w:rsidRDefault="00B77D60" w:rsidP="00B10313">
      <w:pPr>
        <w:jc w:val="both"/>
        <w:rPr>
          <w:rFonts w:ascii="Times New Roman" w:hAnsi="Times New Roman" w:cs="Times New Roman"/>
          <w:sz w:val="26"/>
          <w:szCs w:val="26"/>
        </w:rPr>
      </w:pPr>
      <w:r>
        <w:rPr>
          <w:rFonts w:ascii="Times New Roman" w:hAnsi="Times New Roman" w:cs="Times New Roman"/>
          <w:sz w:val="26"/>
          <w:szCs w:val="26"/>
        </w:rPr>
        <w:t xml:space="preserve">The </w:t>
      </w:r>
      <w:r w:rsidRPr="00B77D60">
        <w:rPr>
          <w:rFonts w:ascii="Times New Roman" w:hAnsi="Times New Roman" w:cs="Times New Roman"/>
          <w:sz w:val="26"/>
          <w:szCs w:val="26"/>
        </w:rPr>
        <w:t>DLS results in</w:t>
      </w:r>
      <w:r w:rsidR="00B828E2">
        <w:rPr>
          <w:rFonts w:ascii="Times New Roman" w:hAnsi="Times New Roman" w:cs="Times New Roman"/>
          <w:sz w:val="26"/>
          <w:szCs w:val="26"/>
        </w:rPr>
        <w:t xml:space="preserve"> the liquid phase demonstrated</w:t>
      </w:r>
      <w:r w:rsidRPr="00B77D60">
        <w:rPr>
          <w:rFonts w:ascii="Times New Roman" w:hAnsi="Times New Roman" w:cs="Times New Roman"/>
          <w:sz w:val="26"/>
          <w:szCs w:val="26"/>
        </w:rPr>
        <w:t xml:space="preserve"> </w:t>
      </w:r>
      <w:r>
        <w:rPr>
          <w:rFonts w:ascii="Times New Roman" w:hAnsi="Times New Roman" w:cs="Times New Roman"/>
          <w:sz w:val="26"/>
          <w:szCs w:val="26"/>
        </w:rPr>
        <w:t>monodispersity state (PDI = 0.202</w:t>
      </w:r>
      <w:r w:rsidRPr="00B77D60">
        <w:rPr>
          <w:rFonts w:ascii="Times New Roman" w:hAnsi="Times New Roman" w:cs="Times New Roman"/>
          <w:sz w:val="26"/>
          <w:szCs w:val="26"/>
        </w:rPr>
        <w:t>) and uniform size, indicating that our particle system is stable in aqueous circumstances, which are suitable for biological ap</w:t>
      </w:r>
      <w:r>
        <w:rPr>
          <w:rFonts w:ascii="Times New Roman" w:hAnsi="Times New Roman" w:cs="Times New Roman"/>
          <w:sz w:val="26"/>
          <w:szCs w:val="26"/>
        </w:rPr>
        <w:t>plications. As a result, we believe</w:t>
      </w:r>
      <w:r w:rsidRPr="00B77D60">
        <w:rPr>
          <w:rFonts w:ascii="Times New Roman" w:hAnsi="Times New Roman" w:cs="Times New Roman"/>
          <w:sz w:val="26"/>
          <w:szCs w:val="26"/>
        </w:rPr>
        <w:t xml:space="preserve"> that the </w:t>
      </w:r>
      <w:r>
        <w:rPr>
          <w:rFonts w:ascii="Times New Roman" w:hAnsi="Times New Roman" w:cs="Times New Roman"/>
          <w:sz w:val="26"/>
          <w:szCs w:val="26"/>
        </w:rPr>
        <w:t>nanoparticle system is good dispersion and stable for future application</w:t>
      </w:r>
      <w:r w:rsidRPr="00B77D60">
        <w:rPr>
          <w:rFonts w:ascii="Times New Roman" w:hAnsi="Times New Roman" w:cs="Times New Roman"/>
          <w:sz w:val="26"/>
          <w:szCs w:val="26"/>
        </w:rPr>
        <w:t>.</w:t>
      </w:r>
      <w:r w:rsidR="00485EA3">
        <w:rPr>
          <w:rFonts w:ascii="Times New Roman" w:hAnsi="Times New Roman" w:cs="Times New Roman"/>
          <w:sz w:val="26"/>
          <w:szCs w:val="26"/>
        </w:rPr>
        <w:t xml:space="preserve"> This information was summarized and added to the </w:t>
      </w:r>
      <w:r w:rsidR="00485EA3" w:rsidRPr="005239C6">
        <w:rPr>
          <w:rFonts w:ascii="Times New Roman" w:hAnsi="Times New Roman" w:cs="Times New Roman"/>
          <w:b/>
          <w:sz w:val="26"/>
          <w:szCs w:val="26"/>
        </w:rPr>
        <w:t>section</w:t>
      </w:r>
      <w:r w:rsidR="005239C6" w:rsidRPr="005239C6">
        <w:rPr>
          <w:rFonts w:ascii="Times New Roman" w:hAnsi="Times New Roman" w:cs="Times New Roman"/>
          <w:b/>
          <w:sz w:val="26"/>
          <w:szCs w:val="26"/>
        </w:rPr>
        <w:t xml:space="preserve"> 3.2</w:t>
      </w:r>
      <w:r w:rsidR="00485EA3">
        <w:rPr>
          <w:rFonts w:ascii="Times New Roman" w:hAnsi="Times New Roman" w:cs="Times New Roman"/>
          <w:sz w:val="26"/>
          <w:szCs w:val="26"/>
        </w:rPr>
        <w:t xml:space="preserve">. </w:t>
      </w:r>
    </w:p>
    <w:p w:rsidR="00B10313" w:rsidRPr="00E47DE0" w:rsidRDefault="00B10313" w:rsidP="00B10313">
      <w:pPr>
        <w:jc w:val="both"/>
        <w:rPr>
          <w:rFonts w:ascii="Times New Roman" w:hAnsi="Times New Roman" w:cs="Times New Roman"/>
          <w:b/>
          <w:sz w:val="26"/>
          <w:szCs w:val="26"/>
        </w:rPr>
      </w:pPr>
      <w:r w:rsidRPr="00E47DE0">
        <w:rPr>
          <w:rFonts w:ascii="Times New Roman" w:hAnsi="Times New Roman" w:cs="Times New Roman"/>
          <w:b/>
          <w:sz w:val="26"/>
          <w:szCs w:val="26"/>
        </w:rPr>
        <w:t>4) The assertion that the nanoparticles possess a smooth surface is not convincingly supported by the presented SEM and TEM images. The authors should reconsider or further justify this claim.</w:t>
      </w:r>
    </w:p>
    <w:p w:rsidR="00E47DE0" w:rsidRPr="00B10313" w:rsidRDefault="00E47DE0" w:rsidP="00B10313">
      <w:pPr>
        <w:jc w:val="both"/>
        <w:rPr>
          <w:rFonts w:ascii="Times New Roman" w:hAnsi="Times New Roman" w:cs="Times New Roman"/>
          <w:sz w:val="26"/>
          <w:szCs w:val="26"/>
        </w:rPr>
      </w:pPr>
      <w:r w:rsidRPr="00E47DE0">
        <w:rPr>
          <w:rFonts w:ascii="Times New Roman" w:hAnsi="Times New Roman" w:cs="Times New Roman"/>
          <w:b/>
          <w:sz w:val="26"/>
          <w:szCs w:val="26"/>
          <w:u w:val="single"/>
        </w:rPr>
        <w:t>Response</w:t>
      </w:r>
      <w:r>
        <w:rPr>
          <w:rFonts w:ascii="Times New Roman" w:hAnsi="Times New Roman" w:cs="Times New Roman"/>
          <w:sz w:val="26"/>
          <w:szCs w:val="26"/>
        </w:rPr>
        <w:t xml:space="preserve">: Thank you for your insightful comment. </w:t>
      </w:r>
      <w:r w:rsidRPr="00E47DE0">
        <w:rPr>
          <w:rFonts w:ascii="Times New Roman" w:hAnsi="Times New Roman" w:cs="Times New Roman"/>
          <w:sz w:val="26"/>
          <w:szCs w:val="26"/>
        </w:rPr>
        <w:t>SEM images of ALG-OVA@CHI nanoparticles were additio</w:t>
      </w:r>
      <w:r>
        <w:rPr>
          <w:rFonts w:ascii="Times New Roman" w:hAnsi="Times New Roman" w:cs="Times New Roman"/>
          <w:sz w:val="26"/>
          <w:szCs w:val="26"/>
        </w:rPr>
        <w:t>nally provided to further streng</w:t>
      </w:r>
      <w:r w:rsidRPr="00E47DE0">
        <w:rPr>
          <w:rFonts w:ascii="Times New Roman" w:hAnsi="Times New Roman" w:cs="Times New Roman"/>
          <w:sz w:val="26"/>
          <w:szCs w:val="26"/>
        </w:rPr>
        <w:t>then our assertion that the obtained nanoparticles have smooth surface.</w:t>
      </w:r>
    </w:p>
    <w:p w:rsidR="00ED2F6D" w:rsidRPr="00E47DE0" w:rsidRDefault="00B10313" w:rsidP="00B10313">
      <w:pPr>
        <w:jc w:val="both"/>
        <w:rPr>
          <w:rFonts w:ascii="Times New Roman" w:hAnsi="Times New Roman" w:cs="Times New Roman"/>
          <w:b/>
          <w:sz w:val="26"/>
          <w:szCs w:val="26"/>
        </w:rPr>
      </w:pPr>
      <w:r w:rsidRPr="00B10313">
        <w:rPr>
          <w:rFonts w:ascii="Times New Roman" w:hAnsi="Times New Roman" w:cs="Times New Roman"/>
          <w:sz w:val="26"/>
          <w:szCs w:val="26"/>
        </w:rPr>
        <w:t xml:space="preserve"> </w:t>
      </w:r>
      <w:r w:rsidRPr="00E47DE0">
        <w:rPr>
          <w:rFonts w:ascii="Times New Roman" w:hAnsi="Times New Roman" w:cs="Times New Roman"/>
          <w:b/>
          <w:sz w:val="26"/>
          <w:szCs w:val="26"/>
        </w:rPr>
        <w:t xml:space="preserve">5) In Figure 4b, the core region (ALG-OVA) appears more porous (indicated by brighter areas), while the shell region (chitosan) appears denser. Could the authors </w:t>
      </w:r>
      <w:r w:rsidRPr="00E47DE0">
        <w:rPr>
          <w:rFonts w:ascii="Times New Roman" w:hAnsi="Times New Roman" w:cs="Times New Roman"/>
          <w:b/>
          <w:sz w:val="26"/>
          <w:szCs w:val="26"/>
        </w:rPr>
        <w:lastRenderedPageBreak/>
        <w:t>explain the structural differences observed and provide a rationale for this morphology?</w:t>
      </w:r>
    </w:p>
    <w:p w:rsidR="00FE7162" w:rsidRPr="00FE7162" w:rsidRDefault="00BC4ED9" w:rsidP="00FE7162">
      <w:pPr>
        <w:jc w:val="both"/>
        <w:rPr>
          <w:rFonts w:ascii="Times New Roman" w:hAnsi="Times New Roman" w:cs="Times New Roman"/>
          <w:sz w:val="26"/>
          <w:szCs w:val="26"/>
        </w:rPr>
      </w:pPr>
      <w:r w:rsidRPr="00BC4ED9">
        <w:rPr>
          <w:rFonts w:ascii="Times New Roman" w:hAnsi="Times New Roman" w:cs="Times New Roman"/>
          <w:b/>
          <w:sz w:val="26"/>
          <w:szCs w:val="26"/>
          <w:u w:val="single"/>
        </w:rPr>
        <w:t>Response</w:t>
      </w:r>
      <w:r>
        <w:rPr>
          <w:rFonts w:ascii="Times New Roman" w:hAnsi="Times New Roman" w:cs="Times New Roman"/>
          <w:b/>
          <w:sz w:val="26"/>
          <w:szCs w:val="26"/>
        </w:rPr>
        <w:t xml:space="preserve">: </w:t>
      </w:r>
      <w:r w:rsidR="009861F0">
        <w:rPr>
          <w:rFonts w:ascii="Times New Roman" w:hAnsi="Times New Roman" w:cs="Times New Roman"/>
          <w:sz w:val="26"/>
          <w:szCs w:val="26"/>
        </w:rPr>
        <w:t xml:space="preserve">Thank you for appropriate question. </w:t>
      </w:r>
      <w:r w:rsidR="00551B04">
        <w:rPr>
          <w:rFonts w:ascii="Times New Roman" w:hAnsi="Times New Roman" w:cs="Times New Roman"/>
          <w:sz w:val="26"/>
          <w:szCs w:val="26"/>
        </w:rPr>
        <w:t>Your observations were</w:t>
      </w:r>
      <w:r w:rsidR="00551B04" w:rsidRPr="00551B04">
        <w:rPr>
          <w:rFonts w:ascii="Times New Roman" w:hAnsi="Times New Roman" w:cs="Times New Roman"/>
          <w:sz w:val="26"/>
          <w:szCs w:val="26"/>
        </w:rPr>
        <w:t xml:space="preserve"> </w:t>
      </w:r>
      <w:r w:rsidR="0049716C">
        <w:rPr>
          <w:rFonts w:ascii="Times New Roman" w:hAnsi="Times New Roman" w:cs="Times New Roman"/>
          <w:sz w:val="26"/>
          <w:szCs w:val="26"/>
        </w:rPr>
        <w:t xml:space="preserve">entirely </w:t>
      </w:r>
      <w:r w:rsidR="00551B04">
        <w:rPr>
          <w:rFonts w:ascii="Times New Roman" w:hAnsi="Times New Roman" w:cs="Times New Roman"/>
          <w:sz w:val="26"/>
          <w:szCs w:val="26"/>
        </w:rPr>
        <w:t>consistent with</w:t>
      </w:r>
      <w:r w:rsidR="00743069">
        <w:rPr>
          <w:rFonts w:ascii="Times New Roman" w:hAnsi="Times New Roman" w:cs="Times New Roman"/>
          <w:sz w:val="26"/>
          <w:szCs w:val="26"/>
        </w:rPr>
        <w:t xml:space="preserve"> the </w:t>
      </w:r>
      <w:r w:rsidR="00743069" w:rsidRPr="00551B04">
        <w:rPr>
          <w:rFonts w:ascii="Times New Roman" w:hAnsi="Times New Roman" w:cs="Times New Roman"/>
          <w:sz w:val="26"/>
          <w:szCs w:val="26"/>
        </w:rPr>
        <w:t>distribution</w:t>
      </w:r>
      <w:r w:rsidR="00551B04">
        <w:rPr>
          <w:rFonts w:ascii="Times New Roman" w:hAnsi="Times New Roman" w:cs="Times New Roman"/>
          <w:sz w:val="26"/>
          <w:szCs w:val="26"/>
        </w:rPr>
        <w:t xml:space="preserve"> </w:t>
      </w:r>
      <w:r w:rsidR="00743069">
        <w:rPr>
          <w:rFonts w:ascii="Times New Roman" w:hAnsi="Times New Roman" w:cs="Times New Roman"/>
          <w:sz w:val="26"/>
          <w:szCs w:val="26"/>
        </w:rPr>
        <w:t xml:space="preserve">of CHI, ALG and OVA components of </w:t>
      </w:r>
      <w:r w:rsidR="00551B04">
        <w:rPr>
          <w:rFonts w:ascii="Times New Roman" w:hAnsi="Times New Roman" w:cs="Times New Roman"/>
          <w:sz w:val="26"/>
          <w:szCs w:val="26"/>
        </w:rPr>
        <w:t>the nanoparticle</w:t>
      </w:r>
      <w:r w:rsidR="00551B04" w:rsidRPr="00551B04">
        <w:rPr>
          <w:rFonts w:ascii="Times New Roman" w:hAnsi="Times New Roman" w:cs="Times New Roman"/>
          <w:sz w:val="26"/>
          <w:szCs w:val="26"/>
        </w:rPr>
        <w:t xml:space="preserve"> structure.</w:t>
      </w:r>
      <w:r w:rsidR="00551B04">
        <w:rPr>
          <w:rFonts w:ascii="Times New Roman" w:hAnsi="Times New Roman" w:cs="Times New Roman"/>
          <w:sz w:val="26"/>
          <w:szCs w:val="26"/>
        </w:rPr>
        <w:t xml:space="preserve"> </w:t>
      </w:r>
      <w:r w:rsidR="00743069">
        <w:rPr>
          <w:rFonts w:ascii="Times New Roman" w:hAnsi="Times New Roman" w:cs="Times New Roman"/>
          <w:sz w:val="26"/>
          <w:szCs w:val="26"/>
        </w:rPr>
        <w:t xml:space="preserve">In the core portion, </w:t>
      </w:r>
      <w:r w:rsidR="00AC0CC2">
        <w:rPr>
          <w:rFonts w:ascii="Times New Roman" w:hAnsi="Times New Roman" w:cs="Times New Roman"/>
          <w:sz w:val="26"/>
          <w:szCs w:val="26"/>
        </w:rPr>
        <w:t>ALG could interact</w:t>
      </w:r>
      <w:r w:rsidR="006E7AF5">
        <w:rPr>
          <w:rFonts w:ascii="Times New Roman" w:hAnsi="Times New Roman" w:cs="Times New Roman"/>
          <w:sz w:val="26"/>
          <w:szCs w:val="26"/>
        </w:rPr>
        <w:t xml:space="preserve"> with CHI</w:t>
      </w:r>
      <w:r w:rsidR="0049716C">
        <w:rPr>
          <w:rFonts w:ascii="Times New Roman" w:hAnsi="Times New Roman" w:cs="Times New Roman"/>
          <w:sz w:val="26"/>
          <w:szCs w:val="26"/>
        </w:rPr>
        <w:t xml:space="preserve"> through electrostatic interactions</w:t>
      </w:r>
      <w:r w:rsidR="006E7AF5">
        <w:rPr>
          <w:rFonts w:ascii="Times New Roman" w:hAnsi="Times New Roman" w:cs="Times New Roman"/>
          <w:sz w:val="26"/>
          <w:szCs w:val="26"/>
        </w:rPr>
        <w:t xml:space="preserve"> to form polyelectrolyte complex</w:t>
      </w:r>
      <w:r w:rsidR="001C42BB">
        <w:rPr>
          <w:rFonts w:ascii="Times New Roman" w:hAnsi="Times New Roman" w:cs="Times New Roman"/>
          <w:sz w:val="26"/>
          <w:szCs w:val="26"/>
        </w:rPr>
        <w:t xml:space="preserve"> or hydrogel structure</w:t>
      </w:r>
      <w:r w:rsidR="00F44A69">
        <w:rPr>
          <w:rFonts w:ascii="Times New Roman" w:hAnsi="Times New Roman" w:cs="Times New Roman"/>
          <w:sz w:val="26"/>
          <w:szCs w:val="26"/>
        </w:rPr>
        <w:t>,</w:t>
      </w:r>
      <w:r w:rsidR="006E7AF5">
        <w:rPr>
          <w:rFonts w:ascii="Times New Roman" w:hAnsi="Times New Roman" w:cs="Times New Roman"/>
          <w:sz w:val="26"/>
          <w:szCs w:val="26"/>
        </w:rPr>
        <w:t xml:space="preserve"> </w:t>
      </w:r>
      <w:r w:rsidR="001C42BB">
        <w:rPr>
          <w:rFonts w:ascii="Times New Roman" w:hAnsi="Times New Roman" w:cs="Times New Roman"/>
          <w:sz w:val="26"/>
          <w:szCs w:val="26"/>
        </w:rPr>
        <w:t>and</w:t>
      </w:r>
      <w:r w:rsidR="006E7AF5">
        <w:rPr>
          <w:rFonts w:ascii="Times New Roman" w:hAnsi="Times New Roman" w:cs="Times New Roman"/>
          <w:sz w:val="26"/>
          <w:szCs w:val="26"/>
        </w:rPr>
        <w:t xml:space="preserve"> soluble OVA </w:t>
      </w:r>
      <w:r w:rsidR="001C42BB">
        <w:rPr>
          <w:rFonts w:ascii="Times New Roman" w:hAnsi="Times New Roman" w:cs="Times New Roman"/>
          <w:sz w:val="26"/>
          <w:szCs w:val="26"/>
        </w:rPr>
        <w:t xml:space="preserve">distributed </w:t>
      </w:r>
      <w:r w:rsidR="00F44A69">
        <w:rPr>
          <w:rFonts w:ascii="Times New Roman" w:hAnsi="Times New Roman" w:cs="Times New Roman"/>
          <w:sz w:val="26"/>
          <w:szCs w:val="26"/>
        </w:rPr>
        <w:t xml:space="preserve">in </w:t>
      </w:r>
      <w:r w:rsidR="0049716C">
        <w:rPr>
          <w:rFonts w:ascii="Times New Roman" w:hAnsi="Times New Roman" w:cs="Times New Roman"/>
          <w:sz w:val="26"/>
          <w:szCs w:val="26"/>
        </w:rPr>
        <w:t xml:space="preserve">spaces of </w:t>
      </w:r>
      <w:r w:rsidR="00F44A69">
        <w:rPr>
          <w:rFonts w:ascii="Times New Roman" w:hAnsi="Times New Roman" w:cs="Times New Roman"/>
          <w:sz w:val="26"/>
          <w:szCs w:val="26"/>
        </w:rPr>
        <w:t xml:space="preserve">that polymer matrix, thus, </w:t>
      </w:r>
      <w:r w:rsidR="0049716C" w:rsidRPr="0049716C">
        <w:rPr>
          <w:rFonts w:ascii="Times New Roman" w:hAnsi="Times New Roman" w:cs="Times New Roman"/>
          <w:sz w:val="26"/>
          <w:szCs w:val="26"/>
        </w:rPr>
        <w:t>when observed through TEM they</w:t>
      </w:r>
      <w:r w:rsidR="0049716C">
        <w:rPr>
          <w:rFonts w:ascii="Times New Roman" w:hAnsi="Times New Roman" w:cs="Times New Roman"/>
          <w:sz w:val="26"/>
          <w:szCs w:val="26"/>
        </w:rPr>
        <w:t xml:space="preserve"> seem</w:t>
      </w:r>
      <w:r w:rsidR="0049716C" w:rsidRPr="0049716C">
        <w:rPr>
          <w:rFonts w:ascii="Times New Roman" w:hAnsi="Times New Roman" w:cs="Times New Roman"/>
          <w:sz w:val="26"/>
          <w:szCs w:val="26"/>
        </w:rPr>
        <w:t xml:space="preserve"> appear to have a porous structure.</w:t>
      </w:r>
      <w:r w:rsidR="00FE7162">
        <w:rPr>
          <w:rFonts w:ascii="Times New Roman" w:hAnsi="Times New Roman" w:cs="Times New Roman"/>
          <w:sz w:val="26"/>
          <w:szCs w:val="26"/>
        </w:rPr>
        <w:t xml:space="preserve"> Conversely, o</w:t>
      </w:r>
      <w:r w:rsidR="00FE7162" w:rsidRPr="00FE7162">
        <w:rPr>
          <w:rFonts w:ascii="Times New Roman" w:hAnsi="Times New Roman" w:cs="Times New Roman"/>
          <w:sz w:val="26"/>
          <w:szCs w:val="26"/>
        </w:rPr>
        <w:t>nly CHI is present</w:t>
      </w:r>
      <w:r w:rsidR="00AC0CC2">
        <w:rPr>
          <w:rFonts w:ascii="Times New Roman" w:hAnsi="Times New Roman" w:cs="Times New Roman"/>
          <w:sz w:val="26"/>
          <w:szCs w:val="26"/>
        </w:rPr>
        <w:t>ed</w:t>
      </w:r>
      <w:r w:rsidR="00FE7162" w:rsidRPr="00FE7162">
        <w:rPr>
          <w:rFonts w:ascii="Times New Roman" w:hAnsi="Times New Roman" w:cs="Times New Roman"/>
          <w:sz w:val="26"/>
          <w:szCs w:val="26"/>
        </w:rPr>
        <w:t xml:space="preserve"> in the shell in a relatively high concentration, resulting in a substantial entanglement of </w:t>
      </w:r>
      <w:r w:rsidR="00AC0CC2">
        <w:rPr>
          <w:rFonts w:ascii="Times New Roman" w:hAnsi="Times New Roman" w:cs="Times New Roman"/>
          <w:sz w:val="26"/>
          <w:szCs w:val="26"/>
        </w:rPr>
        <w:t>the polymer chains and a dense</w:t>
      </w:r>
      <w:r w:rsidR="00FE7162" w:rsidRPr="00FE7162">
        <w:rPr>
          <w:rFonts w:ascii="Times New Roman" w:hAnsi="Times New Roman" w:cs="Times New Roman"/>
          <w:sz w:val="26"/>
          <w:szCs w:val="26"/>
        </w:rPr>
        <w:t xml:space="preserve"> shell</w:t>
      </w:r>
      <w:r w:rsidR="00AC0CC2">
        <w:rPr>
          <w:rFonts w:ascii="Times New Roman" w:hAnsi="Times New Roman" w:cs="Times New Roman"/>
          <w:sz w:val="26"/>
          <w:szCs w:val="26"/>
        </w:rPr>
        <w:t xml:space="preserve"> creation</w:t>
      </w:r>
      <w:r w:rsidR="00FE7162" w:rsidRPr="00FE7162">
        <w:rPr>
          <w:rFonts w:ascii="Times New Roman" w:hAnsi="Times New Roman" w:cs="Times New Roman"/>
          <w:sz w:val="26"/>
          <w:szCs w:val="26"/>
        </w:rPr>
        <w:t>.</w:t>
      </w:r>
      <w:r w:rsidR="002139EB">
        <w:rPr>
          <w:rFonts w:ascii="Times New Roman" w:hAnsi="Times New Roman" w:cs="Times New Roman"/>
          <w:sz w:val="26"/>
          <w:szCs w:val="26"/>
        </w:rPr>
        <w:t xml:space="preserve"> This information has been provided to the </w:t>
      </w:r>
      <w:r w:rsidR="002139EB" w:rsidRPr="002139EB">
        <w:rPr>
          <w:rFonts w:ascii="Times New Roman" w:hAnsi="Times New Roman" w:cs="Times New Roman"/>
          <w:b/>
          <w:sz w:val="26"/>
          <w:szCs w:val="26"/>
        </w:rPr>
        <w:t>section 3.2</w:t>
      </w:r>
      <w:r w:rsidR="002139EB">
        <w:rPr>
          <w:rFonts w:ascii="Times New Roman" w:hAnsi="Times New Roman" w:cs="Times New Roman"/>
          <w:sz w:val="26"/>
          <w:szCs w:val="26"/>
        </w:rPr>
        <w:t xml:space="preserve">. </w:t>
      </w:r>
    </w:p>
    <w:p w:rsidR="00B10313" w:rsidRPr="00BC4ED9" w:rsidRDefault="00B10313" w:rsidP="00B10313">
      <w:pPr>
        <w:jc w:val="both"/>
        <w:rPr>
          <w:rFonts w:ascii="Times New Roman" w:hAnsi="Times New Roman" w:cs="Times New Roman"/>
          <w:sz w:val="26"/>
          <w:szCs w:val="26"/>
        </w:rPr>
      </w:pPr>
    </w:p>
    <w:p w:rsidR="00B10313" w:rsidRPr="00C35F63" w:rsidRDefault="00B10313" w:rsidP="00B10313">
      <w:pPr>
        <w:shd w:val="clear" w:color="auto" w:fill="FFFFFF"/>
        <w:spacing w:after="150" w:line="240" w:lineRule="auto"/>
        <w:outlineLvl w:val="3"/>
        <w:rPr>
          <w:rFonts w:ascii="Times New Roman" w:eastAsia="Times New Roman" w:hAnsi="Times New Roman" w:cs="Times New Roman"/>
          <w:b/>
          <w:bCs/>
          <w:spacing w:val="2"/>
          <w:sz w:val="26"/>
          <w:szCs w:val="26"/>
        </w:rPr>
      </w:pPr>
      <w:r w:rsidRPr="00C35F63">
        <w:rPr>
          <w:rFonts w:ascii="Times New Roman" w:eastAsia="Times New Roman" w:hAnsi="Times New Roman" w:cs="Times New Roman"/>
          <w:b/>
          <w:bCs/>
          <w:spacing w:val="2"/>
          <w:sz w:val="26"/>
          <w:szCs w:val="26"/>
          <w:highlight w:val="green"/>
        </w:rPr>
        <w:t>REVIEWER 2</w:t>
      </w:r>
      <w:r w:rsidR="00C35F63">
        <w:rPr>
          <w:rFonts w:ascii="Times New Roman" w:eastAsia="Times New Roman" w:hAnsi="Times New Roman" w:cs="Times New Roman"/>
          <w:b/>
          <w:bCs/>
          <w:spacing w:val="2"/>
          <w:sz w:val="26"/>
          <w:szCs w:val="26"/>
        </w:rPr>
        <w:t xml:space="preserve">: </w:t>
      </w:r>
      <w:r w:rsidR="00C35F63" w:rsidRPr="00C35F63">
        <w:rPr>
          <w:rFonts w:ascii="Times New Roman" w:hAnsi="Times New Roman" w:cs="Times New Roman"/>
          <w:b/>
          <w:sz w:val="26"/>
          <w:szCs w:val="26"/>
        </w:rPr>
        <w:t xml:space="preserve">(The edited part is highlighted in </w:t>
      </w:r>
      <w:r w:rsidR="00C35F63" w:rsidRPr="00C35F63">
        <w:rPr>
          <w:rFonts w:ascii="Times New Roman" w:hAnsi="Times New Roman" w:cs="Times New Roman"/>
          <w:b/>
          <w:sz w:val="26"/>
          <w:szCs w:val="26"/>
          <w:highlight w:val="green"/>
        </w:rPr>
        <w:t>green</w:t>
      </w:r>
      <w:r w:rsidR="00C35F63" w:rsidRPr="00C35F63">
        <w:rPr>
          <w:rFonts w:ascii="Times New Roman" w:hAnsi="Times New Roman" w:cs="Times New Roman"/>
          <w:b/>
          <w:sz w:val="26"/>
          <w:szCs w:val="26"/>
        </w:rPr>
        <w:t>)</w:t>
      </w:r>
    </w:p>
    <w:p w:rsidR="00B10313" w:rsidRPr="00C35F63" w:rsidRDefault="00B10313" w:rsidP="00B10313">
      <w:pPr>
        <w:jc w:val="both"/>
        <w:rPr>
          <w:rFonts w:ascii="Times New Roman" w:hAnsi="Times New Roman" w:cs="Times New Roman"/>
          <w:b/>
          <w:sz w:val="26"/>
          <w:szCs w:val="26"/>
        </w:rPr>
      </w:pPr>
      <w:r w:rsidRPr="00C35F63">
        <w:rPr>
          <w:rFonts w:ascii="Times New Roman" w:hAnsi="Times New Roman" w:cs="Times New Roman"/>
          <w:b/>
          <w:sz w:val="26"/>
          <w:szCs w:val="26"/>
        </w:rPr>
        <w:t>1. Comments on the content, research methodology</w:t>
      </w:r>
    </w:p>
    <w:p w:rsidR="00B10313" w:rsidRPr="00B10313" w:rsidRDefault="00B10313" w:rsidP="00B10313">
      <w:pPr>
        <w:jc w:val="both"/>
        <w:rPr>
          <w:rFonts w:ascii="Times New Roman" w:hAnsi="Times New Roman" w:cs="Times New Roman"/>
          <w:sz w:val="26"/>
          <w:szCs w:val="26"/>
        </w:rPr>
      </w:pPr>
      <w:r w:rsidRPr="00B10313">
        <w:rPr>
          <w:rFonts w:ascii="Times New Roman" w:hAnsi="Times New Roman" w:cs="Times New Roman"/>
          <w:sz w:val="26"/>
          <w:szCs w:val="26"/>
        </w:rPr>
        <w:t>Synthesis of ALG-OVA@CHI nanoparticles is a 2-phase coaxial electrospray synthesis method, creating 2-layer nanoparticles with the core containing ALG-OVA, the shell containing CHI. The previous study published in reference 45 also synthesized OVA@CHI@ALG nanoparticles consisting of 3 components ALG, OVA and CHI, but using the 3-phase coaxial spray method, creating 3-layer nanoparticles: the core is OVA and the 2-layer shell is CHI and ALG, respectively. This is a new point, different from previous publications, so the research results have scientific and practical value.</w:t>
      </w:r>
    </w:p>
    <w:p w:rsidR="00B10313" w:rsidRDefault="00B10313" w:rsidP="00B10313">
      <w:pPr>
        <w:jc w:val="both"/>
        <w:rPr>
          <w:rFonts w:ascii="Times New Roman" w:hAnsi="Times New Roman" w:cs="Times New Roman"/>
          <w:sz w:val="26"/>
          <w:szCs w:val="26"/>
        </w:rPr>
      </w:pPr>
      <w:r w:rsidRPr="00B10313">
        <w:rPr>
          <w:rFonts w:ascii="Times New Roman" w:hAnsi="Times New Roman" w:cs="Times New Roman"/>
          <w:sz w:val="26"/>
          <w:szCs w:val="26"/>
        </w:rPr>
        <w:t>The characteristics of the nanoparticles are evaluated by modern analytical methods SEM, TEM, FTIR, ... The processes of encapsulation and decomposition of nanoparticles are fully studied and evaluated, so the research results are reliable.</w:t>
      </w:r>
    </w:p>
    <w:p w:rsidR="00C35F63" w:rsidRPr="00B10313" w:rsidRDefault="00C35F63" w:rsidP="00B10313">
      <w:pPr>
        <w:jc w:val="both"/>
        <w:rPr>
          <w:rFonts w:ascii="Times New Roman" w:hAnsi="Times New Roman" w:cs="Times New Roman"/>
          <w:sz w:val="26"/>
          <w:szCs w:val="26"/>
        </w:rPr>
      </w:pPr>
      <w:r w:rsidRPr="00C35F63">
        <w:rPr>
          <w:rFonts w:ascii="Times New Roman" w:hAnsi="Times New Roman" w:cs="Times New Roman"/>
          <w:b/>
          <w:sz w:val="26"/>
          <w:szCs w:val="26"/>
          <w:u w:val="single"/>
        </w:rPr>
        <w:t>Response</w:t>
      </w:r>
      <w:r>
        <w:rPr>
          <w:rFonts w:ascii="Times New Roman" w:hAnsi="Times New Roman" w:cs="Times New Roman"/>
          <w:sz w:val="26"/>
          <w:szCs w:val="26"/>
        </w:rPr>
        <w:t xml:space="preserve">: </w:t>
      </w:r>
      <w:r w:rsidR="003C0956" w:rsidRPr="003C0956">
        <w:rPr>
          <w:rFonts w:ascii="Times New Roman" w:hAnsi="Times New Roman" w:cs="Times New Roman"/>
          <w:sz w:val="26"/>
          <w:szCs w:val="26"/>
        </w:rPr>
        <w:t>Thanks for your</w:t>
      </w:r>
      <w:r w:rsidR="003C0956">
        <w:rPr>
          <w:rFonts w:ascii="Times New Roman" w:hAnsi="Times New Roman" w:cs="Times New Roman"/>
          <w:sz w:val="26"/>
          <w:szCs w:val="26"/>
        </w:rPr>
        <w:t xml:space="preserve"> proper</w:t>
      </w:r>
      <w:r w:rsidR="003C0956" w:rsidRPr="003C0956">
        <w:rPr>
          <w:rFonts w:ascii="Times New Roman" w:hAnsi="Times New Roman" w:cs="Times New Roman"/>
          <w:sz w:val="26"/>
          <w:szCs w:val="26"/>
        </w:rPr>
        <w:t xml:space="preserve"> encouragement</w:t>
      </w:r>
      <w:r w:rsidR="003C0956">
        <w:rPr>
          <w:rFonts w:ascii="Times New Roman" w:hAnsi="Times New Roman" w:cs="Times New Roman"/>
          <w:sz w:val="26"/>
          <w:szCs w:val="26"/>
        </w:rPr>
        <w:t xml:space="preserve">. </w:t>
      </w:r>
      <w:r w:rsidR="003C0956" w:rsidRPr="003C0956">
        <w:rPr>
          <w:rFonts w:ascii="Times New Roman" w:hAnsi="Times New Roman" w:cs="Times New Roman"/>
          <w:sz w:val="26"/>
          <w:szCs w:val="26"/>
        </w:rPr>
        <w:t>We hope our research is approved and published soon.</w:t>
      </w:r>
      <w:r w:rsidR="003C0956">
        <w:rPr>
          <w:rFonts w:ascii="Times New Roman" w:hAnsi="Times New Roman" w:cs="Times New Roman"/>
          <w:sz w:val="26"/>
          <w:szCs w:val="26"/>
        </w:rPr>
        <w:t xml:space="preserve"> </w:t>
      </w:r>
    </w:p>
    <w:p w:rsidR="00B10313" w:rsidRPr="00C35F63" w:rsidRDefault="00B10313" w:rsidP="00B10313">
      <w:pPr>
        <w:jc w:val="both"/>
        <w:rPr>
          <w:rFonts w:ascii="Times New Roman" w:hAnsi="Times New Roman" w:cs="Times New Roman"/>
          <w:b/>
          <w:sz w:val="26"/>
          <w:szCs w:val="26"/>
        </w:rPr>
      </w:pPr>
      <w:r w:rsidRPr="00C35F63">
        <w:rPr>
          <w:rFonts w:ascii="Times New Roman" w:hAnsi="Times New Roman" w:cs="Times New Roman"/>
          <w:b/>
          <w:sz w:val="26"/>
          <w:szCs w:val="26"/>
        </w:rPr>
        <w:t>2. Comments on the manuscript organization</w:t>
      </w:r>
    </w:p>
    <w:p w:rsidR="00B10313" w:rsidRDefault="00B10313" w:rsidP="00B10313">
      <w:pPr>
        <w:jc w:val="both"/>
        <w:rPr>
          <w:rFonts w:ascii="Times New Roman" w:hAnsi="Times New Roman" w:cs="Times New Roman"/>
          <w:sz w:val="26"/>
          <w:szCs w:val="26"/>
        </w:rPr>
      </w:pPr>
      <w:r w:rsidRPr="00B10313">
        <w:rPr>
          <w:rFonts w:ascii="Times New Roman" w:hAnsi="Times New Roman" w:cs="Times New Roman"/>
          <w:sz w:val="26"/>
          <w:szCs w:val="26"/>
        </w:rPr>
        <w:t>The form, structure and writing style are clear and scientific, meeting the criteria of a scientific article.</w:t>
      </w:r>
    </w:p>
    <w:p w:rsidR="00451D36" w:rsidRPr="00B10313" w:rsidRDefault="00451D36" w:rsidP="00B10313">
      <w:pPr>
        <w:jc w:val="both"/>
        <w:rPr>
          <w:rFonts w:ascii="Times New Roman" w:hAnsi="Times New Roman" w:cs="Times New Roman"/>
          <w:sz w:val="26"/>
          <w:szCs w:val="26"/>
        </w:rPr>
      </w:pPr>
      <w:r w:rsidRPr="00C35F63">
        <w:rPr>
          <w:rFonts w:ascii="Times New Roman" w:hAnsi="Times New Roman" w:cs="Times New Roman"/>
          <w:b/>
          <w:sz w:val="26"/>
          <w:szCs w:val="26"/>
          <w:u w:val="single"/>
        </w:rPr>
        <w:t>Response</w:t>
      </w:r>
      <w:r>
        <w:rPr>
          <w:rFonts w:ascii="Times New Roman" w:hAnsi="Times New Roman" w:cs="Times New Roman"/>
          <w:sz w:val="26"/>
          <w:szCs w:val="26"/>
        </w:rPr>
        <w:t xml:space="preserve">: </w:t>
      </w:r>
      <w:r w:rsidR="00C26F50">
        <w:rPr>
          <w:rFonts w:ascii="Times New Roman" w:hAnsi="Times New Roman" w:cs="Times New Roman"/>
          <w:sz w:val="26"/>
          <w:szCs w:val="26"/>
        </w:rPr>
        <w:t xml:space="preserve">Thank you for your compliments. </w:t>
      </w:r>
    </w:p>
    <w:p w:rsidR="00B10313" w:rsidRPr="00C35F63" w:rsidRDefault="00B10313" w:rsidP="00B10313">
      <w:pPr>
        <w:jc w:val="both"/>
        <w:rPr>
          <w:rFonts w:ascii="Times New Roman" w:hAnsi="Times New Roman" w:cs="Times New Roman"/>
          <w:b/>
          <w:sz w:val="26"/>
          <w:szCs w:val="26"/>
        </w:rPr>
      </w:pPr>
      <w:r w:rsidRPr="00C35F63">
        <w:rPr>
          <w:rFonts w:ascii="Times New Roman" w:hAnsi="Times New Roman" w:cs="Times New Roman"/>
          <w:b/>
          <w:sz w:val="26"/>
          <w:szCs w:val="26"/>
        </w:rPr>
        <w:t>3. Comments and suggestions</w:t>
      </w:r>
    </w:p>
    <w:p w:rsidR="00B10313" w:rsidRDefault="00B10313" w:rsidP="00B10313">
      <w:pPr>
        <w:jc w:val="both"/>
        <w:rPr>
          <w:rFonts w:ascii="Times New Roman" w:hAnsi="Times New Roman" w:cs="Times New Roman"/>
          <w:sz w:val="26"/>
          <w:szCs w:val="26"/>
        </w:rPr>
      </w:pPr>
      <w:r w:rsidRPr="00B10313">
        <w:rPr>
          <w:rFonts w:ascii="Times New Roman" w:hAnsi="Times New Roman" w:cs="Times New Roman"/>
          <w:sz w:val="26"/>
          <w:szCs w:val="26"/>
        </w:rPr>
        <w:t xml:space="preserve">- The main content of the study is the method of fabricating protein-containing nanoparticles with AGL and CHI, but in the introduction, the author only mentioned the role of protein in disease treatment, the role of ALG and CHI in protein conduction without mentioning the published studies on the fabrication of protein-containing nanoparticles </w:t>
      </w:r>
      <w:r w:rsidRPr="00B10313">
        <w:rPr>
          <w:rFonts w:ascii="Times New Roman" w:hAnsi="Times New Roman" w:cs="Times New Roman"/>
          <w:sz w:val="26"/>
          <w:szCs w:val="26"/>
        </w:rPr>
        <w:lastRenderedPageBreak/>
        <w:t xml:space="preserve">with the conductive/carrier components being AGL and CHI, which is unreasonable. Therefore, in the introduction, the author needs to clarify the studies related to the fabrication of protein-carrying nanoparticles (ovalbumin) using ALG and CHI. In order to further emphasize the new points and differences in the method of fabricating nanoparticles consisting of 3 components ALG, OVA and CHI compared to previously published studies in the introduction and conclusion. </w:t>
      </w:r>
    </w:p>
    <w:p w:rsidR="000277C9" w:rsidRDefault="000277C9" w:rsidP="00B10313">
      <w:pPr>
        <w:jc w:val="both"/>
        <w:rPr>
          <w:rFonts w:ascii="Times New Roman" w:hAnsi="Times New Roman" w:cs="Times New Roman"/>
          <w:sz w:val="26"/>
          <w:szCs w:val="26"/>
        </w:rPr>
      </w:pPr>
      <w:r w:rsidRPr="00485EA3">
        <w:rPr>
          <w:rFonts w:ascii="Times New Roman" w:hAnsi="Times New Roman" w:cs="Times New Roman"/>
          <w:b/>
          <w:sz w:val="26"/>
          <w:szCs w:val="26"/>
          <w:u w:val="single"/>
        </w:rPr>
        <w:t>Response</w:t>
      </w:r>
      <w:r>
        <w:rPr>
          <w:rFonts w:ascii="Times New Roman" w:hAnsi="Times New Roman" w:cs="Times New Roman"/>
          <w:sz w:val="26"/>
          <w:szCs w:val="26"/>
        </w:rPr>
        <w:t xml:space="preserve">: Thank you for your appropriate recommendation. The studies related </w:t>
      </w:r>
      <w:r w:rsidR="00485EA3">
        <w:rPr>
          <w:rFonts w:ascii="Times New Roman" w:hAnsi="Times New Roman" w:cs="Times New Roman"/>
          <w:sz w:val="26"/>
          <w:szCs w:val="26"/>
        </w:rPr>
        <w:t xml:space="preserve">ALG-CHI nanoparticles encapsulated protein were included to the </w:t>
      </w:r>
      <w:r w:rsidR="00485EA3" w:rsidRPr="00485EA3">
        <w:rPr>
          <w:rFonts w:ascii="Times New Roman" w:hAnsi="Times New Roman" w:cs="Times New Roman"/>
          <w:b/>
          <w:sz w:val="26"/>
          <w:szCs w:val="26"/>
        </w:rPr>
        <w:t>Introduction</w:t>
      </w:r>
      <w:r w:rsidR="00485EA3">
        <w:rPr>
          <w:rFonts w:ascii="Times New Roman" w:hAnsi="Times New Roman" w:cs="Times New Roman"/>
          <w:sz w:val="26"/>
          <w:szCs w:val="26"/>
        </w:rPr>
        <w:t xml:space="preserve"> section. </w:t>
      </w:r>
    </w:p>
    <w:p w:rsidR="00B10313" w:rsidRPr="00B10313" w:rsidRDefault="00B10313" w:rsidP="00B10313">
      <w:pPr>
        <w:jc w:val="both"/>
        <w:rPr>
          <w:rFonts w:ascii="Times New Roman" w:hAnsi="Times New Roman" w:cs="Times New Roman"/>
          <w:sz w:val="26"/>
          <w:szCs w:val="26"/>
        </w:rPr>
      </w:pPr>
      <w:r w:rsidRPr="00B10313">
        <w:rPr>
          <w:rFonts w:ascii="Times New Roman" w:hAnsi="Times New Roman" w:cs="Times New Roman"/>
          <w:sz w:val="26"/>
          <w:szCs w:val="26"/>
        </w:rPr>
        <w:t>- Page 4, section 2.4. Characterizations of physicochemical properties, the author confused the ALG-OVA@CHI sample with the OVA@CHI and OVA@CHI@ALG samples (The manuscript study does not have the OVA@CHI and OVA@CHI@ALG samples).</w:t>
      </w:r>
    </w:p>
    <w:p w:rsidR="00B10313" w:rsidRDefault="004269F5" w:rsidP="004269F5">
      <w:pPr>
        <w:jc w:val="both"/>
        <w:rPr>
          <w:rFonts w:ascii="Times New Roman" w:hAnsi="Times New Roman" w:cs="Times New Roman"/>
          <w:sz w:val="26"/>
          <w:szCs w:val="26"/>
        </w:rPr>
      </w:pPr>
      <w:r w:rsidRPr="004269F5">
        <w:rPr>
          <w:rFonts w:ascii="Times New Roman" w:hAnsi="Times New Roman" w:cs="Times New Roman"/>
          <w:b/>
          <w:sz w:val="26"/>
          <w:szCs w:val="26"/>
          <w:u w:val="single"/>
        </w:rPr>
        <w:t>Response</w:t>
      </w:r>
      <w:r>
        <w:rPr>
          <w:rFonts w:ascii="Times New Roman" w:hAnsi="Times New Roman" w:cs="Times New Roman"/>
          <w:sz w:val="26"/>
          <w:szCs w:val="26"/>
        </w:rPr>
        <w:t xml:space="preserve">: </w:t>
      </w:r>
      <w:r w:rsidRPr="004269F5">
        <w:rPr>
          <w:rFonts w:ascii="Times New Roman" w:hAnsi="Times New Roman" w:cs="Times New Roman"/>
          <w:sz w:val="26"/>
          <w:szCs w:val="26"/>
        </w:rPr>
        <w:t>Thank you, we sincerely apologize for the unintentional error.</w:t>
      </w:r>
      <w:r>
        <w:rPr>
          <w:rFonts w:ascii="Times New Roman" w:hAnsi="Times New Roman" w:cs="Times New Roman"/>
          <w:sz w:val="26"/>
          <w:szCs w:val="26"/>
        </w:rPr>
        <w:t xml:space="preserve"> We have been rechecked and corrected to ALG-OVA@CHI nanoparticles. </w:t>
      </w:r>
    </w:p>
    <w:p w:rsidR="004E41C2" w:rsidRPr="004E41C2" w:rsidRDefault="004E41C2" w:rsidP="004E41C2">
      <w:pPr>
        <w:jc w:val="both"/>
        <w:rPr>
          <w:rFonts w:ascii="Times New Roman" w:hAnsi="Times New Roman" w:cs="Times New Roman"/>
          <w:sz w:val="26"/>
          <w:szCs w:val="26"/>
        </w:rPr>
      </w:pPr>
      <w:r w:rsidRPr="004E41C2">
        <w:rPr>
          <w:rFonts w:ascii="Times New Roman" w:hAnsi="Times New Roman" w:cs="Times New Roman"/>
          <w:sz w:val="26"/>
          <w:szCs w:val="26"/>
        </w:rPr>
        <w:t>We have tried our best to modify the manuscript according to the referees' insightful comments. We sincerely appreciate the warm effort of the Editors/Reviewers and hope that the corrections are approved. Thank you again for your feedback and recommendations. We look forward to your response about our revised manuscript and appreciate your time and consideration.</w:t>
      </w:r>
    </w:p>
    <w:p w:rsidR="004E41C2" w:rsidRPr="004269F5" w:rsidRDefault="004E41C2" w:rsidP="004269F5">
      <w:pPr>
        <w:jc w:val="both"/>
        <w:rPr>
          <w:rFonts w:ascii="Times New Roman" w:hAnsi="Times New Roman" w:cs="Times New Roman"/>
          <w:sz w:val="26"/>
          <w:szCs w:val="26"/>
        </w:rPr>
      </w:pPr>
    </w:p>
    <w:sectPr w:rsidR="004E41C2" w:rsidRPr="004269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304" w:rsidRDefault="007C7304" w:rsidP="004E41C2">
      <w:pPr>
        <w:spacing w:after="0" w:line="240" w:lineRule="auto"/>
      </w:pPr>
      <w:r>
        <w:separator/>
      </w:r>
    </w:p>
  </w:endnote>
  <w:endnote w:type="continuationSeparator" w:id="0">
    <w:p w:rsidR="007C7304" w:rsidRDefault="007C7304" w:rsidP="004E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667961"/>
      <w:docPartObj>
        <w:docPartGallery w:val="Page Numbers (Bottom of Page)"/>
        <w:docPartUnique/>
      </w:docPartObj>
    </w:sdtPr>
    <w:sdtEndPr>
      <w:rPr>
        <w:noProof/>
      </w:rPr>
    </w:sdtEndPr>
    <w:sdtContent>
      <w:p w:rsidR="004E41C2" w:rsidRDefault="004E41C2">
        <w:pPr>
          <w:pStyle w:val="Footer"/>
          <w:jc w:val="right"/>
        </w:pPr>
        <w:r w:rsidRPr="004E41C2">
          <w:rPr>
            <w:rFonts w:ascii="Times New Roman" w:hAnsi="Times New Roman" w:cs="Times New Roman"/>
            <w:sz w:val="24"/>
          </w:rPr>
          <w:fldChar w:fldCharType="begin"/>
        </w:r>
        <w:r w:rsidRPr="004E41C2">
          <w:rPr>
            <w:rFonts w:ascii="Times New Roman" w:hAnsi="Times New Roman" w:cs="Times New Roman"/>
            <w:sz w:val="24"/>
          </w:rPr>
          <w:instrText xml:space="preserve"> PAGE   \* MERGEFORMAT </w:instrText>
        </w:r>
        <w:r w:rsidRPr="004E41C2">
          <w:rPr>
            <w:rFonts w:ascii="Times New Roman" w:hAnsi="Times New Roman" w:cs="Times New Roman"/>
            <w:sz w:val="24"/>
          </w:rPr>
          <w:fldChar w:fldCharType="separate"/>
        </w:r>
        <w:r w:rsidR="004B0BBE">
          <w:rPr>
            <w:rFonts w:ascii="Times New Roman" w:hAnsi="Times New Roman" w:cs="Times New Roman"/>
            <w:noProof/>
            <w:sz w:val="24"/>
          </w:rPr>
          <w:t>1</w:t>
        </w:r>
        <w:r w:rsidRPr="004E41C2">
          <w:rPr>
            <w:rFonts w:ascii="Times New Roman" w:hAnsi="Times New Roman" w:cs="Times New Roman"/>
            <w:noProof/>
            <w:sz w:val="24"/>
          </w:rPr>
          <w:fldChar w:fldCharType="end"/>
        </w:r>
      </w:p>
    </w:sdtContent>
  </w:sdt>
  <w:p w:rsidR="004E41C2" w:rsidRDefault="004E41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304" w:rsidRDefault="007C7304" w:rsidP="004E41C2">
      <w:pPr>
        <w:spacing w:after="0" w:line="240" w:lineRule="auto"/>
      </w:pPr>
      <w:r>
        <w:separator/>
      </w:r>
    </w:p>
  </w:footnote>
  <w:footnote w:type="continuationSeparator" w:id="0">
    <w:p w:rsidR="007C7304" w:rsidRDefault="007C7304" w:rsidP="004E4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F216C"/>
    <w:multiLevelType w:val="hybridMultilevel"/>
    <w:tmpl w:val="A6BAB6E0"/>
    <w:lvl w:ilvl="0" w:tplc="1A6CEB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13"/>
    <w:rsid w:val="00012D89"/>
    <w:rsid w:val="000277C9"/>
    <w:rsid w:val="00050FFA"/>
    <w:rsid w:val="000A4AB0"/>
    <w:rsid w:val="000E18E3"/>
    <w:rsid w:val="001C42BB"/>
    <w:rsid w:val="002139EB"/>
    <w:rsid w:val="00235CA4"/>
    <w:rsid w:val="002E382E"/>
    <w:rsid w:val="00334978"/>
    <w:rsid w:val="00393DF3"/>
    <w:rsid w:val="003A09A8"/>
    <w:rsid w:val="003C0956"/>
    <w:rsid w:val="004269F5"/>
    <w:rsid w:val="00451D36"/>
    <w:rsid w:val="00461EED"/>
    <w:rsid w:val="00485EA3"/>
    <w:rsid w:val="0049716C"/>
    <w:rsid w:val="004B0BBE"/>
    <w:rsid w:val="004E41C2"/>
    <w:rsid w:val="005239C6"/>
    <w:rsid w:val="00551B04"/>
    <w:rsid w:val="006738E0"/>
    <w:rsid w:val="006E7AF5"/>
    <w:rsid w:val="00743069"/>
    <w:rsid w:val="007C7304"/>
    <w:rsid w:val="0080102A"/>
    <w:rsid w:val="008B5EBB"/>
    <w:rsid w:val="009861F0"/>
    <w:rsid w:val="00A4776C"/>
    <w:rsid w:val="00AC0CC2"/>
    <w:rsid w:val="00B10313"/>
    <w:rsid w:val="00B12F4A"/>
    <w:rsid w:val="00B77D60"/>
    <w:rsid w:val="00B828E2"/>
    <w:rsid w:val="00BC4ED9"/>
    <w:rsid w:val="00C26F50"/>
    <w:rsid w:val="00C35F63"/>
    <w:rsid w:val="00D00BD7"/>
    <w:rsid w:val="00E03E87"/>
    <w:rsid w:val="00E47DE0"/>
    <w:rsid w:val="00ED2F6D"/>
    <w:rsid w:val="00F0120B"/>
    <w:rsid w:val="00F01C9F"/>
    <w:rsid w:val="00F44A69"/>
    <w:rsid w:val="00FE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FFFBF-E574-4632-918C-943300E4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103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10313"/>
    <w:rPr>
      <w:rFonts w:ascii="Times New Roman" w:eastAsia="Times New Roman" w:hAnsi="Times New Roman" w:cs="Times New Roman"/>
      <w:b/>
      <w:bCs/>
      <w:sz w:val="24"/>
      <w:szCs w:val="24"/>
    </w:rPr>
  </w:style>
  <w:style w:type="paragraph" w:styleId="ListParagraph">
    <w:name w:val="List Paragraph"/>
    <w:basedOn w:val="Normal"/>
    <w:uiPriority w:val="34"/>
    <w:qFormat/>
    <w:rsid w:val="00E03E87"/>
    <w:pPr>
      <w:ind w:left="720"/>
      <w:contextualSpacing/>
    </w:pPr>
  </w:style>
  <w:style w:type="paragraph" w:styleId="Header">
    <w:name w:val="header"/>
    <w:basedOn w:val="Normal"/>
    <w:link w:val="HeaderChar"/>
    <w:uiPriority w:val="99"/>
    <w:unhideWhenUsed/>
    <w:rsid w:val="004E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1C2"/>
  </w:style>
  <w:style w:type="paragraph" w:styleId="Footer">
    <w:name w:val="footer"/>
    <w:basedOn w:val="Normal"/>
    <w:link w:val="FooterChar"/>
    <w:uiPriority w:val="99"/>
    <w:unhideWhenUsed/>
    <w:rsid w:val="004E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770">
      <w:bodyDiv w:val="1"/>
      <w:marLeft w:val="0"/>
      <w:marRight w:val="0"/>
      <w:marTop w:val="0"/>
      <w:marBottom w:val="0"/>
      <w:divBdr>
        <w:top w:val="none" w:sz="0" w:space="0" w:color="auto"/>
        <w:left w:val="none" w:sz="0" w:space="0" w:color="auto"/>
        <w:bottom w:val="none" w:sz="0" w:space="0" w:color="auto"/>
        <w:right w:val="none" w:sz="0" w:space="0" w:color="auto"/>
      </w:divBdr>
    </w:div>
    <w:div w:id="499586175">
      <w:bodyDiv w:val="1"/>
      <w:marLeft w:val="0"/>
      <w:marRight w:val="0"/>
      <w:marTop w:val="0"/>
      <w:marBottom w:val="0"/>
      <w:divBdr>
        <w:top w:val="none" w:sz="0" w:space="0" w:color="auto"/>
        <w:left w:val="none" w:sz="0" w:space="0" w:color="auto"/>
        <w:bottom w:val="none" w:sz="0" w:space="0" w:color="auto"/>
        <w:right w:val="none" w:sz="0" w:space="0" w:color="auto"/>
      </w:divBdr>
    </w:div>
    <w:div w:id="590822659">
      <w:bodyDiv w:val="1"/>
      <w:marLeft w:val="0"/>
      <w:marRight w:val="0"/>
      <w:marTop w:val="0"/>
      <w:marBottom w:val="0"/>
      <w:divBdr>
        <w:top w:val="none" w:sz="0" w:space="0" w:color="auto"/>
        <w:left w:val="none" w:sz="0" w:space="0" w:color="auto"/>
        <w:bottom w:val="none" w:sz="0" w:space="0" w:color="auto"/>
        <w:right w:val="none" w:sz="0" w:space="0" w:color="auto"/>
      </w:divBdr>
    </w:div>
    <w:div w:id="1248493483">
      <w:bodyDiv w:val="1"/>
      <w:marLeft w:val="0"/>
      <w:marRight w:val="0"/>
      <w:marTop w:val="0"/>
      <w:marBottom w:val="0"/>
      <w:divBdr>
        <w:top w:val="none" w:sz="0" w:space="0" w:color="auto"/>
        <w:left w:val="none" w:sz="0" w:space="0" w:color="auto"/>
        <w:bottom w:val="none" w:sz="0" w:space="0" w:color="auto"/>
        <w:right w:val="none" w:sz="0" w:space="0" w:color="auto"/>
      </w:divBdr>
    </w:div>
    <w:div w:id="1319109805">
      <w:bodyDiv w:val="1"/>
      <w:marLeft w:val="0"/>
      <w:marRight w:val="0"/>
      <w:marTop w:val="0"/>
      <w:marBottom w:val="0"/>
      <w:divBdr>
        <w:top w:val="none" w:sz="0" w:space="0" w:color="auto"/>
        <w:left w:val="none" w:sz="0" w:space="0" w:color="auto"/>
        <w:bottom w:val="none" w:sz="0" w:space="0" w:color="auto"/>
        <w:right w:val="none" w:sz="0" w:space="0" w:color="auto"/>
      </w:divBdr>
    </w:div>
    <w:div w:id="1551182923">
      <w:bodyDiv w:val="1"/>
      <w:marLeft w:val="0"/>
      <w:marRight w:val="0"/>
      <w:marTop w:val="0"/>
      <w:marBottom w:val="0"/>
      <w:divBdr>
        <w:top w:val="none" w:sz="0" w:space="0" w:color="auto"/>
        <w:left w:val="none" w:sz="0" w:space="0" w:color="auto"/>
        <w:bottom w:val="none" w:sz="0" w:space="0" w:color="auto"/>
        <w:right w:val="none" w:sz="0" w:space="0" w:color="auto"/>
      </w:divBdr>
    </w:div>
    <w:div w:id="1694263057">
      <w:bodyDiv w:val="1"/>
      <w:marLeft w:val="0"/>
      <w:marRight w:val="0"/>
      <w:marTop w:val="0"/>
      <w:marBottom w:val="0"/>
      <w:divBdr>
        <w:top w:val="none" w:sz="0" w:space="0" w:color="auto"/>
        <w:left w:val="none" w:sz="0" w:space="0" w:color="auto"/>
        <w:bottom w:val="none" w:sz="0" w:space="0" w:color="auto"/>
        <w:right w:val="none" w:sz="0" w:space="0" w:color="auto"/>
      </w:divBdr>
    </w:div>
    <w:div w:id="1864319693">
      <w:bodyDiv w:val="1"/>
      <w:marLeft w:val="0"/>
      <w:marRight w:val="0"/>
      <w:marTop w:val="0"/>
      <w:marBottom w:val="0"/>
      <w:divBdr>
        <w:top w:val="none" w:sz="0" w:space="0" w:color="auto"/>
        <w:left w:val="none" w:sz="0" w:space="0" w:color="auto"/>
        <w:bottom w:val="none" w:sz="0" w:space="0" w:color="auto"/>
        <w:right w:val="none" w:sz="0" w:space="0" w:color="auto"/>
      </w:divBdr>
    </w:div>
    <w:div w:id="19354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2025-06-18T00:00:00Z</dcterms:created>
  <dcterms:modified xsi:type="dcterms:W3CDTF">2025-06-18T00:00:00Z</dcterms:modified>
</cp:coreProperties>
</file>