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7753C" w14:textId="40373A42" w:rsidR="00816C0B" w:rsidRPr="001429F6" w:rsidRDefault="00176B69" w:rsidP="00816C0B">
      <w:pPr>
        <w:spacing w:before="120" w:after="0" w:line="240" w:lineRule="auto"/>
        <w:rPr>
          <w:rFonts w:eastAsia="Times New Roman" w:cs="Times New Roman"/>
          <w:b/>
          <w:i/>
          <w:spacing w:val="-2"/>
          <w:sz w:val="24"/>
          <w:szCs w:val="26"/>
        </w:rPr>
      </w:pPr>
      <w:r>
        <w:rPr>
          <w:rFonts w:eastAsia="Times New Roman" w:cs="Times New Roman"/>
          <w:b/>
          <w:i/>
          <w:spacing w:val="-2"/>
          <w:sz w:val="24"/>
          <w:szCs w:val="26"/>
        </w:rPr>
        <w:t xml:space="preserve"> </w:t>
      </w:r>
    </w:p>
    <w:p w14:paraId="23E980CD" w14:textId="4B4F3C36" w:rsidR="00816C0B" w:rsidRDefault="00FA6657" w:rsidP="00816C0B">
      <w:pPr>
        <w:spacing w:after="0" w:line="312" w:lineRule="auto"/>
        <w:jc w:val="center"/>
        <w:rPr>
          <w:rFonts w:ascii="Arial" w:eastAsia="Times New Roman" w:hAnsi="Arial" w:cs="Arial"/>
          <w:b/>
          <w:spacing w:val="-2"/>
          <w:sz w:val="32"/>
          <w:szCs w:val="32"/>
        </w:rPr>
      </w:pPr>
      <w:r w:rsidRPr="00FA6657">
        <w:rPr>
          <w:rFonts w:ascii="Arial" w:eastAsia="Times New Roman" w:hAnsi="Arial" w:cs="Arial"/>
          <w:b/>
          <w:bCs/>
          <w:spacing w:val="-2"/>
          <w:sz w:val="32"/>
          <w:szCs w:val="32"/>
        </w:rPr>
        <w:t>Technical and Physical Assessment of Male Students Specialized in Football, Class 43, Faculty of Physical Education, Quy Nhon University</w:t>
      </w:r>
    </w:p>
    <w:p w14:paraId="4FFEF191" w14:textId="77777777" w:rsidR="00816C0B" w:rsidRPr="001A6800" w:rsidRDefault="00816C0B" w:rsidP="00816C0B">
      <w:pPr>
        <w:spacing w:after="0" w:line="312" w:lineRule="auto"/>
        <w:jc w:val="center"/>
        <w:rPr>
          <w:rFonts w:cs="Times New Roman"/>
          <w:b/>
          <w:sz w:val="24"/>
          <w:szCs w:val="32"/>
        </w:rPr>
      </w:pPr>
    </w:p>
    <w:p w14:paraId="02863141" w14:textId="0DF85895" w:rsidR="00816C0B" w:rsidRDefault="00816C0B" w:rsidP="00816C0B">
      <w:pPr>
        <w:spacing w:after="0" w:line="312" w:lineRule="auto"/>
        <w:jc w:val="center"/>
        <w:rPr>
          <w:rFonts w:cs="Times New Roman"/>
          <w:b/>
          <w:sz w:val="24"/>
          <w:szCs w:val="32"/>
        </w:rPr>
      </w:pPr>
      <w:r w:rsidRPr="001A6800">
        <w:rPr>
          <w:rFonts w:cs="Times New Roman"/>
          <w:b/>
          <w:sz w:val="24"/>
          <w:szCs w:val="32"/>
        </w:rPr>
        <w:t>Tr</w:t>
      </w:r>
      <w:r w:rsidR="00FD50DF">
        <w:rPr>
          <w:rFonts w:cs="Times New Roman"/>
          <w:b/>
          <w:sz w:val="24"/>
          <w:szCs w:val="32"/>
        </w:rPr>
        <w:t>uong</w:t>
      </w:r>
      <w:r w:rsidRPr="001A6800">
        <w:rPr>
          <w:rFonts w:cs="Times New Roman"/>
          <w:b/>
          <w:sz w:val="24"/>
          <w:szCs w:val="32"/>
        </w:rPr>
        <w:t xml:space="preserve"> Qu</w:t>
      </w:r>
      <w:r w:rsidR="00FD50DF">
        <w:rPr>
          <w:rFonts w:cs="Times New Roman"/>
          <w:b/>
          <w:sz w:val="24"/>
          <w:szCs w:val="32"/>
        </w:rPr>
        <w:t>o</w:t>
      </w:r>
      <w:r w:rsidRPr="001A6800">
        <w:rPr>
          <w:rFonts w:cs="Times New Roman"/>
          <w:b/>
          <w:sz w:val="24"/>
          <w:szCs w:val="32"/>
        </w:rPr>
        <w:t>c Duy</w:t>
      </w:r>
      <w:r w:rsidR="00F709B6">
        <w:rPr>
          <w:rFonts w:cs="Times New Roman"/>
          <w:b/>
          <w:sz w:val="24"/>
          <w:szCs w:val="32"/>
        </w:rPr>
        <w:t>*</w:t>
      </w:r>
      <w:r w:rsidR="001A68D4">
        <w:rPr>
          <w:rFonts w:cs="Times New Roman"/>
          <w:b/>
          <w:sz w:val="24"/>
          <w:szCs w:val="32"/>
        </w:rPr>
        <w:t>, Thai Binh Thuan</w:t>
      </w:r>
    </w:p>
    <w:p w14:paraId="711C3B77" w14:textId="77777777" w:rsidR="00816C0B" w:rsidRDefault="00816C0B" w:rsidP="00816C0B">
      <w:pPr>
        <w:spacing w:after="0" w:line="312" w:lineRule="auto"/>
        <w:jc w:val="center"/>
        <w:rPr>
          <w:rFonts w:cs="Times New Roman"/>
          <w:b/>
          <w:sz w:val="24"/>
          <w:szCs w:val="32"/>
        </w:rPr>
      </w:pPr>
    </w:p>
    <w:p w14:paraId="3160E4C3" w14:textId="3E5CD788" w:rsidR="00816C0B" w:rsidRDefault="00795CE8" w:rsidP="000A462E">
      <w:pPr>
        <w:spacing w:after="0" w:line="312" w:lineRule="auto"/>
        <w:jc w:val="center"/>
        <w:rPr>
          <w:rFonts w:cs="Times New Roman"/>
          <w:i/>
          <w:sz w:val="22"/>
          <w:szCs w:val="32"/>
        </w:rPr>
      </w:pPr>
      <w:r w:rsidRPr="00795CE8">
        <w:rPr>
          <w:rFonts w:cs="Times New Roman"/>
          <w:i/>
          <w:sz w:val="22"/>
          <w:szCs w:val="32"/>
        </w:rPr>
        <w:t>Department of Physical Education, Quy Nhon University, Vietnam.</w:t>
      </w:r>
    </w:p>
    <w:p w14:paraId="6D34EB3F" w14:textId="77777777" w:rsidR="00816C0B" w:rsidRDefault="00816C0B" w:rsidP="00816C0B">
      <w:pPr>
        <w:spacing w:after="0" w:line="312" w:lineRule="auto"/>
        <w:jc w:val="center"/>
        <w:rPr>
          <w:rFonts w:cs="Times New Roman"/>
          <w:i/>
          <w:sz w:val="22"/>
          <w:szCs w:val="32"/>
        </w:rPr>
      </w:pPr>
    </w:p>
    <w:p w14:paraId="76B5EA0A" w14:textId="77777777" w:rsidR="001A68D4" w:rsidRPr="00703DE5" w:rsidRDefault="000A462E" w:rsidP="001A68D4">
      <w:pPr>
        <w:spacing w:after="0" w:line="312" w:lineRule="auto"/>
        <w:jc w:val="center"/>
        <w:rPr>
          <w:rFonts w:cs="Times New Roman"/>
          <w:i/>
          <w:sz w:val="22"/>
          <w:szCs w:val="32"/>
        </w:rPr>
      </w:pPr>
      <w:r>
        <w:rPr>
          <w:rFonts w:cs="Times New Roman"/>
          <w:i/>
          <w:sz w:val="22"/>
          <w:szCs w:val="32"/>
        </w:rPr>
        <w:t>*Corresponding author</w:t>
      </w:r>
      <w:r w:rsidR="00816C0B">
        <w:rPr>
          <w:rFonts w:cs="Times New Roman"/>
          <w:i/>
          <w:sz w:val="22"/>
          <w:szCs w:val="32"/>
        </w:rPr>
        <w:t xml:space="preserve">. Email: </w:t>
      </w:r>
      <w:r w:rsidR="001A68D4" w:rsidRPr="00703DE5">
        <w:rPr>
          <w:rFonts w:cs="Times New Roman"/>
          <w:i/>
          <w:sz w:val="22"/>
          <w:szCs w:val="32"/>
        </w:rPr>
        <w:t xml:space="preserve">: </w:t>
      </w:r>
      <w:hyperlink r:id="rId8" w:history="1">
        <w:r w:rsidR="001A68D4" w:rsidRPr="004966CC">
          <w:rPr>
            <w:rStyle w:val="Hyperlink"/>
            <w:rFonts w:cs="Times New Roman"/>
            <w:i/>
            <w:sz w:val="22"/>
            <w:szCs w:val="32"/>
          </w:rPr>
          <w:t>truongquocduy@qnu.edu.vn</w:t>
        </w:r>
      </w:hyperlink>
    </w:p>
    <w:p w14:paraId="6B455CE5" w14:textId="3CCF45CF" w:rsidR="00816C0B" w:rsidRDefault="00816C0B" w:rsidP="00816C0B">
      <w:pPr>
        <w:spacing w:after="0" w:line="312" w:lineRule="auto"/>
        <w:jc w:val="center"/>
        <w:rPr>
          <w:rFonts w:cs="Times New Roman"/>
          <w:i/>
          <w:sz w:val="22"/>
          <w:szCs w:val="32"/>
        </w:rPr>
      </w:pPr>
    </w:p>
    <w:p w14:paraId="5F09A93D" w14:textId="77777777" w:rsidR="00816C0B" w:rsidRDefault="00816C0B" w:rsidP="00816C0B">
      <w:pPr>
        <w:spacing w:after="0" w:line="312" w:lineRule="auto"/>
        <w:jc w:val="center"/>
        <w:rPr>
          <w:rFonts w:cs="Times New Roman"/>
          <w:i/>
          <w:sz w:val="22"/>
          <w:szCs w:val="32"/>
        </w:rPr>
      </w:pPr>
    </w:p>
    <w:p w14:paraId="10AE604E" w14:textId="09A8389F" w:rsidR="00816C0B" w:rsidRDefault="00B75093" w:rsidP="00816C0B">
      <w:pPr>
        <w:spacing w:before="120" w:after="120" w:line="312" w:lineRule="auto"/>
        <w:jc w:val="both"/>
        <w:rPr>
          <w:rFonts w:cs="Times New Roman"/>
          <w:b/>
          <w:sz w:val="22"/>
          <w:szCs w:val="32"/>
        </w:rPr>
      </w:pPr>
      <w:r>
        <w:rPr>
          <w:rFonts w:cs="Times New Roman"/>
          <w:b/>
          <w:sz w:val="22"/>
          <w:szCs w:val="32"/>
        </w:rPr>
        <w:t>ABSTRACT</w:t>
      </w:r>
    </w:p>
    <w:p w14:paraId="0931E34E" w14:textId="28E7D9B0" w:rsidR="00816C0B" w:rsidRPr="00D01DBD" w:rsidRDefault="0046563A" w:rsidP="00816C0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firstLine="567"/>
        <w:jc w:val="both"/>
        <w:rPr>
          <w:rFonts w:eastAsia="Times New Roman" w:cs="Times New Roman"/>
          <w:color w:val="202124"/>
          <w:sz w:val="20"/>
          <w:szCs w:val="20"/>
        </w:rPr>
      </w:pPr>
      <w:r w:rsidRPr="0046563A">
        <w:rPr>
          <w:rFonts w:eastAsia="Times New Roman" w:cs="Times New Roman"/>
          <w:color w:val="202124"/>
          <w:sz w:val="20"/>
          <w:szCs w:val="20"/>
        </w:rPr>
        <w:t>Football is a sport taught in the curriculum of the Physical Education major at Quy Nhơn University. Students specializing in football study four specialized courses in football, aiming to accurately assess their technical and physical fitness abilities. This helps in reviewing and adjusting the detailed syllabus to develop an appropriate training program. The research employed document synthesis and interview methods, selecting 10 tests to evaluate technical skills and physical fitness for the research subjects—male students in the 43rd cohort majoring in football at the Faculty of Physical Education. Using statistical methods, the study compared the students' proficiency before and after completing the specialized football courses to examine their development. It also compared their skills with those of the 41st cohort of football majors to draw conclusions about the detailed syllabus content. Additionally, the data were compared with the technical and physical fitness assessment standards of the Institute of Sports Science and Physical Education for young football players, providing an overall view of the professional capacity of football students in the Faculty of Physical Education relative to the required standards for you</w:t>
      </w:r>
      <w:r>
        <w:rPr>
          <w:rFonts w:eastAsia="Times New Roman" w:cs="Times New Roman"/>
          <w:color w:val="202124"/>
          <w:sz w:val="20"/>
          <w:szCs w:val="20"/>
        </w:rPr>
        <w:t>ng Vietnamese football athletes</w:t>
      </w:r>
      <w:r w:rsidR="00FA6657" w:rsidRPr="00FA6657">
        <w:rPr>
          <w:rFonts w:eastAsia="Times New Roman" w:cs="Times New Roman"/>
          <w:color w:val="202124"/>
          <w:sz w:val="20"/>
          <w:szCs w:val="20"/>
        </w:rPr>
        <w:t>.</w:t>
      </w:r>
    </w:p>
    <w:p w14:paraId="7B20335F" w14:textId="63CC9A02" w:rsidR="00816C0B" w:rsidRPr="00221FEE" w:rsidRDefault="00070633" w:rsidP="00070633">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line="288" w:lineRule="auto"/>
        <w:ind w:left="567"/>
        <w:rPr>
          <w:rFonts w:ascii="Times New Roman" w:hAnsi="Times New Roman" w:cs="Times New Roman"/>
          <w:color w:val="202124"/>
          <w:lang w:val="en"/>
        </w:rPr>
        <w:sectPr w:rsidR="00816C0B" w:rsidRPr="00221FEE" w:rsidSect="00110B24">
          <w:pgSz w:w="11907" w:h="16840" w:code="9"/>
          <w:pgMar w:top="1134" w:right="1134" w:bottom="1134" w:left="1418" w:header="720" w:footer="720" w:gutter="0"/>
          <w:cols w:space="720"/>
          <w:docGrid w:linePitch="360"/>
        </w:sectPr>
      </w:pPr>
      <w:r>
        <w:rPr>
          <w:rFonts w:ascii="Times New Roman" w:hAnsi="Times New Roman" w:cs="Times New Roman"/>
          <w:b/>
        </w:rPr>
        <w:tab/>
      </w:r>
      <w:r w:rsidR="00816C0B" w:rsidRPr="00D01DBD">
        <w:rPr>
          <w:rFonts w:ascii="Times New Roman" w:hAnsi="Times New Roman" w:cs="Times New Roman"/>
          <w:b/>
        </w:rPr>
        <w:t>Keywords</w:t>
      </w:r>
      <w:r w:rsidR="00FD50DF">
        <w:rPr>
          <w:rFonts w:ascii="Times New Roman" w:hAnsi="Times New Roman" w:cs="Times New Roman"/>
          <w:b/>
        </w:rPr>
        <w:t>:</w:t>
      </w:r>
      <w:r w:rsidR="00FD50DF" w:rsidRPr="00FD50DF">
        <w:rPr>
          <w:rFonts w:ascii="Times New Roman" w:eastAsiaTheme="minorHAnsi" w:hAnsi="Times New Roman" w:cstheme="minorBidi"/>
          <w:i/>
          <w:iCs/>
          <w:sz w:val="28"/>
          <w:szCs w:val="22"/>
        </w:rPr>
        <w:t xml:space="preserve"> </w:t>
      </w:r>
      <w:r w:rsidR="0046563A" w:rsidRPr="0046563A">
        <w:rPr>
          <w:rFonts w:ascii="Times New Roman" w:hAnsi="Times New Roman" w:cs="Times New Roman"/>
          <w:i/>
          <w:iCs/>
        </w:rPr>
        <w:t>Physical</w:t>
      </w:r>
      <w:r w:rsidR="00FA6657" w:rsidRPr="00FA6657">
        <w:rPr>
          <w:rFonts w:ascii="Times New Roman" w:hAnsi="Times New Roman" w:cs="Times New Roman"/>
          <w:i/>
          <w:iCs/>
        </w:rPr>
        <w:t xml:space="preserve"> fitness, technique, football, </w:t>
      </w:r>
      <w:r w:rsidR="0046563A" w:rsidRPr="0046563A">
        <w:rPr>
          <w:rFonts w:ascii="Times New Roman" w:hAnsi="Times New Roman" w:cs="Times New Roman"/>
          <w:i/>
          <w:iCs/>
        </w:rPr>
        <w:t>students</w:t>
      </w:r>
      <w:r w:rsidR="00FA6657" w:rsidRPr="00FA6657">
        <w:rPr>
          <w:rFonts w:ascii="Times New Roman" w:hAnsi="Times New Roman" w:cs="Times New Roman"/>
          <w:i/>
          <w:iCs/>
        </w:rPr>
        <w:t>, Quy Nhon University.</w:t>
      </w:r>
    </w:p>
    <w:p w14:paraId="673E9710" w14:textId="08092314" w:rsidR="00FA6657" w:rsidRPr="00FA6657" w:rsidRDefault="00FA6657" w:rsidP="00FA6657">
      <w:pPr>
        <w:spacing w:after="0" w:line="288" w:lineRule="auto"/>
        <w:rPr>
          <w:rFonts w:cs="Times New Roman"/>
          <w:b/>
          <w:sz w:val="22"/>
          <w:szCs w:val="20"/>
        </w:rPr>
      </w:pPr>
      <w:r w:rsidRPr="00FA6657">
        <w:rPr>
          <w:rFonts w:cs="Times New Roman"/>
          <w:b/>
          <w:sz w:val="22"/>
          <w:szCs w:val="20"/>
        </w:rPr>
        <w:lastRenderedPageBreak/>
        <w:t xml:space="preserve"> </w:t>
      </w:r>
    </w:p>
    <w:p w14:paraId="7A96FB3F" w14:textId="2CE66653" w:rsidR="00816C0B" w:rsidRDefault="00816C0B" w:rsidP="00FA6657">
      <w:pPr>
        <w:spacing w:after="0" w:line="288" w:lineRule="auto"/>
        <w:rPr>
          <w:rFonts w:cs="Times New Roman"/>
          <w:b/>
          <w:sz w:val="22"/>
          <w:szCs w:val="20"/>
        </w:rPr>
        <w:sectPr w:rsidR="00816C0B" w:rsidSect="00110B24">
          <w:type w:val="continuous"/>
          <w:pgSz w:w="11907" w:h="16840" w:code="9"/>
          <w:pgMar w:top="1134" w:right="1134" w:bottom="1134" w:left="1418" w:header="720" w:footer="720" w:gutter="0"/>
          <w:cols w:space="720"/>
          <w:docGrid w:linePitch="360"/>
        </w:sectPr>
      </w:pPr>
    </w:p>
    <w:p w14:paraId="386606E0" w14:textId="77777777" w:rsidR="00816C0B" w:rsidRDefault="00816C0B" w:rsidP="00816C0B">
      <w:pPr>
        <w:spacing w:after="0" w:line="312" w:lineRule="auto"/>
        <w:jc w:val="center"/>
        <w:rPr>
          <w:rFonts w:ascii="Arial" w:eastAsia="Times New Roman" w:hAnsi="Arial" w:cs="Arial"/>
          <w:b/>
          <w:spacing w:val="-2"/>
          <w:sz w:val="32"/>
          <w:szCs w:val="32"/>
        </w:rPr>
      </w:pPr>
    </w:p>
    <w:p w14:paraId="305EFC8C" w14:textId="521B0CA8" w:rsidR="00051623" w:rsidRPr="00703DE5" w:rsidRDefault="00154222" w:rsidP="00816C0B">
      <w:pPr>
        <w:spacing w:after="0" w:line="312" w:lineRule="auto"/>
        <w:jc w:val="center"/>
        <w:rPr>
          <w:rFonts w:ascii="Arial" w:eastAsia="Times New Roman" w:hAnsi="Arial" w:cs="Arial"/>
          <w:b/>
          <w:spacing w:val="-2"/>
          <w:sz w:val="32"/>
          <w:szCs w:val="32"/>
        </w:rPr>
      </w:pPr>
      <w:r>
        <w:rPr>
          <w:rFonts w:ascii="Arial" w:eastAsia="Times New Roman" w:hAnsi="Arial" w:cs="Arial"/>
          <w:b/>
          <w:spacing w:val="-2"/>
          <w:sz w:val="32"/>
          <w:szCs w:val="32"/>
        </w:rPr>
        <w:t xml:space="preserve">Đánh giá kỹ thuật và thể lực </w:t>
      </w:r>
      <w:r w:rsidR="00BE489A">
        <w:rPr>
          <w:rFonts w:ascii="Arial" w:eastAsia="Times New Roman" w:hAnsi="Arial" w:cs="Arial"/>
          <w:b/>
          <w:spacing w:val="-2"/>
          <w:sz w:val="32"/>
          <w:szCs w:val="32"/>
        </w:rPr>
        <w:t xml:space="preserve">của </w:t>
      </w:r>
      <w:r w:rsidR="00FC08D1">
        <w:rPr>
          <w:rFonts w:ascii="Arial" w:eastAsia="Times New Roman" w:hAnsi="Arial" w:cs="Arial"/>
          <w:b/>
          <w:spacing w:val="-2"/>
          <w:sz w:val="32"/>
          <w:szCs w:val="32"/>
        </w:rPr>
        <w:t xml:space="preserve">nam </w:t>
      </w:r>
      <w:r w:rsidR="00BE489A">
        <w:rPr>
          <w:rFonts w:ascii="Arial" w:eastAsia="Times New Roman" w:hAnsi="Arial" w:cs="Arial"/>
          <w:b/>
          <w:spacing w:val="-2"/>
          <w:sz w:val="32"/>
          <w:szCs w:val="32"/>
        </w:rPr>
        <w:t>sinh viên chuyên sâu</w:t>
      </w:r>
      <w:r>
        <w:rPr>
          <w:rFonts w:ascii="Arial" w:eastAsia="Times New Roman" w:hAnsi="Arial" w:cs="Arial"/>
          <w:b/>
          <w:spacing w:val="-2"/>
          <w:sz w:val="32"/>
          <w:szCs w:val="32"/>
        </w:rPr>
        <w:t xml:space="preserve"> Bóng đá</w:t>
      </w:r>
      <w:r w:rsidR="00301C21">
        <w:rPr>
          <w:rFonts w:ascii="Arial" w:eastAsia="Times New Roman" w:hAnsi="Arial" w:cs="Arial"/>
          <w:b/>
          <w:spacing w:val="-2"/>
          <w:sz w:val="32"/>
          <w:szCs w:val="32"/>
        </w:rPr>
        <w:t xml:space="preserve"> khoá 43</w:t>
      </w:r>
      <w:r>
        <w:rPr>
          <w:rFonts w:ascii="Arial" w:eastAsia="Times New Roman" w:hAnsi="Arial" w:cs="Arial"/>
          <w:b/>
          <w:spacing w:val="-2"/>
          <w:sz w:val="32"/>
          <w:szCs w:val="32"/>
        </w:rPr>
        <w:t>, Khoa Giáo dục thể chất, trường Đại học Quy Nhơn</w:t>
      </w:r>
    </w:p>
    <w:p w14:paraId="470B55FC" w14:textId="77777777" w:rsidR="001A6800" w:rsidRPr="00703DE5" w:rsidRDefault="001A6800" w:rsidP="001A6800">
      <w:pPr>
        <w:spacing w:after="0" w:line="312" w:lineRule="auto"/>
        <w:jc w:val="center"/>
        <w:rPr>
          <w:rFonts w:cs="Times New Roman"/>
          <w:b/>
          <w:sz w:val="24"/>
          <w:szCs w:val="32"/>
        </w:rPr>
      </w:pPr>
    </w:p>
    <w:p w14:paraId="18EE7732" w14:textId="56903267" w:rsidR="001A6800" w:rsidRPr="00154222" w:rsidRDefault="001A6800" w:rsidP="001A6800">
      <w:pPr>
        <w:spacing w:after="0" w:line="312" w:lineRule="auto"/>
        <w:jc w:val="center"/>
        <w:rPr>
          <w:rFonts w:cs="Times New Roman"/>
          <w:b/>
          <w:sz w:val="24"/>
          <w:szCs w:val="32"/>
        </w:rPr>
      </w:pPr>
      <w:r w:rsidRPr="00703DE5">
        <w:rPr>
          <w:rFonts w:cs="Times New Roman"/>
          <w:b/>
          <w:sz w:val="24"/>
          <w:szCs w:val="32"/>
        </w:rPr>
        <w:t>Trương Quốc Duy</w:t>
      </w:r>
      <w:r w:rsidR="00867720" w:rsidRPr="00703DE5">
        <w:rPr>
          <w:rFonts w:cs="Times New Roman"/>
          <w:b/>
          <w:sz w:val="24"/>
          <w:szCs w:val="32"/>
          <w:vertAlign w:val="superscript"/>
        </w:rPr>
        <w:t>*</w:t>
      </w:r>
      <w:r w:rsidR="00154222">
        <w:rPr>
          <w:rFonts w:cs="Times New Roman"/>
          <w:b/>
          <w:sz w:val="24"/>
          <w:szCs w:val="32"/>
        </w:rPr>
        <w:t>, Thái Bình Thuận</w:t>
      </w:r>
    </w:p>
    <w:p w14:paraId="0F5F7A0E" w14:textId="77777777" w:rsidR="001A6800" w:rsidRPr="00703DE5" w:rsidRDefault="001A6800" w:rsidP="001A6800">
      <w:pPr>
        <w:spacing w:after="0" w:line="312" w:lineRule="auto"/>
        <w:jc w:val="center"/>
        <w:rPr>
          <w:rFonts w:cs="Times New Roman"/>
          <w:b/>
          <w:sz w:val="24"/>
          <w:szCs w:val="32"/>
        </w:rPr>
      </w:pPr>
    </w:p>
    <w:p w14:paraId="388DF812" w14:textId="595EB323" w:rsidR="00867720" w:rsidRPr="00703DE5" w:rsidRDefault="001A6800" w:rsidP="000A462E">
      <w:pPr>
        <w:spacing w:after="0" w:line="312" w:lineRule="auto"/>
        <w:jc w:val="center"/>
        <w:rPr>
          <w:rFonts w:cs="Times New Roman"/>
          <w:i/>
          <w:sz w:val="22"/>
          <w:szCs w:val="32"/>
        </w:rPr>
      </w:pPr>
      <w:r w:rsidRPr="00703DE5">
        <w:rPr>
          <w:rFonts w:cs="Times New Roman"/>
          <w:i/>
          <w:sz w:val="22"/>
          <w:szCs w:val="32"/>
        </w:rPr>
        <w:t>Khoa Giáo dục thể chấ</w:t>
      </w:r>
      <w:r w:rsidR="00CC1E51" w:rsidRPr="00703DE5">
        <w:rPr>
          <w:rFonts w:cs="Times New Roman"/>
          <w:i/>
          <w:sz w:val="22"/>
          <w:szCs w:val="32"/>
        </w:rPr>
        <w:t>t</w:t>
      </w:r>
      <w:r w:rsidRPr="00703DE5">
        <w:rPr>
          <w:rFonts w:cs="Times New Roman"/>
          <w:i/>
          <w:sz w:val="22"/>
          <w:szCs w:val="32"/>
        </w:rPr>
        <w:t>, trường Đại họ</w:t>
      </w:r>
      <w:r w:rsidR="000A462E" w:rsidRPr="00703DE5">
        <w:rPr>
          <w:rFonts w:cs="Times New Roman"/>
          <w:i/>
          <w:sz w:val="22"/>
          <w:szCs w:val="32"/>
        </w:rPr>
        <w:t>c Quy Nhơn, Việt Nam</w:t>
      </w:r>
      <w:r w:rsidR="00B75093" w:rsidRPr="00703DE5">
        <w:rPr>
          <w:rFonts w:cs="Times New Roman"/>
          <w:i/>
          <w:sz w:val="22"/>
          <w:szCs w:val="32"/>
        </w:rPr>
        <w:t>.</w:t>
      </w:r>
    </w:p>
    <w:p w14:paraId="4A7513F0" w14:textId="77777777" w:rsidR="001429F6" w:rsidRPr="00703DE5" w:rsidRDefault="001429F6" w:rsidP="001A6800">
      <w:pPr>
        <w:spacing w:after="0" w:line="312" w:lineRule="auto"/>
        <w:jc w:val="center"/>
        <w:rPr>
          <w:rFonts w:cs="Times New Roman"/>
          <w:i/>
          <w:sz w:val="22"/>
          <w:szCs w:val="32"/>
        </w:rPr>
      </w:pPr>
    </w:p>
    <w:p w14:paraId="39728F19" w14:textId="5DC25682" w:rsidR="00867720" w:rsidRPr="00703DE5" w:rsidRDefault="000A462E" w:rsidP="001A6800">
      <w:pPr>
        <w:spacing w:after="0" w:line="312" w:lineRule="auto"/>
        <w:jc w:val="center"/>
        <w:rPr>
          <w:rFonts w:cs="Times New Roman"/>
          <w:i/>
          <w:sz w:val="22"/>
          <w:szCs w:val="32"/>
        </w:rPr>
      </w:pPr>
      <w:r w:rsidRPr="00703DE5">
        <w:rPr>
          <w:rFonts w:cs="Times New Roman"/>
          <w:i/>
          <w:sz w:val="22"/>
          <w:szCs w:val="32"/>
        </w:rPr>
        <w:t>*Tác giả liên hệ chính</w:t>
      </w:r>
      <w:r w:rsidR="001429F6" w:rsidRPr="00703DE5">
        <w:rPr>
          <w:rFonts w:cs="Times New Roman"/>
          <w:i/>
          <w:sz w:val="22"/>
          <w:szCs w:val="32"/>
        </w:rPr>
        <w:t>.</w:t>
      </w:r>
      <w:r w:rsidR="00867720" w:rsidRPr="00703DE5">
        <w:rPr>
          <w:rFonts w:cs="Times New Roman"/>
          <w:i/>
          <w:sz w:val="22"/>
          <w:szCs w:val="32"/>
        </w:rPr>
        <w:t xml:space="preserve"> Email: </w:t>
      </w:r>
      <w:hyperlink r:id="rId9" w:history="1">
        <w:r w:rsidR="001A68D4" w:rsidRPr="004966CC">
          <w:rPr>
            <w:rStyle w:val="Hyperlink"/>
            <w:rFonts w:cs="Times New Roman"/>
            <w:i/>
            <w:sz w:val="22"/>
            <w:szCs w:val="32"/>
          </w:rPr>
          <w:t>truongquocduy@qnu.edu.vn</w:t>
        </w:r>
      </w:hyperlink>
    </w:p>
    <w:p w14:paraId="7AE893A3" w14:textId="77777777" w:rsidR="00867720" w:rsidRPr="00703DE5" w:rsidRDefault="00867720" w:rsidP="001A6800">
      <w:pPr>
        <w:spacing w:after="0" w:line="312" w:lineRule="auto"/>
        <w:jc w:val="center"/>
        <w:rPr>
          <w:rFonts w:cs="Times New Roman"/>
          <w:i/>
          <w:sz w:val="22"/>
          <w:szCs w:val="32"/>
        </w:rPr>
      </w:pPr>
    </w:p>
    <w:p w14:paraId="4774C116" w14:textId="77777777" w:rsidR="00867720" w:rsidRPr="00703DE5" w:rsidRDefault="00867720" w:rsidP="001A6800">
      <w:pPr>
        <w:spacing w:after="0" w:line="312" w:lineRule="auto"/>
        <w:jc w:val="center"/>
        <w:rPr>
          <w:rFonts w:cs="Times New Roman"/>
          <w:i/>
          <w:sz w:val="22"/>
          <w:szCs w:val="32"/>
        </w:rPr>
      </w:pPr>
    </w:p>
    <w:p w14:paraId="65203FFB" w14:textId="77777777" w:rsidR="00867720" w:rsidRPr="00703DE5" w:rsidRDefault="00867720" w:rsidP="00D01DBD">
      <w:pPr>
        <w:spacing w:before="120" w:after="120" w:line="312" w:lineRule="auto"/>
        <w:jc w:val="both"/>
        <w:rPr>
          <w:rFonts w:cs="Times New Roman"/>
          <w:b/>
          <w:sz w:val="22"/>
          <w:szCs w:val="32"/>
        </w:rPr>
      </w:pPr>
      <w:r w:rsidRPr="00703DE5">
        <w:rPr>
          <w:rFonts w:cs="Times New Roman"/>
          <w:b/>
          <w:sz w:val="22"/>
          <w:szCs w:val="32"/>
        </w:rPr>
        <w:t>TÓM TẮT</w:t>
      </w:r>
    </w:p>
    <w:p w14:paraId="21437BF8" w14:textId="019EC178" w:rsidR="00867720" w:rsidRPr="00703DE5" w:rsidRDefault="00282993" w:rsidP="003A44CC">
      <w:pPr>
        <w:spacing w:before="120" w:after="120" w:line="312" w:lineRule="auto"/>
        <w:ind w:firstLine="567"/>
        <w:jc w:val="both"/>
        <w:rPr>
          <w:rFonts w:cs="Times New Roman"/>
          <w:sz w:val="20"/>
          <w:szCs w:val="32"/>
        </w:rPr>
      </w:pPr>
      <w:r w:rsidRPr="00A25B83">
        <w:rPr>
          <w:rFonts w:cs="Times New Roman"/>
          <w:sz w:val="20"/>
          <w:szCs w:val="32"/>
          <w:highlight w:val="yellow"/>
        </w:rPr>
        <w:t xml:space="preserve">Bóng đá là môn thể thao </w:t>
      </w:r>
      <w:r w:rsidR="00B96765" w:rsidRPr="00A25B83">
        <w:rPr>
          <w:rFonts w:cs="Times New Roman"/>
          <w:sz w:val="20"/>
          <w:szCs w:val="32"/>
          <w:highlight w:val="yellow"/>
        </w:rPr>
        <w:t xml:space="preserve">được giảng dạy trong chương trình đào tạo ngành Giáo dục thể chất, trường Đại học Quy Nhơn, trong </w:t>
      </w:r>
      <w:r w:rsidR="0000176F" w:rsidRPr="00A25B83">
        <w:rPr>
          <w:rFonts w:cs="Times New Roman"/>
          <w:sz w:val="20"/>
          <w:szCs w:val="32"/>
          <w:highlight w:val="yellow"/>
        </w:rPr>
        <w:t>đó sinh</w:t>
      </w:r>
      <w:r w:rsidR="00B96765" w:rsidRPr="00A25B83">
        <w:rPr>
          <w:rFonts w:cs="Times New Roman"/>
          <w:sz w:val="20"/>
          <w:szCs w:val="32"/>
          <w:highlight w:val="yellow"/>
        </w:rPr>
        <w:t xml:space="preserve"> viên chuyên sâu Bóng đá</w:t>
      </w:r>
      <w:r w:rsidR="0000176F" w:rsidRPr="00A25B83">
        <w:rPr>
          <w:rFonts w:cs="Times New Roman"/>
          <w:sz w:val="20"/>
          <w:szCs w:val="32"/>
          <w:highlight w:val="yellow"/>
        </w:rPr>
        <w:t xml:space="preserve"> sẽ học tập với 04 học phần bóng đá chuyên ngành, với mục đích </w:t>
      </w:r>
      <w:r w:rsidRPr="00A25B83">
        <w:rPr>
          <w:rFonts w:cs="Times New Roman"/>
          <w:sz w:val="20"/>
          <w:szCs w:val="32"/>
          <w:highlight w:val="yellow"/>
        </w:rPr>
        <w:t>đánh giá chính xác năng lực</w:t>
      </w:r>
      <w:r w:rsidR="0000176F" w:rsidRPr="00A25B83">
        <w:rPr>
          <w:rFonts w:cs="Times New Roman"/>
          <w:sz w:val="20"/>
          <w:szCs w:val="32"/>
          <w:highlight w:val="yellow"/>
        </w:rPr>
        <w:t xml:space="preserve"> về kỹ thuật và thể lực</w:t>
      </w:r>
      <w:r w:rsidRPr="00A25B83">
        <w:rPr>
          <w:rFonts w:cs="Times New Roman"/>
          <w:sz w:val="20"/>
          <w:szCs w:val="32"/>
          <w:highlight w:val="yellow"/>
        </w:rPr>
        <w:t xml:space="preserve"> của sinh viên</w:t>
      </w:r>
      <w:r w:rsidR="0000176F" w:rsidRPr="00A25B83">
        <w:rPr>
          <w:rFonts w:cs="Times New Roman"/>
          <w:sz w:val="20"/>
          <w:szCs w:val="32"/>
          <w:highlight w:val="yellow"/>
        </w:rPr>
        <w:t xml:space="preserve"> chuyên sâu Bóng đá</w:t>
      </w:r>
      <w:r w:rsidR="00A25B83" w:rsidRPr="00A25B83">
        <w:rPr>
          <w:rFonts w:cs="Times New Roman"/>
          <w:sz w:val="20"/>
          <w:szCs w:val="32"/>
          <w:highlight w:val="yellow"/>
        </w:rPr>
        <w:t>,</w:t>
      </w:r>
      <w:r w:rsidRPr="00A25B83">
        <w:rPr>
          <w:rFonts w:cs="Times New Roman"/>
          <w:sz w:val="20"/>
          <w:szCs w:val="32"/>
          <w:highlight w:val="yellow"/>
        </w:rPr>
        <w:t xml:space="preserve"> nhằm </w:t>
      </w:r>
      <w:r w:rsidR="0000176F" w:rsidRPr="00A25B83">
        <w:rPr>
          <w:rFonts w:cs="Times New Roman"/>
          <w:sz w:val="20"/>
          <w:szCs w:val="32"/>
          <w:highlight w:val="yellow"/>
        </w:rPr>
        <w:t xml:space="preserve">rà soát điều chỉnh đề cương chi tiết, </w:t>
      </w:r>
      <w:r w:rsidRPr="00A25B83">
        <w:rPr>
          <w:rFonts w:cs="Times New Roman"/>
          <w:sz w:val="20"/>
          <w:szCs w:val="32"/>
          <w:highlight w:val="yellow"/>
        </w:rPr>
        <w:t xml:space="preserve">từ đó xây dựng </w:t>
      </w:r>
      <w:r w:rsidR="00A25B83" w:rsidRPr="00A25B83">
        <w:rPr>
          <w:rFonts w:cs="Times New Roman"/>
          <w:sz w:val="20"/>
          <w:szCs w:val="32"/>
          <w:highlight w:val="yellow"/>
        </w:rPr>
        <w:t>chương trình</w:t>
      </w:r>
      <w:r w:rsidRPr="00A25B83">
        <w:rPr>
          <w:rFonts w:cs="Times New Roman"/>
          <w:sz w:val="20"/>
          <w:szCs w:val="32"/>
          <w:highlight w:val="yellow"/>
        </w:rPr>
        <w:t xml:space="preserve"> đào tạo phù hợ</w:t>
      </w:r>
      <w:r w:rsidR="0000176F" w:rsidRPr="00A25B83">
        <w:rPr>
          <w:rFonts w:cs="Times New Roman"/>
          <w:sz w:val="20"/>
          <w:szCs w:val="32"/>
          <w:highlight w:val="yellow"/>
        </w:rPr>
        <w:t>p</w:t>
      </w:r>
      <w:r w:rsidRPr="00282993">
        <w:rPr>
          <w:rFonts w:cs="Times New Roman"/>
          <w:sz w:val="20"/>
          <w:szCs w:val="32"/>
        </w:rPr>
        <w:t xml:space="preserve">. </w:t>
      </w:r>
      <w:r w:rsidR="0000176F">
        <w:rPr>
          <w:rFonts w:cs="Times New Roman"/>
          <w:sz w:val="20"/>
          <w:szCs w:val="32"/>
        </w:rPr>
        <w:t>Đề tài đã s</w:t>
      </w:r>
      <w:r w:rsidR="005B74D1">
        <w:rPr>
          <w:rFonts w:cs="Times New Roman"/>
          <w:sz w:val="20"/>
          <w:szCs w:val="32"/>
        </w:rPr>
        <w:t xml:space="preserve">ử dụng </w:t>
      </w:r>
      <w:r w:rsidR="005B74D1" w:rsidRPr="00A25B83">
        <w:rPr>
          <w:rFonts w:cs="Times New Roman"/>
          <w:sz w:val="20"/>
          <w:szCs w:val="32"/>
          <w:highlight w:val="yellow"/>
        </w:rPr>
        <w:t>phương pháp</w:t>
      </w:r>
      <w:r w:rsidR="0000176F" w:rsidRPr="00A25B83">
        <w:rPr>
          <w:rFonts w:cs="Times New Roman"/>
          <w:sz w:val="20"/>
          <w:szCs w:val="32"/>
          <w:highlight w:val="yellow"/>
        </w:rPr>
        <w:t xml:space="preserve"> tổng hợp tài liệu và</w:t>
      </w:r>
      <w:r w:rsidR="005B74D1" w:rsidRPr="00A25B83">
        <w:rPr>
          <w:rFonts w:cs="Times New Roman"/>
          <w:sz w:val="20"/>
          <w:szCs w:val="32"/>
          <w:highlight w:val="yellow"/>
        </w:rPr>
        <w:t xml:space="preserve"> </w:t>
      </w:r>
      <w:r w:rsidR="0000176F" w:rsidRPr="00A25B83">
        <w:rPr>
          <w:rFonts w:cs="Times New Roman"/>
          <w:sz w:val="20"/>
          <w:szCs w:val="32"/>
          <w:highlight w:val="yellow"/>
        </w:rPr>
        <w:t xml:space="preserve">phương pháp </w:t>
      </w:r>
      <w:r w:rsidR="005B74D1" w:rsidRPr="00A25B83">
        <w:rPr>
          <w:rFonts w:cs="Times New Roman"/>
          <w:sz w:val="20"/>
          <w:szCs w:val="32"/>
          <w:highlight w:val="yellow"/>
        </w:rPr>
        <w:t>phỏng vấn</w:t>
      </w:r>
      <w:r w:rsidR="0000176F">
        <w:rPr>
          <w:rFonts w:cs="Times New Roman"/>
          <w:sz w:val="20"/>
          <w:szCs w:val="32"/>
        </w:rPr>
        <w:t>,</w:t>
      </w:r>
      <w:r w:rsidR="005B74D1">
        <w:rPr>
          <w:rFonts w:cs="Times New Roman"/>
          <w:sz w:val="20"/>
          <w:szCs w:val="32"/>
        </w:rPr>
        <w:t xml:space="preserve"> đã lựa chọn được 10 </w:t>
      </w:r>
      <w:r w:rsidR="00A25B83">
        <w:rPr>
          <w:rFonts w:cs="Times New Roman"/>
          <w:sz w:val="20"/>
          <w:szCs w:val="32"/>
        </w:rPr>
        <w:t>test</w:t>
      </w:r>
      <w:r w:rsidR="005B74D1">
        <w:rPr>
          <w:rFonts w:cs="Times New Roman"/>
          <w:sz w:val="20"/>
          <w:szCs w:val="32"/>
        </w:rPr>
        <w:t xml:space="preserve"> </w:t>
      </w:r>
      <w:r w:rsidR="00154222">
        <w:rPr>
          <w:rFonts w:cs="Times New Roman"/>
          <w:sz w:val="20"/>
          <w:szCs w:val="32"/>
        </w:rPr>
        <w:t xml:space="preserve">kiểm tra </w:t>
      </w:r>
      <w:r w:rsidR="009D1844">
        <w:rPr>
          <w:rFonts w:cs="Times New Roman"/>
          <w:sz w:val="20"/>
          <w:szCs w:val="32"/>
        </w:rPr>
        <w:t>kỹ thuật và thể lự</w:t>
      </w:r>
      <w:r w:rsidR="0000176F">
        <w:rPr>
          <w:rFonts w:cs="Times New Roman"/>
          <w:sz w:val="20"/>
          <w:szCs w:val="32"/>
        </w:rPr>
        <w:t>c cho</w:t>
      </w:r>
      <w:r w:rsidR="00154222">
        <w:rPr>
          <w:rFonts w:cs="Times New Roman"/>
          <w:sz w:val="20"/>
          <w:szCs w:val="32"/>
        </w:rPr>
        <w:t xml:space="preserve"> </w:t>
      </w:r>
      <w:r w:rsidR="00A25B83">
        <w:rPr>
          <w:rFonts w:cs="Times New Roman"/>
          <w:sz w:val="20"/>
          <w:szCs w:val="32"/>
        </w:rPr>
        <w:t xml:space="preserve">khách thể nghiên cứu là </w:t>
      </w:r>
      <w:r w:rsidR="00FC08D1">
        <w:rPr>
          <w:rFonts w:cs="Times New Roman"/>
          <w:sz w:val="20"/>
          <w:szCs w:val="32"/>
        </w:rPr>
        <w:t xml:space="preserve">nam </w:t>
      </w:r>
      <w:r w:rsidR="00154222">
        <w:rPr>
          <w:rFonts w:cs="Times New Roman"/>
          <w:sz w:val="20"/>
          <w:szCs w:val="32"/>
        </w:rPr>
        <w:t>sinh v</w:t>
      </w:r>
      <w:r w:rsidR="009D1844">
        <w:rPr>
          <w:rFonts w:cs="Times New Roman"/>
          <w:sz w:val="20"/>
          <w:szCs w:val="32"/>
        </w:rPr>
        <w:t>iên chu</w:t>
      </w:r>
      <w:r w:rsidR="00FC08D1">
        <w:rPr>
          <w:rFonts w:cs="Times New Roman"/>
          <w:sz w:val="20"/>
          <w:szCs w:val="32"/>
        </w:rPr>
        <w:t>yên sâu</w:t>
      </w:r>
      <w:r w:rsidR="009D1844">
        <w:rPr>
          <w:rFonts w:cs="Times New Roman"/>
          <w:sz w:val="20"/>
          <w:szCs w:val="32"/>
        </w:rPr>
        <w:t xml:space="preserve"> Bóng đá</w:t>
      </w:r>
      <w:r w:rsidR="00301C21">
        <w:rPr>
          <w:rFonts w:cs="Times New Roman"/>
          <w:sz w:val="20"/>
          <w:szCs w:val="32"/>
        </w:rPr>
        <w:t xml:space="preserve"> khoá 43</w:t>
      </w:r>
      <w:r w:rsidR="00154222">
        <w:rPr>
          <w:rFonts w:cs="Times New Roman"/>
          <w:sz w:val="20"/>
          <w:szCs w:val="32"/>
        </w:rPr>
        <w:t xml:space="preserve">, Khoa Giáo dục thể chất. </w:t>
      </w:r>
      <w:r w:rsidR="00A25B83" w:rsidRPr="00A25B83">
        <w:rPr>
          <w:rFonts w:cs="Times New Roman"/>
          <w:sz w:val="20"/>
          <w:szCs w:val="32"/>
          <w:highlight w:val="yellow"/>
        </w:rPr>
        <w:t>Bằng phương pháp toán học thống kê</w:t>
      </w:r>
      <w:r w:rsidR="00A25B83">
        <w:rPr>
          <w:rFonts w:cs="Times New Roman"/>
          <w:sz w:val="20"/>
          <w:szCs w:val="32"/>
        </w:rPr>
        <w:t xml:space="preserve">, đề tài đã so sánh </w:t>
      </w:r>
      <w:r w:rsidR="009D1844">
        <w:rPr>
          <w:rFonts w:cs="Times New Roman"/>
          <w:sz w:val="20"/>
          <w:szCs w:val="32"/>
        </w:rPr>
        <w:t xml:space="preserve">trình độ trước và sau </w:t>
      </w:r>
      <w:r w:rsidR="00A25B83">
        <w:rPr>
          <w:rFonts w:cs="Times New Roman"/>
          <w:sz w:val="20"/>
          <w:szCs w:val="32"/>
        </w:rPr>
        <w:t>khi kết thúc học phần bóng đá chuyên ngành</w:t>
      </w:r>
      <w:r w:rsidR="009D1844">
        <w:rPr>
          <w:rFonts w:cs="Times New Roman"/>
          <w:sz w:val="20"/>
          <w:szCs w:val="32"/>
        </w:rPr>
        <w:t xml:space="preserve"> để xem xét sự phát triển của khách thể nghiên cứu, so sánh</w:t>
      </w:r>
      <w:r w:rsidR="00301C21">
        <w:rPr>
          <w:rFonts w:cs="Times New Roman"/>
          <w:sz w:val="20"/>
          <w:szCs w:val="32"/>
        </w:rPr>
        <w:t xml:space="preserve"> </w:t>
      </w:r>
      <w:r w:rsidR="005B74D1">
        <w:rPr>
          <w:rFonts w:cs="Times New Roman"/>
          <w:sz w:val="20"/>
          <w:szCs w:val="32"/>
        </w:rPr>
        <w:t xml:space="preserve">trình độ </w:t>
      </w:r>
      <w:r w:rsidR="00301C21">
        <w:rPr>
          <w:rFonts w:cs="Times New Roman"/>
          <w:sz w:val="20"/>
          <w:szCs w:val="32"/>
        </w:rPr>
        <w:t xml:space="preserve">với </w:t>
      </w:r>
      <w:r w:rsidR="009D1844">
        <w:rPr>
          <w:rFonts w:cs="Times New Roman"/>
          <w:sz w:val="20"/>
          <w:szCs w:val="32"/>
        </w:rPr>
        <w:t xml:space="preserve">khoá sinh </w:t>
      </w:r>
      <w:r w:rsidR="00146B1B">
        <w:rPr>
          <w:rFonts w:cs="Times New Roman"/>
          <w:sz w:val="20"/>
          <w:szCs w:val="32"/>
        </w:rPr>
        <w:t>viên chuyên sâu</w:t>
      </w:r>
      <w:r w:rsidR="009D1844">
        <w:rPr>
          <w:rFonts w:cs="Times New Roman"/>
          <w:sz w:val="20"/>
          <w:szCs w:val="32"/>
        </w:rPr>
        <w:t xml:space="preserve"> Bóng đá</w:t>
      </w:r>
      <w:r w:rsidR="005B74D1">
        <w:rPr>
          <w:rFonts w:cs="Times New Roman"/>
          <w:sz w:val="20"/>
          <w:szCs w:val="32"/>
        </w:rPr>
        <w:t xml:space="preserve"> K41 để rút ra nhận xét về nội dung đề cương </w:t>
      </w:r>
      <w:r w:rsidR="00A25B83">
        <w:rPr>
          <w:rFonts w:cs="Times New Roman"/>
          <w:sz w:val="20"/>
          <w:szCs w:val="32"/>
        </w:rPr>
        <w:t>chi tiết của học phần</w:t>
      </w:r>
      <w:r w:rsidR="00F441EE">
        <w:rPr>
          <w:rFonts w:cs="Times New Roman"/>
          <w:sz w:val="20"/>
          <w:szCs w:val="32"/>
        </w:rPr>
        <w:t>, so sánh</w:t>
      </w:r>
      <w:r w:rsidR="008A098C">
        <w:rPr>
          <w:rFonts w:cs="Times New Roman"/>
          <w:sz w:val="20"/>
          <w:szCs w:val="32"/>
        </w:rPr>
        <w:t xml:space="preserve"> số liệu</w:t>
      </w:r>
      <w:r w:rsidR="00F441EE">
        <w:rPr>
          <w:rFonts w:cs="Times New Roman"/>
          <w:sz w:val="20"/>
          <w:szCs w:val="32"/>
        </w:rPr>
        <w:t xml:space="preserve"> với </w:t>
      </w:r>
      <w:r w:rsidR="005B74D1">
        <w:rPr>
          <w:rFonts w:cs="Times New Roman"/>
          <w:sz w:val="20"/>
          <w:szCs w:val="32"/>
        </w:rPr>
        <w:t xml:space="preserve">bảng </w:t>
      </w:r>
      <w:r w:rsidR="00F441EE">
        <w:rPr>
          <w:rFonts w:cs="Times New Roman"/>
          <w:sz w:val="20"/>
          <w:szCs w:val="32"/>
        </w:rPr>
        <w:t xml:space="preserve">tiêu chuẩn đánh giá kỹ thuật và thể lực của Viện Khoa học Thể dục thể thao </w:t>
      </w:r>
      <w:r w:rsidR="005B74D1">
        <w:rPr>
          <w:rFonts w:cs="Times New Roman"/>
          <w:sz w:val="20"/>
          <w:szCs w:val="32"/>
        </w:rPr>
        <w:t xml:space="preserve">đối với VĐV bóng đá trẻ, </w:t>
      </w:r>
      <w:r w:rsidR="008A098C">
        <w:rPr>
          <w:rFonts w:cs="Times New Roman"/>
          <w:sz w:val="20"/>
          <w:szCs w:val="32"/>
        </w:rPr>
        <w:t>để có cái nhìn tổng quan</w:t>
      </w:r>
      <w:r w:rsidR="005B74D1">
        <w:rPr>
          <w:rFonts w:cs="Times New Roman"/>
          <w:sz w:val="20"/>
          <w:szCs w:val="32"/>
        </w:rPr>
        <w:t xml:space="preserve"> </w:t>
      </w:r>
      <w:r w:rsidR="008A098C">
        <w:rPr>
          <w:rFonts w:cs="Times New Roman"/>
          <w:sz w:val="20"/>
          <w:szCs w:val="32"/>
        </w:rPr>
        <w:t>về</w:t>
      </w:r>
      <w:r w:rsidR="005B74D1">
        <w:rPr>
          <w:rFonts w:cs="Times New Roman"/>
          <w:sz w:val="20"/>
          <w:szCs w:val="32"/>
        </w:rPr>
        <w:t xml:space="preserve"> năng lực chuyên môn của sinh viên chuyên sâu bóng đá khoa GDTC</w:t>
      </w:r>
      <w:r w:rsidR="008A098C">
        <w:rPr>
          <w:rFonts w:cs="Times New Roman"/>
          <w:sz w:val="20"/>
          <w:szCs w:val="32"/>
        </w:rPr>
        <w:t xml:space="preserve"> so với yêu cầu cần đạt được của VĐV bóng đá trẻ Việt Nam.</w:t>
      </w:r>
    </w:p>
    <w:p w14:paraId="34F78F45" w14:textId="6AFCDC5D" w:rsidR="00DF5D0F" w:rsidRPr="00703DE5" w:rsidRDefault="00DF5D0F" w:rsidP="003A44CC">
      <w:pPr>
        <w:spacing w:before="120" w:after="120" w:line="312" w:lineRule="auto"/>
        <w:ind w:firstLine="567"/>
        <w:jc w:val="both"/>
        <w:rPr>
          <w:rFonts w:cs="Times New Roman"/>
          <w:i/>
          <w:sz w:val="20"/>
          <w:szCs w:val="32"/>
        </w:rPr>
      </w:pPr>
      <w:r w:rsidRPr="00703DE5">
        <w:rPr>
          <w:rFonts w:cs="Times New Roman"/>
          <w:b/>
          <w:sz w:val="20"/>
          <w:szCs w:val="32"/>
        </w:rPr>
        <w:t xml:space="preserve">Từ khóa: </w:t>
      </w:r>
      <w:r w:rsidR="00F441EE" w:rsidRPr="0046563A">
        <w:rPr>
          <w:rFonts w:cs="Times New Roman"/>
          <w:i/>
          <w:sz w:val="20"/>
          <w:szCs w:val="32"/>
          <w:highlight w:val="yellow"/>
        </w:rPr>
        <w:t>Thể lực</w:t>
      </w:r>
      <w:r w:rsidR="004A20AE" w:rsidRPr="00703DE5">
        <w:rPr>
          <w:rFonts w:cs="Times New Roman"/>
          <w:i/>
          <w:sz w:val="20"/>
          <w:szCs w:val="32"/>
        </w:rPr>
        <w:t>,</w:t>
      </w:r>
      <w:r w:rsidR="00F441EE">
        <w:rPr>
          <w:rFonts w:cs="Times New Roman"/>
          <w:i/>
          <w:sz w:val="20"/>
          <w:szCs w:val="32"/>
        </w:rPr>
        <w:t xml:space="preserve"> kỹ thuật,</w:t>
      </w:r>
      <w:r w:rsidR="004A20AE" w:rsidRPr="00703DE5">
        <w:rPr>
          <w:rFonts w:cs="Times New Roman"/>
          <w:i/>
          <w:sz w:val="20"/>
          <w:szCs w:val="32"/>
        </w:rPr>
        <w:t xml:space="preserve"> bóng đá,</w:t>
      </w:r>
      <w:r w:rsidR="00052C95" w:rsidRPr="00703DE5">
        <w:rPr>
          <w:rFonts w:cs="Times New Roman"/>
          <w:i/>
          <w:sz w:val="20"/>
          <w:szCs w:val="32"/>
        </w:rPr>
        <w:t xml:space="preserve"> </w:t>
      </w:r>
      <w:r w:rsidR="00A25B83" w:rsidRPr="0046563A">
        <w:rPr>
          <w:rFonts w:cs="Times New Roman"/>
          <w:i/>
          <w:sz w:val="20"/>
          <w:szCs w:val="32"/>
          <w:highlight w:val="yellow"/>
        </w:rPr>
        <w:t>sinh viên</w:t>
      </w:r>
      <w:r w:rsidRPr="00703DE5">
        <w:rPr>
          <w:rFonts w:cs="Times New Roman"/>
          <w:i/>
          <w:sz w:val="20"/>
          <w:szCs w:val="32"/>
        </w:rPr>
        <w:t>, Đại học Quy Nhơn.</w:t>
      </w:r>
    </w:p>
    <w:p w14:paraId="2DB64231" w14:textId="77777777" w:rsidR="00221FEE" w:rsidRPr="00703DE5" w:rsidRDefault="00221FEE" w:rsidP="00221FEE">
      <w:pPr>
        <w:pStyle w:val="HTMLPreformatted"/>
        <w:shd w:val="clear" w:color="auto" w:fill="F8F9FA"/>
        <w:spacing w:before="120" w:after="120" w:line="288" w:lineRule="auto"/>
        <w:rPr>
          <w:rFonts w:ascii="Times New Roman" w:hAnsi="Times New Roman" w:cs="Times New Roman"/>
          <w:color w:val="202124"/>
          <w:lang w:val="en"/>
        </w:rPr>
        <w:sectPr w:rsidR="00221FEE" w:rsidRPr="00703DE5" w:rsidSect="00110B24">
          <w:pgSz w:w="11907" w:h="16840" w:code="9"/>
          <w:pgMar w:top="1134" w:right="1134" w:bottom="1134" w:left="1418" w:header="720" w:footer="720" w:gutter="0"/>
          <w:cols w:space="720"/>
          <w:docGrid w:linePitch="360"/>
        </w:sectPr>
      </w:pPr>
    </w:p>
    <w:p w14:paraId="478FA7A3" w14:textId="77777777" w:rsidR="00221FEE" w:rsidRPr="00703DE5" w:rsidRDefault="00221FEE" w:rsidP="001530FA">
      <w:pPr>
        <w:spacing w:after="0" w:line="288" w:lineRule="auto"/>
        <w:rPr>
          <w:rFonts w:cs="Times New Roman"/>
          <w:b/>
          <w:sz w:val="22"/>
          <w:szCs w:val="20"/>
        </w:rPr>
      </w:pPr>
    </w:p>
    <w:p w14:paraId="2552998E" w14:textId="77777777" w:rsidR="00B20FE0" w:rsidRDefault="00B20FE0" w:rsidP="001530FA">
      <w:pPr>
        <w:spacing w:after="0" w:line="288" w:lineRule="auto"/>
        <w:rPr>
          <w:rFonts w:cs="Times New Roman"/>
          <w:b/>
          <w:sz w:val="22"/>
          <w:szCs w:val="20"/>
        </w:rPr>
        <w:sectPr w:rsidR="00B20FE0" w:rsidSect="00110B24">
          <w:type w:val="continuous"/>
          <w:pgSz w:w="11907" w:h="16840" w:code="9"/>
          <w:pgMar w:top="1134" w:right="1134" w:bottom="1134" w:left="1418" w:header="720" w:footer="720" w:gutter="0"/>
          <w:cols w:space="720"/>
          <w:docGrid w:linePitch="360"/>
        </w:sectPr>
      </w:pPr>
    </w:p>
    <w:p w14:paraId="577DD1A7" w14:textId="332B75CA" w:rsidR="00221FEE" w:rsidRPr="00703DE5" w:rsidRDefault="00221FEE" w:rsidP="001530FA">
      <w:pPr>
        <w:spacing w:after="0" w:line="288" w:lineRule="auto"/>
        <w:rPr>
          <w:rFonts w:cs="Times New Roman"/>
          <w:b/>
          <w:sz w:val="22"/>
          <w:szCs w:val="20"/>
        </w:rPr>
        <w:sectPr w:rsidR="00221FEE" w:rsidRPr="00703DE5" w:rsidSect="00110B24">
          <w:type w:val="continuous"/>
          <w:pgSz w:w="11907" w:h="16840" w:code="9"/>
          <w:pgMar w:top="1134" w:right="1134" w:bottom="1134" w:left="1418" w:header="720" w:footer="720" w:gutter="0"/>
          <w:cols w:space="720"/>
          <w:docGrid w:linePitch="360"/>
        </w:sectPr>
      </w:pPr>
    </w:p>
    <w:p w14:paraId="6FE651C0" w14:textId="6D1EF3DA" w:rsidR="00D01DBD" w:rsidRPr="00703DE5" w:rsidRDefault="003E1666" w:rsidP="00431277">
      <w:pPr>
        <w:widowControl w:val="0"/>
        <w:spacing w:before="120" w:after="120" w:line="240" w:lineRule="auto"/>
        <w:rPr>
          <w:rFonts w:cs="Times New Roman"/>
          <w:b/>
          <w:sz w:val="22"/>
        </w:rPr>
      </w:pPr>
      <w:r w:rsidRPr="00703DE5">
        <w:rPr>
          <w:rFonts w:cs="Times New Roman"/>
          <w:b/>
          <w:sz w:val="22"/>
        </w:rPr>
        <w:lastRenderedPageBreak/>
        <w:t xml:space="preserve">1. </w:t>
      </w:r>
      <w:r w:rsidR="001530FA" w:rsidRPr="00703DE5">
        <w:rPr>
          <w:rFonts w:cs="Times New Roman"/>
          <w:b/>
          <w:sz w:val="22"/>
        </w:rPr>
        <w:t>ĐẶT VẤN ĐỀ</w:t>
      </w:r>
    </w:p>
    <w:p w14:paraId="2C0E87A3" w14:textId="1D444CDE" w:rsidR="007B2859" w:rsidRDefault="00093CD9" w:rsidP="00093CD9">
      <w:pPr>
        <w:widowControl w:val="0"/>
        <w:spacing w:before="120" w:after="120" w:line="240" w:lineRule="auto"/>
        <w:jc w:val="both"/>
        <w:rPr>
          <w:rFonts w:cs="Times New Roman"/>
          <w:sz w:val="22"/>
        </w:rPr>
      </w:pPr>
      <w:r w:rsidRPr="00093CD9">
        <w:rPr>
          <w:rFonts w:cs="Times New Roman"/>
          <w:sz w:val="22"/>
        </w:rPr>
        <w:t>Bóng đá là môn thể thao</w:t>
      </w:r>
      <w:r w:rsidR="0017083C">
        <w:rPr>
          <w:rFonts w:cs="Times New Roman"/>
          <w:sz w:val="22"/>
        </w:rPr>
        <w:t xml:space="preserve"> vô cùng hấp dẫn, song nó</w:t>
      </w:r>
      <w:r w:rsidRPr="00093CD9">
        <w:rPr>
          <w:rFonts w:cs="Times New Roman"/>
          <w:sz w:val="22"/>
        </w:rPr>
        <w:t xml:space="preserve"> đòi hỏi </w:t>
      </w:r>
      <w:r w:rsidR="0017083C">
        <w:rPr>
          <w:rFonts w:cs="Times New Roman"/>
          <w:sz w:val="22"/>
        </w:rPr>
        <w:t>người tập phải có sự hoàn thiện ở nhiều mặ</w:t>
      </w:r>
      <w:r w:rsidR="00307A74">
        <w:rPr>
          <w:rFonts w:cs="Times New Roman"/>
          <w:sz w:val="22"/>
        </w:rPr>
        <w:t>t, trong đó</w:t>
      </w:r>
      <w:r w:rsidR="0017083C">
        <w:rPr>
          <w:rFonts w:cs="Times New Roman"/>
          <w:sz w:val="22"/>
        </w:rPr>
        <w:t xml:space="preserve"> </w:t>
      </w:r>
      <w:r w:rsidRPr="00093CD9">
        <w:rPr>
          <w:rFonts w:cs="Times New Roman"/>
          <w:sz w:val="22"/>
        </w:rPr>
        <w:t xml:space="preserve">thể lực và kỹ thuật </w:t>
      </w:r>
      <w:r w:rsidR="0017083C">
        <w:rPr>
          <w:rFonts w:cs="Times New Roman"/>
          <w:sz w:val="22"/>
        </w:rPr>
        <w:t xml:space="preserve">là một trong những yếu tố then chốt </w:t>
      </w:r>
      <w:r w:rsidRPr="00093CD9">
        <w:rPr>
          <w:rFonts w:cs="Times New Roman"/>
          <w:sz w:val="22"/>
        </w:rPr>
        <w:t xml:space="preserve">để </w:t>
      </w:r>
      <w:r w:rsidR="0017083C">
        <w:rPr>
          <w:rFonts w:cs="Times New Roman"/>
          <w:sz w:val="22"/>
        </w:rPr>
        <w:t>mang lại</w:t>
      </w:r>
      <w:r w:rsidRPr="00093CD9">
        <w:rPr>
          <w:rFonts w:cs="Times New Roman"/>
          <w:sz w:val="22"/>
        </w:rPr>
        <w:t xml:space="preserve"> hiệu quả </w:t>
      </w:r>
      <w:r w:rsidR="0017083C">
        <w:rPr>
          <w:rFonts w:cs="Times New Roman"/>
          <w:sz w:val="22"/>
        </w:rPr>
        <w:t xml:space="preserve">trong tập luyện và </w:t>
      </w:r>
      <w:r w:rsidRPr="00093CD9">
        <w:rPr>
          <w:rFonts w:cs="Times New Roman"/>
          <w:sz w:val="22"/>
        </w:rPr>
        <w:t>thi đấu</w:t>
      </w:r>
      <w:r w:rsidR="0017083C">
        <w:rPr>
          <w:rFonts w:cs="Times New Roman"/>
          <w:sz w:val="22"/>
        </w:rPr>
        <w:t>.</w:t>
      </w:r>
      <w:r>
        <w:rPr>
          <w:rFonts w:cs="Times New Roman"/>
          <w:sz w:val="22"/>
        </w:rPr>
        <w:t xml:space="preserve"> </w:t>
      </w:r>
      <w:r w:rsidR="003616F2">
        <w:rPr>
          <w:rFonts w:cs="Times New Roman"/>
          <w:sz w:val="22"/>
        </w:rPr>
        <w:t>Chương trình đào tạo của s</w:t>
      </w:r>
      <w:r w:rsidRPr="00093CD9">
        <w:rPr>
          <w:rFonts w:cs="Times New Roman"/>
          <w:sz w:val="22"/>
        </w:rPr>
        <w:t>inh viên chuyên sâu bóng đá</w:t>
      </w:r>
      <w:r w:rsidR="00CC7EE2">
        <w:rPr>
          <w:rFonts w:cs="Times New Roman"/>
          <w:sz w:val="22"/>
        </w:rPr>
        <w:t>.</w:t>
      </w:r>
      <w:r w:rsidR="00CC7EE2">
        <w:rPr>
          <w:rFonts w:cs="Times New Roman"/>
          <w:sz w:val="22"/>
          <w:vertAlign w:val="superscript"/>
        </w:rPr>
        <w:t>1</w:t>
      </w:r>
      <w:r w:rsidR="0017083C">
        <w:rPr>
          <w:rFonts w:cs="Times New Roman"/>
          <w:sz w:val="22"/>
        </w:rPr>
        <w:t>,</w:t>
      </w:r>
      <w:r w:rsidRPr="00093CD9">
        <w:rPr>
          <w:rFonts w:cs="Times New Roman"/>
          <w:sz w:val="22"/>
        </w:rPr>
        <w:t xml:space="preserve"> </w:t>
      </w:r>
      <w:r w:rsidR="00705339">
        <w:rPr>
          <w:rFonts w:cs="Times New Roman"/>
          <w:sz w:val="22"/>
        </w:rPr>
        <w:t>K</w:t>
      </w:r>
      <w:r w:rsidR="0017083C">
        <w:rPr>
          <w:rFonts w:cs="Times New Roman"/>
          <w:sz w:val="22"/>
        </w:rPr>
        <w:t xml:space="preserve">hoa </w:t>
      </w:r>
      <w:r w:rsidR="00705339" w:rsidRPr="00703DE5">
        <w:rPr>
          <w:rFonts w:cs="Times New Roman"/>
          <w:sz w:val="22"/>
        </w:rPr>
        <w:t>Giáo dục thể chất (GDTC)</w:t>
      </w:r>
      <w:r w:rsidR="0017083C">
        <w:rPr>
          <w:rFonts w:cs="Times New Roman"/>
          <w:sz w:val="22"/>
        </w:rPr>
        <w:t>,</w:t>
      </w:r>
      <w:r w:rsidRPr="00093CD9">
        <w:rPr>
          <w:rFonts w:cs="Times New Roman"/>
          <w:sz w:val="22"/>
        </w:rPr>
        <w:t xml:space="preserve"> Trường Đại học Quy Nhơn</w:t>
      </w:r>
      <w:r w:rsidR="003616F2">
        <w:rPr>
          <w:rFonts w:cs="Times New Roman"/>
          <w:sz w:val="22"/>
        </w:rPr>
        <w:t xml:space="preserve"> bao gồm 138 tín chỉ, trong đó có 04 học phần bóng đá chuyên ngành với 12 tín chỉ. </w:t>
      </w:r>
      <w:r w:rsidR="00307A74">
        <w:rPr>
          <w:rFonts w:cs="Times New Roman"/>
          <w:sz w:val="22"/>
        </w:rPr>
        <w:t>M</w:t>
      </w:r>
      <w:r w:rsidR="003616F2">
        <w:rPr>
          <w:rFonts w:cs="Times New Roman"/>
          <w:sz w:val="22"/>
        </w:rPr>
        <w:t>ục tiêu</w:t>
      </w:r>
      <w:r w:rsidR="00307A74">
        <w:rPr>
          <w:rFonts w:cs="Times New Roman"/>
          <w:sz w:val="22"/>
        </w:rPr>
        <w:t xml:space="preserve"> chính của chương trình</w:t>
      </w:r>
      <w:r w:rsidR="003616F2">
        <w:rPr>
          <w:rFonts w:cs="Times New Roman"/>
          <w:sz w:val="22"/>
        </w:rPr>
        <w:t xml:space="preserve"> đào tạo </w:t>
      </w:r>
      <w:r w:rsidR="00307A74">
        <w:rPr>
          <w:rFonts w:cs="Times New Roman"/>
          <w:sz w:val="22"/>
        </w:rPr>
        <w:t>là tạo ra</w:t>
      </w:r>
      <w:r w:rsidRPr="00093CD9">
        <w:rPr>
          <w:rFonts w:cs="Times New Roman"/>
          <w:sz w:val="22"/>
        </w:rPr>
        <w:t xml:space="preserve"> </w:t>
      </w:r>
      <w:r w:rsidR="00092F4D">
        <w:rPr>
          <w:rFonts w:cs="Times New Roman"/>
          <w:sz w:val="22"/>
        </w:rPr>
        <w:t>những giáo viên</w:t>
      </w:r>
      <w:r w:rsidR="0017083C">
        <w:rPr>
          <w:rFonts w:cs="Times New Roman"/>
          <w:sz w:val="22"/>
        </w:rPr>
        <w:t xml:space="preserve"> </w:t>
      </w:r>
      <w:r w:rsidR="00307A74">
        <w:rPr>
          <w:rFonts w:cs="Times New Roman"/>
          <w:sz w:val="22"/>
        </w:rPr>
        <w:t xml:space="preserve">giáo dục thể chất </w:t>
      </w:r>
      <w:r w:rsidR="003616F2">
        <w:rPr>
          <w:rFonts w:cs="Times New Roman"/>
          <w:sz w:val="22"/>
        </w:rPr>
        <w:t>trong hệ thống giáo dục quốc dân</w:t>
      </w:r>
      <w:r w:rsidR="00307A74">
        <w:rPr>
          <w:rFonts w:cs="Times New Roman"/>
          <w:sz w:val="22"/>
        </w:rPr>
        <w:t>. Là sinh viên chuyên sâu bóng đá, vừa phả</w:t>
      </w:r>
      <w:r w:rsidR="00105C25">
        <w:rPr>
          <w:rFonts w:cs="Times New Roman"/>
          <w:sz w:val="22"/>
        </w:rPr>
        <w:t>i rèn luyện</w:t>
      </w:r>
      <w:r w:rsidR="00307A74">
        <w:rPr>
          <w:rFonts w:cs="Times New Roman"/>
          <w:sz w:val="22"/>
        </w:rPr>
        <w:t xml:space="preserve"> năng lực giảng dạy </w:t>
      </w:r>
      <w:r w:rsidR="00092F4D">
        <w:rPr>
          <w:rFonts w:cs="Times New Roman"/>
          <w:sz w:val="22"/>
        </w:rPr>
        <w:t xml:space="preserve">đồng thời phải </w:t>
      </w:r>
      <w:r w:rsidR="00105C25">
        <w:rPr>
          <w:rFonts w:cs="Times New Roman"/>
          <w:sz w:val="22"/>
        </w:rPr>
        <w:t>rèn luyện các</w:t>
      </w:r>
      <w:r w:rsidR="00705339">
        <w:rPr>
          <w:rFonts w:cs="Times New Roman"/>
          <w:sz w:val="22"/>
        </w:rPr>
        <w:t xml:space="preserve"> kỹ năng </w:t>
      </w:r>
      <w:r w:rsidR="00307A74">
        <w:rPr>
          <w:rFonts w:cs="Times New Roman"/>
          <w:sz w:val="22"/>
        </w:rPr>
        <w:t>chuyên môn</w:t>
      </w:r>
      <w:r w:rsidR="00705339">
        <w:rPr>
          <w:rFonts w:cs="Times New Roman"/>
          <w:sz w:val="22"/>
        </w:rPr>
        <w:t xml:space="preserve"> sâu</w:t>
      </w:r>
      <w:r w:rsidR="00105C25">
        <w:rPr>
          <w:rFonts w:cs="Times New Roman"/>
          <w:sz w:val="22"/>
        </w:rPr>
        <w:t xml:space="preserve"> để đáp ứng yêu cầu huấn luyện và thi đấ</w:t>
      </w:r>
      <w:r w:rsidR="007B2859">
        <w:rPr>
          <w:rFonts w:cs="Times New Roman"/>
          <w:sz w:val="22"/>
        </w:rPr>
        <w:t xml:space="preserve">u, vì vậy sự phát triển về thể lực và kỹ thuật sau khi hoàn thành 04 học phần bóng đá chuyên ngành là điều tất yếu phải </w:t>
      </w:r>
      <w:r w:rsidR="007B2859">
        <w:rPr>
          <w:rFonts w:cs="Times New Roman"/>
          <w:sz w:val="22"/>
        </w:rPr>
        <w:lastRenderedPageBreak/>
        <w:t>đạt được.</w:t>
      </w:r>
    </w:p>
    <w:p w14:paraId="62B71A16" w14:textId="0BFE66BD" w:rsidR="00565C65" w:rsidRPr="00703DE5" w:rsidRDefault="00105C25" w:rsidP="00D362A9">
      <w:pPr>
        <w:widowControl w:val="0"/>
        <w:spacing w:before="120" w:after="120" w:line="240" w:lineRule="auto"/>
        <w:jc w:val="both"/>
        <w:rPr>
          <w:rFonts w:cs="Times New Roman"/>
          <w:sz w:val="22"/>
        </w:rPr>
      </w:pPr>
      <w:r>
        <w:rPr>
          <w:rFonts w:cs="Times New Roman"/>
          <w:sz w:val="22"/>
        </w:rPr>
        <w:t xml:space="preserve"> </w:t>
      </w:r>
      <w:r w:rsidR="00705339" w:rsidRPr="003422E0">
        <w:rPr>
          <w:rFonts w:cs="Times New Roman"/>
          <w:sz w:val="22"/>
          <w:highlight w:val="yellow"/>
        </w:rPr>
        <w:t xml:space="preserve">Trong những năm qua, Khoa GDTC thường xuyên rà soát cập nhật chương trình đào tạo để phù phợp với yêu cầu kiểm định chất lượng giáo dục. Việc rà soát nội dung giảng dạy từ các đề cương chi tiết là một trong những nhiệm vụ quan trọng để phục vụ </w:t>
      </w:r>
      <w:r w:rsidRPr="003422E0">
        <w:rPr>
          <w:rFonts w:cs="Times New Roman"/>
          <w:sz w:val="22"/>
          <w:highlight w:val="yellow"/>
        </w:rPr>
        <w:t xml:space="preserve">cho việc điều chỉnh góp phần nâng cao chất lượng đào tạo. </w:t>
      </w:r>
      <w:r w:rsidR="007B2859" w:rsidRPr="003422E0">
        <w:rPr>
          <w:rFonts w:cs="Times New Roman"/>
          <w:sz w:val="22"/>
          <w:highlight w:val="yellow"/>
        </w:rPr>
        <w:t xml:space="preserve">Để đánh giá năng lực chuyên môn của sinh viên chuyên sâu bóng đá, đồng thời </w:t>
      </w:r>
      <w:r w:rsidR="00D362A9" w:rsidRPr="003422E0">
        <w:rPr>
          <w:rFonts w:cs="Times New Roman"/>
          <w:sz w:val="22"/>
          <w:highlight w:val="yellow"/>
        </w:rPr>
        <w:t>làm minh chứng cho công tác kiểm định, nhóm đề tài tiến hành hướng nghiên cứu:</w:t>
      </w:r>
      <w:r w:rsidR="00BE489A">
        <w:rPr>
          <w:rFonts w:cs="Times New Roman"/>
          <w:sz w:val="22"/>
        </w:rPr>
        <w:t xml:space="preserve"> </w:t>
      </w:r>
      <w:r w:rsidR="009904B8">
        <w:rPr>
          <w:rFonts w:cs="Times New Roman"/>
          <w:sz w:val="22"/>
        </w:rPr>
        <w:t>“</w:t>
      </w:r>
      <w:r w:rsidR="00BE489A" w:rsidRPr="00D362A9">
        <w:rPr>
          <w:rFonts w:cs="Times New Roman"/>
          <w:i/>
          <w:sz w:val="22"/>
        </w:rPr>
        <w:t>Đánh giá kỹ thuật</w:t>
      </w:r>
      <w:r w:rsidR="002457FC" w:rsidRPr="00D362A9">
        <w:rPr>
          <w:rFonts w:cs="Times New Roman"/>
          <w:i/>
          <w:sz w:val="22"/>
        </w:rPr>
        <w:t xml:space="preserve"> </w:t>
      </w:r>
      <w:r w:rsidR="00BE489A" w:rsidRPr="00D362A9">
        <w:rPr>
          <w:rFonts w:cs="Times New Roman"/>
          <w:i/>
          <w:sz w:val="22"/>
        </w:rPr>
        <w:t xml:space="preserve">và thể lực của </w:t>
      </w:r>
      <w:r w:rsidR="00FC08D1" w:rsidRPr="00D362A9">
        <w:rPr>
          <w:rFonts w:cs="Times New Roman"/>
          <w:i/>
          <w:sz w:val="22"/>
        </w:rPr>
        <w:t xml:space="preserve">nam </w:t>
      </w:r>
      <w:r w:rsidR="00BE489A" w:rsidRPr="00D362A9">
        <w:rPr>
          <w:rFonts w:cs="Times New Roman"/>
          <w:i/>
          <w:sz w:val="22"/>
        </w:rPr>
        <w:t>sinh viên</w:t>
      </w:r>
      <w:r w:rsidR="002457FC" w:rsidRPr="00D362A9">
        <w:rPr>
          <w:rFonts w:cs="Times New Roman"/>
          <w:i/>
          <w:sz w:val="22"/>
        </w:rPr>
        <w:t xml:space="preserve"> </w:t>
      </w:r>
      <w:r w:rsidR="00BE489A" w:rsidRPr="00D362A9">
        <w:rPr>
          <w:rFonts w:cs="Times New Roman"/>
          <w:i/>
          <w:sz w:val="22"/>
        </w:rPr>
        <w:t>chuyên sâu bóng đá, Khoa GDTC trường Đại học Quy Nhơn</w:t>
      </w:r>
      <w:r w:rsidR="009904B8">
        <w:rPr>
          <w:rFonts w:cs="Times New Roman"/>
          <w:sz w:val="22"/>
        </w:rPr>
        <w:t>”</w:t>
      </w:r>
      <w:r w:rsidR="00FC08D1">
        <w:rPr>
          <w:rFonts w:cs="Times New Roman"/>
          <w:sz w:val="22"/>
        </w:rPr>
        <w:t xml:space="preserve">. </w:t>
      </w:r>
      <w:r w:rsidR="00F25230">
        <w:rPr>
          <w:rFonts w:cs="Times New Roman"/>
          <w:sz w:val="22"/>
        </w:rPr>
        <w:t xml:space="preserve">Từ kết quả nghiên cứu, đề tài có thể </w:t>
      </w:r>
      <w:r w:rsidR="00D362A9">
        <w:rPr>
          <w:rFonts w:cs="Times New Roman"/>
          <w:sz w:val="22"/>
        </w:rPr>
        <w:t>đánh giá được</w:t>
      </w:r>
      <w:r w:rsidR="00F25230">
        <w:rPr>
          <w:rFonts w:cs="Times New Roman"/>
          <w:sz w:val="22"/>
        </w:rPr>
        <w:t xml:space="preserve"> </w:t>
      </w:r>
      <w:r w:rsidR="00D362A9">
        <w:rPr>
          <w:rFonts w:cs="Times New Roman"/>
          <w:sz w:val="22"/>
        </w:rPr>
        <w:t>năng lực</w:t>
      </w:r>
      <w:r w:rsidR="00F25230">
        <w:rPr>
          <w:rFonts w:cs="Times New Roman"/>
          <w:sz w:val="22"/>
        </w:rPr>
        <w:t xml:space="preserve"> chuyên môn của sinh viên chuyên sâu sau quá trình học tập. </w:t>
      </w:r>
      <w:r w:rsidR="00D362A9">
        <w:rPr>
          <w:rFonts w:cs="Times New Roman"/>
          <w:sz w:val="22"/>
        </w:rPr>
        <w:t>Đối chiếu</w:t>
      </w:r>
      <w:r w:rsidR="00FC08D1">
        <w:rPr>
          <w:rFonts w:cs="Times New Roman"/>
          <w:sz w:val="22"/>
        </w:rPr>
        <w:t xml:space="preserve"> với </w:t>
      </w:r>
      <w:r w:rsidR="00D362A9">
        <w:rPr>
          <w:rFonts w:cs="Times New Roman"/>
          <w:sz w:val="22"/>
        </w:rPr>
        <w:t xml:space="preserve">bảng </w:t>
      </w:r>
      <w:r w:rsidR="00FC08D1">
        <w:rPr>
          <w:rFonts w:cs="Times New Roman"/>
          <w:sz w:val="22"/>
        </w:rPr>
        <w:t>tiêu chuẩn đánh giá VĐV</w:t>
      </w:r>
      <w:r w:rsidR="00ED7E39">
        <w:rPr>
          <w:rFonts w:cs="Times New Roman"/>
          <w:sz w:val="22"/>
        </w:rPr>
        <w:t xml:space="preserve"> bóng đá trẻ</w:t>
      </w:r>
      <w:r w:rsidR="00FC08D1">
        <w:rPr>
          <w:rFonts w:cs="Times New Roman"/>
          <w:sz w:val="22"/>
        </w:rPr>
        <w:t xml:space="preserve"> </w:t>
      </w:r>
      <w:r w:rsidR="009C3949">
        <w:rPr>
          <w:rFonts w:cs="Times New Roman"/>
          <w:sz w:val="22"/>
        </w:rPr>
        <w:t xml:space="preserve">của </w:t>
      </w:r>
      <w:r w:rsidR="00ED7E39">
        <w:rPr>
          <w:rFonts w:cs="Times New Roman"/>
          <w:sz w:val="22"/>
        </w:rPr>
        <w:t>Viện khoa học Thể dục thể thao</w:t>
      </w:r>
      <w:r w:rsidR="00D362A9">
        <w:rPr>
          <w:rFonts w:cs="Times New Roman"/>
          <w:sz w:val="22"/>
        </w:rPr>
        <w:t xml:space="preserve"> nhằm so sánh trìn</w:t>
      </w:r>
      <w:r w:rsidR="009C3949">
        <w:rPr>
          <w:rFonts w:cs="Times New Roman"/>
          <w:sz w:val="22"/>
        </w:rPr>
        <w:t xml:space="preserve">h độ kỹ thuật và thể lực của sinh viên chuyên </w:t>
      </w:r>
      <w:r w:rsidR="009C3949">
        <w:rPr>
          <w:rFonts w:cs="Times New Roman"/>
          <w:sz w:val="22"/>
        </w:rPr>
        <w:lastRenderedPageBreak/>
        <w:t xml:space="preserve">sâu Bóng đá so với các lứa VĐV bóng đá trẻ Việt Nam. Kết quả nghiên cứu </w:t>
      </w:r>
      <w:r w:rsidR="00D362A9">
        <w:rPr>
          <w:rFonts w:cs="Times New Roman"/>
          <w:sz w:val="22"/>
        </w:rPr>
        <w:t xml:space="preserve">còn </w:t>
      </w:r>
      <w:r w:rsidR="009C3949">
        <w:rPr>
          <w:rFonts w:cs="Times New Roman"/>
          <w:sz w:val="22"/>
        </w:rPr>
        <w:t xml:space="preserve">là </w:t>
      </w:r>
      <w:r w:rsidR="009904B8">
        <w:rPr>
          <w:rFonts w:cs="Times New Roman"/>
          <w:sz w:val="22"/>
        </w:rPr>
        <w:t xml:space="preserve">cơ sở để </w:t>
      </w:r>
      <w:r w:rsidR="009C3949">
        <w:rPr>
          <w:rFonts w:cs="Times New Roman"/>
          <w:sz w:val="22"/>
        </w:rPr>
        <w:t xml:space="preserve">Khoa GDTC rà soát, </w:t>
      </w:r>
      <w:r w:rsidR="004B6511">
        <w:rPr>
          <w:rFonts w:cs="Times New Roman"/>
          <w:sz w:val="22"/>
        </w:rPr>
        <w:t xml:space="preserve">điều chỉnh </w:t>
      </w:r>
      <w:r w:rsidR="009904B8">
        <w:rPr>
          <w:rFonts w:cs="Times New Roman"/>
          <w:sz w:val="22"/>
        </w:rPr>
        <w:t>đề cương chi tiế</w:t>
      </w:r>
      <w:r w:rsidR="00D362A9">
        <w:rPr>
          <w:rFonts w:cs="Times New Roman"/>
          <w:sz w:val="22"/>
        </w:rPr>
        <w:t>t các học phần bóng đá chuyên ngành</w:t>
      </w:r>
      <w:r w:rsidR="009C3949">
        <w:rPr>
          <w:rFonts w:cs="Times New Roman"/>
          <w:sz w:val="22"/>
        </w:rPr>
        <w:t>, góp phần vào quá trình</w:t>
      </w:r>
      <w:r w:rsidR="004B6511">
        <w:rPr>
          <w:rFonts w:cs="Times New Roman"/>
          <w:sz w:val="22"/>
        </w:rPr>
        <w:t xml:space="preserve"> cập nhật điều chỉnh chương trình đào tạo phù hợp với yêu cầu xã hội. </w:t>
      </w:r>
    </w:p>
    <w:p w14:paraId="7722A8B5" w14:textId="77777777" w:rsidR="006065BA" w:rsidRPr="00703DE5" w:rsidRDefault="003E1666" w:rsidP="00431277">
      <w:pPr>
        <w:widowControl w:val="0"/>
        <w:spacing w:before="120" w:after="120" w:line="240" w:lineRule="auto"/>
        <w:jc w:val="both"/>
        <w:rPr>
          <w:rFonts w:cs="Times New Roman"/>
          <w:b/>
          <w:sz w:val="22"/>
        </w:rPr>
      </w:pPr>
      <w:r w:rsidRPr="00703DE5">
        <w:rPr>
          <w:rFonts w:cs="Times New Roman"/>
          <w:b/>
          <w:sz w:val="22"/>
        </w:rPr>
        <w:t xml:space="preserve">2. </w:t>
      </w:r>
      <w:r w:rsidR="00040B96" w:rsidRPr="00703DE5">
        <w:rPr>
          <w:rFonts w:cs="Times New Roman"/>
          <w:b/>
          <w:sz w:val="22"/>
        </w:rPr>
        <w:t>PHƯƠNG PHÁP NGHIÊN CỨU</w:t>
      </w:r>
    </w:p>
    <w:p w14:paraId="38050018" w14:textId="77777777" w:rsidR="00FD65F9" w:rsidRDefault="00FD65F9" w:rsidP="00431277">
      <w:pPr>
        <w:widowControl w:val="0"/>
        <w:spacing w:before="120" w:after="120" w:line="240" w:lineRule="auto"/>
        <w:jc w:val="both"/>
        <w:rPr>
          <w:rFonts w:eastAsia="Times New Roman" w:cs="Times New Roman"/>
          <w:sz w:val="22"/>
        </w:rPr>
      </w:pPr>
      <w:r>
        <w:rPr>
          <w:rFonts w:cs="Times New Roman"/>
          <w:sz w:val="22"/>
        </w:rPr>
        <w:t>Đề</w:t>
      </w:r>
      <w:r w:rsidR="00D25E0B">
        <w:rPr>
          <w:rFonts w:cs="Times New Roman"/>
          <w:sz w:val="22"/>
        </w:rPr>
        <w:t xml:space="preserve"> tài sử dụng các phương pháp sau:</w:t>
      </w:r>
    </w:p>
    <w:p w14:paraId="79383A7D" w14:textId="6C1355F8" w:rsidR="00FD65F9" w:rsidRPr="003422E0" w:rsidRDefault="00FD65F9" w:rsidP="00431277">
      <w:pPr>
        <w:widowControl w:val="0"/>
        <w:spacing w:before="120" w:after="120" w:line="240" w:lineRule="auto"/>
        <w:jc w:val="both"/>
        <w:rPr>
          <w:rFonts w:eastAsia="Times New Roman" w:cs="Times New Roman"/>
          <w:sz w:val="22"/>
          <w:highlight w:val="yellow"/>
        </w:rPr>
      </w:pPr>
      <w:r w:rsidRPr="003422E0">
        <w:rPr>
          <w:rFonts w:eastAsia="Times New Roman" w:cs="Times New Roman"/>
          <w:sz w:val="22"/>
          <w:highlight w:val="yellow"/>
        </w:rPr>
        <w:t>- Phương pháp</w:t>
      </w:r>
      <w:r w:rsidR="00040B96" w:rsidRPr="003422E0">
        <w:rPr>
          <w:rFonts w:eastAsia="Times New Roman" w:cs="Times New Roman"/>
          <w:sz w:val="22"/>
          <w:highlight w:val="yellow"/>
        </w:rPr>
        <w:t xml:space="preserve"> </w:t>
      </w:r>
      <w:r w:rsidRPr="003422E0">
        <w:rPr>
          <w:rFonts w:eastAsia="Times New Roman" w:cs="Times New Roman"/>
          <w:sz w:val="22"/>
          <w:highlight w:val="yellow"/>
        </w:rPr>
        <w:t>phân tích</w:t>
      </w:r>
      <w:r w:rsidR="005B204B" w:rsidRPr="003422E0">
        <w:rPr>
          <w:rFonts w:eastAsia="Times New Roman" w:cs="Times New Roman"/>
          <w:sz w:val="22"/>
          <w:highlight w:val="yellow"/>
        </w:rPr>
        <w:t>,</w:t>
      </w:r>
      <w:r w:rsidRPr="003422E0">
        <w:rPr>
          <w:rFonts w:eastAsia="Times New Roman" w:cs="Times New Roman"/>
          <w:sz w:val="22"/>
          <w:highlight w:val="yellow"/>
        </w:rPr>
        <w:t xml:space="preserve"> tổng hợp tài liệu</w:t>
      </w:r>
      <w:r w:rsidR="00CC7EE2">
        <w:rPr>
          <w:rFonts w:eastAsia="Times New Roman" w:cs="Times New Roman"/>
          <w:sz w:val="22"/>
          <w:highlight w:val="yellow"/>
        </w:rPr>
        <w:t>.</w:t>
      </w:r>
      <w:r w:rsidR="00CC7EE2">
        <w:rPr>
          <w:rFonts w:eastAsia="Times New Roman" w:cs="Times New Roman"/>
          <w:sz w:val="22"/>
          <w:highlight w:val="yellow"/>
          <w:vertAlign w:val="superscript"/>
        </w:rPr>
        <w:t>2</w:t>
      </w:r>
      <w:r w:rsidRPr="003422E0">
        <w:rPr>
          <w:rFonts w:eastAsia="Times New Roman" w:cs="Times New Roman"/>
          <w:sz w:val="22"/>
          <w:highlight w:val="yellow"/>
        </w:rPr>
        <w:t xml:space="preserve">: </w:t>
      </w:r>
      <w:r w:rsidR="005B204B" w:rsidRPr="003422E0">
        <w:rPr>
          <w:rFonts w:eastAsia="Times New Roman" w:cs="Times New Roman"/>
          <w:sz w:val="22"/>
          <w:highlight w:val="yellow"/>
        </w:rPr>
        <w:t>Sử dụng</w:t>
      </w:r>
      <w:r w:rsidRPr="003422E0">
        <w:rPr>
          <w:rFonts w:eastAsia="Times New Roman" w:cs="Times New Roman"/>
          <w:sz w:val="22"/>
          <w:highlight w:val="yellow"/>
        </w:rPr>
        <w:t xml:space="preserve"> để chọn lọc </w:t>
      </w:r>
      <w:r w:rsidR="005B204B" w:rsidRPr="003422E0">
        <w:rPr>
          <w:rFonts w:eastAsia="Times New Roman" w:cs="Times New Roman"/>
          <w:sz w:val="22"/>
          <w:highlight w:val="yellow"/>
        </w:rPr>
        <w:t xml:space="preserve">và phân tích </w:t>
      </w:r>
      <w:r w:rsidRPr="003422E0">
        <w:rPr>
          <w:rFonts w:eastAsia="Times New Roman" w:cs="Times New Roman"/>
          <w:sz w:val="22"/>
          <w:highlight w:val="yellow"/>
        </w:rPr>
        <w:t xml:space="preserve">các tài liệu </w:t>
      </w:r>
      <w:r w:rsidR="005B204B" w:rsidRPr="003422E0">
        <w:rPr>
          <w:rFonts w:eastAsia="Times New Roman" w:cs="Times New Roman"/>
          <w:sz w:val="22"/>
          <w:highlight w:val="yellow"/>
        </w:rPr>
        <w:t>tham khảo,</w:t>
      </w:r>
      <w:r w:rsidRPr="003422E0">
        <w:rPr>
          <w:rFonts w:eastAsia="Times New Roman" w:cs="Times New Roman"/>
          <w:sz w:val="22"/>
          <w:highlight w:val="yellow"/>
        </w:rPr>
        <w:t xml:space="preserve"> các tài liệu</w:t>
      </w:r>
      <w:r w:rsidR="005B204B" w:rsidRPr="003422E0">
        <w:rPr>
          <w:rFonts w:eastAsia="Times New Roman" w:cs="Times New Roman"/>
          <w:sz w:val="22"/>
          <w:highlight w:val="yellow"/>
        </w:rPr>
        <w:t xml:space="preserve"> giảng dạy, sách, giáo trình</w:t>
      </w:r>
      <w:r w:rsidRPr="003422E0">
        <w:rPr>
          <w:rFonts w:eastAsia="Times New Roman" w:cs="Times New Roman"/>
          <w:sz w:val="22"/>
          <w:highlight w:val="yellow"/>
        </w:rPr>
        <w:t>, một s</w:t>
      </w:r>
      <w:r w:rsidR="005B204B" w:rsidRPr="003422E0">
        <w:rPr>
          <w:rFonts w:eastAsia="Times New Roman" w:cs="Times New Roman"/>
          <w:sz w:val="22"/>
          <w:highlight w:val="yellow"/>
        </w:rPr>
        <w:t>ố tạp chí trong ngành,</w:t>
      </w:r>
      <w:r w:rsidRPr="003422E0">
        <w:rPr>
          <w:rFonts w:eastAsia="Times New Roman" w:cs="Times New Roman"/>
          <w:sz w:val="22"/>
          <w:highlight w:val="yellow"/>
        </w:rPr>
        <w:t xml:space="preserve"> các công trình nghiên cứu khoa học,…</w:t>
      </w:r>
      <w:r w:rsidR="005B204B" w:rsidRPr="003422E0">
        <w:rPr>
          <w:rFonts w:eastAsia="Times New Roman" w:cs="Times New Roman"/>
          <w:sz w:val="22"/>
          <w:highlight w:val="yellow"/>
        </w:rPr>
        <w:t>để tổng hợp các test kiểm tra kỹ thuật và thể lực cho khách thể nghiên cứu</w:t>
      </w:r>
    </w:p>
    <w:p w14:paraId="03F430ED" w14:textId="7A7F1426" w:rsidR="00FD65F9" w:rsidRPr="003422E0" w:rsidRDefault="00FD65F9" w:rsidP="00431277">
      <w:pPr>
        <w:widowControl w:val="0"/>
        <w:spacing w:before="120" w:after="120" w:line="240" w:lineRule="auto"/>
        <w:jc w:val="both"/>
        <w:rPr>
          <w:rFonts w:eastAsia="Times New Roman" w:cs="Times New Roman"/>
          <w:sz w:val="22"/>
          <w:highlight w:val="yellow"/>
        </w:rPr>
      </w:pPr>
      <w:r w:rsidRPr="003422E0">
        <w:rPr>
          <w:rFonts w:eastAsia="Times New Roman" w:cs="Times New Roman"/>
          <w:sz w:val="22"/>
          <w:highlight w:val="yellow"/>
        </w:rPr>
        <w:t xml:space="preserve">- </w:t>
      </w:r>
      <w:r w:rsidR="005B204B" w:rsidRPr="003422E0">
        <w:rPr>
          <w:rFonts w:eastAsia="Times New Roman" w:cs="Times New Roman"/>
          <w:sz w:val="22"/>
          <w:highlight w:val="yellow"/>
        </w:rPr>
        <w:t>Phương pháp</w:t>
      </w:r>
      <w:r w:rsidRPr="003422E0">
        <w:rPr>
          <w:rFonts w:eastAsia="Times New Roman" w:cs="Times New Roman"/>
          <w:sz w:val="22"/>
          <w:highlight w:val="yellow"/>
        </w:rPr>
        <w:t xml:space="preserve"> phỏng vấn</w:t>
      </w:r>
      <w:r w:rsidR="00CC7EE2">
        <w:rPr>
          <w:rFonts w:eastAsia="Times New Roman" w:cs="Times New Roman"/>
          <w:sz w:val="22"/>
          <w:highlight w:val="yellow"/>
        </w:rPr>
        <w:t>.</w:t>
      </w:r>
      <w:r w:rsidR="00CC7EE2">
        <w:rPr>
          <w:rFonts w:eastAsia="Times New Roman" w:cs="Times New Roman"/>
          <w:sz w:val="22"/>
          <w:highlight w:val="yellow"/>
          <w:vertAlign w:val="superscript"/>
        </w:rPr>
        <w:t>2</w:t>
      </w:r>
      <w:r w:rsidR="005B204B" w:rsidRPr="003422E0">
        <w:rPr>
          <w:rFonts w:eastAsia="Times New Roman" w:cs="Times New Roman"/>
          <w:sz w:val="22"/>
          <w:highlight w:val="yellow"/>
        </w:rPr>
        <w:t xml:space="preserve">: Sau khi tổng hợp được các test, đề tài sử dụng phương pháp này để phỏng vấn lựa chọn các test kiểm tra kỹ thuật và thể lực từ các chuyên gia, huấn luyện viên, giáo viên có chuyên môn… </w:t>
      </w:r>
    </w:p>
    <w:p w14:paraId="3B80FAA2" w14:textId="7E6E30EB" w:rsidR="00FD65F9" w:rsidRPr="003422E0" w:rsidRDefault="00FD65F9" w:rsidP="00431277">
      <w:pPr>
        <w:widowControl w:val="0"/>
        <w:spacing w:before="120" w:after="120" w:line="240" w:lineRule="auto"/>
        <w:jc w:val="both"/>
        <w:rPr>
          <w:rFonts w:eastAsia="Times New Roman" w:cs="Times New Roman"/>
          <w:sz w:val="22"/>
          <w:highlight w:val="yellow"/>
        </w:rPr>
      </w:pPr>
      <w:r w:rsidRPr="003422E0">
        <w:rPr>
          <w:rFonts w:eastAsia="Times New Roman" w:cs="Times New Roman"/>
          <w:sz w:val="22"/>
          <w:highlight w:val="yellow"/>
        </w:rPr>
        <w:t xml:space="preserve">- </w:t>
      </w:r>
      <w:r w:rsidR="005B204B" w:rsidRPr="003422E0">
        <w:rPr>
          <w:rFonts w:eastAsia="Times New Roman" w:cs="Times New Roman"/>
          <w:sz w:val="22"/>
          <w:highlight w:val="yellow"/>
        </w:rPr>
        <w:t>Phương pháp</w:t>
      </w:r>
      <w:r w:rsidR="00040B96" w:rsidRPr="003422E0">
        <w:rPr>
          <w:rFonts w:eastAsia="Times New Roman" w:cs="Times New Roman"/>
          <w:sz w:val="22"/>
          <w:highlight w:val="yellow"/>
        </w:rPr>
        <w:t xml:space="preserve"> kiểm tra sư phạm</w:t>
      </w:r>
      <w:r w:rsidR="00CC7EE2">
        <w:rPr>
          <w:rFonts w:eastAsia="Times New Roman" w:cs="Times New Roman"/>
          <w:sz w:val="22"/>
          <w:highlight w:val="yellow"/>
        </w:rPr>
        <w:t>.</w:t>
      </w:r>
      <w:r w:rsidR="00CC7EE2">
        <w:rPr>
          <w:rFonts w:eastAsia="Times New Roman" w:cs="Times New Roman"/>
          <w:sz w:val="22"/>
          <w:highlight w:val="yellow"/>
          <w:vertAlign w:val="superscript"/>
        </w:rPr>
        <w:t>3,4</w:t>
      </w:r>
      <w:r w:rsidR="005B204B" w:rsidRPr="003422E0">
        <w:rPr>
          <w:rFonts w:eastAsia="Times New Roman" w:cs="Times New Roman"/>
          <w:sz w:val="22"/>
          <w:highlight w:val="yellow"/>
        </w:rPr>
        <w:t xml:space="preserve">: </w:t>
      </w:r>
      <w:r w:rsidR="00DA2381" w:rsidRPr="003422E0">
        <w:rPr>
          <w:rFonts w:eastAsia="Times New Roman" w:cs="Times New Roman"/>
          <w:sz w:val="22"/>
          <w:highlight w:val="yellow"/>
        </w:rPr>
        <w:t>Đề tài sử dụng các test đã phỏng vấn được để kiểm tra trình độ kỹ thuật và thể lực của khách thể nghiên cứu.</w:t>
      </w:r>
    </w:p>
    <w:p w14:paraId="649661AB" w14:textId="2B4CF25E" w:rsidR="006065BA" w:rsidRPr="003422E0" w:rsidRDefault="00FD65F9" w:rsidP="00431277">
      <w:pPr>
        <w:widowControl w:val="0"/>
        <w:spacing w:before="120" w:after="120" w:line="240" w:lineRule="auto"/>
        <w:jc w:val="both"/>
        <w:rPr>
          <w:rFonts w:eastAsia="Times New Roman" w:cs="Times New Roman"/>
          <w:iCs/>
          <w:sz w:val="22"/>
          <w:highlight w:val="yellow"/>
        </w:rPr>
      </w:pPr>
      <w:r w:rsidRPr="003422E0">
        <w:rPr>
          <w:rFonts w:eastAsia="Times New Roman" w:cs="Times New Roman"/>
          <w:sz w:val="22"/>
          <w:highlight w:val="yellow"/>
        </w:rPr>
        <w:t xml:space="preserve">- </w:t>
      </w:r>
      <w:r w:rsidR="005B204B" w:rsidRPr="003422E0">
        <w:rPr>
          <w:rFonts w:eastAsia="Times New Roman" w:cs="Times New Roman"/>
          <w:sz w:val="22"/>
          <w:highlight w:val="yellow"/>
        </w:rPr>
        <w:t xml:space="preserve">Phương pháp </w:t>
      </w:r>
      <w:r w:rsidR="00040B96" w:rsidRPr="003422E0">
        <w:rPr>
          <w:rFonts w:eastAsia="Times New Roman" w:cs="Times New Roman"/>
          <w:sz w:val="22"/>
          <w:highlight w:val="yellow"/>
        </w:rPr>
        <w:t xml:space="preserve">toán </w:t>
      </w:r>
      <w:r w:rsidR="005B204B" w:rsidRPr="003422E0">
        <w:rPr>
          <w:rFonts w:eastAsia="Times New Roman" w:cs="Times New Roman"/>
          <w:sz w:val="22"/>
          <w:highlight w:val="yellow"/>
        </w:rPr>
        <w:t>học thống kê</w:t>
      </w:r>
      <w:bookmarkStart w:id="0" w:name="_Toc253975800"/>
      <w:bookmarkStart w:id="1" w:name="_Toc70030545"/>
      <w:bookmarkStart w:id="2" w:name="_Toc70038787"/>
      <w:r w:rsidR="00CC7EE2">
        <w:rPr>
          <w:rFonts w:eastAsia="Times New Roman" w:cs="Times New Roman"/>
          <w:sz w:val="22"/>
          <w:highlight w:val="yellow"/>
        </w:rPr>
        <w:t>.</w:t>
      </w:r>
      <w:r w:rsidR="00CC7EE2">
        <w:rPr>
          <w:rFonts w:eastAsia="Times New Roman" w:cs="Times New Roman"/>
          <w:sz w:val="22"/>
          <w:highlight w:val="yellow"/>
          <w:vertAlign w:val="superscript"/>
        </w:rPr>
        <w:t>3,4</w:t>
      </w:r>
      <w:r w:rsidR="005B204B" w:rsidRPr="003422E0">
        <w:rPr>
          <w:rFonts w:eastAsia="Times New Roman" w:cs="Times New Roman"/>
          <w:sz w:val="22"/>
          <w:highlight w:val="yellow"/>
        </w:rPr>
        <w:t>:</w:t>
      </w:r>
      <w:r w:rsidR="00DA2381" w:rsidRPr="003422E0">
        <w:rPr>
          <w:rFonts w:eastAsia="Times New Roman" w:cs="Times New Roman"/>
          <w:sz w:val="22"/>
          <w:highlight w:val="yellow"/>
        </w:rPr>
        <w:t xml:space="preserve"> Dùng để xử lý số liệu đã kiểm tra được bằng các công thức như: tính giá trị trung bình </w:t>
      </w:r>
      <m:oMath>
        <m:acc>
          <m:accPr>
            <m:chr m:val="̅"/>
            <m:ctrlPr>
              <w:rPr>
                <w:rFonts w:ascii="Cambria Math" w:eastAsia="Times New Roman" w:hAnsi="Cambria Math" w:cs="Times New Roman"/>
                <w:i/>
                <w:iCs/>
                <w:sz w:val="22"/>
                <w:highlight w:val="yellow"/>
              </w:rPr>
            </m:ctrlPr>
          </m:accPr>
          <m:e>
            <m:r>
              <w:rPr>
                <w:rFonts w:ascii="Cambria Math" w:eastAsia="Times New Roman" w:hAnsi="Cambria Math" w:cs="Times New Roman"/>
                <w:sz w:val="22"/>
                <w:highlight w:val="yellow"/>
              </w:rPr>
              <m:t>x</m:t>
            </m:r>
          </m:e>
        </m:acc>
      </m:oMath>
      <w:r w:rsidR="00DA2381" w:rsidRPr="003422E0">
        <w:rPr>
          <w:rFonts w:eastAsia="Times New Roman" w:cs="Times New Roman"/>
          <w:sz w:val="22"/>
          <w:highlight w:val="yellow"/>
        </w:rPr>
        <w:t xml:space="preserve">; độ lệch chuẩn </w:t>
      </w:r>
      <m:oMath>
        <m:r>
          <w:rPr>
            <w:rFonts w:ascii="Cambria Math" w:eastAsia="Times New Roman" w:hAnsi="Cambria Math" w:cs="Times New Roman"/>
            <w:sz w:val="22"/>
            <w:highlight w:val="yellow"/>
          </w:rPr>
          <m:t>σ</m:t>
        </m:r>
      </m:oMath>
      <w:r w:rsidR="00DA2381" w:rsidRPr="003422E0">
        <w:rPr>
          <w:rFonts w:eastAsia="Times New Roman" w:cs="Times New Roman"/>
          <w:sz w:val="22"/>
          <w:highlight w:val="yellow"/>
        </w:rPr>
        <w:t xml:space="preserve">; hệ số biến sai </w:t>
      </w:r>
      <m:oMath>
        <m:sSub>
          <m:sSubPr>
            <m:ctrlPr>
              <w:rPr>
                <w:rFonts w:ascii="Cambria Math" w:eastAsia="Times New Roman" w:hAnsi="Cambria Math" w:cs="Times New Roman"/>
                <w:i/>
                <w:iCs/>
                <w:sz w:val="22"/>
                <w:highlight w:val="yellow"/>
              </w:rPr>
            </m:ctrlPr>
          </m:sSubPr>
          <m:e>
            <m:r>
              <w:rPr>
                <w:rFonts w:ascii="Cambria Math" w:eastAsia="Times New Roman" w:hAnsi="Cambria Math" w:cs="Times New Roman"/>
                <w:sz w:val="22"/>
                <w:highlight w:val="yellow"/>
              </w:rPr>
              <m:t>c</m:t>
            </m:r>
          </m:e>
          <m:sub>
            <m:r>
              <w:rPr>
                <w:rFonts w:ascii="Cambria Math" w:eastAsia="Times New Roman" w:hAnsi="Cambria Math" w:cs="Times New Roman"/>
                <w:sz w:val="22"/>
                <w:highlight w:val="yellow"/>
              </w:rPr>
              <m:t>v</m:t>
            </m:r>
          </m:sub>
        </m:sSub>
      </m:oMath>
      <w:r w:rsidR="00DA2381" w:rsidRPr="003422E0">
        <w:rPr>
          <w:rFonts w:eastAsia="Times New Roman" w:cs="Times New Roman"/>
          <w:iCs/>
          <w:sz w:val="22"/>
          <w:highlight w:val="yellow"/>
        </w:rPr>
        <w:t>; nhịp tăng trưởng W%; hệ số tương quan r; so sánh 2 số trung bình t</w:t>
      </w:r>
    </w:p>
    <w:p w14:paraId="6D62C248" w14:textId="143E8FE9" w:rsidR="002554E3" w:rsidRDefault="002554E3" w:rsidP="00431277">
      <w:pPr>
        <w:widowControl w:val="0"/>
        <w:spacing w:before="120" w:after="120" w:line="240" w:lineRule="auto"/>
        <w:jc w:val="both"/>
        <w:rPr>
          <w:rFonts w:eastAsia="Times New Roman" w:cs="Times New Roman"/>
          <w:iCs/>
          <w:sz w:val="22"/>
        </w:rPr>
      </w:pPr>
      <w:r w:rsidRPr="003422E0">
        <w:rPr>
          <w:rFonts w:eastAsia="Times New Roman" w:cs="Times New Roman"/>
          <w:iCs/>
          <w:sz w:val="22"/>
          <w:highlight w:val="yellow"/>
        </w:rPr>
        <w:t>Khách thể nghiên cứu: 10 nam sinh viên chuyên sâu bóng đá khoá 43, Khoa GDTC, Trường ĐHQN</w:t>
      </w:r>
    </w:p>
    <w:p w14:paraId="3F23A5F3" w14:textId="77777777" w:rsidR="00EA7BA9" w:rsidRPr="005837DA" w:rsidRDefault="00EA7BA9" w:rsidP="00431277">
      <w:pPr>
        <w:widowControl w:val="0"/>
        <w:spacing w:before="120" w:after="120" w:line="240" w:lineRule="auto"/>
        <w:jc w:val="both"/>
        <w:rPr>
          <w:rFonts w:eastAsia="Times New Roman" w:cs="Times New Roman"/>
          <w:sz w:val="22"/>
          <w:vertAlign w:val="superscript"/>
        </w:rPr>
      </w:pPr>
    </w:p>
    <w:p w14:paraId="359F5BE5" w14:textId="77777777" w:rsidR="006065BA" w:rsidRPr="007B37CB" w:rsidRDefault="003000F1" w:rsidP="00431277">
      <w:pPr>
        <w:widowControl w:val="0"/>
        <w:spacing w:before="120" w:after="120" w:line="240" w:lineRule="auto"/>
        <w:jc w:val="both"/>
        <w:rPr>
          <w:rFonts w:cs="Times New Roman"/>
          <w:b/>
          <w:sz w:val="22"/>
        </w:rPr>
      </w:pPr>
      <w:r w:rsidRPr="007B37CB">
        <w:rPr>
          <w:rFonts w:cs="Times New Roman"/>
          <w:b/>
          <w:sz w:val="22"/>
        </w:rPr>
        <w:lastRenderedPageBreak/>
        <w:t>3. KẾT QUẢ NGHIÊN CỨU</w:t>
      </w:r>
    </w:p>
    <w:p w14:paraId="59873E9A" w14:textId="31AF2D8A" w:rsidR="00703DE5" w:rsidRPr="00703DE5" w:rsidRDefault="003000F1" w:rsidP="00431277">
      <w:pPr>
        <w:widowControl w:val="0"/>
        <w:spacing w:before="120" w:after="120" w:line="240" w:lineRule="auto"/>
        <w:jc w:val="both"/>
        <w:rPr>
          <w:rFonts w:cs="Times New Roman"/>
          <w:b/>
          <w:sz w:val="22"/>
        </w:rPr>
      </w:pPr>
      <w:r w:rsidRPr="007B37CB">
        <w:rPr>
          <w:rFonts w:cs="Times New Roman"/>
          <w:b/>
          <w:sz w:val="22"/>
        </w:rPr>
        <w:t>3</w:t>
      </w:r>
      <w:r w:rsidR="00D77FB2" w:rsidRPr="007B37CB">
        <w:rPr>
          <w:rFonts w:cs="Times New Roman"/>
          <w:b/>
          <w:sz w:val="22"/>
        </w:rPr>
        <w:t xml:space="preserve">.1. </w:t>
      </w:r>
      <w:bookmarkEnd w:id="0"/>
      <w:bookmarkEnd w:id="1"/>
      <w:bookmarkEnd w:id="2"/>
      <w:r w:rsidR="00146B1B">
        <w:rPr>
          <w:rFonts w:cs="Times New Roman"/>
          <w:b/>
          <w:sz w:val="22"/>
        </w:rPr>
        <w:t>Kết quả l</w:t>
      </w:r>
      <w:r w:rsidR="00EB258D">
        <w:rPr>
          <w:rFonts w:cs="Times New Roman"/>
          <w:b/>
          <w:sz w:val="22"/>
        </w:rPr>
        <w:t>ựa chọn</w:t>
      </w:r>
      <w:r w:rsidR="0058305C">
        <w:rPr>
          <w:rFonts w:cs="Times New Roman"/>
          <w:b/>
          <w:sz w:val="22"/>
        </w:rPr>
        <w:t xml:space="preserve"> test đánh giá</w:t>
      </w:r>
      <w:r w:rsidR="00703DE5" w:rsidRPr="00703DE5">
        <w:rPr>
          <w:rFonts w:cs="Times New Roman"/>
          <w:b/>
          <w:sz w:val="22"/>
        </w:rPr>
        <w:t xml:space="preserve"> </w:t>
      </w:r>
      <w:r w:rsidR="004B6511">
        <w:rPr>
          <w:rFonts w:cs="Times New Roman"/>
          <w:b/>
          <w:sz w:val="22"/>
        </w:rPr>
        <w:t xml:space="preserve">kỹ thuật và </w:t>
      </w:r>
      <w:r w:rsidR="00EB258D">
        <w:rPr>
          <w:rFonts w:cs="Times New Roman"/>
          <w:b/>
          <w:sz w:val="22"/>
        </w:rPr>
        <w:t>thể lực cho</w:t>
      </w:r>
      <w:r w:rsidR="00703DE5" w:rsidRPr="00703DE5">
        <w:rPr>
          <w:rFonts w:cs="Times New Roman"/>
          <w:b/>
          <w:sz w:val="22"/>
        </w:rPr>
        <w:t xml:space="preserve"> </w:t>
      </w:r>
      <w:r w:rsidR="00823D82">
        <w:rPr>
          <w:rFonts w:cs="Times New Roman"/>
          <w:b/>
          <w:sz w:val="22"/>
        </w:rPr>
        <w:t xml:space="preserve">nam </w:t>
      </w:r>
      <w:r w:rsidR="00703DE5" w:rsidRPr="00703DE5">
        <w:rPr>
          <w:rFonts w:cs="Times New Roman"/>
          <w:b/>
          <w:sz w:val="22"/>
        </w:rPr>
        <w:t xml:space="preserve">sinh viên </w:t>
      </w:r>
      <w:r w:rsidR="00EB258D">
        <w:rPr>
          <w:rFonts w:cs="Times New Roman"/>
          <w:b/>
          <w:sz w:val="22"/>
        </w:rPr>
        <w:t>chuyên sâu Bóng đá, khoa</w:t>
      </w:r>
      <w:r w:rsidR="00703DE5" w:rsidRPr="00703DE5">
        <w:rPr>
          <w:rFonts w:cs="Times New Roman"/>
          <w:b/>
          <w:sz w:val="22"/>
        </w:rPr>
        <w:t xml:space="preserve"> </w:t>
      </w:r>
      <w:r w:rsidR="00146B1B">
        <w:rPr>
          <w:rFonts w:cs="Times New Roman"/>
          <w:b/>
          <w:sz w:val="22"/>
        </w:rPr>
        <w:t>Giáo dục thể chất,</w:t>
      </w:r>
      <w:r w:rsidR="00703DE5" w:rsidRPr="00703DE5">
        <w:rPr>
          <w:rFonts w:cs="Times New Roman"/>
          <w:b/>
          <w:sz w:val="22"/>
        </w:rPr>
        <w:t xml:space="preserve"> trường Đại học Quy Nhơn.</w:t>
      </w:r>
    </w:p>
    <w:p w14:paraId="25A6A168" w14:textId="31F24ACA" w:rsidR="001D07D8" w:rsidRPr="001D07D8" w:rsidRDefault="001D07D8" w:rsidP="001D07D8">
      <w:pPr>
        <w:widowControl w:val="0"/>
        <w:spacing w:before="120" w:after="120" w:line="240" w:lineRule="auto"/>
        <w:jc w:val="both"/>
        <w:rPr>
          <w:rFonts w:cs="Times New Roman"/>
          <w:sz w:val="22"/>
        </w:rPr>
      </w:pPr>
      <w:bookmarkStart w:id="3" w:name="_Toc253975804"/>
      <w:bookmarkStart w:id="4" w:name="_Toc70030549"/>
      <w:bookmarkStart w:id="5" w:name="_Toc70038791"/>
      <w:r w:rsidRPr="001D07D8">
        <w:rPr>
          <w:rFonts w:cs="Times New Roman"/>
          <w:sz w:val="22"/>
        </w:rPr>
        <w:t xml:space="preserve">Để lựa chọn test </w:t>
      </w:r>
      <w:r>
        <w:rPr>
          <w:rFonts w:cs="Times New Roman"/>
          <w:sz w:val="22"/>
        </w:rPr>
        <w:t xml:space="preserve">đánh giá kỹ thuật và thể lực </w:t>
      </w:r>
      <w:r w:rsidRPr="001D07D8">
        <w:rPr>
          <w:rFonts w:cs="Times New Roman"/>
          <w:sz w:val="22"/>
        </w:rPr>
        <w:t xml:space="preserve">cho nam sinh viên </w:t>
      </w:r>
      <w:r>
        <w:rPr>
          <w:rFonts w:cs="Times New Roman"/>
          <w:sz w:val="22"/>
        </w:rPr>
        <w:t>chuyên sâu Bóng đá, Khoa</w:t>
      </w:r>
      <w:r w:rsidRPr="001D07D8">
        <w:rPr>
          <w:rFonts w:cs="Times New Roman"/>
          <w:sz w:val="22"/>
        </w:rPr>
        <w:t xml:space="preserve"> GDTC trường </w:t>
      </w:r>
      <w:r>
        <w:rPr>
          <w:rFonts w:cs="Times New Roman"/>
          <w:sz w:val="22"/>
        </w:rPr>
        <w:t>ĐHQN</w:t>
      </w:r>
      <w:r w:rsidRPr="001D07D8">
        <w:rPr>
          <w:rFonts w:cs="Times New Roman"/>
          <w:sz w:val="22"/>
        </w:rPr>
        <w:t>, chúng tôi căn cứ</w:t>
      </w:r>
      <w:r>
        <w:rPr>
          <w:rFonts w:cs="Times New Roman"/>
          <w:sz w:val="22"/>
        </w:rPr>
        <w:t xml:space="preserve"> các</w:t>
      </w:r>
      <w:r w:rsidRPr="001D07D8">
        <w:rPr>
          <w:rFonts w:cs="Times New Roman"/>
          <w:sz w:val="22"/>
        </w:rPr>
        <w:t xml:space="preserve"> nguyên tắc:</w:t>
      </w:r>
    </w:p>
    <w:p w14:paraId="048AE941" w14:textId="01845A12" w:rsidR="001D07D8" w:rsidRPr="003422E0" w:rsidRDefault="001D07D8" w:rsidP="001D07D8">
      <w:pPr>
        <w:widowControl w:val="0"/>
        <w:spacing w:before="120" w:after="120" w:line="240" w:lineRule="auto"/>
        <w:jc w:val="both"/>
        <w:rPr>
          <w:rFonts w:cs="Times New Roman"/>
          <w:sz w:val="22"/>
          <w:highlight w:val="yellow"/>
        </w:rPr>
      </w:pPr>
      <w:r w:rsidRPr="003422E0">
        <w:rPr>
          <w:rFonts w:cs="Times New Roman"/>
          <w:sz w:val="22"/>
          <w:highlight w:val="yellow"/>
        </w:rPr>
        <w:t>Nguyên tắc 1: Các test được lựa chọn phải đánh giá được trình độ kỹ thuật và thể lực cho nam sinh viên chuyên sâu Bóng đá, Khoa GDTC</w:t>
      </w:r>
      <w:r w:rsidR="00215756" w:rsidRPr="003422E0">
        <w:rPr>
          <w:rFonts w:cs="Times New Roman"/>
          <w:sz w:val="22"/>
          <w:highlight w:val="yellow"/>
        </w:rPr>
        <w:t>,</w:t>
      </w:r>
      <w:r w:rsidRPr="003422E0">
        <w:rPr>
          <w:rFonts w:cs="Times New Roman"/>
          <w:sz w:val="22"/>
          <w:highlight w:val="yellow"/>
        </w:rPr>
        <w:t xml:space="preserve"> trường ĐHQN.</w:t>
      </w:r>
    </w:p>
    <w:p w14:paraId="70E226FC" w14:textId="3F7A804B" w:rsidR="00BF18B7" w:rsidRPr="003422E0" w:rsidRDefault="00BF18B7" w:rsidP="00BF18B7">
      <w:pPr>
        <w:widowControl w:val="0"/>
        <w:spacing w:before="120" w:after="120" w:line="240" w:lineRule="auto"/>
        <w:jc w:val="both"/>
        <w:rPr>
          <w:rFonts w:cs="Times New Roman"/>
          <w:sz w:val="22"/>
          <w:highlight w:val="yellow"/>
        </w:rPr>
      </w:pPr>
      <w:r w:rsidRPr="003422E0">
        <w:rPr>
          <w:rFonts w:cs="Times New Roman"/>
          <w:sz w:val="22"/>
          <w:highlight w:val="yellow"/>
        </w:rPr>
        <w:t>Nguyên tắc 2: Các test lựa chọn phải phù hợp với tiêu chí kiểm định chất lượng đào tạo của Khoa GDTC, Trường ĐHQN trong giai đoạn hiện nay.</w:t>
      </w:r>
    </w:p>
    <w:p w14:paraId="242FE09E" w14:textId="242D84AA" w:rsidR="00BF18B7" w:rsidRPr="003422E0" w:rsidRDefault="00BF18B7" w:rsidP="00BF18B7">
      <w:pPr>
        <w:widowControl w:val="0"/>
        <w:spacing w:before="120" w:after="120" w:line="240" w:lineRule="auto"/>
        <w:jc w:val="both"/>
        <w:rPr>
          <w:rFonts w:cs="Times New Roman"/>
          <w:sz w:val="22"/>
          <w:highlight w:val="yellow"/>
        </w:rPr>
      </w:pPr>
      <w:r w:rsidRPr="003422E0">
        <w:rPr>
          <w:rFonts w:cs="Times New Roman"/>
          <w:sz w:val="22"/>
          <w:highlight w:val="yellow"/>
        </w:rPr>
        <w:t>Nguyên tắc 3: Các test phải phù hợp với yêu cầu và nội dung trong kiểm tra đánh giá các học phần bóng đá chuyên ngành cho sinh viên chuyên sâu bóng đá.</w:t>
      </w:r>
    </w:p>
    <w:p w14:paraId="3ADA1BA2" w14:textId="657C4E0C" w:rsidR="001D07D8" w:rsidRPr="003422E0" w:rsidRDefault="001D07D8" w:rsidP="001D07D8">
      <w:pPr>
        <w:widowControl w:val="0"/>
        <w:spacing w:before="120" w:after="120" w:line="240" w:lineRule="auto"/>
        <w:jc w:val="both"/>
        <w:rPr>
          <w:rFonts w:cs="Times New Roman"/>
          <w:sz w:val="22"/>
          <w:highlight w:val="yellow"/>
        </w:rPr>
      </w:pPr>
      <w:r w:rsidRPr="003422E0">
        <w:rPr>
          <w:rFonts w:cs="Times New Roman"/>
          <w:sz w:val="22"/>
          <w:highlight w:val="yellow"/>
        </w:rPr>
        <w:t>Nguyên tắ</w:t>
      </w:r>
      <w:r w:rsidR="00BF18B7" w:rsidRPr="003422E0">
        <w:rPr>
          <w:rFonts w:cs="Times New Roman"/>
          <w:sz w:val="22"/>
          <w:highlight w:val="yellow"/>
        </w:rPr>
        <w:t>c 4</w:t>
      </w:r>
      <w:r w:rsidRPr="003422E0">
        <w:rPr>
          <w:rFonts w:cs="Times New Roman"/>
          <w:sz w:val="22"/>
          <w:highlight w:val="yellow"/>
        </w:rPr>
        <w:t>: Các test phải đảm bảo độ tin cậy</w:t>
      </w:r>
      <w:r w:rsidR="00BF18B7" w:rsidRPr="003422E0">
        <w:rPr>
          <w:rFonts w:cs="Times New Roman"/>
          <w:sz w:val="22"/>
          <w:highlight w:val="yellow"/>
        </w:rPr>
        <w:t xml:space="preserve"> và </w:t>
      </w:r>
      <w:r w:rsidRPr="003422E0">
        <w:rPr>
          <w:rFonts w:cs="Times New Roman"/>
          <w:sz w:val="22"/>
          <w:highlight w:val="yellow"/>
        </w:rPr>
        <w:t>phù hợp với điều kiện thực tiễn công tác giảng dạ</w:t>
      </w:r>
      <w:r w:rsidR="00BF18B7" w:rsidRPr="003422E0">
        <w:rPr>
          <w:rFonts w:cs="Times New Roman"/>
          <w:sz w:val="22"/>
          <w:highlight w:val="yellow"/>
        </w:rPr>
        <w:t>y,</w:t>
      </w:r>
      <w:r w:rsidRPr="003422E0">
        <w:rPr>
          <w:rFonts w:cs="Times New Roman"/>
          <w:sz w:val="22"/>
          <w:highlight w:val="yellow"/>
        </w:rPr>
        <w:t xml:space="preserve"> điều kiện trang thiết bị dụng cụ tại trường ĐHQN.</w:t>
      </w:r>
    </w:p>
    <w:p w14:paraId="5C62F994" w14:textId="0A7398B0" w:rsidR="001D07D8" w:rsidRPr="003422E0" w:rsidRDefault="001D07D8" w:rsidP="001D07D8">
      <w:pPr>
        <w:widowControl w:val="0"/>
        <w:spacing w:before="120" w:after="120" w:line="240" w:lineRule="auto"/>
        <w:jc w:val="both"/>
        <w:rPr>
          <w:rFonts w:cs="Times New Roman"/>
          <w:sz w:val="22"/>
          <w:highlight w:val="yellow"/>
        </w:rPr>
      </w:pPr>
      <w:r w:rsidRPr="003422E0">
        <w:rPr>
          <w:rFonts w:cs="Times New Roman"/>
          <w:sz w:val="22"/>
          <w:highlight w:val="yellow"/>
        </w:rPr>
        <w:t>Đề tài tiến hành việc lựa chọn test theo các bước:</w:t>
      </w:r>
    </w:p>
    <w:p w14:paraId="5C0D99E6" w14:textId="6E6DEC69" w:rsidR="001D07D8" w:rsidRPr="003422E0" w:rsidRDefault="001D07D8" w:rsidP="001D07D8">
      <w:pPr>
        <w:widowControl w:val="0"/>
        <w:spacing w:before="120" w:after="120" w:line="240" w:lineRule="auto"/>
        <w:jc w:val="both"/>
        <w:rPr>
          <w:rFonts w:cs="Times New Roman"/>
          <w:sz w:val="22"/>
          <w:highlight w:val="yellow"/>
        </w:rPr>
      </w:pPr>
      <w:r w:rsidRPr="003422E0">
        <w:rPr>
          <w:rFonts w:cs="Times New Roman"/>
          <w:sz w:val="22"/>
          <w:highlight w:val="yellow"/>
        </w:rPr>
        <w:t>Bước 1: Thống kê test.</w:t>
      </w:r>
    </w:p>
    <w:p w14:paraId="73EE339A" w14:textId="77777777" w:rsidR="00EA7BA9" w:rsidRDefault="001D07D8" w:rsidP="001D07D8">
      <w:pPr>
        <w:widowControl w:val="0"/>
        <w:spacing w:before="120" w:after="120" w:line="240" w:lineRule="auto"/>
        <w:jc w:val="both"/>
        <w:rPr>
          <w:rFonts w:cs="Times New Roman"/>
          <w:sz w:val="22"/>
          <w:highlight w:val="yellow"/>
        </w:rPr>
        <w:sectPr w:rsidR="00EA7BA9" w:rsidSect="00EA7BA9">
          <w:type w:val="continuous"/>
          <w:pgSz w:w="11907" w:h="16840" w:code="9"/>
          <w:pgMar w:top="1134" w:right="1134" w:bottom="1134" w:left="1418" w:header="720" w:footer="720" w:gutter="0"/>
          <w:cols w:num="2" w:space="720"/>
          <w:docGrid w:linePitch="360"/>
        </w:sectPr>
      </w:pPr>
      <w:r w:rsidRPr="003422E0">
        <w:rPr>
          <w:rFonts w:cs="Times New Roman"/>
          <w:sz w:val="22"/>
          <w:highlight w:val="yellow"/>
        </w:rPr>
        <w:t xml:space="preserve">Thông qua tham khảo </w:t>
      </w:r>
      <w:r w:rsidR="00E907C7" w:rsidRPr="003422E0">
        <w:rPr>
          <w:rFonts w:cs="Times New Roman"/>
          <w:sz w:val="22"/>
          <w:highlight w:val="yellow"/>
        </w:rPr>
        <w:t>11</w:t>
      </w:r>
      <w:r w:rsidRPr="003422E0">
        <w:rPr>
          <w:rFonts w:cs="Times New Roman"/>
          <w:sz w:val="22"/>
          <w:highlight w:val="yellow"/>
        </w:rPr>
        <w:t xml:space="preserve"> </w:t>
      </w:r>
      <w:r w:rsidR="005F1EC2" w:rsidRPr="003422E0">
        <w:rPr>
          <w:rFonts w:cs="Times New Roman"/>
          <w:sz w:val="22"/>
          <w:highlight w:val="yellow"/>
        </w:rPr>
        <w:t xml:space="preserve">tài liệu </w:t>
      </w:r>
      <w:r w:rsidR="00E907C7" w:rsidRPr="003422E0">
        <w:rPr>
          <w:rFonts w:cs="Times New Roman"/>
          <w:sz w:val="22"/>
          <w:highlight w:val="yellow"/>
        </w:rPr>
        <w:t xml:space="preserve">[1],[5],[6],[7],[8],[9],[10],[11],[12],[13],[14] </w:t>
      </w:r>
      <w:r w:rsidRPr="003422E0">
        <w:rPr>
          <w:rFonts w:cs="Times New Roman"/>
          <w:sz w:val="22"/>
          <w:highlight w:val="yellow"/>
        </w:rPr>
        <w:t>có sử dụng các test đánh giá kỹ thuật và thể lực trong bóng đá, chúng tôi thống kê được 30</w:t>
      </w:r>
      <w:r w:rsidR="00110B24" w:rsidRPr="003422E0">
        <w:rPr>
          <w:rFonts w:cs="Times New Roman"/>
          <w:sz w:val="22"/>
          <w:highlight w:val="yellow"/>
        </w:rPr>
        <w:t xml:space="preserve"> test</w:t>
      </w:r>
      <w:r w:rsidR="00CC7EE2">
        <w:rPr>
          <w:rFonts w:cs="Times New Roman"/>
          <w:sz w:val="22"/>
          <w:highlight w:val="yellow"/>
        </w:rPr>
        <w:t>.</w:t>
      </w:r>
      <w:r w:rsidR="00CC7EE2">
        <w:rPr>
          <w:rFonts w:cs="Times New Roman"/>
          <w:sz w:val="22"/>
          <w:highlight w:val="yellow"/>
          <w:vertAlign w:val="superscript"/>
        </w:rPr>
        <w:t>5,6,7,8,9,10,11,12,13,14</w:t>
      </w:r>
      <w:r w:rsidR="00110B24" w:rsidRPr="003422E0">
        <w:rPr>
          <w:rFonts w:cs="Times New Roman"/>
          <w:sz w:val="22"/>
          <w:highlight w:val="yellow"/>
        </w:rPr>
        <w:t>.</w:t>
      </w:r>
    </w:p>
    <w:p w14:paraId="288B998F" w14:textId="29030197" w:rsidR="00F26861" w:rsidRPr="00F26861" w:rsidRDefault="00F26861" w:rsidP="00F26861">
      <w:pPr>
        <w:widowControl w:val="0"/>
        <w:spacing w:before="120" w:after="120" w:line="240" w:lineRule="auto"/>
        <w:jc w:val="both"/>
        <w:rPr>
          <w:rFonts w:cs="Times New Roman"/>
          <w:b/>
          <w:sz w:val="22"/>
        </w:rPr>
      </w:pPr>
      <w:r w:rsidRPr="00F26861">
        <w:rPr>
          <w:rFonts w:cs="Times New Roman"/>
          <w:b/>
          <w:sz w:val="22"/>
        </w:rPr>
        <w:lastRenderedPageBreak/>
        <w:t xml:space="preserve">Bảng 1. </w:t>
      </w:r>
      <w:r w:rsidRPr="00F26861">
        <w:rPr>
          <w:rFonts w:cs="Times New Roman"/>
          <w:sz w:val="22"/>
        </w:rPr>
        <w:t xml:space="preserve">Tổng hợp các test đánh giá kỹ thuật và thể lực trong bóng đá </w:t>
      </w:r>
      <w:r w:rsidR="005F1EC2">
        <w:rPr>
          <w:rFonts w:cs="Times New Roman"/>
          <w:sz w:val="22"/>
        </w:rPr>
        <w:t>từ các tài liệu tham khảo</w:t>
      </w:r>
      <w:r w:rsidR="00215756">
        <w:rPr>
          <w:rFonts w:cs="Times New Roman"/>
          <w:sz w:val="22"/>
        </w:rPr>
        <w:t>.</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4839"/>
        <w:gridCol w:w="2702"/>
        <w:gridCol w:w="1125"/>
      </w:tblGrid>
      <w:tr w:rsidR="00F26861" w:rsidRPr="00F26861" w14:paraId="170F5301" w14:textId="77777777" w:rsidTr="00847AAB">
        <w:trPr>
          <w:jc w:val="center"/>
        </w:trPr>
        <w:tc>
          <w:tcPr>
            <w:tcW w:w="576" w:type="dxa"/>
            <w:shd w:val="clear" w:color="auto" w:fill="auto"/>
            <w:vAlign w:val="center"/>
          </w:tcPr>
          <w:p w14:paraId="0E8ED1B4" w14:textId="77777777" w:rsidR="00F26861" w:rsidRPr="00F26861" w:rsidRDefault="00F26861" w:rsidP="00847AAB">
            <w:pPr>
              <w:widowControl w:val="0"/>
              <w:spacing w:after="0" w:line="240" w:lineRule="auto"/>
              <w:jc w:val="center"/>
              <w:rPr>
                <w:rFonts w:cs="Times New Roman"/>
                <w:sz w:val="22"/>
              </w:rPr>
            </w:pPr>
            <w:r w:rsidRPr="00F26861">
              <w:rPr>
                <w:rFonts w:cs="Times New Roman"/>
                <w:sz w:val="22"/>
              </w:rPr>
              <w:t>STT</w:t>
            </w:r>
          </w:p>
        </w:tc>
        <w:tc>
          <w:tcPr>
            <w:tcW w:w="4839" w:type="dxa"/>
            <w:shd w:val="clear" w:color="auto" w:fill="auto"/>
          </w:tcPr>
          <w:p w14:paraId="180F9633" w14:textId="77777777" w:rsidR="00F26861" w:rsidRPr="00F26861" w:rsidRDefault="00F26861" w:rsidP="00847AAB">
            <w:pPr>
              <w:widowControl w:val="0"/>
              <w:spacing w:after="0" w:line="240" w:lineRule="auto"/>
              <w:jc w:val="center"/>
              <w:rPr>
                <w:rFonts w:cs="Times New Roman"/>
                <w:iCs/>
                <w:sz w:val="22"/>
              </w:rPr>
            </w:pPr>
            <w:r w:rsidRPr="00F26861">
              <w:rPr>
                <w:rFonts w:cs="Times New Roman"/>
                <w:iCs/>
                <w:sz w:val="22"/>
              </w:rPr>
              <w:t>Test</w:t>
            </w:r>
          </w:p>
        </w:tc>
        <w:tc>
          <w:tcPr>
            <w:tcW w:w="2702" w:type="dxa"/>
            <w:shd w:val="clear" w:color="auto" w:fill="auto"/>
          </w:tcPr>
          <w:p w14:paraId="2901D1A9" w14:textId="77777777" w:rsidR="00F26861" w:rsidRPr="00F26861" w:rsidRDefault="00F26861" w:rsidP="00847AAB">
            <w:pPr>
              <w:widowControl w:val="0"/>
              <w:spacing w:after="0" w:line="240" w:lineRule="auto"/>
              <w:jc w:val="center"/>
              <w:rPr>
                <w:rFonts w:cs="Times New Roman"/>
                <w:iCs/>
                <w:sz w:val="22"/>
              </w:rPr>
            </w:pPr>
            <w:r w:rsidRPr="00F26861">
              <w:rPr>
                <w:rFonts w:cs="Times New Roman"/>
                <w:iCs/>
                <w:sz w:val="22"/>
              </w:rPr>
              <w:t>Tác giả sử dụng</w:t>
            </w:r>
          </w:p>
        </w:tc>
        <w:tc>
          <w:tcPr>
            <w:tcW w:w="1125" w:type="dxa"/>
            <w:shd w:val="clear" w:color="auto" w:fill="auto"/>
          </w:tcPr>
          <w:p w14:paraId="45D4FD89" w14:textId="77777777" w:rsidR="00F26861" w:rsidRPr="00F26861" w:rsidRDefault="00F26861" w:rsidP="00847AAB">
            <w:pPr>
              <w:widowControl w:val="0"/>
              <w:spacing w:after="0" w:line="240" w:lineRule="auto"/>
              <w:jc w:val="center"/>
              <w:rPr>
                <w:rFonts w:cs="Times New Roman"/>
                <w:iCs/>
                <w:sz w:val="22"/>
              </w:rPr>
            </w:pPr>
            <w:r w:rsidRPr="00F26861">
              <w:rPr>
                <w:rFonts w:cs="Times New Roman"/>
                <w:iCs/>
                <w:sz w:val="22"/>
              </w:rPr>
              <w:t>Tổng</w:t>
            </w:r>
          </w:p>
        </w:tc>
      </w:tr>
      <w:tr w:rsidR="00847AAB" w:rsidRPr="00F26861" w14:paraId="7013DD05" w14:textId="77777777" w:rsidTr="00847AAB">
        <w:trPr>
          <w:jc w:val="center"/>
        </w:trPr>
        <w:tc>
          <w:tcPr>
            <w:tcW w:w="576" w:type="dxa"/>
            <w:shd w:val="clear" w:color="auto" w:fill="auto"/>
            <w:vAlign w:val="center"/>
          </w:tcPr>
          <w:p w14:paraId="41F005DC"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1</w:t>
            </w:r>
          </w:p>
        </w:tc>
        <w:tc>
          <w:tcPr>
            <w:tcW w:w="4839" w:type="dxa"/>
            <w:shd w:val="clear" w:color="auto" w:fill="auto"/>
          </w:tcPr>
          <w:p w14:paraId="301DA11D" w14:textId="109AFDC4" w:rsidR="00215756" w:rsidRPr="00215756" w:rsidRDefault="00847AAB" w:rsidP="00215756">
            <w:pPr>
              <w:widowControl w:val="0"/>
              <w:spacing w:after="0" w:line="240" w:lineRule="auto"/>
              <w:jc w:val="both"/>
              <w:rPr>
                <w:rFonts w:cs="Times New Roman"/>
                <w:color w:val="000000" w:themeColor="text1"/>
                <w:sz w:val="20"/>
                <w:szCs w:val="20"/>
              </w:rPr>
            </w:pPr>
            <w:r w:rsidRPr="00215756">
              <w:rPr>
                <w:rFonts w:cs="Times New Roman"/>
                <w:color w:val="000000" w:themeColor="text1"/>
                <w:sz w:val="20"/>
                <w:szCs w:val="20"/>
              </w:rPr>
              <w:t>Bật xa tại chỗ (cm)</w:t>
            </w:r>
          </w:p>
        </w:tc>
        <w:tc>
          <w:tcPr>
            <w:tcW w:w="2702" w:type="dxa"/>
            <w:shd w:val="clear" w:color="auto" w:fill="auto"/>
          </w:tcPr>
          <w:p w14:paraId="7BBAA75B" w14:textId="1A3219CD" w:rsidR="00847AAB" w:rsidRPr="00F26861" w:rsidRDefault="00D45E26" w:rsidP="00D45E26">
            <w:pPr>
              <w:widowControl w:val="0"/>
              <w:spacing w:after="0" w:line="240" w:lineRule="auto"/>
              <w:jc w:val="center"/>
              <w:rPr>
                <w:rFonts w:cs="Times New Roman"/>
                <w:iCs/>
                <w:sz w:val="22"/>
              </w:rPr>
            </w:pPr>
            <w:r>
              <w:rPr>
                <w:rFonts w:cs="Times New Roman"/>
                <w:iCs/>
                <w:sz w:val="22"/>
              </w:rPr>
              <w:t>5,</w:t>
            </w:r>
            <w:r w:rsidR="00D718F4">
              <w:rPr>
                <w:rFonts w:cs="Times New Roman"/>
                <w:iCs/>
                <w:sz w:val="22"/>
              </w:rPr>
              <w:t>6</w:t>
            </w:r>
            <w:r w:rsidR="004B677D">
              <w:rPr>
                <w:rFonts w:cs="Times New Roman"/>
                <w:iCs/>
                <w:sz w:val="22"/>
              </w:rPr>
              <w:t>,</w:t>
            </w:r>
            <w:r>
              <w:rPr>
                <w:rFonts w:cs="Times New Roman"/>
                <w:iCs/>
                <w:sz w:val="22"/>
              </w:rPr>
              <w:t>9</w:t>
            </w:r>
            <w:r w:rsidR="00AE651D">
              <w:rPr>
                <w:rFonts w:cs="Times New Roman"/>
                <w:iCs/>
                <w:sz w:val="22"/>
              </w:rPr>
              <w:t>,1</w:t>
            </w:r>
            <w:r>
              <w:rPr>
                <w:rFonts w:cs="Times New Roman"/>
                <w:iCs/>
                <w:sz w:val="22"/>
              </w:rPr>
              <w:t>0</w:t>
            </w:r>
            <w:r w:rsidR="00FA51F8">
              <w:rPr>
                <w:rFonts w:cs="Times New Roman"/>
                <w:iCs/>
                <w:sz w:val="22"/>
              </w:rPr>
              <w:t>,1</w:t>
            </w:r>
            <w:r>
              <w:rPr>
                <w:rFonts w:cs="Times New Roman"/>
                <w:iCs/>
                <w:sz w:val="22"/>
              </w:rPr>
              <w:t>1</w:t>
            </w:r>
            <w:r w:rsidR="00EC4F15">
              <w:rPr>
                <w:rFonts w:cs="Times New Roman"/>
                <w:iCs/>
                <w:sz w:val="22"/>
              </w:rPr>
              <w:t>,1</w:t>
            </w:r>
            <w:r>
              <w:rPr>
                <w:rFonts w:cs="Times New Roman"/>
                <w:iCs/>
                <w:sz w:val="22"/>
              </w:rPr>
              <w:t>3</w:t>
            </w:r>
            <w:r w:rsidR="004B2009">
              <w:rPr>
                <w:rFonts w:cs="Times New Roman"/>
                <w:iCs/>
                <w:sz w:val="22"/>
              </w:rPr>
              <w:t>,1</w:t>
            </w:r>
            <w:r>
              <w:rPr>
                <w:rFonts w:cs="Times New Roman"/>
                <w:iCs/>
                <w:sz w:val="22"/>
              </w:rPr>
              <w:t>4</w:t>
            </w:r>
          </w:p>
        </w:tc>
        <w:tc>
          <w:tcPr>
            <w:tcW w:w="1125" w:type="dxa"/>
            <w:shd w:val="clear" w:color="auto" w:fill="auto"/>
          </w:tcPr>
          <w:p w14:paraId="42B33563" w14:textId="4BAEFAAA" w:rsidR="00847AAB" w:rsidRPr="00F26861" w:rsidRDefault="00E907C7" w:rsidP="00847AAB">
            <w:pPr>
              <w:widowControl w:val="0"/>
              <w:spacing w:after="0" w:line="240" w:lineRule="auto"/>
              <w:jc w:val="center"/>
              <w:rPr>
                <w:rFonts w:cs="Times New Roman"/>
                <w:iCs/>
                <w:sz w:val="22"/>
              </w:rPr>
            </w:pPr>
            <w:r>
              <w:rPr>
                <w:rFonts w:cs="Times New Roman"/>
                <w:iCs/>
                <w:sz w:val="22"/>
              </w:rPr>
              <w:t>7/11</w:t>
            </w:r>
          </w:p>
        </w:tc>
      </w:tr>
      <w:tr w:rsidR="00847AAB" w:rsidRPr="00F26861" w14:paraId="1BD0CCD3" w14:textId="77777777" w:rsidTr="00847AAB">
        <w:trPr>
          <w:jc w:val="center"/>
        </w:trPr>
        <w:tc>
          <w:tcPr>
            <w:tcW w:w="576" w:type="dxa"/>
            <w:shd w:val="clear" w:color="auto" w:fill="auto"/>
            <w:vAlign w:val="center"/>
          </w:tcPr>
          <w:p w14:paraId="451302A6"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2</w:t>
            </w:r>
          </w:p>
        </w:tc>
        <w:tc>
          <w:tcPr>
            <w:tcW w:w="4839" w:type="dxa"/>
            <w:shd w:val="clear" w:color="auto" w:fill="auto"/>
          </w:tcPr>
          <w:p w14:paraId="055981A2" w14:textId="1677273A"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Chạy 30m xuất phát cao (s)</w:t>
            </w:r>
          </w:p>
        </w:tc>
        <w:tc>
          <w:tcPr>
            <w:tcW w:w="2702" w:type="dxa"/>
            <w:shd w:val="clear" w:color="auto" w:fill="auto"/>
          </w:tcPr>
          <w:p w14:paraId="55CEE9D5" w14:textId="1094E20D" w:rsidR="00847AAB" w:rsidRPr="00F26861" w:rsidRDefault="00D718F4" w:rsidP="00D45E26">
            <w:pPr>
              <w:widowControl w:val="0"/>
              <w:spacing w:after="0" w:line="240" w:lineRule="auto"/>
              <w:jc w:val="center"/>
              <w:rPr>
                <w:rFonts w:cs="Times New Roman"/>
                <w:iCs/>
                <w:sz w:val="22"/>
              </w:rPr>
            </w:pPr>
            <w:r>
              <w:rPr>
                <w:rFonts w:cs="Times New Roman"/>
                <w:iCs/>
                <w:sz w:val="22"/>
              </w:rPr>
              <w:t>6</w:t>
            </w:r>
            <w:r w:rsidR="004B677D">
              <w:rPr>
                <w:rFonts w:cs="Times New Roman"/>
                <w:iCs/>
                <w:sz w:val="22"/>
              </w:rPr>
              <w:t>,</w:t>
            </w:r>
            <w:r w:rsidR="00D45E26">
              <w:rPr>
                <w:rFonts w:cs="Times New Roman"/>
                <w:iCs/>
                <w:sz w:val="22"/>
              </w:rPr>
              <w:t>8</w:t>
            </w:r>
            <w:r w:rsidR="004B677D">
              <w:rPr>
                <w:rFonts w:cs="Times New Roman"/>
                <w:iCs/>
                <w:sz w:val="22"/>
              </w:rPr>
              <w:t>,</w:t>
            </w:r>
            <w:r w:rsidR="00D45E26">
              <w:rPr>
                <w:rFonts w:cs="Times New Roman"/>
                <w:iCs/>
                <w:sz w:val="22"/>
              </w:rPr>
              <w:t>9</w:t>
            </w:r>
            <w:r w:rsidR="00AE651D">
              <w:rPr>
                <w:rFonts w:cs="Times New Roman"/>
                <w:iCs/>
                <w:sz w:val="22"/>
              </w:rPr>
              <w:t>,1</w:t>
            </w:r>
            <w:r w:rsidR="00D45E26">
              <w:rPr>
                <w:rFonts w:cs="Times New Roman"/>
                <w:iCs/>
                <w:sz w:val="22"/>
              </w:rPr>
              <w:t>0</w:t>
            </w:r>
            <w:r w:rsidR="00FA51F8">
              <w:rPr>
                <w:rFonts w:cs="Times New Roman"/>
                <w:iCs/>
                <w:sz w:val="22"/>
              </w:rPr>
              <w:t>,1</w:t>
            </w:r>
            <w:r w:rsidR="00D45E26">
              <w:rPr>
                <w:rFonts w:cs="Times New Roman"/>
                <w:iCs/>
                <w:sz w:val="22"/>
              </w:rPr>
              <w:t>1</w:t>
            </w:r>
          </w:p>
        </w:tc>
        <w:tc>
          <w:tcPr>
            <w:tcW w:w="1125" w:type="dxa"/>
            <w:shd w:val="clear" w:color="auto" w:fill="auto"/>
          </w:tcPr>
          <w:p w14:paraId="7DED833E" w14:textId="1286AA99" w:rsidR="00847AAB" w:rsidRPr="00F26861" w:rsidRDefault="00E907C7" w:rsidP="00847AAB">
            <w:pPr>
              <w:widowControl w:val="0"/>
              <w:spacing w:after="0" w:line="240" w:lineRule="auto"/>
              <w:jc w:val="center"/>
              <w:rPr>
                <w:rFonts w:cs="Times New Roman"/>
                <w:iCs/>
                <w:sz w:val="22"/>
              </w:rPr>
            </w:pPr>
            <w:r>
              <w:rPr>
                <w:rFonts w:cs="Times New Roman"/>
                <w:iCs/>
                <w:sz w:val="22"/>
              </w:rPr>
              <w:t>5/11</w:t>
            </w:r>
          </w:p>
        </w:tc>
      </w:tr>
      <w:tr w:rsidR="00847AAB" w:rsidRPr="00F26861" w14:paraId="427A9B4E" w14:textId="77777777" w:rsidTr="00847AAB">
        <w:trPr>
          <w:jc w:val="center"/>
        </w:trPr>
        <w:tc>
          <w:tcPr>
            <w:tcW w:w="576" w:type="dxa"/>
            <w:shd w:val="clear" w:color="auto" w:fill="auto"/>
            <w:vAlign w:val="center"/>
          </w:tcPr>
          <w:p w14:paraId="344E7253"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3</w:t>
            </w:r>
          </w:p>
        </w:tc>
        <w:tc>
          <w:tcPr>
            <w:tcW w:w="4839" w:type="dxa"/>
            <w:shd w:val="clear" w:color="auto" w:fill="auto"/>
          </w:tcPr>
          <w:p w14:paraId="4084B26B" w14:textId="74289444"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Chạy 15m xuất phát cao (s)</w:t>
            </w:r>
          </w:p>
        </w:tc>
        <w:tc>
          <w:tcPr>
            <w:tcW w:w="2702" w:type="dxa"/>
            <w:shd w:val="clear" w:color="auto" w:fill="auto"/>
          </w:tcPr>
          <w:p w14:paraId="3DBD8BA9" w14:textId="374C0F0A" w:rsidR="00847AAB" w:rsidRPr="00F26861" w:rsidRDefault="00D45E26" w:rsidP="00847AAB">
            <w:pPr>
              <w:widowControl w:val="0"/>
              <w:spacing w:after="0" w:line="240" w:lineRule="auto"/>
              <w:jc w:val="center"/>
              <w:rPr>
                <w:rFonts w:cs="Times New Roman"/>
                <w:iCs/>
                <w:sz w:val="22"/>
              </w:rPr>
            </w:pPr>
            <w:r>
              <w:rPr>
                <w:rFonts w:cs="Times New Roman"/>
                <w:iCs/>
                <w:sz w:val="22"/>
              </w:rPr>
              <w:t>5,</w:t>
            </w:r>
            <w:r w:rsidR="00D718F4">
              <w:rPr>
                <w:rFonts w:cs="Times New Roman"/>
                <w:iCs/>
                <w:sz w:val="22"/>
              </w:rPr>
              <w:t>6</w:t>
            </w:r>
            <w:r>
              <w:rPr>
                <w:rFonts w:cs="Times New Roman"/>
                <w:iCs/>
                <w:sz w:val="22"/>
              </w:rPr>
              <w:t>,8</w:t>
            </w:r>
          </w:p>
        </w:tc>
        <w:tc>
          <w:tcPr>
            <w:tcW w:w="1125" w:type="dxa"/>
            <w:shd w:val="clear" w:color="auto" w:fill="auto"/>
          </w:tcPr>
          <w:p w14:paraId="2BA3B59A" w14:textId="2E2E0A95" w:rsidR="00847AAB" w:rsidRPr="00F26861" w:rsidRDefault="00E907C7" w:rsidP="00847AAB">
            <w:pPr>
              <w:widowControl w:val="0"/>
              <w:spacing w:after="0" w:line="240" w:lineRule="auto"/>
              <w:jc w:val="center"/>
              <w:rPr>
                <w:rFonts w:cs="Times New Roman"/>
                <w:iCs/>
                <w:sz w:val="22"/>
              </w:rPr>
            </w:pPr>
            <w:r>
              <w:rPr>
                <w:rFonts w:cs="Times New Roman"/>
                <w:iCs/>
                <w:sz w:val="22"/>
              </w:rPr>
              <w:t>3/11</w:t>
            </w:r>
          </w:p>
        </w:tc>
      </w:tr>
      <w:tr w:rsidR="00847AAB" w:rsidRPr="00F26861" w14:paraId="3D56B72D" w14:textId="77777777" w:rsidTr="00847AAB">
        <w:trPr>
          <w:jc w:val="center"/>
        </w:trPr>
        <w:tc>
          <w:tcPr>
            <w:tcW w:w="576" w:type="dxa"/>
            <w:shd w:val="clear" w:color="auto" w:fill="auto"/>
            <w:vAlign w:val="center"/>
          </w:tcPr>
          <w:p w14:paraId="74A4C850"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4</w:t>
            </w:r>
          </w:p>
        </w:tc>
        <w:tc>
          <w:tcPr>
            <w:tcW w:w="4839" w:type="dxa"/>
            <w:shd w:val="clear" w:color="auto" w:fill="auto"/>
          </w:tcPr>
          <w:p w14:paraId="70A5A21D" w14:textId="53CCD762"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Chạy 5x30m (s)</w:t>
            </w:r>
          </w:p>
        </w:tc>
        <w:tc>
          <w:tcPr>
            <w:tcW w:w="2702" w:type="dxa"/>
            <w:shd w:val="clear" w:color="auto" w:fill="auto"/>
          </w:tcPr>
          <w:p w14:paraId="1D4938E2" w14:textId="30FEC83E" w:rsidR="00847AAB" w:rsidRPr="00F26861" w:rsidRDefault="00D718F4" w:rsidP="00D45E26">
            <w:pPr>
              <w:widowControl w:val="0"/>
              <w:spacing w:after="0" w:line="240" w:lineRule="auto"/>
              <w:jc w:val="center"/>
              <w:rPr>
                <w:rFonts w:cs="Times New Roman"/>
                <w:iCs/>
                <w:sz w:val="22"/>
              </w:rPr>
            </w:pPr>
            <w:r>
              <w:rPr>
                <w:rFonts w:cs="Times New Roman"/>
                <w:iCs/>
                <w:sz w:val="22"/>
              </w:rPr>
              <w:t>6</w:t>
            </w:r>
            <w:r w:rsidR="00FA51F8">
              <w:rPr>
                <w:rFonts w:cs="Times New Roman"/>
                <w:iCs/>
                <w:sz w:val="22"/>
              </w:rPr>
              <w:t>,</w:t>
            </w:r>
            <w:r w:rsidR="00D45E26">
              <w:rPr>
                <w:rFonts w:cs="Times New Roman"/>
                <w:iCs/>
                <w:sz w:val="22"/>
              </w:rPr>
              <w:t>8</w:t>
            </w:r>
            <w:r w:rsidR="00115B4E">
              <w:rPr>
                <w:rFonts w:cs="Times New Roman"/>
                <w:iCs/>
                <w:sz w:val="22"/>
              </w:rPr>
              <w:t>,</w:t>
            </w:r>
            <w:r w:rsidR="00706F87">
              <w:rPr>
                <w:rFonts w:cs="Times New Roman"/>
                <w:iCs/>
                <w:sz w:val="22"/>
              </w:rPr>
              <w:t>1</w:t>
            </w:r>
            <w:r w:rsidR="00D45E26">
              <w:rPr>
                <w:rFonts w:cs="Times New Roman"/>
                <w:iCs/>
                <w:sz w:val="22"/>
              </w:rPr>
              <w:t>0</w:t>
            </w:r>
            <w:r w:rsidR="00706F87">
              <w:rPr>
                <w:rFonts w:cs="Times New Roman"/>
                <w:iCs/>
                <w:sz w:val="22"/>
              </w:rPr>
              <w:t>,</w:t>
            </w:r>
            <w:r w:rsidR="00FA51F8">
              <w:rPr>
                <w:rFonts w:cs="Times New Roman"/>
                <w:iCs/>
                <w:sz w:val="22"/>
              </w:rPr>
              <w:t>1</w:t>
            </w:r>
            <w:r w:rsidR="00D45E26">
              <w:rPr>
                <w:rFonts w:cs="Times New Roman"/>
                <w:iCs/>
                <w:sz w:val="22"/>
              </w:rPr>
              <w:t>2</w:t>
            </w:r>
            <w:r w:rsidR="00217772">
              <w:rPr>
                <w:rFonts w:cs="Times New Roman"/>
                <w:iCs/>
                <w:sz w:val="22"/>
              </w:rPr>
              <w:t>,1</w:t>
            </w:r>
            <w:r w:rsidR="00D45E26">
              <w:rPr>
                <w:rFonts w:cs="Times New Roman"/>
                <w:iCs/>
                <w:sz w:val="22"/>
              </w:rPr>
              <w:t>4</w:t>
            </w:r>
          </w:p>
        </w:tc>
        <w:tc>
          <w:tcPr>
            <w:tcW w:w="1125" w:type="dxa"/>
            <w:shd w:val="clear" w:color="auto" w:fill="auto"/>
          </w:tcPr>
          <w:p w14:paraId="1D1803CE" w14:textId="5EFA8CFE" w:rsidR="00847AAB" w:rsidRPr="00F26861" w:rsidRDefault="00E907C7" w:rsidP="00847AAB">
            <w:pPr>
              <w:widowControl w:val="0"/>
              <w:spacing w:after="0" w:line="240" w:lineRule="auto"/>
              <w:jc w:val="center"/>
              <w:rPr>
                <w:rFonts w:cs="Times New Roman"/>
                <w:iCs/>
                <w:sz w:val="22"/>
              </w:rPr>
            </w:pPr>
            <w:r>
              <w:rPr>
                <w:rFonts w:cs="Times New Roman"/>
                <w:iCs/>
                <w:sz w:val="22"/>
              </w:rPr>
              <w:t>5/11</w:t>
            </w:r>
          </w:p>
        </w:tc>
      </w:tr>
      <w:tr w:rsidR="00847AAB" w:rsidRPr="00F26861" w14:paraId="0133CDC3" w14:textId="77777777" w:rsidTr="00847AAB">
        <w:trPr>
          <w:jc w:val="center"/>
        </w:trPr>
        <w:tc>
          <w:tcPr>
            <w:tcW w:w="576" w:type="dxa"/>
            <w:shd w:val="clear" w:color="auto" w:fill="auto"/>
            <w:vAlign w:val="center"/>
          </w:tcPr>
          <w:p w14:paraId="42BDFBCF"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5</w:t>
            </w:r>
          </w:p>
        </w:tc>
        <w:tc>
          <w:tcPr>
            <w:tcW w:w="4839" w:type="dxa"/>
            <w:shd w:val="clear" w:color="auto" w:fill="auto"/>
          </w:tcPr>
          <w:p w14:paraId="0D721276" w14:textId="4FF4386E" w:rsidR="00847AAB" w:rsidRPr="00215756" w:rsidRDefault="00706F87"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Chạy ziczắc 30m (s)</w:t>
            </w:r>
          </w:p>
        </w:tc>
        <w:tc>
          <w:tcPr>
            <w:tcW w:w="2702" w:type="dxa"/>
            <w:shd w:val="clear" w:color="auto" w:fill="auto"/>
          </w:tcPr>
          <w:p w14:paraId="6C3AFFAC" w14:textId="1F2A2492" w:rsidR="00847AAB" w:rsidRPr="00F26861" w:rsidRDefault="00D45E26" w:rsidP="00847AAB">
            <w:pPr>
              <w:widowControl w:val="0"/>
              <w:spacing w:after="0" w:line="240" w:lineRule="auto"/>
              <w:jc w:val="center"/>
              <w:rPr>
                <w:rFonts w:cs="Times New Roman"/>
                <w:iCs/>
                <w:sz w:val="22"/>
              </w:rPr>
            </w:pPr>
            <w:r>
              <w:rPr>
                <w:rFonts w:cs="Times New Roman"/>
                <w:iCs/>
                <w:sz w:val="22"/>
              </w:rPr>
              <w:t>9</w:t>
            </w:r>
          </w:p>
        </w:tc>
        <w:tc>
          <w:tcPr>
            <w:tcW w:w="1125" w:type="dxa"/>
            <w:shd w:val="clear" w:color="auto" w:fill="auto"/>
          </w:tcPr>
          <w:p w14:paraId="2E6F5C47" w14:textId="318AB86F" w:rsidR="00847AAB" w:rsidRPr="00F26861" w:rsidRDefault="00E907C7" w:rsidP="00847AAB">
            <w:pPr>
              <w:widowControl w:val="0"/>
              <w:spacing w:after="0" w:line="240" w:lineRule="auto"/>
              <w:jc w:val="center"/>
              <w:rPr>
                <w:rFonts w:cs="Times New Roman"/>
                <w:iCs/>
                <w:sz w:val="22"/>
              </w:rPr>
            </w:pPr>
            <w:r>
              <w:rPr>
                <w:rFonts w:cs="Times New Roman"/>
                <w:iCs/>
                <w:sz w:val="22"/>
              </w:rPr>
              <w:t>1/11</w:t>
            </w:r>
          </w:p>
        </w:tc>
      </w:tr>
      <w:tr w:rsidR="00847AAB" w:rsidRPr="00F26861" w14:paraId="3B96480F" w14:textId="77777777" w:rsidTr="00847AAB">
        <w:trPr>
          <w:jc w:val="center"/>
        </w:trPr>
        <w:tc>
          <w:tcPr>
            <w:tcW w:w="576" w:type="dxa"/>
            <w:shd w:val="clear" w:color="auto" w:fill="auto"/>
            <w:vAlign w:val="center"/>
          </w:tcPr>
          <w:p w14:paraId="3B696DA2"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6</w:t>
            </w:r>
          </w:p>
        </w:tc>
        <w:tc>
          <w:tcPr>
            <w:tcW w:w="4839" w:type="dxa"/>
            <w:shd w:val="clear" w:color="auto" w:fill="auto"/>
          </w:tcPr>
          <w:p w14:paraId="569FB7BE" w14:textId="7B4C05FA"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Chạy 60m (s)</w:t>
            </w:r>
          </w:p>
        </w:tc>
        <w:tc>
          <w:tcPr>
            <w:tcW w:w="2702" w:type="dxa"/>
            <w:shd w:val="clear" w:color="auto" w:fill="auto"/>
          </w:tcPr>
          <w:p w14:paraId="4858DBCD" w14:textId="00612FD8" w:rsidR="00847AAB" w:rsidRPr="00F26861" w:rsidRDefault="00D45E26" w:rsidP="00847AAB">
            <w:pPr>
              <w:widowControl w:val="0"/>
              <w:spacing w:after="0" w:line="240" w:lineRule="auto"/>
              <w:jc w:val="center"/>
              <w:rPr>
                <w:rFonts w:cs="Times New Roman"/>
                <w:iCs/>
                <w:sz w:val="22"/>
              </w:rPr>
            </w:pPr>
            <w:r>
              <w:rPr>
                <w:rFonts w:cs="Times New Roman"/>
                <w:iCs/>
                <w:sz w:val="22"/>
              </w:rPr>
              <w:t>11</w:t>
            </w:r>
          </w:p>
        </w:tc>
        <w:tc>
          <w:tcPr>
            <w:tcW w:w="1125" w:type="dxa"/>
            <w:shd w:val="clear" w:color="auto" w:fill="auto"/>
          </w:tcPr>
          <w:p w14:paraId="13F510E8" w14:textId="399DF48D" w:rsidR="00847AAB" w:rsidRPr="00F26861" w:rsidRDefault="00E907C7" w:rsidP="00847AAB">
            <w:pPr>
              <w:widowControl w:val="0"/>
              <w:spacing w:after="0" w:line="240" w:lineRule="auto"/>
              <w:jc w:val="center"/>
              <w:rPr>
                <w:rFonts w:cs="Times New Roman"/>
                <w:iCs/>
                <w:sz w:val="22"/>
              </w:rPr>
            </w:pPr>
            <w:r>
              <w:rPr>
                <w:rFonts w:cs="Times New Roman"/>
                <w:iCs/>
                <w:sz w:val="22"/>
              </w:rPr>
              <w:t>1/11</w:t>
            </w:r>
          </w:p>
        </w:tc>
      </w:tr>
      <w:tr w:rsidR="00847AAB" w:rsidRPr="00F26861" w14:paraId="0DA3E73C" w14:textId="77777777" w:rsidTr="00847AAB">
        <w:trPr>
          <w:jc w:val="center"/>
        </w:trPr>
        <w:tc>
          <w:tcPr>
            <w:tcW w:w="576" w:type="dxa"/>
            <w:shd w:val="clear" w:color="auto" w:fill="auto"/>
            <w:vAlign w:val="center"/>
          </w:tcPr>
          <w:p w14:paraId="0F572EA2"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7</w:t>
            </w:r>
          </w:p>
        </w:tc>
        <w:tc>
          <w:tcPr>
            <w:tcW w:w="4839" w:type="dxa"/>
            <w:shd w:val="clear" w:color="auto" w:fill="auto"/>
          </w:tcPr>
          <w:p w14:paraId="1EA4C5C2" w14:textId="2E8E3E22"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Chạy 1500m (p)</w:t>
            </w:r>
          </w:p>
        </w:tc>
        <w:tc>
          <w:tcPr>
            <w:tcW w:w="2702" w:type="dxa"/>
            <w:shd w:val="clear" w:color="auto" w:fill="auto"/>
          </w:tcPr>
          <w:p w14:paraId="32437334" w14:textId="5B56A4D4" w:rsidR="00847AAB" w:rsidRPr="00F26861" w:rsidRDefault="00D718F4" w:rsidP="00D45E26">
            <w:pPr>
              <w:widowControl w:val="0"/>
              <w:spacing w:after="0" w:line="240" w:lineRule="auto"/>
              <w:jc w:val="center"/>
              <w:rPr>
                <w:rFonts w:cs="Times New Roman"/>
                <w:iCs/>
                <w:sz w:val="22"/>
              </w:rPr>
            </w:pPr>
            <w:r>
              <w:rPr>
                <w:rFonts w:cs="Times New Roman"/>
                <w:iCs/>
                <w:sz w:val="22"/>
              </w:rPr>
              <w:t>1</w:t>
            </w:r>
            <w:r w:rsidR="00FA51F8">
              <w:rPr>
                <w:rFonts w:cs="Times New Roman"/>
                <w:iCs/>
                <w:sz w:val="22"/>
              </w:rPr>
              <w:t>,</w:t>
            </w:r>
            <w:r w:rsidR="00D45E26">
              <w:rPr>
                <w:rFonts w:cs="Times New Roman"/>
                <w:iCs/>
                <w:sz w:val="22"/>
              </w:rPr>
              <w:t>5,8</w:t>
            </w:r>
            <w:r w:rsidR="00115B4E">
              <w:rPr>
                <w:rFonts w:cs="Times New Roman"/>
                <w:iCs/>
                <w:sz w:val="22"/>
              </w:rPr>
              <w:t>,</w:t>
            </w:r>
            <w:r w:rsidR="00FA51F8">
              <w:rPr>
                <w:rFonts w:cs="Times New Roman"/>
                <w:iCs/>
                <w:sz w:val="22"/>
              </w:rPr>
              <w:t>1</w:t>
            </w:r>
            <w:r w:rsidR="00D45E26">
              <w:rPr>
                <w:rFonts w:cs="Times New Roman"/>
                <w:iCs/>
                <w:sz w:val="22"/>
              </w:rPr>
              <w:t>2</w:t>
            </w:r>
          </w:p>
        </w:tc>
        <w:tc>
          <w:tcPr>
            <w:tcW w:w="1125" w:type="dxa"/>
            <w:shd w:val="clear" w:color="auto" w:fill="auto"/>
          </w:tcPr>
          <w:p w14:paraId="60A74F8E" w14:textId="0E50B4E3" w:rsidR="00847AAB" w:rsidRPr="00F26861" w:rsidRDefault="00E907C7" w:rsidP="00847AAB">
            <w:pPr>
              <w:widowControl w:val="0"/>
              <w:spacing w:after="0" w:line="240" w:lineRule="auto"/>
              <w:jc w:val="center"/>
              <w:rPr>
                <w:rFonts w:cs="Times New Roman"/>
                <w:iCs/>
                <w:sz w:val="22"/>
              </w:rPr>
            </w:pPr>
            <w:r>
              <w:rPr>
                <w:rFonts w:cs="Times New Roman"/>
                <w:iCs/>
                <w:sz w:val="22"/>
              </w:rPr>
              <w:t>4/11</w:t>
            </w:r>
          </w:p>
        </w:tc>
      </w:tr>
      <w:tr w:rsidR="00847AAB" w:rsidRPr="00F26861" w14:paraId="5961436E" w14:textId="77777777" w:rsidTr="00847AAB">
        <w:trPr>
          <w:jc w:val="center"/>
        </w:trPr>
        <w:tc>
          <w:tcPr>
            <w:tcW w:w="576" w:type="dxa"/>
            <w:shd w:val="clear" w:color="auto" w:fill="auto"/>
            <w:vAlign w:val="center"/>
          </w:tcPr>
          <w:p w14:paraId="63EAAACF"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8</w:t>
            </w:r>
          </w:p>
        </w:tc>
        <w:tc>
          <w:tcPr>
            <w:tcW w:w="4839" w:type="dxa"/>
            <w:shd w:val="clear" w:color="auto" w:fill="auto"/>
          </w:tcPr>
          <w:p w14:paraId="3CA7A203" w14:textId="21F27100"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Test cooper (chạy 12 phút) (m)</w:t>
            </w:r>
          </w:p>
        </w:tc>
        <w:tc>
          <w:tcPr>
            <w:tcW w:w="2702" w:type="dxa"/>
            <w:shd w:val="clear" w:color="auto" w:fill="auto"/>
          </w:tcPr>
          <w:p w14:paraId="05FF2CA1" w14:textId="7D557213" w:rsidR="00847AAB" w:rsidRPr="00F26861" w:rsidRDefault="00D718F4" w:rsidP="00D45E26">
            <w:pPr>
              <w:widowControl w:val="0"/>
              <w:spacing w:after="0" w:line="240" w:lineRule="auto"/>
              <w:jc w:val="center"/>
              <w:rPr>
                <w:rFonts w:cs="Times New Roman"/>
                <w:iCs/>
                <w:sz w:val="22"/>
              </w:rPr>
            </w:pPr>
            <w:r>
              <w:rPr>
                <w:rFonts w:cs="Times New Roman"/>
                <w:iCs/>
                <w:sz w:val="22"/>
              </w:rPr>
              <w:t>1,6</w:t>
            </w:r>
            <w:r w:rsidR="00D45E26">
              <w:rPr>
                <w:rFonts w:cs="Times New Roman"/>
                <w:iCs/>
                <w:sz w:val="22"/>
              </w:rPr>
              <w:t>,8</w:t>
            </w:r>
            <w:r w:rsidR="00AE651D">
              <w:rPr>
                <w:rFonts w:cs="Times New Roman"/>
                <w:iCs/>
                <w:sz w:val="22"/>
              </w:rPr>
              <w:t>,</w:t>
            </w:r>
            <w:r w:rsidR="00D45E26">
              <w:rPr>
                <w:rFonts w:cs="Times New Roman"/>
                <w:iCs/>
                <w:sz w:val="22"/>
              </w:rPr>
              <w:t>9</w:t>
            </w:r>
            <w:r w:rsidR="00AE651D">
              <w:rPr>
                <w:rFonts w:cs="Times New Roman"/>
                <w:iCs/>
                <w:sz w:val="22"/>
              </w:rPr>
              <w:t>,1</w:t>
            </w:r>
            <w:r w:rsidR="00D45E26">
              <w:rPr>
                <w:rFonts w:cs="Times New Roman"/>
                <w:iCs/>
                <w:sz w:val="22"/>
              </w:rPr>
              <w:t>0</w:t>
            </w:r>
            <w:r w:rsidR="00FA51F8">
              <w:rPr>
                <w:rFonts w:cs="Times New Roman"/>
                <w:iCs/>
                <w:sz w:val="22"/>
              </w:rPr>
              <w:t>,1</w:t>
            </w:r>
            <w:r w:rsidR="00D45E26">
              <w:rPr>
                <w:rFonts w:cs="Times New Roman"/>
                <w:iCs/>
                <w:sz w:val="22"/>
              </w:rPr>
              <w:t>1</w:t>
            </w:r>
            <w:r w:rsidR="00217772">
              <w:rPr>
                <w:rFonts w:cs="Times New Roman"/>
                <w:iCs/>
                <w:sz w:val="22"/>
              </w:rPr>
              <w:t>,1</w:t>
            </w:r>
            <w:r w:rsidR="00D45E26">
              <w:rPr>
                <w:rFonts w:cs="Times New Roman"/>
                <w:iCs/>
                <w:sz w:val="22"/>
              </w:rPr>
              <w:t>4</w:t>
            </w:r>
          </w:p>
        </w:tc>
        <w:tc>
          <w:tcPr>
            <w:tcW w:w="1125" w:type="dxa"/>
            <w:shd w:val="clear" w:color="auto" w:fill="auto"/>
          </w:tcPr>
          <w:p w14:paraId="295FC04E" w14:textId="0FCD687E" w:rsidR="00847AAB" w:rsidRPr="00F26861" w:rsidRDefault="00E907C7" w:rsidP="00847AAB">
            <w:pPr>
              <w:widowControl w:val="0"/>
              <w:spacing w:after="0" w:line="240" w:lineRule="auto"/>
              <w:jc w:val="center"/>
              <w:rPr>
                <w:rFonts w:cs="Times New Roman"/>
                <w:iCs/>
                <w:sz w:val="22"/>
              </w:rPr>
            </w:pPr>
            <w:r>
              <w:rPr>
                <w:rFonts w:cs="Times New Roman"/>
                <w:iCs/>
                <w:sz w:val="22"/>
              </w:rPr>
              <w:t>7/11</w:t>
            </w:r>
          </w:p>
        </w:tc>
      </w:tr>
      <w:tr w:rsidR="00847AAB" w:rsidRPr="00F26861" w14:paraId="72892715" w14:textId="77777777" w:rsidTr="00847AAB">
        <w:trPr>
          <w:jc w:val="center"/>
        </w:trPr>
        <w:tc>
          <w:tcPr>
            <w:tcW w:w="576" w:type="dxa"/>
            <w:shd w:val="clear" w:color="auto" w:fill="auto"/>
            <w:vAlign w:val="center"/>
          </w:tcPr>
          <w:p w14:paraId="0364BDAA"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9</w:t>
            </w:r>
          </w:p>
        </w:tc>
        <w:tc>
          <w:tcPr>
            <w:tcW w:w="4839" w:type="dxa"/>
            <w:shd w:val="clear" w:color="auto" w:fill="auto"/>
          </w:tcPr>
          <w:p w14:paraId="4ACCC90C" w14:textId="6CE5CDE3"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Bật cao 2 chân không đà (cm)</w:t>
            </w:r>
          </w:p>
        </w:tc>
        <w:tc>
          <w:tcPr>
            <w:tcW w:w="2702" w:type="dxa"/>
            <w:shd w:val="clear" w:color="auto" w:fill="auto"/>
          </w:tcPr>
          <w:p w14:paraId="2D49A43B" w14:textId="5F1A356C" w:rsidR="00847AAB" w:rsidRPr="00F26861" w:rsidRDefault="00D45E26" w:rsidP="00D45E26">
            <w:pPr>
              <w:widowControl w:val="0"/>
              <w:spacing w:after="0" w:line="240" w:lineRule="auto"/>
              <w:jc w:val="center"/>
              <w:rPr>
                <w:rFonts w:cs="Times New Roman"/>
                <w:iCs/>
                <w:sz w:val="22"/>
              </w:rPr>
            </w:pPr>
            <w:r>
              <w:rPr>
                <w:rFonts w:cs="Times New Roman"/>
                <w:iCs/>
                <w:sz w:val="22"/>
              </w:rPr>
              <w:t>5,</w:t>
            </w:r>
            <w:r w:rsidR="00D718F4">
              <w:rPr>
                <w:rFonts w:cs="Times New Roman"/>
                <w:iCs/>
                <w:sz w:val="22"/>
              </w:rPr>
              <w:t>6</w:t>
            </w:r>
            <w:r>
              <w:rPr>
                <w:rFonts w:cs="Times New Roman"/>
                <w:iCs/>
                <w:sz w:val="22"/>
              </w:rPr>
              <w:t>,9</w:t>
            </w:r>
            <w:r w:rsidR="00AE651D">
              <w:rPr>
                <w:rFonts w:cs="Times New Roman"/>
                <w:iCs/>
                <w:sz w:val="22"/>
              </w:rPr>
              <w:t>,1</w:t>
            </w:r>
            <w:r>
              <w:rPr>
                <w:rFonts w:cs="Times New Roman"/>
                <w:iCs/>
                <w:sz w:val="22"/>
              </w:rPr>
              <w:t>0</w:t>
            </w:r>
            <w:r w:rsidR="00FA51F8">
              <w:rPr>
                <w:rFonts w:cs="Times New Roman"/>
                <w:iCs/>
                <w:sz w:val="22"/>
              </w:rPr>
              <w:t>,1</w:t>
            </w:r>
            <w:r>
              <w:rPr>
                <w:rFonts w:cs="Times New Roman"/>
                <w:iCs/>
                <w:sz w:val="22"/>
              </w:rPr>
              <w:t>1</w:t>
            </w:r>
            <w:r w:rsidR="00EC4F15">
              <w:rPr>
                <w:rFonts w:cs="Times New Roman"/>
                <w:iCs/>
                <w:sz w:val="22"/>
              </w:rPr>
              <w:t>,1</w:t>
            </w:r>
            <w:r>
              <w:rPr>
                <w:rFonts w:cs="Times New Roman"/>
                <w:iCs/>
                <w:sz w:val="22"/>
              </w:rPr>
              <w:t>3</w:t>
            </w:r>
            <w:r w:rsidR="00217772">
              <w:rPr>
                <w:rFonts w:cs="Times New Roman"/>
                <w:iCs/>
                <w:sz w:val="22"/>
              </w:rPr>
              <w:t>,1</w:t>
            </w:r>
            <w:r>
              <w:rPr>
                <w:rFonts w:cs="Times New Roman"/>
                <w:iCs/>
                <w:sz w:val="22"/>
              </w:rPr>
              <w:t>4</w:t>
            </w:r>
          </w:p>
        </w:tc>
        <w:tc>
          <w:tcPr>
            <w:tcW w:w="1125" w:type="dxa"/>
            <w:shd w:val="clear" w:color="auto" w:fill="auto"/>
          </w:tcPr>
          <w:p w14:paraId="7D2E4139" w14:textId="6CEE537D" w:rsidR="00847AAB" w:rsidRPr="00F26861" w:rsidRDefault="00E907C7" w:rsidP="00847AAB">
            <w:pPr>
              <w:widowControl w:val="0"/>
              <w:spacing w:after="0" w:line="240" w:lineRule="auto"/>
              <w:jc w:val="center"/>
              <w:rPr>
                <w:rFonts w:cs="Times New Roman"/>
                <w:iCs/>
                <w:sz w:val="22"/>
              </w:rPr>
            </w:pPr>
            <w:r>
              <w:rPr>
                <w:rFonts w:cs="Times New Roman"/>
                <w:iCs/>
                <w:sz w:val="22"/>
              </w:rPr>
              <w:t>7/11</w:t>
            </w:r>
          </w:p>
        </w:tc>
      </w:tr>
      <w:tr w:rsidR="00847AAB" w:rsidRPr="00F26861" w14:paraId="4FEA73F1" w14:textId="77777777" w:rsidTr="00847AAB">
        <w:trPr>
          <w:jc w:val="center"/>
        </w:trPr>
        <w:tc>
          <w:tcPr>
            <w:tcW w:w="576" w:type="dxa"/>
            <w:shd w:val="clear" w:color="auto" w:fill="auto"/>
            <w:vAlign w:val="center"/>
          </w:tcPr>
          <w:p w14:paraId="12AD48BE"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10</w:t>
            </w:r>
          </w:p>
        </w:tc>
        <w:tc>
          <w:tcPr>
            <w:tcW w:w="4839" w:type="dxa"/>
            <w:shd w:val="clear" w:color="auto" w:fill="auto"/>
          </w:tcPr>
          <w:p w14:paraId="1CCC5B18" w14:textId="471862D8"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Chạy 30m tam giác (s)</w:t>
            </w:r>
          </w:p>
        </w:tc>
        <w:tc>
          <w:tcPr>
            <w:tcW w:w="2702" w:type="dxa"/>
            <w:shd w:val="clear" w:color="auto" w:fill="auto"/>
          </w:tcPr>
          <w:p w14:paraId="66CF78CA" w14:textId="1B35BA2A" w:rsidR="00847AAB" w:rsidRPr="00F26861" w:rsidRDefault="00AE651D" w:rsidP="00847AAB">
            <w:pPr>
              <w:widowControl w:val="0"/>
              <w:spacing w:after="0" w:line="240" w:lineRule="auto"/>
              <w:jc w:val="center"/>
              <w:rPr>
                <w:rFonts w:cs="Times New Roman"/>
                <w:iCs/>
                <w:sz w:val="22"/>
              </w:rPr>
            </w:pPr>
            <w:r>
              <w:rPr>
                <w:rFonts w:cs="Times New Roman"/>
                <w:iCs/>
                <w:sz w:val="22"/>
              </w:rPr>
              <w:t>1</w:t>
            </w:r>
          </w:p>
        </w:tc>
        <w:tc>
          <w:tcPr>
            <w:tcW w:w="1125" w:type="dxa"/>
            <w:shd w:val="clear" w:color="auto" w:fill="auto"/>
          </w:tcPr>
          <w:p w14:paraId="4059CBC1" w14:textId="6AD52D8A" w:rsidR="00847AAB" w:rsidRPr="00F26861" w:rsidRDefault="00E907C7" w:rsidP="00847AAB">
            <w:pPr>
              <w:widowControl w:val="0"/>
              <w:spacing w:after="0" w:line="240" w:lineRule="auto"/>
              <w:jc w:val="center"/>
              <w:rPr>
                <w:rFonts w:cs="Times New Roman"/>
                <w:iCs/>
                <w:sz w:val="22"/>
              </w:rPr>
            </w:pPr>
            <w:r>
              <w:rPr>
                <w:rFonts w:cs="Times New Roman"/>
                <w:iCs/>
                <w:sz w:val="22"/>
              </w:rPr>
              <w:t>1/11</w:t>
            </w:r>
          </w:p>
        </w:tc>
      </w:tr>
      <w:tr w:rsidR="00847AAB" w:rsidRPr="00F26861" w14:paraId="0ED3BAEB" w14:textId="77777777" w:rsidTr="00847AAB">
        <w:trPr>
          <w:jc w:val="center"/>
        </w:trPr>
        <w:tc>
          <w:tcPr>
            <w:tcW w:w="576" w:type="dxa"/>
            <w:shd w:val="clear" w:color="auto" w:fill="auto"/>
          </w:tcPr>
          <w:p w14:paraId="706ED3AB"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11</w:t>
            </w:r>
          </w:p>
        </w:tc>
        <w:tc>
          <w:tcPr>
            <w:tcW w:w="4839" w:type="dxa"/>
            <w:shd w:val="clear" w:color="auto" w:fill="auto"/>
          </w:tcPr>
          <w:p w14:paraId="66BB2F45" w14:textId="0D94C92C" w:rsidR="00847AAB" w:rsidRPr="00215756" w:rsidRDefault="00847AAB" w:rsidP="00215756">
            <w:pPr>
              <w:widowControl w:val="0"/>
              <w:spacing w:after="0" w:line="240" w:lineRule="auto"/>
              <w:jc w:val="both"/>
              <w:rPr>
                <w:rFonts w:cs="Times New Roman"/>
                <w:sz w:val="20"/>
                <w:szCs w:val="20"/>
              </w:rPr>
            </w:pPr>
            <w:r w:rsidRPr="00215756">
              <w:rPr>
                <w:rFonts w:cs="Times New Roman"/>
                <w:color w:val="000000" w:themeColor="text1"/>
                <w:sz w:val="20"/>
                <w:szCs w:val="20"/>
              </w:rPr>
              <w:t>Chạy 3000m (p)</w:t>
            </w:r>
          </w:p>
        </w:tc>
        <w:tc>
          <w:tcPr>
            <w:tcW w:w="2702" w:type="dxa"/>
            <w:shd w:val="clear" w:color="auto" w:fill="auto"/>
          </w:tcPr>
          <w:p w14:paraId="3611567D" w14:textId="08355CBD" w:rsidR="00847AAB" w:rsidRPr="00F26861" w:rsidRDefault="00D45E26" w:rsidP="00D45E26">
            <w:pPr>
              <w:widowControl w:val="0"/>
              <w:spacing w:after="0" w:line="240" w:lineRule="auto"/>
              <w:jc w:val="center"/>
              <w:rPr>
                <w:rFonts w:cs="Times New Roman"/>
                <w:iCs/>
                <w:sz w:val="22"/>
              </w:rPr>
            </w:pPr>
            <w:r>
              <w:rPr>
                <w:rFonts w:cs="Times New Roman"/>
                <w:iCs/>
                <w:sz w:val="22"/>
              </w:rPr>
              <w:t>8,10</w:t>
            </w:r>
          </w:p>
        </w:tc>
        <w:tc>
          <w:tcPr>
            <w:tcW w:w="1125" w:type="dxa"/>
            <w:shd w:val="clear" w:color="auto" w:fill="auto"/>
          </w:tcPr>
          <w:p w14:paraId="522FCCE1" w14:textId="04E3D64C" w:rsidR="00847AAB" w:rsidRPr="00F26861" w:rsidRDefault="00E907C7" w:rsidP="00847AAB">
            <w:pPr>
              <w:widowControl w:val="0"/>
              <w:spacing w:after="0" w:line="240" w:lineRule="auto"/>
              <w:jc w:val="center"/>
              <w:rPr>
                <w:rFonts w:cs="Times New Roman"/>
                <w:iCs/>
                <w:sz w:val="22"/>
              </w:rPr>
            </w:pPr>
            <w:r>
              <w:rPr>
                <w:rFonts w:cs="Times New Roman"/>
                <w:iCs/>
                <w:sz w:val="22"/>
              </w:rPr>
              <w:t>2/11</w:t>
            </w:r>
          </w:p>
        </w:tc>
      </w:tr>
      <w:tr w:rsidR="00847AAB" w:rsidRPr="00F26861" w14:paraId="5EC54641" w14:textId="77777777" w:rsidTr="00847AAB">
        <w:trPr>
          <w:jc w:val="center"/>
        </w:trPr>
        <w:tc>
          <w:tcPr>
            <w:tcW w:w="576" w:type="dxa"/>
            <w:shd w:val="clear" w:color="auto" w:fill="auto"/>
            <w:vAlign w:val="center"/>
          </w:tcPr>
          <w:p w14:paraId="6BB6816A"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12</w:t>
            </w:r>
          </w:p>
        </w:tc>
        <w:tc>
          <w:tcPr>
            <w:tcW w:w="4839" w:type="dxa"/>
            <w:shd w:val="clear" w:color="auto" w:fill="auto"/>
          </w:tcPr>
          <w:p w14:paraId="538FBA9D" w14:textId="1FF64227"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Chạy 100m (s)</w:t>
            </w:r>
          </w:p>
        </w:tc>
        <w:tc>
          <w:tcPr>
            <w:tcW w:w="2702" w:type="dxa"/>
            <w:shd w:val="clear" w:color="auto" w:fill="auto"/>
          </w:tcPr>
          <w:p w14:paraId="4BF703A8" w14:textId="17BD1490" w:rsidR="00847AAB" w:rsidRPr="00F26861" w:rsidRDefault="00D45E26" w:rsidP="00D45E26">
            <w:pPr>
              <w:widowControl w:val="0"/>
              <w:spacing w:after="0" w:line="240" w:lineRule="auto"/>
              <w:jc w:val="center"/>
              <w:rPr>
                <w:rFonts w:cs="Times New Roman"/>
                <w:iCs/>
                <w:sz w:val="22"/>
              </w:rPr>
            </w:pPr>
            <w:r>
              <w:rPr>
                <w:rFonts w:cs="Times New Roman"/>
                <w:iCs/>
                <w:sz w:val="22"/>
              </w:rPr>
              <w:t>5,8</w:t>
            </w:r>
            <w:r w:rsidR="00115B4E">
              <w:rPr>
                <w:rFonts w:cs="Times New Roman"/>
                <w:iCs/>
                <w:sz w:val="22"/>
              </w:rPr>
              <w:t>,</w:t>
            </w:r>
            <w:r>
              <w:rPr>
                <w:rFonts w:cs="Times New Roman"/>
                <w:iCs/>
                <w:sz w:val="22"/>
              </w:rPr>
              <w:t>9</w:t>
            </w:r>
            <w:r w:rsidR="00706F87">
              <w:rPr>
                <w:rFonts w:cs="Times New Roman"/>
                <w:iCs/>
                <w:sz w:val="22"/>
              </w:rPr>
              <w:t>,1</w:t>
            </w:r>
            <w:r>
              <w:rPr>
                <w:rFonts w:cs="Times New Roman"/>
                <w:iCs/>
                <w:sz w:val="22"/>
              </w:rPr>
              <w:t>0</w:t>
            </w:r>
          </w:p>
        </w:tc>
        <w:tc>
          <w:tcPr>
            <w:tcW w:w="1125" w:type="dxa"/>
            <w:shd w:val="clear" w:color="auto" w:fill="auto"/>
          </w:tcPr>
          <w:p w14:paraId="5E543014" w14:textId="4C5F3FEC" w:rsidR="00847AAB" w:rsidRPr="00F26861" w:rsidRDefault="00E907C7" w:rsidP="00847AAB">
            <w:pPr>
              <w:widowControl w:val="0"/>
              <w:spacing w:after="0" w:line="240" w:lineRule="auto"/>
              <w:jc w:val="center"/>
              <w:rPr>
                <w:rFonts w:cs="Times New Roman"/>
                <w:iCs/>
                <w:sz w:val="22"/>
              </w:rPr>
            </w:pPr>
            <w:r>
              <w:rPr>
                <w:rFonts w:cs="Times New Roman"/>
                <w:iCs/>
                <w:sz w:val="22"/>
              </w:rPr>
              <w:t>4/11</w:t>
            </w:r>
          </w:p>
        </w:tc>
      </w:tr>
      <w:tr w:rsidR="00847AAB" w:rsidRPr="00F26861" w14:paraId="47DC888E" w14:textId="77777777" w:rsidTr="00847AAB">
        <w:trPr>
          <w:jc w:val="center"/>
        </w:trPr>
        <w:tc>
          <w:tcPr>
            <w:tcW w:w="576" w:type="dxa"/>
            <w:shd w:val="clear" w:color="auto" w:fill="auto"/>
          </w:tcPr>
          <w:p w14:paraId="51252765"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13</w:t>
            </w:r>
          </w:p>
        </w:tc>
        <w:tc>
          <w:tcPr>
            <w:tcW w:w="4839" w:type="dxa"/>
            <w:shd w:val="clear" w:color="auto" w:fill="auto"/>
          </w:tcPr>
          <w:p w14:paraId="19652A3B" w14:textId="4554893E" w:rsidR="00847AAB" w:rsidRPr="00215756" w:rsidRDefault="00847AAB" w:rsidP="00215756">
            <w:pPr>
              <w:widowControl w:val="0"/>
              <w:spacing w:after="0" w:line="240" w:lineRule="auto"/>
              <w:jc w:val="both"/>
              <w:rPr>
                <w:rFonts w:cs="Times New Roman"/>
                <w:sz w:val="20"/>
                <w:szCs w:val="20"/>
              </w:rPr>
            </w:pPr>
            <w:r w:rsidRPr="00215756">
              <w:rPr>
                <w:rFonts w:cs="Times New Roman"/>
                <w:color w:val="000000" w:themeColor="text1"/>
                <w:sz w:val="20"/>
                <w:szCs w:val="20"/>
              </w:rPr>
              <w:t>Chạy con thoi (s)</w:t>
            </w:r>
          </w:p>
        </w:tc>
        <w:tc>
          <w:tcPr>
            <w:tcW w:w="2702" w:type="dxa"/>
            <w:shd w:val="clear" w:color="auto" w:fill="auto"/>
          </w:tcPr>
          <w:p w14:paraId="5911D96C" w14:textId="3C451167" w:rsidR="00847AAB" w:rsidRPr="00F26861" w:rsidRDefault="00D45E26" w:rsidP="00847AAB">
            <w:pPr>
              <w:widowControl w:val="0"/>
              <w:spacing w:after="0" w:line="240" w:lineRule="auto"/>
              <w:jc w:val="center"/>
              <w:rPr>
                <w:rFonts w:cs="Times New Roman"/>
                <w:iCs/>
                <w:sz w:val="22"/>
              </w:rPr>
            </w:pPr>
            <w:r>
              <w:rPr>
                <w:rFonts w:cs="Times New Roman"/>
                <w:iCs/>
                <w:sz w:val="22"/>
              </w:rPr>
              <w:t>8,10</w:t>
            </w:r>
          </w:p>
        </w:tc>
        <w:tc>
          <w:tcPr>
            <w:tcW w:w="1125" w:type="dxa"/>
            <w:shd w:val="clear" w:color="auto" w:fill="auto"/>
          </w:tcPr>
          <w:p w14:paraId="1CCEE2B9" w14:textId="20B1B53B" w:rsidR="00847AAB" w:rsidRPr="00F26861" w:rsidRDefault="00E907C7" w:rsidP="00847AAB">
            <w:pPr>
              <w:widowControl w:val="0"/>
              <w:spacing w:after="0" w:line="240" w:lineRule="auto"/>
              <w:jc w:val="center"/>
              <w:rPr>
                <w:rFonts w:cs="Times New Roman"/>
                <w:iCs/>
                <w:sz w:val="22"/>
              </w:rPr>
            </w:pPr>
            <w:r>
              <w:rPr>
                <w:rFonts w:cs="Times New Roman"/>
                <w:iCs/>
                <w:sz w:val="22"/>
              </w:rPr>
              <w:t>2/11</w:t>
            </w:r>
          </w:p>
        </w:tc>
      </w:tr>
      <w:tr w:rsidR="00847AAB" w:rsidRPr="00F26861" w14:paraId="3FE88576" w14:textId="77777777" w:rsidTr="00847AAB">
        <w:trPr>
          <w:jc w:val="center"/>
        </w:trPr>
        <w:tc>
          <w:tcPr>
            <w:tcW w:w="576" w:type="dxa"/>
            <w:shd w:val="clear" w:color="auto" w:fill="auto"/>
            <w:vAlign w:val="center"/>
          </w:tcPr>
          <w:p w14:paraId="726F9603"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14</w:t>
            </w:r>
          </w:p>
        </w:tc>
        <w:tc>
          <w:tcPr>
            <w:tcW w:w="4839" w:type="dxa"/>
            <w:shd w:val="clear" w:color="auto" w:fill="auto"/>
          </w:tcPr>
          <w:p w14:paraId="3DDAD68B" w14:textId="5721D668"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Chạy 15m tốc độ cao (s)</w:t>
            </w:r>
          </w:p>
        </w:tc>
        <w:tc>
          <w:tcPr>
            <w:tcW w:w="2702" w:type="dxa"/>
            <w:shd w:val="clear" w:color="auto" w:fill="auto"/>
          </w:tcPr>
          <w:p w14:paraId="0F656A3E" w14:textId="27DA9E0E" w:rsidR="00847AAB" w:rsidRPr="00F26861" w:rsidRDefault="00D45E26" w:rsidP="00D45E26">
            <w:pPr>
              <w:widowControl w:val="0"/>
              <w:spacing w:after="0" w:line="240" w:lineRule="auto"/>
              <w:jc w:val="center"/>
              <w:rPr>
                <w:rFonts w:cs="Times New Roman"/>
                <w:iCs/>
                <w:sz w:val="22"/>
              </w:rPr>
            </w:pPr>
            <w:r>
              <w:rPr>
                <w:rFonts w:cs="Times New Roman"/>
                <w:iCs/>
                <w:sz w:val="22"/>
              </w:rPr>
              <w:t>5,</w:t>
            </w:r>
            <w:r w:rsidR="00D718F4">
              <w:rPr>
                <w:rFonts w:cs="Times New Roman"/>
                <w:iCs/>
                <w:sz w:val="22"/>
              </w:rPr>
              <w:t>6</w:t>
            </w:r>
            <w:r w:rsidR="00217772">
              <w:rPr>
                <w:rFonts w:cs="Times New Roman"/>
                <w:iCs/>
                <w:sz w:val="22"/>
              </w:rPr>
              <w:t>,1</w:t>
            </w:r>
            <w:r>
              <w:rPr>
                <w:rFonts w:cs="Times New Roman"/>
                <w:iCs/>
                <w:sz w:val="22"/>
              </w:rPr>
              <w:t>0</w:t>
            </w:r>
          </w:p>
        </w:tc>
        <w:tc>
          <w:tcPr>
            <w:tcW w:w="1125" w:type="dxa"/>
            <w:shd w:val="clear" w:color="auto" w:fill="auto"/>
          </w:tcPr>
          <w:p w14:paraId="40A97489" w14:textId="32291ABF" w:rsidR="00847AAB" w:rsidRPr="00F26861" w:rsidRDefault="00E907C7" w:rsidP="00847AAB">
            <w:pPr>
              <w:widowControl w:val="0"/>
              <w:spacing w:after="0" w:line="240" w:lineRule="auto"/>
              <w:jc w:val="center"/>
              <w:rPr>
                <w:rFonts w:cs="Times New Roman"/>
                <w:iCs/>
                <w:sz w:val="22"/>
              </w:rPr>
            </w:pPr>
            <w:r>
              <w:rPr>
                <w:rFonts w:cs="Times New Roman"/>
                <w:iCs/>
                <w:sz w:val="22"/>
              </w:rPr>
              <w:t>3/11</w:t>
            </w:r>
          </w:p>
        </w:tc>
      </w:tr>
      <w:tr w:rsidR="00847AAB" w:rsidRPr="00F26861" w14:paraId="24F9B09E" w14:textId="77777777" w:rsidTr="00847AAB">
        <w:trPr>
          <w:jc w:val="center"/>
        </w:trPr>
        <w:tc>
          <w:tcPr>
            <w:tcW w:w="576" w:type="dxa"/>
            <w:shd w:val="clear" w:color="auto" w:fill="auto"/>
            <w:vAlign w:val="center"/>
          </w:tcPr>
          <w:p w14:paraId="5654C39A"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15</w:t>
            </w:r>
          </w:p>
        </w:tc>
        <w:tc>
          <w:tcPr>
            <w:tcW w:w="4839" w:type="dxa"/>
            <w:shd w:val="clear" w:color="auto" w:fill="auto"/>
          </w:tcPr>
          <w:p w14:paraId="0CE0CC95" w14:textId="482B272D"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Chạy 25m gấp khúc (s).</w:t>
            </w:r>
          </w:p>
        </w:tc>
        <w:tc>
          <w:tcPr>
            <w:tcW w:w="2702" w:type="dxa"/>
            <w:shd w:val="clear" w:color="auto" w:fill="auto"/>
          </w:tcPr>
          <w:p w14:paraId="2715173E" w14:textId="44BC3085" w:rsidR="00847AAB" w:rsidRPr="00F26861" w:rsidRDefault="00D718F4" w:rsidP="00847AAB">
            <w:pPr>
              <w:widowControl w:val="0"/>
              <w:spacing w:after="0" w:line="240" w:lineRule="auto"/>
              <w:jc w:val="center"/>
              <w:rPr>
                <w:rFonts w:cs="Times New Roman"/>
                <w:iCs/>
                <w:sz w:val="22"/>
              </w:rPr>
            </w:pPr>
            <w:r>
              <w:rPr>
                <w:rFonts w:cs="Times New Roman"/>
                <w:iCs/>
                <w:sz w:val="22"/>
              </w:rPr>
              <w:t>1</w:t>
            </w:r>
          </w:p>
        </w:tc>
        <w:tc>
          <w:tcPr>
            <w:tcW w:w="1125" w:type="dxa"/>
            <w:shd w:val="clear" w:color="auto" w:fill="auto"/>
          </w:tcPr>
          <w:p w14:paraId="6F297851" w14:textId="790998ED" w:rsidR="00847AAB" w:rsidRPr="00F26861" w:rsidRDefault="00E907C7" w:rsidP="00847AAB">
            <w:pPr>
              <w:widowControl w:val="0"/>
              <w:spacing w:after="0" w:line="240" w:lineRule="auto"/>
              <w:jc w:val="center"/>
              <w:rPr>
                <w:rFonts w:cs="Times New Roman"/>
                <w:iCs/>
                <w:sz w:val="22"/>
              </w:rPr>
            </w:pPr>
            <w:r>
              <w:rPr>
                <w:rFonts w:cs="Times New Roman"/>
                <w:iCs/>
                <w:sz w:val="22"/>
              </w:rPr>
              <w:t>1/11</w:t>
            </w:r>
          </w:p>
        </w:tc>
      </w:tr>
      <w:tr w:rsidR="00847AAB" w:rsidRPr="00F26861" w14:paraId="540E79CF" w14:textId="77777777" w:rsidTr="00847AAB">
        <w:trPr>
          <w:jc w:val="center"/>
        </w:trPr>
        <w:tc>
          <w:tcPr>
            <w:tcW w:w="576" w:type="dxa"/>
            <w:shd w:val="clear" w:color="auto" w:fill="auto"/>
            <w:vAlign w:val="center"/>
          </w:tcPr>
          <w:p w14:paraId="19F9542C"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lastRenderedPageBreak/>
              <w:t>16</w:t>
            </w:r>
          </w:p>
        </w:tc>
        <w:tc>
          <w:tcPr>
            <w:tcW w:w="4839" w:type="dxa"/>
            <w:shd w:val="clear" w:color="auto" w:fill="auto"/>
          </w:tcPr>
          <w:p w14:paraId="0D1EED5C" w14:textId="44D85B49"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Sút bóng vào cầu môn bằng mu chính diện (quả)</w:t>
            </w:r>
          </w:p>
        </w:tc>
        <w:tc>
          <w:tcPr>
            <w:tcW w:w="2702" w:type="dxa"/>
            <w:shd w:val="clear" w:color="auto" w:fill="auto"/>
          </w:tcPr>
          <w:p w14:paraId="76849FEF" w14:textId="027EE735" w:rsidR="00847AAB" w:rsidRPr="00F26861" w:rsidRDefault="00D718F4" w:rsidP="00847AAB">
            <w:pPr>
              <w:widowControl w:val="0"/>
              <w:spacing w:after="0" w:line="240" w:lineRule="auto"/>
              <w:jc w:val="center"/>
              <w:rPr>
                <w:rFonts w:cs="Times New Roman"/>
                <w:iCs/>
                <w:sz w:val="22"/>
              </w:rPr>
            </w:pPr>
            <w:r>
              <w:rPr>
                <w:rFonts w:cs="Times New Roman"/>
                <w:iCs/>
                <w:sz w:val="22"/>
              </w:rPr>
              <w:t>1</w:t>
            </w:r>
            <w:r w:rsidR="00D45E26">
              <w:rPr>
                <w:rFonts w:cs="Times New Roman"/>
                <w:iCs/>
                <w:sz w:val="22"/>
              </w:rPr>
              <w:t>,14</w:t>
            </w:r>
          </w:p>
        </w:tc>
        <w:tc>
          <w:tcPr>
            <w:tcW w:w="1125" w:type="dxa"/>
            <w:shd w:val="clear" w:color="auto" w:fill="auto"/>
          </w:tcPr>
          <w:p w14:paraId="58F898E5" w14:textId="5205DDA8" w:rsidR="00847AAB" w:rsidRPr="00F26861" w:rsidRDefault="00E907C7" w:rsidP="00847AAB">
            <w:pPr>
              <w:widowControl w:val="0"/>
              <w:spacing w:after="0" w:line="240" w:lineRule="auto"/>
              <w:jc w:val="center"/>
              <w:rPr>
                <w:rFonts w:cs="Times New Roman"/>
                <w:iCs/>
                <w:sz w:val="22"/>
              </w:rPr>
            </w:pPr>
            <w:r>
              <w:rPr>
                <w:rFonts w:cs="Times New Roman"/>
                <w:iCs/>
                <w:sz w:val="22"/>
              </w:rPr>
              <w:t>2/11</w:t>
            </w:r>
          </w:p>
        </w:tc>
      </w:tr>
      <w:tr w:rsidR="00847AAB" w:rsidRPr="00F26861" w14:paraId="1046F6F9" w14:textId="77777777" w:rsidTr="00847AAB">
        <w:trPr>
          <w:jc w:val="center"/>
        </w:trPr>
        <w:tc>
          <w:tcPr>
            <w:tcW w:w="576" w:type="dxa"/>
            <w:shd w:val="clear" w:color="auto" w:fill="auto"/>
            <w:vAlign w:val="center"/>
          </w:tcPr>
          <w:p w14:paraId="4A63D443"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17</w:t>
            </w:r>
          </w:p>
        </w:tc>
        <w:tc>
          <w:tcPr>
            <w:tcW w:w="4839" w:type="dxa"/>
            <w:shd w:val="clear" w:color="auto" w:fill="auto"/>
          </w:tcPr>
          <w:p w14:paraId="72D2F4EA" w14:textId="71FC8F39"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Dẫn bóng luồn cọc sút cầu môn (s)</w:t>
            </w:r>
          </w:p>
        </w:tc>
        <w:tc>
          <w:tcPr>
            <w:tcW w:w="2702" w:type="dxa"/>
            <w:shd w:val="clear" w:color="auto" w:fill="auto"/>
          </w:tcPr>
          <w:p w14:paraId="220AA866" w14:textId="78C54AB0" w:rsidR="00847AAB" w:rsidRPr="00F26861" w:rsidRDefault="00D718F4" w:rsidP="00D45E26">
            <w:pPr>
              <w:widowControl w:val="0"/>
              <w:spacing w:after="0" w:line="240" w:lineRule="auto"/>
              <w:jc w:val="center"/>
              <w:rPr>
                <w:rFonts w:cs="Times New Roman"/>
                <w:iCs/>
                <w:sz w:val="22"/>
              </w:rPr>
            </w:pPr>
            <w:r>
              <w:rPr>
                <w:rFonts w:cs="Times New Roman"/>
                <w:iCs/>
                <w:sz w:val="22"/>
              </w:rPr>
              <w:t>1,6</w:t>
            </w:r>
            <w:r w:rsidR="004B677D">
              <w:rPr>
                <w:rFonts w:cs="Times New Roman"/>
                <w:iCs/>
                <w:sz w:val="22"/>
              </w:rPr>
              <w:t>,</w:t>
            </w:r>
            <w:r w:rsidR="00D45E26">
              <w:rPr>
                <w:rFonts w:cs="Times New Roman"/>
                <w:iCs/>
                <w:sz w:val="22"/>
              </w:rPr>
              <w:t>8</w:t>
            </w:r>
            <w:r w:rsidR="00AE651D">
              <w:rPr>
                <w:rFonts w:cs="Times New Roman"/>
                <w:iCs/>
                <w:sz w:val="22"/>
              </w:rPr>
              <w:t>,</w:t>
            </w:r>
            <w:r w:rsidR="00D45E26">
              <w:rPr>
                <w:rFonts w:cs="Times New Roman"/>
                <w:iCs/>
                <w:sz w:val="22"/>
              </w:rPr>
              <w:t>9</w:t>
            </w:r>
            <w:r w:rsidR="00AE651D">
              <w:rPr>
                <w:rFonts w:cs="Times New Roman"/>
                <w:iCs/>
                <w:sz w:val="22"/>
              </w:rPr>
              <w:t>,1</w:t>
            </w:r>
            <w:r w:rsidR="00D45E26">
              <w:rPr>
                <w:rFonts w:cs="Times New Roman"/>
                <w:iCs/>
                <w:sz w:val="22"/>
              </w:rPr>
              <w:t>0</w:t>
            </w:r>
            <w:r w:rsidR="00FA51F8">
              <w:rPr>
                <w:rFonts w:cs="Times New Roman"/>
                <w:iCs/>
                <w:sz w:val="22"/>
              </w:rPr>
              <w:t>,1</w:t>
            </w:r>
            <w:r w:rsidR="00D45E26">
              <w:rPr>
                <w:rFonts w:cs="Times New Roman"/>
                <w:iCs/>
                <w:sz w:val="22"/>
              </w:rPr>
              <w:t>1</w:t>
            </w:r>
            <w:r w:rsidR="00FA51F8">
              <w:rPr>
                <w:rFonts w:cs="Times New Roman"/>
                <w:iCs/>
                <w:sz w:val="22"/>
              </w:rPr>
              <w:t>,1</w:t>
            </w:r>
            <w:r w:rsidR="00D45E26">
              <w:rPr>
                <w:rFonts w:cs="Times New Roman"/>
                <w:iCs/>
                <w:sz w:val="22"/>
              </w:rPr>
              <w:t>2</w:t>
            </w:r>
            <w:r w:rsidR="00EC4F15">
              <w:rPr>
                <w:rFonts w:cs="Times New Roman"/>
                <w:iCs/>
                <w:sz w:val="22"/>
              </w:rPr>
              <w:t>,1</w:t>
            </w:r>
            <w:r w:rsidR="00D45E26">
              <w:rPr>
                <w:rFonts w:cs="Times New Roman"/>
                <w:iCs/>
                <w:sz w:val="22"/>
              </w:rPr>
              <w:t>3</w:t>
            </w:r>
            <w:r w:rsidR="00217772">
              <w:rPr>
                <w:rFonts w:cs="Times New Roman"/>
                <w:iCs/>
                <w:sz w:val="22"/>
              </w:rPr>
              <w:t>,1</w:t>
            </w:r>
            <w:r w:rsidR="00D45E26">
              <w:rPr>
                <w:rFonts w:cs="Times New Roman"/>
                <w:iCs/>
                <w:sz w:val="22"/>
              </w:rPr>
              <w:t>4</w:t>
            </w:r>
          </w:p>
        </w:tc>
        <w:tc>
          <w:tcPr>
            <w:tcW w:w="1125" w:type="dxa"/>
            <w:shd w:val="clear" w:color="auto" w:fill="auto"/>
          </w:tcPr>
          <w:p w14:paraId="0DEB2068" w14:textId="61A9863C" w:rsidR="00847AAB" w:rsidRPr="00F26861" w:rsidRDefault="00E907C7" w:rsidP="00847AAB">
            <w:pPr>
              <w:widowControl w:val="0"/>
              <w:spacing w:after="0" w:line="240" w:lineRule="auto"/>
              <w:jc w:val="center"/>
              <w:rPr>
                <w:rFonts w:cs="Times New Roman"/>
                <w:iCs/>
                <w:sz w:val="22"/>
              </w:rPr>
            </w:pPr>
            <w:r>
              <w:rPr>
                <w:rFonts w:cs="Times New Roman"/>
                <w:iCs/>
                <w:sz w:val="22"/>
              </w:rPr>
              <w:t>9/11</w:t>
            </w:r>
          </w:p>
        </w:tc>
      </w:tr>
      <w:tr w:rsidR="00847AAB" w:rsidRPr="00F26861" w14:paraId="104432FD" w14:textId="77777777" w:rsidTr="00847AAB">
        <w:trPr>
          <w:trHeight w:val="274"/>
          <w:jc w:val="center"/>
        </w:trPr>
        <w:tc>
          <w:tcPr>
            <w:tcW w:w="576" w:type="dxa"/>
            <w:shd w:val="clear" w:color="auto" w:fill="auto"/>
            <w:vAlign w:val="center"/>
          </w:tcPr>
          <w:p w14:paraId="0D7D62FC"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18</w:t>
            </w:r>
          </w:p>
        </w:tc>
        <w:tc>
          <w:tcPr>
            <w:tcW w:w="4839" w:type="dxa"/>
            <w:shd w:val="clear" w:color="auto" w:fill="auto"/>
          </w:tcPr>
          <w:p w14:paraId="1E4B1DB0" w14:textId="4B105D5F" w:rsidR="00847AAB" w:rsidRPr="00215756" w:rsidRDefault="00FA5381"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Chuyền bóng</w:t>
            </w:r>
            <w:r w:rsidR="00847AAB" w:rsidRPr="00215756">
              <w:rPr>
                <w:rFonts w:cs="Times New Roman"/>
                <w:color w:val="000000" w:themeColor="text1"/>
                <w:sz w:val="20"/>
                <w:szCs w:val="20"/>
              </w:rPr>
              <w:t xml:space="preserve"> vào cầu môn </w:t>
            </w:r>
            <w:r w:rsidRPr="00215756">
              <w:rPr>
                <w:rFonts w:cs="Times New Roman"/>
                <w:color w:val="000000" w:themeColor="text1"/>
                <w:sz w:val="20"/>
                <w:szCs w:val="20"/>
              </w:rPr>
              <w:t>2</w:t>
            </w:r>
            <w:r w:rsidR="00847AAB" w:rsidRPr="00215756">
              <w:rPr>
                <w:rFonts w:cs="Times New Roman"/>
                <w:color w:val="000000" w:themeColor="text1"/>
                <w:sz w:val="20"/>
                <w:szCs w:val="20"/>
              </w:rPr>
              <w:t>x</w:t>
            </w:r>
            <w:r w:rsidRPr="00215756">
              <w:rPr>
                <w:rFonts w:cs="Times New Roman"/>
                <w:color w:val="000000" w:themeColor="text1"/>
                <w:sz w:val="20"/>
                <w:szCs w:val="20"/>
              </w:rPr>
              <w:t>2</w:t>
            </w:r>
            <w:r w:rsidR="00847AAB" w:rsidRPr="00215756">
              <w:rPr>
                <w:rFonts w:cs="Times New Roman"/>
                <w:color w:val="000000" w:themeColor="text1"/>
                <w:sz w:val="20"/>
                <w:szCs w:val="20"/>
              </w:rPr>
              <w:t>m (quả)</w:t>
            </w:r>
          </w:p>
        </w:tc>
        <w:tc>
          <w:tcPr>
            <w:tcW w:w="2702" w:type="dxa"/>
            <w:shd w:val="clear" w:color="auto" w:fill="auto"/>
          </w:tcPr>
          <w:p w14:paraId="42BEAEFF" w14:textId="74FAB3D9" w:rsidR="00847AAB" w:rsidRPr="00F26861" w:rsidRDefault="00D718F4" w:rsidP="00D45E26">
            <w:pPr>
              <w:widowControl w:val="0"/>
              <w:spacing w:after="0" w:line="240" w:lineRule="auto"/>
              <w:jc w:val="center"/>
              <w:rPr>
                <w:rFonts w:cs="Times New Roman"/>
                <w:iCs/>
                <w:sz w:val="22"/>
              </w:rPr>
            </w:pPr>
            <w:r>
              <w:rPr>
                <w:rFonts w:cs="Times New Roman"/>
                <w:iCs/>
                <w:sz w:val="22"/>
              </w:rPr>
              <w:t>1</w:t>
            </w:r>
            <w:r w:rsidR="00FA51F8">
              <w:rPr>
                <w:rFonts w:cs="Times New Roman"/>
                <w:iCs/>
                <w:sz w:val="22"/>
              </w:rPr>
              <w:t>,</w:t>
            </w:r>
            <w:r w:rsidR="00FA5381">
              <w:rPr>
                <w:rFonts w:cs="Times New Roman"/>
                <w:iCs/>
                <w:sz w:val="22"/>
              </w:rPr>
              <w:t>6,</w:t>
            </w:r>
            <w:r w:rsidR="00D45E26">
              <w:rPr>
                <w:rFonts w:cs="Times New Roman"/>
                <w:iCs/>
                <w:sz w:val="22"/>
              </w:rPr>
              <w:t>12</w:t>
            </w:r>
            <w:r w:rsidR="00217772">
              <w:rPr>
                <w:rFonts w:cs="Times New Roman"/>
                <w:iCs/>
                <w:sz w:val="22"/>
              </w:rPr>
              <w:t>,1</w:t>
            </w:r>
            <w:r w:rsidR="00D45E26">
              <w:rPr>
                <w:rFonts w:cs="Times New Roman"/>
                <w:iCs/>
                <w:sz w:val="22"/>
              </w:rPr>
              <w:t>4</w:t>
            </w:r>
          </w:p>
        </w:tc>
        <w:tc>
          <w:tcPr>
            <w:tcW w:w="1125" w:type="dxa"/>
            <w:shd w:val="clear" w:color="auto" w:fill="auto"/>
          </w:tcPr>
          <w:p w14:paraId="284C401C" w14:textId="5F15B4B9" w:rsidR="00847AAB" w:rsidRPr="00F26861" w:rsidRDefault="00E907C7" w:rsidP="00847AAB">
            <w:pPr>
              <w:widowControl w:val="0"/>
              <w:spacing w:after="0" w:line="240" w:lineRule="auto"/>
              <w:jc w:val="center"/>
              <w:rPr>
                <w:rFonts w:cs="Times New Roman"/>
                <w:iCs/>
                <w:sz w:val="22"/>
              </w:rPr>
            </w:pPr>
            <w:r>
              <w:rPr>
                <w:rFonts w:cs="Times New Roman"/>
                <w:iCs/>
                <w:sz w:val="22"/>
              </w:rPr>
              <w:t>4/11</w:t>
            </w:r>
          </w:p>
        </w:tc>
      </w:tr>
      <w:tr w:rsidR="00847AAB" w:rsidRPr="00F26861" w14:paraId="0C0CFCDA" w14:textId="77777777" w:rsidTr="00847AAB">
        <w:trPr>
          <w:jc w:val="center"/>
        </w:trPr>
        <w:tc>
          <w:tcPr>
            <w:tcW w:w="576" w:type="dxa"/>
            <w:shd w:val="clear" w:color="auto" w:fill="auto"/>
            <w:vAlign w:val="center"/>
          </w:tcPr>
          <w:p w14:paraId="2364CBF5"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19</w:t>
            </w:r>
          </w:p>
        </w:tc>
        <w:tc>
          <w:tcPr>
            <w:tcW w:w="4839" w:type="dxa"/>
            <w:shd w:val="clear" w:color="auto" w:fill="auto"/>
          </w:tcPr>
          <w:p w14:paraId="6CF14ABF" w14:textId="63A59B13" w:rsidR="00847AAB" w:rsidRPr="00215756" w:rsidRDefault="00847AAB" w:rsidP="00215756">
            <w:pPr>
              <w:widowControl w:val="0"/>
              <w:spacing w:after="0" w:line="240" w:lineRule="auto"/>
              <w:jc w:val="both"/>
              <w:rPr>
                <w:rFonts w:cs="Times New Roman"/>
                <w:sz w:val="20"/>
                <w:szCs w:val="20"/>
              </w:rPr>
            </w:pPr>
            <w:r w:rsidRPr="00215756">
              <w:rPr>
                <w:rFonts w:cs="Times New Roman"/>
                <w:color w:val="000000" w:themeColor="text1"/>
                <w:sz w:val="20"/>
                <w:szCs w:val="20"/>
              </w:rPr>
              <w:t>Tâng bóng (chạm)</w:t>
            </w:r>
          </w:p>
        </w:tc>
        <w:tc>
          <w:tcPr>
            <w:tcW w:w="2702" w:type="dxa"/>
            <w:shd w:val="clear" w:color="auto" w:fill="auto"/>
          </w:tcPr>
          <w:p w14:paraId="7FCD6BEE" w14:textId="3290701C" w:rsidR="00847AAB" w:rsidRPr="00F26861" w:rsidRDefault="00D718F4" w:rsidP="00D45E26">
            <w:pPr>
              <w:widowControl w:val="0"/>
              <w:spacing w:after="0" w:line="240" w:lineRule="auto"/>
              <w:jc w:val="center"/>
              <w:rPr>
                <w:rFonts w:cs="Times New Roman"/>
                <w:iCs/>
                <w:sz w:val="22"/>
              </w:rPr>
            </w:pPr>
            <w:r>
              <w:rPr>
                <w:rFonts w:cs="Times New Roman"/>
                <w:iCs/>
                <w:sz w:val="22"/>
              </w:rPr>
              <w:t>1</w:t>
            </w:r>
            <w:r w:rsidR="004B677D">
              <w:rPr>
                <w:rFonts w:cs="Times New Roman"/>
                <w:iCs/>
                <w:sz w:val="22"/>
              </w:rPr>
              <w:t>,6</w:t>
            </w:r>
            <w:r w:rsidR="00FA51F8">
              <w:rPr>
                <w:rFonts w:cs="Times New Roman"/>
                <w:iCs/>
                <w:sz w:val="22"/>
              </w:rPr>
              <w:t>,</w:t>
            </w:r>
            <w:r w:rsidR="00D45E26">
              <w:rPr>
                <w:rFonts w:cs="Times New Roman"/>
                <w:iCs/>
                <w:sz w:val="22"/>
              </w:rPr>
              <w:t>7,</w:t>
            </w:r>
            <w:r w:rsidR="00FA51F8">
              <w:rPr>
                <w:rFonts w:cs="Times New Roman"/>
                <w:iCs/>
                <w:sz w:val="22"/>
              </w:rPr>
              <w:t>1</w:t>
            </w:r>
            <w:r w:rsidR="00D45E26">
              <w:rPr>
                <w:rFonts w:cs="Times New Roman"/>
                <w:iCs/>
                <w:sz w:val="22"/>
              </w:rPr>
              <w:t>2</w:t>
            </w:r>
            <w:r w:rsidR="00EC4F15">
              <w:rPr>
                <w:rFonts w:cs="Times New Roman"/>
                <w:iCs/>
                <w:sz w:val="22"/>
              </w:rPr>
              <w:t>,1</w:t>
            </w:r>
            <w:r w:rsidR="00D45E26">
              <w:rPr>
                <w:rFonts w:cs="Times New Roman"/>
                <w:iCs/>
                <w:sz w:val="22"/>
              </w:rPr>
              <w:t>3</w:t>
            </w:r>
            <w:r w:rsidR="00217772">
              <w:rPr>
                <w:rFonts w:cs="Times New Roman"/>
                <w:iCs/>
                <w:sz w:val="22"/>
              </w:rPr>
              <w:t>,1</w:t>
            </w:r>
            <w:r w:rsidR="00D45E26">
              <w:rPr>
                <w:rFonts w:cs="Times New Roman"/>
                <w:iCs/>
                <w:sz w:val="22"/>
              </w:rPr>
              <w:t>4</w:t>
            </w:r>
          </w:p>
        </w:tc>
        <w:tc>
          <w:tcPr>
            <w:tcW w:w="1125" w:type="dxa"/>
            <w:shd w:val="clear" w:color="auto" w:fill="auto"/>
          </w:tcPr>
          <w:p w14:paraId="06B2950E" w14:textId="78451AB4" w:rsidR="00847AAB" w:rsidRPr="00F26861" w:rsidRDefault="00E907C7" w:rsidP="00847AAB">
            <w:pPr>
              <w:widowControl w:val="0"/>
              <w:spacing w:after="0" w:line="240" w:lineRule="auto"/>
              <w:jc w:val="center"/>
              <w:rPr>
                <w:rFonts w:cs="Times New Roman"/>
                <w:iCs/>
                <w:sz w:val="22"/>
              </w:rPr>
            </w:pPr>
            <w:r>
              <w:rPr>
                <w:rFonts w:cs="Times New Roman"/>
                <w:iCs/>
                <w:sz w:val="22"/>
              </w:rPr>
              <w:t>6/11</w:t>
            </w:r>
          </w:p>
        </w:tc>
      </w:tr>
      <w:tr w:rsidR="00847AAB" w:rsidRPr="00F26861" w14:paraId="3D26F43B" w14:textId="77777777" w:rsidTr="00847AAB">
        <w:trPr>
          <w:jc w:val="center"/>
        </w:trPr>
        <w:tc>
          <w:tcPr>
            <w:tcW w:w="576" w:type="dxa"/>
            <w:shd w:val="clear" w:color="auto" w:fill="auto"/>
            <w:vAlign w:val="center"/>
          </w:tcPr>
          <w:p w14:paraId="694CE49A"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20</w:t>
            </w:r>
          </w:p>
        </w:tc>
        <w:tc>
          <w:tcPr>
            <w:tcW w:w="4839" w:type="dxa"/>
            <w:shd w:val="clear" w:color="auto" w:fill="auto"/>
          </w:tcPr>
          <w:p w14:paraId="45EAC4A2" w14:textId="6E02F68D"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Tâng bóng 12 bộ phận (chạm)</w:t>
            </w:r>
          </w:p>
        </w:tc>
        <w:tc>
          <w:tcPr>
            <w:tcW w:w="2702" w:type="dxa"/>
            <w:shd w:val="clear" w:color="auto" w:fill="auto"/>
          </w:tcPr>
          <w:p w14:paraId="5A8648C7" w14:textId="4806EFA5" w:rsidR="00847AAB" w:rsidRPr="00F26861" w:rsidRDefault="00D718F4" w:rsidP="00D45E26">
            <w:pPr>
              <w:widowControl w:val="0"/>
              <w:spacing w:after="0" w:line="240" w:lineRule="auto"/>
              <w:jc w:val="center"/>
              <w:rPr>
                <w:rFonts w:cs="Times New Roman"/>
                <w:iCs/>
                <w:sz w:val="22"/>
              </w:rPr>
            </w:pPr>
            <w:r>
              <w:rPr>
                <w:rFonts w:cs="Times New Roman"/>
                <w:iCs/>
                <w:sz w:val="22"/>
              </w:rPr>
              <w:t>1</w:t>
            </w:r>
            <w:r w:rsidR="004B677D">
              <w:rPr>
                <w:rFonts w:cs="Times New Roman"/>
                <w:iCs/>
                <w:sz w:val="22"/>
              </w:rPr>
              <w:t>,6</w:t>
            </w:r>
            <w:r w:rsidR="00D45E26">
              <w:rPr>
                <w:rFonts w:cs="Times New Roman"/>
                <w:iCs/>
                <w:sz w:val="22"/>
              </w:rPr>
              <w:t>,9</w:t>
            </w:r>
            <w:r w:rsidR="00AE651D">
              <w:rPr>
                <w:rFonts w:cs="Times New Roman"/>
                <w:iCs/>
                <w:sz w:val="22"/>
              </w:rPr>
              <w:t>,1</w:t>
            </w:r>
            <w:r w:rsidR="00D45E26">
              <w:rPr>
                <w:rFonts w:cs="Times New Roman"/>
                <w:iCs/>
                <w:sz w:val="22"/>
              </w:rPr>
              <w:t>0</w:t>
            </w:r>
          </w:p>
        </w:tc>
        <w:tc>
          <w:tcPr>
            <w:tcW w:w="1125" w:type="dxa"/>
            <w:shd w:val="clear" w:color="auto" w:fill="auto"/>
          </w:tcPr>
          <w:p w14:paraId="6CA2D088" w14:textId="1805E427" w:rsidR="00847AAB" w:rsidRPr="00F26861" w:rsidRDefault="00E907C7" w:rsidP="00847AAB">
            <w:pPr>
              <w:widowControl w:val="0"/>
              <w:spacing w:after="0" w:line="240" w:lineRule="auto"/>
              <w:jc w:val="center"/>
              <w:rPr>
                <w:rFonts w:cs="Times New Roman"/>
                <w:iCs/>
                <w:sz w:val="22"/>
              </w:rPr>
            </w:pPr>
            <w:r>
              <w:rPr>
                <w:rFonts w:cs="Times New Roman"/>
                <w:iCs/>
                <w:sz w:val="22"/>
              </w:rPr>
              <w:t>4/11</w:t>
            </w:r>
          </w:p>
        </w:tc>
      </w:tr>
      <w:tr w:rsidR="00847AAB" w:rsidRPr="00F26861" w14:paraId="5B1FE6C2" w14:textId="77777777" w:rsidTr="00847AAB">
        <w:trPr>
          <w:jc w:val="center"/>
        </w:trPr>
        <w:tc>
          <w:tcPr>
            <w:tcW w:w="576" w:type="dxa"/>
            <w:shd w:val="clear" w:color="auto" w:fill="auto"/>
            <w:vAlign w:val="center"/>
          </w:tcPr>
          <w:p w14:paraId="1A745AF8"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21</w:t>
            </w:r>
          </w:p>
        </w:tc>
        <w:tc>
          <w:tcPr>
            <w:tcW w:w="4839" w:type="dxa"/>
            <w:shd w:val="clear" w:color="auto" w:fill="auto"/>
          </w:tcPr>
          <w:p w14:paraId="7CD2A645" w14:textId="1C91C171"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Tâng bóng bằng đầu (chạm)</w:t>
            </w:r>
          </w:p>
        </w:tc>
        <w:tc>
          <w:tcPr>
            <w:tcW w:w="2702" w:type="dxa"/>
            <w:shd w:val="clear" w:color="auto" w:fill="auto"/>
          </w:tcPr>
          <w:p w14:paraId="38419E87" w14:textId="64D55DAF" w:rsidR="00847AAB" w:rsidRPr="00F26861" w:rsidRDefault="00D718F4" w:rsidP="00847AAB">
            <w:pPr>
              <w:widowControl w:val="0"/>
              <w:spacing w:after="0" w:line="240" w:lineRule="auto"/>
              <w:jc w:val="center"/>
              <w:rPr>
                <w:rFonts w:cs="Times New Roman"/>
                <w:iCs/>
                <w:sz w:val="22"/>
              </w:rPr>
            </w:pPr>
            <w:r>
              <w:rPr>
                <w:rFonts w:cs="Times New Roman"/>
                <w:iCs/>
                <w:sz w:val="22"/>
              </w:rPr>
              <w:t>1</w:t>
            </w:r>
          </w:p>
        </w:tc>
        <w:tc>
          <w:tcPr>
            <w:tcW w:w="1125" w:type="dxa"/>
            <w:shd w:val="clear" w:color="auto" w:fill="auto"/>
          </w:tcPr>
          <w:p w14:paraId="486B6574" w14:textId="7C352E69" w:rsidR="00847AAB" w:rsidRPr="00F26861" w:rsidRDefault="00E907C7" w:rsidP="00847AAB">
            <w:pPr>
              <w:widowControl w:val="0"/>
              <w:spacing w:after="0" w:line="240" w:lineRule="auto"/>
              <w:jc w:val="center"/>
              <w:rPr>
                <w:rFonts w:cs="Times New Roman"/>
                <w:iCs/>
                <w:sz w:val="22"/>
              </w:rPr>
            </w:pPr>
            <w:r>
              <w:rPr>
                <w:rFonts w:cs="Times New Roman"/>
                <w:iCs/>
                <w:sz w:val="22"/>
              </w:rPr>
              <w:t>1/11</w:t>
            </w:r>
          </w:p>
        </w:tc>
      </w:tr>
      <w:tr w:rsidR="00847AAB" w:rsidRPr="00F26861" w14:paraId="5CF1CFEC" w14:textId="77777777" w:rsidTr="00847AAB">
        <w:trPr>
          <w:jc w:val="center"/>
        </w:trPr>
        <w:tc>
          <w:tcPr>
            <w:tcW w:w="576" w:type="dxa"/>
            <w:shd w:val="clear" w:color="auto" w:fill="auto"/>
            <w:vAlign w:val="center"/>
          </w:tcPr>
          <w:p w14:paraId="71E49596" w14:textId="77777777" w:rsidR="00847AAB" w:rsidRPr="00F26861" w:rsidRDefault="00847AAB" w:rsidP="00847AAB">
            <w:pPr>
              <w:widowControl w:val="0"/>
              <w:spacing w:after="0" w:line="240" w:lineRule="auto"/>
              <w:jc w:val="center"/>
              <w:rPr>
                <w:rFonts w:cs="Times New Roman"/>
                <w:sz w:val="22"/>
              </w:rPr>
            </w:pPr>
            <w:r w:rsidRPr="00F26861">
              <w:rPr>
                <w:rFonts w:cs="Times New Roman"/>
                <w:sz w:val="22"/>
              </w:rPr>
              <w:t>22</w:t>
            </w:r>
          </w:p>
        </w:tc>
        <w:tc>
          <w:tcPr>
            <w:tcW w:w="4839" w:type="dxa"/>
            <w:shd w:val="clear" w:color="auto" w:fill="auto"/>
          </w:tcPr>
          <w:p w14:paraId="694B9805" w14:textId="662206E4"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 xml:space="preserve">Ném biên </w:t>
            </w:r>
            <w:r w:rsidR="00602FB9">
              <w:rPr>
                <w:rFonts w:cs="Times New Roman"/>
                <w:color w:val="000000" w:themeColor="text1"/>
                <w:sz w:val="20"/>
                <w:szCs w:val="20"/>
              </w:rPr>
              <w:t xml:space="preserve">trong hành lang 3m </w:t>
            </w:r>
            <w:r w:rsidRPr="00215756">
              <w:rPr>
                <w:rFonts w:cs="Times New Roman"/>
                <w:color w:val="000000" w:themeColor="text1"/>
                <w:sz w:val="20"/>
                <w:szCs w:val="20"/>
              </w:rPr>
              <w:t>(m)</w:t>
            </w:r>
          </w:p>
        </w:tc>
        <w:tc>
          <w:tcPr>
            <w:tcW w:w="2702" w:type="dxa"/>
            <w:shd w:val="clear" w:color="auto" w:fill="auto"/>
          </w:tcPr>
          <w:p w14:paraId="1413F3D3" w14:textId="2528E01F" w:rsidR="00847AAB" w:rsidRPr="00F26861" w:rsidRDefault="00D718F4" w:rsidP="00D45E26">
            <w:pPr>
              <w:widowControl w:val="0"/>
              <w:spacing w:after="0" w:line="240" w:lineRule="auto"/>
              <w:jc w:val="center"/>
              <w:rPr>
                <w:rFonts w:cs="Times New Roman"/>
                <w:iCs/>
                <w:sz w:val="22"/>
              </w:rPr>
            </w:pPr>
            <w:r>
              <w:rPr>
                <w:rFonts w:cs="Times New Roman"/>
                <w:iCs/>
                <w:sz w:val="22"/>
              </w:rPr>
              <w:t>1</w:t>
            </w:r>
            <w:r w:rsidR="004B677D">
              <w:rPr>
                <w:rFonts w:cs="Times New Roman"/>
                <w:iCs/>
                <w:sz w:val="22"/>
              </w:rPr>
              <w:t>,6</w:t>
            </w:r>
            <w:r w:rsidR="00D45E26">
              <w:rPr>
                <w:rFonts w:cs="Times New Roman"/>
                <w:iCs/>
                <w:sz w:val="22"/>
              </w:rPr>
              <w:t>,9</w:t>
            </w:r>
            <w:r w:rsidR="00FA51F8">
              <w:rPr>
                <w:rFonts w:cs="Times New Roman"/>
                <w:iCs/>
                <w:sz w:val="22"/>
              </w:rPr>
              <w:t>,1</w:t>
            </w:r>
            <w:r w:rsidR="00D45E26">
              <w:rPr>
                <w:rFonts w:cs="Times New Roman"/>
                <w:iCs/>
                <w:sz w:val="22"/>
              </w:rPr>
              <w:t>1</w:t>
            </w:r>
            <w:r w:rsidR="00FA51F8">
              <w:rPr>
                <w:rFonts w:cs="Times New Roman"/>
                <w:iCs/>
                <w:sz w:val="22"/>
              </w:rPr>
              <w:t>,1</w:t>
            </w:r>
            <w:r w:rsidR="00D45E26">
              <w:rPr>
                <w:rFonts w:cs="Times New Roman"/>
                <w:iCs/>
                <w:sz w:val="22"/>
              </w:rPr>
              <w:t>2</w:t>
            </w:r>
            <w:r w:rsidR="00217772">
              <w:rPr>
                <w:rFonts w:cs="Times New Roman"/>
                <w:iCs/>
                <w:sz w:val="22"/>
              </w:rPr>
              <w:t>,1</w:t>
            </w:r>
            <w:r w:rsidR="00D45E26">
              <w:rPr>
                <w:rFonts w:cs="Times New Roman"/>
                <w:iCs/>
                <w:sz w:val="22"/>
              </w:rPr>
              <w:t>4</w:t>
            </w:r>
          </w:p>
        </w:tc>
        <w:tc>
          <w:tcPr>
            <w:tcW w:w="1125" w:type="dxa"/>
            <w:shd w:val="clear" w:color="auto" w:fill="auto"/>
          </w:tcPr>
          <w:p w14:paraId="5C7DB0BB" w14:textId="2C56E932" w:rsidR="00847AAB" w:rsidRPr="00F26861" w:rsidRDefault="00E907C7" w:rsidP="00847AAB">
            <w:pPr>
              <w:widowControl w:val="0"/>
              <w:spacing w:after="0" w:line="240" w:lineRule="auto"/>
              <w:jc w:val="center"/>
              <w:rPr>
                <w:rFonts w:cs="Times New Roman"/>
                <w:iCs/>
                <w:sz w:val="22"/>
              </w:rPr>
            </w:pPr>
            <w:r>
              <w:rPr>
                <w:rFonts w:cs="Times New Roman"/>
                <w:iCs/>
                <w:sz w:val="22"/>
              </w:rPr>
              <w:t>6/11</w:t>
            </w:r>
          </w:p>
        </w:tc>
      </w:tr>
      <w:tr w:rsidR="00847AAB" w:rsidRPr="00F26861" w14:paraId="1C09A5E8" w14:textId="77777777" w:rsidTr="00847AAB">
        <w:trPr>
          <w:jc w:val="center"/>
        </w:trPr>
        <w:tc>
          <w:tcPr>
            <w:tcW w:w="576" w:type="dxa"/>
            <w:shd w:val="clear" w:color="auto" w:fill="auto"/>
            <w:vAlign w:val="center"/>
          </w:tcPr>
          <w:p w14:paraId="7D592C39" w14:textId="45CBBCC2" w:rsidR="00847AAB" w:rsidRPr="00F26861" w:rsidRDefault="00847AAB" w:rsidP="00847AAB">
            <w:pPr>
              <w:widowControl w:val="0"/>
              <w:spacing w:after="0" w:line="240" w:lineRule="auto"/>
              <w:jc w:val="center"/>
              <w:rPr>
                <w:rFonts w:cs="Times New Roman"/>
                <w:sz w:val="22"/>
              </w:rPr>
            </w:pPr>
            <w:r>
              <w:rPr>
                <w:rFonts w:cs="Times New Roman"/>
                <w:sz w:val="22"/>
              </w:rPr>
              <w:t>23</w:t>
            </w:r>
          </w:p>
        </w:tc>
        <w:tc>
          <w:tcPr>
            <w:tcW w:w="4839" w:type="dxa"/>
            <w:shd w:val="clear" w:color="auto" w:fill="auto"/>
          </w:tcPr>
          <w:p w14:paraId="61028329" w14:textId="00EFBC87" w:rsidR="00847AAB" w:rsidRPr="00215756" w:rsidRDefault="00706F87" w:rsidP="00215756">
            <w:pPr>
              <w:widowControl w:val="0"/>
              <w:spacing w:after="0" w:line="240" w:lineRule="auto"/>
              <w:jc w:val="both"/>
              <w:rPr>
                <w:rFonts w:cs="Times New Roman"/>
                <w:iCs/>
                <w:sz w:val="20"/>
                <w:szCs w:val="20"/>
              </w:rPr>
            </w:pPr>
            <w:r w:rsidRPr="00215756">
              <w:rPr>
                <w:rFonts w:cs="Times New Roman"/>
                <w:iCs/>
                <w:sz w:val="20"/>
                <w:szCs w:val="20"/>
              </w:rPr>
              <w:t>Sút bóng chuẩn từ cự ly 25m vào ô 3m x 3m</w:t>
            </w:r>
            <w:r w:rsidRPr="00215756">
              <w:rPr>
                <w:rFonts w:cs="Times New Roman"/>
                <w:color w:val="000000" w:themeColor="text1"/>
                <w:sz w:val="20"/>
                <w:szCs w:val="20"/>
              </w:rPr>
              <w:t xml:space="preserve"> </w:t>
            </w:r>
            <w:r w:rsidR="00847AAB" w:rsidRPr="00215756">
              <w:rPr>
                <w:rFonts w:cs="Times New Roman"/>
                <w:color w:val="000000" w:themeColor="text1"/>
                <w:sz w:val="20"/>
                <w:szCs w:val="20"/>
              </w:rPr>
              <w:t>(quả)</w:t>
            </w:r>
          </w:p>
        </w:tc>
        <w:tc>
          <w:tcPr>
            <w:tcW w:w="2702" w:type="dxa"/>
            <w:shd w:val="clear" w:color="auto" w:fill="auto"/>
          </w:tcPr>
          <w:p w14:paraId="386EB0DC" w14:textId="52563BCF" w:rsidR="00847AAB" w:rsidRPr="00F26861" w:rsidRDefault="00D45E26" w:rsidP="00847AAB">
            <w:pPr>
              <w:widowControl w:val="0"/>
              <w:spacing w:after="0" w:line="240" w:lineRule="auto"/>
              <w:jc w:val="center"/>
              <w:rPr>
                <w:rFonts w:cs="Times New Roman"/>
                <w:iCs/>
                <w:sz w:val="22"/>
              </w:rPr>
            </w:pPr>
            <w:r>
              <w:rPr>
                <w:rFonts w:cs="Times New Roman"/>
                <w:iCs/>
                <w:sz w:val="22"/>
              </w:rPr>
              <w:t>10</w:t>
            </w:r>
          </w:p>
        </w:tc>
        <w:tc>
          <w:tcPr>
            <w:tcW w:w="1125" w:type="dxa"/>
            <w:shd w:val="clear" w:color="auto" w:fill="auto"/>
          </w:tcPr>
          <w:p w14:paraId="0983B028" w14:textId="03E15C38" w:rsidR="00847AAB" w:rsidRPr="00F26861" w:rsidRDefault="00E907C7" w:rsidP="00847AAB">
            <w:pPr>
              <w:widowControl w:val="0"/>
              <w:spacing w:after="0" w:line="240" w:lineRule="auto"/>
              <w:jc w:val="center"/>
              <w:rPr>
                <w:rFonts w:cs="Times New Roman"/>
                <w:iCs/>
                <w:sz w:val="22"/>
              </w:rPr>
            </w:pPr>
            <w:r>
              <w:rPr>
                <w:rFonts w:cs="Times New Roman"/>
                <w:iCs/>
                <w:sz w:val="22"/>
              </w:rPr>
              <w:t>1/11</w:t>
            </w:r>
          </w:p>
        </w:tc>
      </w:tr>
      <w:tr w:rsidR="00847AAB" w:rsidRPr="00F26861" w14:paraId="19B77DBD" w14:textId="77777777" w:rsidTr="00847AAB">
        <w:trPr>
          <w:jc w:val="center"/>
        </w:trPr>
        <w:tc>
          <w:tcPr>
            <w:tcW w:w="576" w:type="dxa"/>
            <w:shd w:val="clear" w:color="auto" w:fill="auto"/>
            <w:vAlign w:val="center"/>
          </w:tcPr>
          <w:p w14:paraId="197F4083" w14:textId="2E4C1F85" w:rsidR="00847AAB" w:rsidRPr="00F26861" w:rsidRDefault="00847AAB" w:rsidP="00847AAB">
            <w:pPr>
              <w:widowControl w:val="0"/>
              <w:spacing w:after="0" w:line="240" w:lineRule="auto"/>
              <w:jc w:val="center"/>
              <w:rPr>
                <w:rFonts w:cs="Times New Roman"/>
                <w:sz w:val="22"/>
              </w:rPr>
            </w:pPr>
            <w:r>
              <w:rPr>
                <w:rFonts w:cs="Times New Roman"/>
                <w:sz w:val="22"/>
              </w:rPr>
              <w:t>24</w:t>
            </w:r>
          </w:p>
        </w:tc>
        <w:tc>
          <w:tcPr>
            <w:tcW w:w="4839" w:type="dxa"/>
            <w:shd w:val="clear" w:color="auto" w:fill="auto"/>
          </w:tcPr>
          <w:p w14:paraId="41DAA27B" w14:textId="30A77693"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Sút bóng xa trong hành lang 8m (m)</w:t>
            </w:r>
          </w:p>
        </w:tc>
        <w:tc>
          <w:tcPr>
            <w:tcW w:w="2702" w:type="dxa"/>
            <w:shd w:val="clear" w:color="auto" w:fill="auto"/>
          </w:tcPr>
          <w:p w14:paraId="7B981EB3" w14:textId="70AD7279" w:rsidR="00847AAB" w:rsidRPr="00F26861" w:rsidRDefault="00D718F4" w:rsidP="00D45E26">
            <w:pPr>
              <w:widowControl w:val="0"/>
              <w:spacing w:after="0" w:line="240" w:lineRule="auto"/>
              <w:jc w:val="center"/>
              <w:rPr>
                <w:rFonts w:cs="Times New Roman"/>
                <w:iCs/>
                <w:sz w:val="22"/>
              </w:rPr>
            </w:pPr>
            <w:r>
              <w:rPr>
                <w:rFonts w:cs="Times New Roman"/>
                <w:iCs/>
                <w:sz w:val="22"/>
              </w:rPr>
              <w:t>1</w:t>
            </w:r>
            <w:r w:rsidR="004B677D">
              <w:rPr>
                <w:rFonts w:cs="Times New Roman"/>
                <w:iCs/>
                <w:sz w:val="22"/>
              </w:rPr>
              <w:t>,6</w:t>
            </w:r>
            <w:r w:rsidR="00D45E26">
              <w:rPr>
                <w:rFonts w:cs="Times New Roman"/>
                <w:iCs/>
                <w:sz w:val="22"/>
              </w:rPr>
              <w:t>,9</w:t>
            </w:r>
            <w:r w:rsidR="00EC4F15">
              <w:rPr>
                <w:rFonts w:cs="Times New Roman"/>
                <w:iCs/>
                <w:sz w:val="22"/>
              </w:rPr>
              <w:t>,1</w:t>
            </w:r>
            <w:r w:rsidR="00D45E26">
              <w:rPr>
                <w:rFonts w:cs="Times New Roman"/>
                <w:iCs/>
                <w:sz w:val="22"/>
              </w:rPr>
              <w:t>2</w:t>
            </w:r>
            <w:r w:rsidR="00EC4F15">
              <w:rPr>
                <w:rFonts w:cs="Times New Roman"/>
                <w:iCs/>
                <w:sz w:val="22"/>
              </w:rPr>
              <w:t>,1</w:t>
            </w:r>
            <w:r w:rsidR="00D45E26">
              <w:rPr>
                <w:rFonts w:cs="Times New Roman"/>
                <w:iCs/>
                <w:sz w:val="22"/>
              </w:rPr>
              <w:t>3</w:t>
            </w:r>
          </w:p>
        </w:tc>
        <w:tc>
          <w:tcPr>
            <w:tcW w:w="1125" w:type="dxa"/>
            <w:shd w:val="clear" w:color="auto" w:fill="auto"/>
          </w:tcPr>
          <w:p w14:paraId="15DEA6F3" w14:textId="64D77AC1" w:rsidR="00847AAB" w:rsidRPr="00F26861" w:rsidRDefault="00E907C7" w:rsidP="00847AAB">
            <w:pPr>
              <w:widowControl w:val="0"/>
              <w:spacing w:after="0" w:line="240" w:lineRule="auto"/>
              <w:jc w:val="center"/>
              <w:rPr>
                <w:rFonts w:cs="Times New Roman"/>
                <w:iCs/>
                <w:sz w:val="22"/>
              </w:rPr>
            </w:pPr>
            <w:r>
              <w:rPr>
                <w:rFonts w:cs="Times New Roman"/>
                <w:iCs/>
                <w:sz w:val="22"/>
              </w:rPr>
              <w:t>5/11</w:t>
            </w:r>
          </w:p>
        </w:tc>
      </w:tr>
      <w:tr w:rsidR="00847AAB" w:rsidRPr="00F26861" w14:paraId="1747A70C" w14:textId="77777777" w:rsidTr="00847AAB">
        <w:trPr>
          <w:jc w:val="center"/>
        </w:trPr>
        <w:tc>
          <w:tcPr>
            <w:tcW w:w="576" w:type="dxa"/>
            <w:shd w:val="clear" w:color="auto" w:fill="auto"/>
            <w:vAlign w:val="center"/>
          </w:tcPr>
          <w:p w14:paraId="3EBA4C2A" w14:textId="7FA68278" w:rsidR="00847AAB" w:rsidRPr="00F26861" w:rsidRDefault="00847AAB" w:rsidP="00847AAB">
            <w:pPr>
              <w:widowControl w:val="0"/>
              <w:spacing w:after="0" w:line="240" w:lineRule="auto"/>
              <w:jc w:val="center"/>
              <w:rPr>
                <w:rFonts w:cs="Times New Roman"/>
                <w:sz w:val="22"/>
              </w:rPr>
            </w:pPr>
            <w:r>
              <w:rPr>
                <w:rFonts w:cs="Times New Roman"/>
                <w:sz w:val="22"/>
              </w:rPr>
              <w:t>25</w:t>
            </w:r>
          </w:p>
        </w:tc>
        <w:tc>
          <w:tcPr>
            <w:tcW w:w="4839" w:type="dxa"/>
            <w:shd w:val="clear" w:color="auto" w:fill="auto"/>
          </w:tcPr>
          <w:p w14:paraId="0C08BA6F" w14:textId="02DB898C"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Sút bóng chuẩn từ vạch 16m50 (lần)</w:t>
            </w:r>
          </w:p>
        </w:tc>
        <w:tc>
          <w:tcPr>
            <w:tcW w:w="2702" w:type="dxa"/>
            <w:shd w:val="clear" w:color="auto" w:fill="auto"/>
          </w:tcPr>
          <w:p w14:paraId="45E4D944" w14:textId="7BEBF1E9" w:rsidR="00847AAB" w:rsidRPr="00F26861" w:rsidRDefault="004B677D" w:rsidP="00847AAB">
            <w:pPr>
              <w:widowControl w:val="0"/>
              <w:spacing w:after="0" w:line="240" w:lineRule="auto"/>
              <w:jc w:val="center"/>
              <w:rPr>
                <w:rFonts w:cs="Times New Roman"/>
                <w:iCs/>
                <w:sz w:val="22"/>
              </w:rPr>
            </w:pPr>
            <w:r>
              <w:rPr>
                <w:rFonts w:cs="Times New Roman"/>
                <w:iCs/>
                <w:sz w:val="22"/>
              </w:rPr>
              <w:t>6</w:t>
            </w:r>
            <w:r w:rsidR="00115B4E">
              <w:rPr>
                <w:rFonts w:cs="Times New Roman"/>
                <w:iCs/>
                <w:sz w:val="22"/>
              </w:rPr>
              <w:t>,</w:t>
            </w:r>
            <w:r w:rsidR="00D45E26">
              <w:rPr>
                <w:rFonts w:cs="Times New Roman"/>
                <w:iCs/>
                <w:sz w:val="22"/>
              </w:rPr>
              <w:t>7,</w:t>
            </w:r>
            <w:r w:rsidR="00E907C7">
              <w:rPr>
                <w:rFonts w:cs="Times New Roman"/>
                <w:iCs/>
                <w:sz w:val="22"/>
              </w:rPr>
              <w:t>8</w:t>
            </w:r>
          </w:p>
        </w:tc>
        <w:tc>
          <w:tcPr>
            <w:tcW w:w="1125" w:type="dxa"/>
            <w:shd w:val="clear" w:color="auto" w:fill="auto"/>
          </w:tcPr>
          <w:p w14:paraId="776FCE3B" w14:textId="28656F0E" w:rsidR="00847AAB" w:rsidRPr="00F26861" w:rsidRDefault="00E907C7" w:rsidP="00847AAB">
            <w:pPr>
              <w:widowControl w:val="0"/>
              <w:spacing w:after="0" w:line="240" w:lineRule="auto"/>
              <w:jc w:val="center"/>
              <w:rPr>
                <w:rFonts w:cs="Times New Roman"/>
                <w:iCs/>
                <w:sz w:val="22"/>
              </w:rPr>
            </w:pPr>
            <w:r>
              <w:rPr>
                <w:rFonts w:cs="Times New Roman"/>
                <w:iCs/>
                <w:sz w:val="22"/>
              </w:rPr>
              <w:t>3/11</w:t>
            </w:r>
          </w:p>
        </w:tc>
      </w:tr>
      <w:tr w:rsidR="00847AAB" w:rsidRPr="00F26861" w14:paraId="46BC1432" w14:textId="77777777" w:rsidTr="00847AAB">
        <w:trPr>
          <w:jc w:val="center"/>
        </w:trPr>
        <w:tc>
          <w:tcPr>
            <w:tcW w:w="576" w:type="dxa"/>
            <w:shd w:val="clear" w:color="auto" w:fill="auto"/>
            <w:vAlign w:val="center"/>
          </w:tcPr>
          <w:p w14:paraId="70636076" w14:textId="345C052C" w:rsidR="00847AAB" w:rsidRPr="00F26861" w:rsidRDefault="00847AAB" w:rsidP="00847AAB">
            <w:pPr>
              <w:widowControl w:val="0"/>
              <w:spacing w:after="0" w:line="240" w:lineRule="auto"/>
              <w:jc w:val="center"/>
              <w:rPr>
                <w:rFonts w:cs="Times New Roman"/>
                <w:sz w:val="22"/>
              </w:rPr>
            </w:pPr>
            <w:r>
              <w:rPr>
                <w:rFonts w:cs="Times New Roman"/>
                <w:sz w:val="22"/>
              </w:rPr>
              <w:t>26</w:t>
            </w:r>
          </w:p>
        </w:tc>
        <w:tc>
          <w:tcPr>
            <w:tcW w:w="4839" w:type="dxa"/>
            <w:shd w:val="clear" w:color="auto" w:fill="auto"/>
          </w:tcPr>
          <w:p w14:paraId="2F7872BF" w14:textId="3B38634D"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Đỡ bóng bằng ngực (quả)</w:t>
            </w:r>
          </w:p>
        </w:tc>
        <w:tc>
          <w:tcPr>
            <w:tcW w:w="2702" w:type="dxa"/>
            <w:shd w:val="clear" w:color="auto" w:fill="auto"/>
          </w:tcPr>
          <w:p w14:paraId="3AD6E82C" w14:textId="6D8C1054" w:rsidR="00847AAB" w:rsidRPr="00F26861" w:rsidRDefault="004B677D" w:rsidP="00847AAB">
            <w:pPr>
              <w:widowControl w:val="0"/>
              <w:spacing w:after="0" w:line="240" w:lineRule="auto"/>
              <w:jc w:val="center"/>
              <w:rPr>
                <w:rFonts w:cs="Times New Roman"/>
                <w:iCs/>
                <w:sz w:val="22"/>
              </w:rPr>
            </w:pPr>
            <w:r>
              <w:rPr>
                <w:rFonts w:cs="Times New Roman"/>
                <w:iCs/>
                <w:sz w:val="22"/>
              </w:rPr>
              <w:t>1</w:t>
            </w:r>
          </w:p>
        </w:tc>
        <w:tc>
          <w:tcPr>
            <w:tcW w:w="1125" w:type="dxa"/>
            <w:shd w:val="clear" w:color="auto" w:fill="auto"/>
          </w:tcPr>
          <w:p w14:paraId="6195B134" w14:textId="68D52F62" w:rsidR="00847AAB" w:rsidRPr="00F26861" w:rsidRDefault="00E907C7" w:rsidP="00847AAB">
            <w:pPr>
              <w:widowControl w:val="0"/>
              <w:spacing w:after="0" w:line="240" w:lineRule="auto"/>
              <w:jc w:val="center"/>
              <w:rPr>
                <w:rFonts w:cs="Times New Roman"/>
                <w:iCs/>
                <w:sz w:val="22"/>
              </w:rPr>
            </w:pPr>
            <w:r>
              <w:rPr>
                <w:rFonts w:cs="Times New Roman"/>
                <w:iCs/>
                <w:sz w:val="22"/>
              </w:rPr>
              <w:t>1/11</w:t>
            </w:r>
          </w:p>
        </w:tc>
      </w:tr>
      <w:tr w:rsidR="00847AAB" w:rsidRPr="00F26861" w14:paraId="2D12C3BB" w14:textId="77777777" w:rsidTr="00847AAB">
        <w:trPr>
          <w:jc w:val="center"/>
        </w:trPr>
        <w:tc>
          <w:tcPr>
            <w:tcW w:w="576" w:type="dxa"/>
            <w:shd w:val="clear" w:color="auto" w:fill="auto"/>
            <w:vAlign w:val="center"/>
          </w:tcPr>
          <w:p w14:paraId="149E0FB4" w14:textId="16FCB7FB" w:rsidR="00847AAB" w:rsidRPr="00F26861" w:rsidRDefault="00847AAB" w:rsidP="00847AAB">
            <w:pPr>
              <w:widowControl w:val="0"/>
              <w:spacing w:after="0" w:line="240" w:lineRule="auto"/>
              <w:jc w:val="center"/>
              <w:rPr>
                <w:rFonts w:cs="Times New Roman"/>
                <w:sz w:val="22"/>
              </w:rPr>
            </w:pPr>
            <w:r>
              <w:rPr>
                <w:rFonts w:cs="Times New Roman"/>
                <w:sz w:val="22"/>
              </w:rPr>
              <w:t>27</w:t>
            </w:r>
          </w:p>
        </w:tc>
        <w:tc>
          <w:tcPr>
            <w:tcW w:w="4839" w:type="dxa"/>
            <w:shd w:val="clear" w:color="auto" w:fill="auto"/>
          </w:tcPr>
          <w:p w14:paraId="0ECD3AC5" w14:textId="7D465797"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Sút bóng từ chấm 11m (quả)</w:t>
            </w:r>
          </w:p>
        </w:tc>
        <w:tc>
          <w:tcPr>
            <w:tcW w:w="2702" w:type="dxa"/>
            <w:shd w:val="clear" w:color="auto" w:fill="auto"/>
          </w:tcPr>
          <w:p w14:paraId="72544AE4" w14:textId="685379DB" w:rsidR="00847AAB" w:rsidRPr="00F26861" w:rsidRDefault="004B677D" w:rsidP="00847AAB">
            <w:pPr>
              <w:widowControl w:val="0"/>
              <w:spacing w:after="0" w:line="240" w:lineRule="auto"/>
              <w:jc w:val="center"/>
              <w:rPr>
                <w:rFonts w:cs="Times New Roman"/>
                <w:iCs/>
                <w:sz w:val="22"/>
              </w:rPr>
            </w:pPr>
            <w:r>
              <w:rPr>
                <w:rFonts w:cs="Times New Roman"/>
                <w:iCs/>
                <w:sz w:val="22"/>
              </w:rPr>
              <w:t>6</w:t>
            </w:r>
            <w:r w:rsidR="00D45E26">
              <w:rPr>
                <w:rFonts w:cs="Times New Roman"/>
                <w:iCs/>
                <w:sz w:val="22"/>
              </w:rPr>
              <w:t>,7</w:t>
            </w:r>
          </w:p>
        </w:tc>
        <w:tc>
          <w:tcPr>
            <w:tcW w:w="1125" w:type="dxa"/>
            <w:shd w:val="clear" w:color="auto" w:fill="auto"/>
          </w:tcPr>
          <w:p w14:paraId="26C9F6EE" w14:textId="61B09B9D" w:rsidR="00847AAB" w:rsidRPr="00F26861" w:rsidRDefault="00E907C7" w:rsidP="00847AAB">
            <w:pPr>
              <w:widowControl w:val="0"/>
              <w:spacing w:after="0" w:line="240" w:lineRule="auto"/>
              <w:jc w:val="center"/>
              <w:rPr>
                <w:rFonts w:cs="Times New Roman"/>
                <w:iCs/>
                <w:sz w:val="22"/>
              </w:rPr>
            </w:pPr>
            <w:r>
              <w:rPr>
                <w:rFonts w:cs="Times New Roman"/>
                <w:iCs/>
                <w:sz w:val="22"/>
              </w:rPr>
              <w:t>2/11</w:t>
            </w:r>
          </w:p>
        </w:tc>
      </w:tr>
      <w:tr w:rsidR="00847AAB" w:rsidRPr="00F26861" w14:paraId="4140DCDF" w14:textId="77777777" w:rsidTr="00847AAB">
        <w:trPr>
          <w:jc w:val="center"/>
        </w:trPr>
        <w:tc>
          <w:tcPr>
            <w:tcW w:w="576" w:type="dxa"/>
            <w:shd w:val="clear" w:color="auto" w:fill="auto"/>
            <w:vAlign w:val="center"/>
          </w:tcPr>
          <w:p w14:paraId="2CC43C17" w14:textId="1C4CCA26" w:rsidR="00847AAB" w:rsidRPr="00F26861" w:rsidRDefault="00847AAB" w:rsidP="00847AAB">
            <w:pPr>
              <w:widowControl w:val="0"/>
              <w:spacing w:after="0" w:line="240" w:lineRule="auto"/>
              <w:jc w:val="center"/>
              <w:rPr>
                <w:rFonts w:cs="Times New Roman"/>
                <w:sz w:val="22"/>
              </w:rPr>
            </w:pPr>
            <w:r>
              <w:rPr>
                <w:rFonts w:cs="Times New Roman"/>
                <w:sz w:val="22"/>
              </w:rPr>
              <w:t>28</w:t>
            </w:r>
          </w:p>
        </w:tc>
        <w:tc>
          <w:tcPr>
            <w:tcW w:w="4839" w:type="dxa"/>
            <w:shd w:val="clear" w:color="auto" w:fill="auto"/>
          </w:tcPr>
          <w:p w14:paraId="7F421558" w14:textId="6FA45E1E" w:rsidR="00847AAB" w:rsidRPr="00215756" w:rsidRDefault="00706F87" w:rsidP="00215756">
            <w:pPr>
              <w:widowControl w:val="0"/>
              <w:spacing w:after="0" w:line="240" w:lineRule="auto"/>
              <w:jc w:val="both"/>
              <w:rPr>
                <w:rFonts w:cs="Times New Roman"/>
                <w:iCs/>
                <w:sz w:val="20"/>
                <w:szCs w:val="20"/>
              </w:rPr>
            </w:pPr>
            <w:r w:rsidRPr="00215756">
              <w:rPr>
                <w:rFonts w:cs="Times New Roman"/>
                <w:iCs/>
                <w:sz w:val="20"/>
                <w:szCs w:val="20"/>
              </w:rPr>
              <w:t xml:space="preserve">Sút </w:t>
            </w:r>
            <w:r w:rsidR="00115B4E" w:rsidRPr="00215756">
              <w:rPr>
                <w:rFonts w:cs="Times New Roman"/>
                <w:iCs/>
                <w:sz w:val="20"/>
                <w:szCs w:val="20"/>
              </w:rPr>
              <w:t>bóng</w:t>
            </w:r>
            <w:r w:rsidRPr="00215756">
              <w:rPr>
                <w:rFonts w:cs="Times New Roman"/>
                <w:iCs/>
                <w:sz w:val="20"/>
                <w:szCs w:val="20"/>
              </w:rPr>
              <w:t xml:space="preserve"> 5 quả liên tục</w:t>
            </w:r>
            <w:r w:rsidR="00115B4E" w:rsidRPr="00215756">
              <w:rPr>
                <w:rFonts w:cs="Times New Roman"/>
                <w:iCs/>
                <w:sz w:val="20"/>
                <w:szCs w:val="20"/>
              </w:rPr>
              <w:t xml:space="preserve">, chạy đà </w:t>
            </w:r>
            <w:r w:rsidRPr="00215756">
              <w:rPr>
                <w:rFonts w:cs="Times New Roman"/>
                <w:iCs/>
                <w:sz w:val="20"/>
                <w:szCs w:val="20"/>
              </w:rPr>
              <w:t>5m (</w:t>
            </w:r>
            <w:r w:rsidR="00115B4E" w:rsidRPr="00215756">
              <w:rPr>
                <w:rFonts w:cs="Times New Roman"/>
                <w:iCs/>
                <w:sz w:val="20"/>
                <w:szCs w:val="20"/>
              </w:rPr>
              <w:t>s</w:t>
            </w:r>
            <w:r w:rsidRPr="00215756">
              <w:rPr>
                <w:rFonts w:cs="Times New Roman"/>
                <w:iCs/>
                <w:sz w:val="20"/>
                <w:szCs w:val="20"/>
              </w:rPr>
              <w:t>)</w:t>
            </w:r>
          </w:p>
        </w:tc>
        <w:tc>
          <w:tcPr>
            <w:tcW w:w="2702" w:type="dxa"/>
            <w:shd w:val="clear" w:color="auto" w:fill="auto"/>
          </w:tcPr>
          <w:p w14:paraId="2539CCC1" w14:textId="6C454BC1" w:rsidR="00847AAB" w:rsidRPr="00F26861" w:rsidRDefault="00E907C7" w:rsidP="00706F87">
            <w:pPr>
              <w:widowControl w:val="0"/>
              <w:spacing w:after="0" w:line="240" w:lineRule="auto"/>
              <w:jc w:val="center"/>
              <w:rPr>
                <w:rFonts w:cs="Times New Roman"/>
                <w:iCs/>
                <w:sz w:val="22"/>
              </w:rPr>
            </w:pPr>
            <w:r>
              <w:rPr>
                <w:rFonts w:cs="Times New Roman"/>
                <w:iCs/>
                <w:sz w:val="22"/>
              </w:rPr>
              <w:t>9,10</w:t>
            </w:r>
          </w:p>
        </w:tc>
        <w:tc>
          <w:tcPr>
            <w:tcW w:w="1125" w:type="dxa"/>
            <w:shd w:val="clear" w:color="auto" w:fill="auto"/>
          </w:tcPr>
          <w:p w14:paraId="3570BE4A" w14:textId="4320C1AF" w:rsidR="00847AAB" w:rsidRPr="00F26861" w:rsidRDefault="00E907C7" w:rsidP="00847AAB">
            <w:pPr>
              <w:widowControl w:val="0"/>
              <w:spacing w:after="0" w:line="240" w:lineRule="auto"/>
              <w:jc w:val="center"/>
              <w:rPr>
                <w:rFonts w:cs="Times New Roman"/>
                <w:iCs/>
                <w:sz w:val="22"/>
              </w:rPr>
            </w:pPr>
            <w:r>
              <w:rPr>
                <w:rFonts w:cs="Times New Roman"/>
                <w:iCs/>
                <w:sz w:val="22"/>
              </w:rPr>
              <w:t>2/11</w:t>
            </w:r>
          </w:p>
        </w:tc>
      </w:tr>
      <w:tr w:rsidR="00847AAB" w:rsidRPr="00F26861" w14:paraId="3357AC73" w14:textId="77777777" w:rsidTr="00847AAB">
        <w:trPr>
          <w:jc w:val="center"/>
        </w:trPr>
        <w:tc>
          <w:tcPr>
            <w:tcW w:w="576" w:type="dxa"/>
            <w:shd w:val="clear" w:color="auto" w:fill="auto"/>
            <w:vAlign w:val="center"/>
          </w:tcPr>
          <w:p w14:paraId="49AB0EA1" w14:textId="4B6A643E" w:rsidR="00847AAB" w:rsidRPr="00F26861" w:rsidRDefault="00847AAB" w:rsidP="00847AAB">
            <w:pPr>
              <w:widowControl w:val="0"/>
              <w:spacing w:after="0" w:line="240" w:lineRule="auto"/>
              <w:jc w:val="center"/>
              <w:rPr>
                <w:rFonts w:cs="Times New Roman"/>
                <w:sz w:val="22"/>
              </w:rPr>
            </w:pPr>
            <w:r>
              <w:rPr>
                <w:rFonts w:cs="Times New Roman"/>
                <w:sz w:val="22"/>
              </w:rPr>
              <w:t>29</w:t>
            </w:r>
          </w:p>
        </w:tc>
        <w:tc>
          <w:tcPr>
            <w:tcW w:w="4839" w:type="dxa"/>
            <w:shd w:val="clear" w:color="auto" w:fill="auto"/>
          </w:tcPr>
          <w:p w14:paraId="425D15F2" w14:textId="0E9B2BCD"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Đánh đầu bằng trán giữa tại chỗ (m)</w:t>
            </w:r>
          </w:p>
        </w:tc>
        <w:tc>
          <w:tcPr>
            <w:tcW w:w="2702" w:type="dxa"/>
            <w:shd w:val="clear" w:color="auto" w:fill="auto"/>
          </w:tcPr>
          <w:p w14:paraId="081FCE7E" w14:textId="51ACB98D" w:rsidR="00847AAB" w:rsidRPr="00F26861" w:rsidRDefault="00D718F4" w:rsidP="00E907C7">
            <w:pPr>
              <w:widowControl w:val="0"/>
              <w:spacing w:after="0" w:line="240" w:lineRule="auto"/>
              <w:jc w:val="center"/>
              <w:rPr>
                <w:rFonts w:cs="Times New Roman"/>
                <w:iCs/>
                <w:sz w:val="22"/>
              </w:rPr>
            </w:pPr>
            <w:r>
              <w:rPr>
                <w:rFonts w:cs="Times New Roman"/>
                <w:iCs/>
                <w:sz w:val="22"/>
              </w:rPr>
              <w:t>1</w:t>
            </w:r>
            <w:r w:rsidR="00217772">
              <w:rPr>
                <w:rFonts w:cs="Times New Roman"/>
                <w:iCs/>
                <w:sz w:val="22"/>
              </w:rPr>
              <w:t>,1</w:t>
            </w:r>
            <w:r w:rsidR="00E907C7">
              <w:rPr>
                <w:rFonts w:cs="Times New Roman"/>
                <w:iCs/>
                <w:sz w:val="22"/>
              </w:rPr>
              <w:t>4</w:t>
            </w:r>
          </w:p>
        </w:tc>
        <w:tc>
          <w:tcPr>
            <w:tcW w:w="1125" w:type="dxa"/>
            <w:shd w:val="clear" w:color="auto" w:fill="auto"/>
          </w:tcPr>
          <w:p w14:paraId="474168A0" w14:textId="4A86622B" w:rsidR="00847AAB" w:rsidRPr="00F26861" w:rsidRDefault="00E907C7" w:rsidP="00847AAB">
            <w:pPr>
              <w:widowControl w:val="0"/>
              <w:spacing w:after="0" w:line="240" w:lineRule="auto"/>
              <w:jc w:val="center"/>
              <w:rPr>
                <w:rFonts w:cs="Times New Roman"/>
                <w:iCs/>
                <w:sz w:val="22"/>
              </w:rPr>
            </w:pPr>
            <w:r>
              <w:rPr>
                <w:rFonts w:cs="Times New Roman"/>
                <w:iCs/>
                <w:sz w:val="22"/>
              </w:rPr>
              <w:t>2/11</w:t>
            </w:r>
          </w:p>
        </w:tc>
      </w:tr>
      <w:tr w:rsidR="00847AAB" w:rsidRPr="00F26861" w14:paraId="098C537F" w14:textId="77777777" w:rsidTr="00847AAB">
        <w:trPr>
          <w:jc w:val="center"/>
        </w:trPr>
        <w:tc>
          <w:tcPr>
            <w:tcW w:w="576" w:type="dxa"/>
            <w:shd w:val="clear" w:color="auto" w:fill="auto"/>
            <w:vAlign w:val="center"/>
          </w:tcPr>
          <w:p w14:paraId="6393015D" w14:textId="2E8E6D7B" w:rsidR="00847AAB" w:rsidRDefault="00847AAB" w:rsidP="00847AAB">
            <w:pPr>
              <w:widowControl w:val="0"/>
              <w:spacing w:after="0" w:line="240" w:lineRule="auto"/>
              <w:jc w:val="center"/>
              <w:rPr>
                <w:rFonts w:cs="Times New Roman"/>
                <w:sz w:val="22"/>
              </w:rPr>
            </w:pPr>
            <w:r>
              <w:rPr>
                <w:rFonts w:cs="Times New Roman"/>
                <w:sz w:val="22"/>
              </w:rPr>
              <w:t>30</w:t>
            </w:r>
          </w:p>
        </w:tc>
        <w:tc>
          <w:tcPr>
            <w:tcW w:w="4839" w:type="dxa"/>
            <w:shd w:val="clear" w:color="auto" w:fill="auto"/>
          </w:tcPr>
          <w:p w14:paraId="19A840C7" w14:textId="71EC1955" w:rsidR="00847AAB" w:rsidRPr="00215756" w:rsidRDefault="00847AAB" w:rsidP="00215756">
            <w:pPr>
              <w:widowControl w:val="0"/>
              <w:spacing w:after="0" w:line="240" w:lineRule="auto"/>
              <w:jc w:val="both"/>
              <w:rPr>
                <w:rFonts w:cs="Times New Roman"/>
                <w:iCs/>
                <w:sz w:val="20"/>
                <w:szCs w:val="20"/>
              </w:rPr>
            </w:pPr>
            <w:r w:rsidRPr="00215756">
              <w:rPr>
                <w:rFonts w:cs="Times New Roman"/>
                <w:color w:val="000000" w:themeColor="text1"/>
                <w:sz w:val="20"/>
                <w:szCs w:val="20"/>
              </w:rPr>
              <w:t>Đá bóng điểm rơi trúng đích (quả).</w:t>
            </w:r>
          </w:p>
        </w:tc>
        <w:tc>
          <w:tcPr>
            <w:tcW w:w="2702" w:type="dxa"/>
            <w:shd w:val="clear" w:color="auto" w:fill="auto"/>
          </w:tcPr>
          <w:p w14:paraId="66C9CCA9" w14:textId="1ED0A0F9" w:rsidR="00847AAB" w:rsidRPr="00F26861" w:rsidRDefault="00D718F4" w:rsidP="00847AAB">
            <w:pPr>
              <w:widowControl w:val="0"/>
              <w:spacing w:after="0" w:line="240" w:lineRule="auto"/>
              <w:jc w:val="center"/>
              <w:rPr>
                <w:rFonts w:cs="Times New Roman"/>
                <w:iCs/>
                <w:sz w:val="22"/>
              </w:rPr>
            </w:pPr>
            <w:r>
              <w:rPr>
                <w:rFonts w:cs="Times New Roman"/>
                <w:iCs/>
                <w:sz w:val="22"/>
              </w:rPr>
              <w:t>1</w:t>
            </w:r>
          </w:p>
        </w:tc>
        <w:tc>
          <w:tcPr>
            <w:tcW w:w="1125" w:type="dxa"/>
            <w:shd w:val="clear" w:color="auto" w:fill="auto"/>
          </w:tcPr>
          <w:p w14:paraId="66BD5C57" w14:textId="0C997243" w:rsidR="00847AAB" w:rsidRPr="00F26861" w:rsidRDefault="00E907C7" w:rsidP="00847AAB">
            <w:pPr>
              <w:widowControl w:val="0"/>
              <w:spacing w:after="0" w:line="240" w:lineRule="auto"/>
              <w:jc w:val="center"/>
              <w:rPr>
                <w:rFonts w:cs="Times New Roman"/>
                <w:iCs/>
                <w:sz w:val="22"/>
              </w:rPr>
            </w:pPr>
            <w:r>
              <w:rPr>
                <w:rFonts w:cs="Times New Roman"/>
                <w:iCs/>
                <w:sz w:val="22"/>
              </w:rPr>
              <w:t>1/11</w:t>
            </w:r>
          </w:p>
        </w:tc>
      </w:tr>
    </w:tbl>
    <w:p w14:paraId="49CB2296" w14:textId="77777777" w:rsidR="00EA7BA9" w:rsidRDefault="00EA7BA9" w:rsidP="00431277">
      <w:pPr>
        <w:widowControl w:val="0"/>
        <w:spacing w:before="120" w:after="120" w:line="240" w:lineRule="auto"/>
        <w:jc w:val="both"/>
        <w:rPr>
          <w:rFonts w:cs="Times New Roman"/>
          <w:sz w:val="22"/>
        </w:rPr>
        <w:sectPr w:rsidR="00EA7BA9" w:rsidSect="00110B24">
          <w:type w:val="continuous"/>
          <w:pgSz w:w="11907" w:h="16840" w:code="9"/>
          <w:pgMar w:top="1134" w:right="1134" w:bottom="1134" w:left="1418" w:header="720" w:footer="720" w:gutter="0"/>
          <w:cols w:space="720"/>
          <w:docGrid w:linePitch="360"/>
        </w:sectPr>
      </w:pPr>
    </w:p>
    <w:p w14:paraId="69878579" w14:textId="00AB6194" w:rsidR="00FE37AD" w:rsidRPr="00FE37AD" w:rsidRDefault="00773604" w:rsidP="00431277">
      <w:pPr>
        <w:widowControl w:val="0"/>
        <w:spacing w:before="120" w:after="120" w:line="240" w:lineRule="auto"/>
        <w:jc w:val="both"/>
        <w:rPr>
          <w:rFonts w:cs="Times New Roman"/>
          <w:sz w:val="22"/>
          <w:highlight w:val="yellow"/>
        </w:rPr>
      </w:pPr>
      <w:r>
        <w:rPr>
          <w:rFonts w:cs="Times New Roman"/>
          <w:sz w:val="22"/>
        </w:rPr>
        <w:lastRenderedPageBreak/>
        <w:t xml:space="preserve">Bước 2: Phỏng vấn lựa chọn test: </w:t>
      </w:r>
      <w:r w:rsidR="00703DE5" w:rsidRPr="00703DE5">
        <w:rPr>
          <w:rFonts w:cs="Times New Roman"/>
          <w:sz w:val="22"/>
        </w:rPr>
        <w:t>Đề</w:t>
      </w:r>
      <w:r w:rsidR="005F1EC2">
        <w:rPr>
          <w:rFonts w:cs="Times New Roman"/>
          <w:sz w:val="22"/>
        </w:rPr>
        <w:t xml:space="preserve"> tài</w:t>
      </w:r>
      <w:r w:rsidR="00146B1B">
        <w:rPr>
          <w:rFonts w:cs="Times New Roman"/>
          <w:sz w:val="22"/>
        </w:rPr>
        <w:t xml:space="preserve"> phân </w:t>
      </w:r>
      <w:r w:rsidR="005F1EC2">
        <w:rPr>
          <w:rFonts w:cs="Times New Roman"/>
          <w:sz w:val="22"/>
        </w:rPr>
        <w:t>30 test trên thành 2 nhóm: 15 test đánh giá</w:t>
      </w:r>
      <w:r w:rsidR="00146B1B">
        <w:rPr>
          <w:rFonts w:cs="Times New Roman"/>
          <w:sz w:val="22"/>
        </w:rPr>
        <w:t xml:space="preserve"> kỹ thuật </w:t>
      </w:r>
      <w:r w:rsidR="005F1EC2">
        <w:rPr>
          <w:rFonts w:cs="Times New Roman"/>
          <w:sz w:val="22"/>
        </w:rPr>
        <w:t xml:space="preserve"> </w:t>
      </w:r>
      <w:r w:rsidR="00146B1B">
        <w:rPr>
          <w:rFonts w:cs="Times New Roman"/>
          <w:sz w:val="22"/>
        </w:rPr>
        <w:t xml:space="preserve">và 15 test </w:t>
      </w:r>
      <w:r w:rsidR="005F1EC2">
        <w:rPr>
          <w:rFonts w:cs="Times New Roman"/>
          <w:sz w:val="22"/>
        </w:rPr>
        <w:t>đánh giá</w:t>
      </w:r>
      <w:r w:rsidR="00146B1B">
        <w:rPr>
          <w:rFonts w:cs="Times New Roman"/>
          <w:sz w:val="22"/>
        </w:rPr>
        <w:t xml:space="preserve"> thể lự</w:t>
      </w:r>
      <w:r>
        <w:rPr>
          <w:rFonts w:cs="Times New Roman"/>
          <w:sz w:val="22"/>
        </w:rPr>
        <w:t>c</w:t>
      </w:r>
      <w:r w:rsidR="005F1EC2">
        <w:rPr>
          <w:rFonts w:cs="Times New Roman"/>
          <w:sz w:val="22"/>
        </w:rPr>
        <w:t>.</w:t>
      </w:r>
      <w:r w:rsidR="006A4CFB">
        <w:rPr>
          <w:rFonts w:cs="Times New Roman"/>
          <w:sz w:val="22"/>
        </w:rPr>
        <w:t xml:space="preserve"> </w:t>
      </w:r>
      <w:r w:rsidR="0058305C">
        <w:rPr>
          <w:rFonts w:cs="Times New Roman"/>
          <w:sz w:val="22"/>
        </w:rPr>
        <w:t>Đề tài phỏng vấn bằng thang đo Likert 15 giảng viên, huấn luyện viên có trình độ chuyên môn sâu về bóng đá.</w:t>
      </w:r>
      <w:bookmarkEnd w:id="3"/>
      <w:bookmarkEnd w:id="4"/>
      <w:bookmarkEnd w:id="5"/>
      <w:r w:rsidR="00FE37AD" w:rsidRPr="00823D82">
        <w:rPr>
          <w:rFonts w:cs="Times New Roman"/>
          <w:sz w:val="22"/>
        </w:rPr>
        <w:t xml:space="preserve"> </w:t>
      </w:r>
      <w:r w:rsidR="0058305C">
        <w:rPr>
          <w:rFonts w:cs="Times New Roman"/>
          <w:sz w:val="22"/>
        </w:rPr>
        <w:t>Điểm đánh giá theo thang đo</w:t>
      </w:r>
      <w:r w:rsidR="00FE37AD" w:rsidRPr="00823D82">
        <w:rPr>
          <w:rFonts w:cs="Times New Roman"/>
          <w:sz w:val="22"/>
        </w:rPr>
        <w:t xml:space="preserve"> Likert như sau:</w:t>
      </w:r>
    </w:p>
    <w:tbl>
      <w:tblPr>
        <w:tblStyle w:val="TableGrid"/>
        <w:tblW w:w="0" w:type="auto"/>
        <w:jc w:val="center"/>
        <w:tblLook w:val="04A0" w:firstRow="1" w:lastRow="0" w:firstColumn="1" w:lastColumn="0" w:noHBand="0" w:noVBand="1"/>
      </w:tblPr>
      <w:tblGrid>
        <w:gridCol w:w="721"/>
        <w:gridCol w:w="780"/>
        <w:gridCol w:w="828"/>
        <w:gridCol w:w="829"/>
        <w:gridCol w:w="577"/>
        <w:gridCol w:w="572"/>
      </w:tblGrid>
      <w:tr w:rsidR="00FE37AD" w:rsidRPr="00823D82" w14:paraId="3ED26867" w14:textId="77777777" w:rsidTr="00FE37AD">
        <w:trPr>
          <w:jc w:val="center"/>
        </w:trPr>
        <w:tc>
          <w:tcPr>
            <w:tcW w:w="721" w:type="dxa"/>
          </w:tcPr>
          <w:p w14:paraId="36F889B9" w14:textId="77777777" w:rsidR="00FE37AD" w:rsidRPr="00823D82" w:rsidRDefault="00FE37AD" w:rsidP="00FE37AD">
            <w:pPr>
              <w:widowControl w:val="0"/>
              <w:jc w:val="both"/>
              <w:rPr>
                <w:rFonts w:cs="Times New Roman"/>
                <w:iCs/>
                <w:sz w:val="22"/>
              </w:rPr>
            </w:pPr>
            <w:r w:rsidRPr="00823D82">
              <w:rPr>
                <w:rFonts w:cs="Times New Roman"/>
                <w:iCs/>
                <w:sz w:val="22"/>
              </w:rPr>
              <w:lastRenderedPageBreak/>
              <w:t>Mức độ đánh giá</w:t>
            </w:r>
          </w:p>
        </w:tc>
        <w:tc>
          <w:tcPr>
            <w:tcW w:w="780" w:type="dxa"/>
          </w:tcPr>
          <w:p w14:paraId="77C85B57" w14:textId="77777777" w:rsidR="00FE37AD" w:rsidRPr="00823D82" w:rsidRDefault="00FE37AD" w:rsidP="00FE37AD">
            <w:pPr>
              <w:widowControl w:val="0"/>
              <w:jc w:val="both"/>
              <w:rPr>
                <w:rFonts w:cs="Times New Roman"/>
                <w:iCs/>
                <w:sz w:val="22"/>
              </w:rPr>
            </w:pPr>
            <w:r w:rsidRPr="00823D82">
              <w:rPr>
                <w:rFonts w:cs="Times New Roman"/>
                <w:iCs/>
                <w:sz w:val="22"/>
              </w:rPr>
              <w:t>Rất không phù hợp</w:t>
            </w:r>
          </w:p>
        </w:tc>
        <w:tc>
          <w:tcPr>
            <w:tcW w:w="828" w:type="dxa"/>
          </w:tcPr>
          <w:p w14:paraId="5C651057" w14:textId="77777777" w:rsidR="00FE37AD" w:rsidRPr="00823D82" w:rsidRDefault="00FE37AD" w:rsidP="00FE37AD">
            <w:pPr>
              <w:widowControl w:val="0"/>
              <w:jc w:val="both"/>
              <w:rPr>
                <w:rFonts w:cs="Times New Roman"/>
                <w:iCs/>
                <w:sz w:val="22"/>
              </w:rPr>
            </w:pPr>
            <w:r w:rsidRPr="00823D82">
              <w:rPr>
                <w:rFonts w:cs="Times New Roman"/>
                <w:iCs/>
                <w:sz w:val="22"/>
              </w:rPr>
              <w:t>Không phù hợp</w:t>
            </w:r>
          </w:p>
        </w:tc>
        <w:tc>
          <w:tcPr>
            <w:tcW w:w="829" w:type="dxa"/>
          </w:tcPr>
          <w:p w14:paraId="2C30BDA3" w14:textId="77777777" w:rsidR="00FE37AD" w:rsidRPr="00823D82" w:rsidRDefault="00FE37AD" w:rsidP="00FE37AD">
            <w:pPr>
              <w:widowControl w:val="0"/>
              <w:jc w:val="both"/>
              <w:rPr>
                <w:rFonts w:cs="Times New Roman"/>
                <w:iCs/>
                <w:sz w:val="22"/>
              </w:rPr>
            </w:pPr>
            <w:r w:rsidRPr="00823D82">
              <w:rPr>
                <w:rFonts w:cs="Times New Roman"/>
                <w:iCs/>
                <w:sz w:val="22"/>
              </w:rPr>
              <w:t>Không ý kiến</w:t>
            </w:r>
          </w:p>
        </w:tc>
        <w:tc>
          <w:tcPr>
            <w:tcW w:w="577" w:type="dxa"/>
          </w:tcPr>
          <w:p w14:paraId="64E7DC7F" w14:textId="77777777" w:rsidR="00FE37AD" w:rsidRPr="00823D82" w:rsidRDefault="00FE37AD" w:rsidP="00FE37AD">
            <w:pPr>
              <w:widowControl w:val="0"/>
              <w:jc w:val="both"/>
              <w:rPr>
                <w:rFonts w:cs="Times New Roman"/>
                <w:iCs/>
                <w:sz w:val="22"/>
              </w:rPr>
            </w:pPr>
            <w:r w:rsidRPr="00823D82">
              <w:rPr>
                <w:rFonts w:cs="Times New Roman"/>
                <w:iCs/>
                <w:sz w:val="22"/>
              </w:rPr>
              <w:t>Phù hợp</w:t>
            </w:r>
          </w:p>
        </w:tc>
        <w:tc>
          <w:tcPr>
            <w:tcW w:w="572" w:type="dxa"/>
          </w:tcPr>
          <w:p w14:paraId="2E02DC83" w14:textId="77777777" w:rsidR="00FE37AD" w:rsidRPr="00823D82" w:rsidRDefault="00FE37AD" w:rsidP="00FE37AD">
            <w:pPr>
              <w:widowControl w:val="0"/>
              <w:jc w:val="both"/>
              <w:rPr>
                <w:rFonts w:cs="Times New Roman"/>
                <w:iCs/>
                <w:sz w:val="22"/>
              </w:rPr>
            </w:pPr>
            <w:r w:rsidRPr="00823D82">
              <w:rPr>
                <w:rFonts w:cs="Times New Roman"/>
                <w:iCs/>
                <w:sz w:val="22"/>
              </w:rPr>
              <w:t>Rất phù hợp</w:t>
            </w:r>
          </w:p>
        </w:tc>
      </w:tr>
      <w:tr w:rsidR="00FE37AD" w:rsidRPr="00FE37AD" w14:paraId="13E96395" w14:textId="77777777" w:rsidTr="00FE37AD">
        <w:trPr>
          <w:jc w:val="center"/>
        </w:trPr>
        <w:tc>
          <w:tcPr>
            <w:tcW w:w="721" w:type="dxa"/>
          </w:tcPr>
          <w:p w14:paraId="28FC16F4" w14:textId="77777777" w:rsidR="00FE37AD" w:rsidRPr="00823D82" w:rsidRDefault="00FE37AD" w:rsidP="00FE37AD">
            <w:pPr>
              <w:widowControl w:val="0"/>
              <w:jc w:val="both"/>
              <w:rPr>
                <w:rFonts w:cs="Times New Roman"/>
                <w:iCs/>
                <w:sz w:val="22"/>
              </w:rPr>
            </w:pPr>
            <w:r w:rsidRPr="00823D82">
              <w:rPr>
                <w:rFonts w:cs="Times New Roman"/>
                <w:iCs/>
                <w:sz w:val="22"/>
              </w:rPr>
              <w:t>Điểm</w:t>
            </w:r>
          </w:p>
        </w:tc>
        <w:tc>
          <w:tcPr>
            <w:tcW w:w="780" w:type="dxa"/>
          </w:tcPr>
          <w:p w14:paraId="6A0958D1" w14:textId="77777777" w:rsidR="00FE37AD" w:rsidRPr="00823D82" w:rsidRDefault="00FE37AD" w:rsidP="00DA14EA">
            <w:pPr>
              <w:widowControl w:val="0"/>
              <w:jc w:val="center"/>
              <w:rPr>
                <w:rFonts w:cs="Times New Roman"/>
                <w:iCs/>
                <w:sz w:val="22"/>
              </w:rPr>
            </w:pPr>
            <w:r w:rsidRPr="00823D82">
              <w:rPr>
                <w:rFonts w:cs="Times New Roman"/>
                <w:iCs/>
                <w:sz w:val="22"/>
              </w:rPr>
              <w:t>1</w:t>
            </w:r>
          </w:p>
        </w:tc>
        <w:tc>
          <w:tcPr>
            <w:tcW w:w="828" w:type="dxa"/>
          </w:tcPr>
          <w:p w14:paraId="03A14363" w14:textId="77777777" w:rsidR="00FE37AD" w:rsidRPr="00823D82" w:rsidRDefault="00FE37AD" w:rsidP="00DA14EA">
            <w:pPr>
              <w:widowControl w:val="0"/>
              <w:jc w:val="center"/>
              <w:rPr>
                <w:rFonts w:cs="Times New Roman"/>
                <w:iCs/>
                <w:sz w:val="22"/>
              </w:rPr>
            </w:pPr>
            <w:r w:rsidRPr="00823D82">
              <w:rPr>
                <w:rFonts w:cs="Times New Roman"/>
                <w:iCs/>
                <w:sz w:val="22"/>
              </w:rPr>
              <w:t>2</w:t>
            </w:r>
          </w:p>
        </w:tc>
        <w:tc>
          <w:tcPr>
            <w:tcW w:w="829" w:type="dxa"/>
          </w:tcPr>
          <w:p w14:paraId="5CA2F14C" w14:textId="77777777" w:rsidR="00FE37AD" w:rsidRPr="00823D82" w:rsidRDefault="00FE37AD" w:rsidP="00DA14EA">
            <w:pPr>
              <w:widowControl w:val="0"/>
              <w:jc w:val="center"/>
              <w:rPr>
                <w:rFonts w:cs="Times New Roman"/>
                <w:iCs/>
                <w:sz w:val="22"/>
              </w:rPr>
            </w:pPr>
            <w:r w:rsidRPr="00823D82">
              <w:rPr>
                <w:rFonts w:cs="Times New Roman"/>
                <w:iCs/>
                <w:sz w:val="22"/>
              </w:rPr>
              <w:t>3</w:t>
            </w:r>
          </w:p>
        </w:tc>
        <w:tc>
          <w:tcPr>
            <w:tcW w:w="577" w:type="dxa"/>
          </w:tcPr>
          <w:p w14:paraId="720FE39F" w14:textId="77777777" w:rsidR="00FE37AD" w:rsidRPr="00823D82" w:rsidRDefault="00FE37AD" w:rsidP="00DA14EA">
            <w:pPr>
              <w:widowControl w:val="0"/>
              <w:jc w:val="center"/>
              <w:rPr>
                <w:rFonts w:cs="Times New Roman"/>
                <w:iCs/>
                <w:sz w:val="22"/>
              </w:rPr>
            </w:pPr>
            <w:r w:rsidRPr="00823D82">
              <w:rPr>
                <w:rFonts w:cs="Times New Roman"/>
                <w:iCs/>
                <w:sz w:val="22"/>
              </w:rPr>
              <w:t>4</w:t>
            </w:r>
          </w:p>
        </w:tc>
        <w:tc>
          <w:tcPr>
            <w:tcW w:w="572" w:type="dxa"/>
          </w:tcPr>
          <w:p w14:paraId="669C43FE" w14:textId="77777777" w:rsidR="00FE37AD" w:rsidRPr="00FE37AD" w:rsidRDefault="00FE37AD" w:rsidP="00DA14EA">
            <w:pPr>
              <w:widowControl w:val="0"/>
              <w:jc w:val="center"/>
              <w:rPr>
                <w:rFonts w:cs="Times New Roman"/>
                <w:iCs/>
                <w:sz w:val="22"/>
              </w:rPr>
            </w:pPr>
            <w:r w:rsidRPr="00823D82">
              <w:rPr>
                <w:rFonts w:cs="Times New Roman"/>
                <w:iCs/>
                <w:sz w:val="22"/>
              </w:rPr>
              <w:t>5</w:t>
            </w:r>
          </w:p>
        </w:tc>
      </w:tr>
    </w:tbl>
    <w:p w14:paraId="7DD91AAC" w14:textId="77777777" w:rsidR="00EA7BA9" w:rsidRDefault="00EA7BA9" w:rsidP="00562076">
      <w:pPr>
        <w:spacing w:before="240" w:after="120" w:line="240" w:lineRule="auto"/>
        <w:jc w:val="both"/>
        <w:rPr>
          <w:rFonts w:eastAsia="Times New Roman" w:cs="Times New Roman"/>
          <w:b/>
          <w:sz w:val="20"/>
        </w:rPr>
        <w:sectPr w:rsidR="00EA7BA9" w:rsidSect="00EA7BA9">
          <w:type w:val="continuous"/>
          <w:pgSz w:w="11907" w:h="16840" w:code="9"/>
          <w:pgMar w:top="1134" w:right="1134" w:bottom="1134" w:left="1418" w:header="720" w:footer="720" w:gutter="0"/>
          <w:cols w:num="2" w:space="720"/>
          <w:docGrid w:linePitch="360"/>
        </w:sectPr>
      </w:pPr>
    </w:p>
    <w:p w14:paraId="400684D5" w14:textId="10FABAB3" w:rsidR="00562076" w:rsidRPr="007B37CB" w:rsidRDefault="00B95C46" w:rsidP="00562076">
      <w:pPr>
        <w:spacing w:before="240" w:after="120" w:line="240" w:lineRule="auto"/>
        <w:jc w:val="both"/>
        <w:rPr>
          <w:rFonts w:eastAsia="Times New Roman" w:cs="Times New Roman"/>
          <w:sz w:val="20"/>
        </w:rPr>
      </w:pPr>
      <w:r>
        <w:rPr>
          <w:rFonts w:eastAsia="Times New Roman" w:cs="Times New Roman"/>
          <w:b/>
          <w:sz w:val="20"/>
        </w:rPr>
        <w:lastRenderedPageBreak/>
        <w:t>Bảng 2</w:t>
      </w:r>
      <w:r w:rsidR="001D5FC5" w:rsidRPr="007B37CB">
        <w:rPr>
          <w:rFonts w:eastAsia="Times New Roman" w:cs="Times New Roman"/>
          <w:b/>
          <w:sz w:val="20"/>
        </w:rPr>
        <w:t>.</w:t>
      </w:r>
      <w:r w:rsidR="00A77F5C" w:rsidRPr="007B37CB">
        <w:rPr>
          <w:rFonts w:eastAsia="Times New Roman" w:cs="Times New Roman"/>
          <w:sz w:val="20"/>
        </w:rPr>
        <w:t xml:space="preserve"> Kết quả </w:t>
      </w:r>
      <w:r w:rsidR="0058305C">
        <w:rPr>
          <w:rFonts w:eastAsia="Times New Roman" w:cs="Times New Roman"/>
          <w:sz w:val="20"/>
        </w:rPr>
        <w:t xml:space="preserve">lựa chọn </w:t>
      </w:r>
      <w:r w:rsidR="001D5FC5" w:rsidRPr="007B37CB">
        <w:rPr>
          <w:rFonts w:eastAsia="Times New Roman" w:cs="Times New Roman"/>
          <w:sz w:val="20"/>
        </w:rPr>
        <w:t xml:space="preserve">test </w:t>
      </w:r>
      <w:r w:rsidR="0058305C">
        <w:rPr>
          <w:rFonts w:eastAsia="Times New Roman" w:cs="Times New Roman"/>
          <w:sz w:val="20"/>
        </w:rPr>
        <w:t>đánh giá</w:t>
      </w:r>
      <w:r w:rsidR="001D5FC5" w:rsidRPr="007B37CB">
        <w:rPr>
          <w:rFonts w:eastAsia="Times New Roman" w:cs="Times New Roman"/>
          <w:sz w:val="20"/>
        </w:rPr>
        <w:t xml:space="preserve"> </w:t>
      </w:r>
      <w:r w:rsidR="00823D82">
        <w:rPr>
          <w:rFonts w:eastAsia="Times New Roman" w:cs="Times New Roman"/>
          <w:sz w:val="20"/>
        </w:rPr>
        <w:t xml:space="preserve">kỹ thuật và thể lực </w:t>
      </w:r>
      <w:r w:rsidR="00FD6A2A" w:rsidRPr="007B37CB">
        <w:rPr>
          <w:rFonts w:eastAsia="Times New Roman" w:cs="Times New Roman"/>
          <w:sz w:val="20"/>
        </w:rPr>
        <w:t>cho nam SV</w:t>
      </w:r>
      <w:r w:rsidR="001D5FC5" w:rsidRPr="007B37CB">
        <w:rPr>
          <w:rFonts w:eastAsia="Times New Roman" w:cs="Times New Roman"/>
          <w:sz w:val="20"/>
        </w:rPr>
        <w:t xml:space="preserve"> </w:t>
      </w:r>
      <w:r w:rsidR="00823D82">
        <w:rPr>
          <w:rFonts w:eastAsia="Times New Roman" w:cs="Times New Roman"/>
          <w:sz w:val="20"/>
        </w:rPr>
        <w:t xml:space="preserve">chuyên sâu bóng đá, khoa </w:t>
      </w:r>
      <w:r w:rsidR="001D5FC5" w:rsidRPr="007B37CB">
        <w:rPr>
          <w:rFonts w:eastAsia="Times New Roman" w:cs="Times New Roman"/>
          <w:sz w:val="20"/>
        </w:rPr>
        <w:t xml:space="preserve">GDTC, trường </w:t>
      </w:r>
      <w:r w:rsidR="00B110C2" w:rsidRPr="007B37CB">
        <w:rPr>
          <w:rFonts w:eastAsia="Times New Roman" w:cs="Times New Roman"/>
          <w:sz w:val="20"/>
        </w:rPr>
        <w:t>ĐHQN</w:t>
      </w:r>
      <w:r w:rsidR="00510614">
        <w:rPr>
          <w:rFonts w:eastAsia="Times New Roman" w:cs="Times New Roman"/>
          <w:sz w:val="20"/>
        </w:rPr>
        <w:t>.</w:t>
      </w:r>
      <w:r w:rsidR="0058305C">
        <w:rPr>
          <w:rFonts w:eastAsia="Times New Roman" w:cs="Times New Roman"/>
          <w:sz w:val="20"/>
        </w:rPr>
        <w:t xml:space="preserve"> </w:t>
      </w:r>
      <w:r w:rsidR="00510614">
        <w:rPr>
          <w:rFonts w:eastAsia="Times New Roman" w:cs="Times New Roman"/>
          <w:sz w:val="20"/>
        </w:rPr>
        <w:t>(n = 15</w:t>
      </w:r>
      <w:r w:rsidR="001D5FC5" w:rsidRPr="007B37CB">
        <w:rPr>
          <w:rFonts w:eastAsia="Times New Roman" w:cs="Times New Roman"/>
          <w:sz w:val="20"/>
        </w:rPr>
        <w:t>).</w:t>
      </w:r>
    </w:p>
    <w:tbl>
      <w:tblPr>
        <w:tblStyle w:val="TableGrid"/>
        <w:tblW w:w="8500" w:type="dxa"/>
        <w:jc w:val="center"/>
        <w:tblCellMar>
          <w:top w:w="28" w:type="dxa"/>
          <w:left w:w="28" w:type="dxa"/>
          <w:bottom w:w="28" w:type="dxa"/>
          <w:right w:w="28" w:type="dxa"/>
        </w:tblCellMar>
        <w:tblLook w:val="04A0" w:firstRow="1" w:lastRow="0" w:firstColumn="1" w:lastColumn="0" w:noHBand="0" w:noVBand="1"/>
      </w:tblPr>
      <w:tblGrid>
        <w:gridCol w:w="562"/>
        <w:gridCol w:w="3119"/>
        <w:gridCol w:w="992"/>
        <w:gridCol w:w="992"/>
        <w:gridCol w:w="993"/>
        <w:gridCol w:w="850"/>
        <w:gridCol w:w="992"/>
      </w:tblGrid>
      <w:tr w:rsidR="00345A8A" w:rsidRPr="007B37CB" w14:paraId="20FB7CA5" w14:textId="5989E8BF" w:rsidTr="00773604">
        <w:trPr>
          <w:jc w:val="center"/>
        </w:trPr>
        <w:tc>
          <w:tcPr>
            <w:tcW w:w="562" w:type="dxa"/>
            <w:vMerge w:val="restart"/>
            <w:vAlign w:val="center"/>
          </w:tcPr>
          <w:p w14:paraId="4FC461CB" w14:textId="314D9DD3" w:rsidR="00345A8A" w:rsidRPr="00B95C46" w:rsidRDefault="00345A8A" w:rsidP="00904CEE">
            <w:pPr>
              <w:widowControl w:val="0"/>
              <w:jc w:val="center"/>
              <w:rPr>
                <w:rFonts w:eastAsia="Times New Roman" w:cs="Times New Roman"/>
                <w:sz w:val="20"/>
                <w:szCs w:val="20"/>
              </w:rPr>
            </w:pPr>
            <w:r w:rsidRPr="00B95C46">
              <w:rPr>
                <w:rFonts w:eastAsia="Times New Roman" w:cs="Times New Roman"/>
                <w:sz w:val="20"/>
                <w:szCs w:val="20"/>
              </w:rPr>
              <w:t>TT</w:t>
            </w:r>
          </w:p>
        </w:tc>
        <w:tc>
          <w:tcPr>
            <w:tcW w:w="3119" w:type="dxa"/>
            <w:vMerge w:val="restart"/>
          </w:tcPr>
          <w:p w14:paraId="3BE895D8" w14:textId="7F077D82" w:rsidR="00345A8A" w:rsidRPr="00B95C46" w:rsidRDefault="00345A8A" w:rsidP="00904CEE">
            <w:pPr>
              <w:widowControl w:val="0"/>
              <w:jc w:val="center"/>
              <w:rPr>
                <w:rFonts w:eastAsia="Times New Roman" w:cs="Times New Roman"/>
                <w:b/>
                <w:iCs/>
                <w:sz w:val="20"/>
                <w:szCs w:val="20"/>
              </w:rPr>
            </w:pPr>
            <w:r w:rsidRPr="00B95C46">
              <w:rPr>
                <w:rFonts w:eastAsia="Times New Roman" w:cs="Times New Roman"/>
                <w:b/>
                <w:iCs/>
                <w:sz w:val="20"/>
                <w:szCs w:val="20"/>
              </w:rPr>
              <w:t>Test</w:t>
            </w:r>
          </w:p>
        </w:tc>
        <w:tc>
          <w:tcPr>
            <w:tcW w:w="1984" w:type="dxa"/>
            <w:gridSpan w:val="2"/>
          </w:tcPr>
          <w:p w14:paraId="64C944ED" w14:textId="77777777" w:rsidR="00345A8A" w:rsidRPr="00B95C46" w:rsidRDefault="00345A8A" w:rsidP="00904CEE">
            <w:pPr>
              <w:widowControl w:val="0"/>
              <w:jc w:val="center"/>
              <w:rPr>
                <w:rFonts w:eastAsia="Times New Roman" w:cs="Times New Roman"/>
                <w:b/>
                <w:iCs/>
                <w:sz w:val="20"/>
                <w:szCs w:val="20"/>
              </w:rPr>
            </w:pPr>
            <w:r w:rsidRPr="00B95C46">
              <w:rPr>
                <w:rFonts w:eastAsia="Times New Roman" w:cs="Times New Roman"/>
                <w:b/>
                <w:iCs/>
                <w:sz w:val="20"/>
                <w:szCs w:val="20"/>
              </w:rPr>
              <w:t>Lần 1</w:t>
            </w:r>
          </w:p>
        </w:tc>
        <w:tc>
          <w:tcPr>
            <w:tcW w:w="1843" w:type="dxa"/>
            <w:gridSpan w:val="2"/>
          </w:tcPr>
          <w:p w14:paraId="1866208D" w14:textId="77777777" w:rsidR="00345A8A" w:rsidRPr="00B95C46" w:rsidRDefault="00345A8A" w:rsidP="00904CEE">
            <w:pPr>
              <w:widowControl w:val="0"/>
              <w:jc w:val="center"/>
              <w:rPr>
                <w:rFonts w:eastAsia="Times New Roman" w:cs="Times New Roman"/>
                <w:b/>
                <w:iCs/>
                <w:sz w:val="20"/>
                <w:szCs w:val="20"/>
              </w:rPr>
            </w:pPr>
            <w:r w:rsidRPr="00B95C46">
              <w:rPr>
                <w:rFonts w:eastAsia="Times New Roman" w:cs="Times New Roman"/>
                <w:b/>
                <w:iCs/>
                <w:sz w:val="20"/>
                <w:szCs w:val="20"/>
              </w:rPr>
              <w:t>Lần 2</w:t>
            </w:r>
          </w:p>
        </w:tc>
        <w:tc>
          <w:tcPr>
            <w:tcW w:w="992" w:type="dxa"/>
            <w:vMerge w:val="restart"/>
          </w:tcPr>
          <w:p w14:paraId="57D01CB2" w14:textId="77777777" w:rsidR="00DA14EA" w:rsidRPr="00DA14EA" w:rsidRDefault="00DA14EA" w:rsidP="00904CEE">
            <w:pPr>
              <w:widowControl w:val="0"/>
              <w:jc w:val="center"/>
              <w:rPr>
                <w:rFonts w:eastAsia="Times New Roman" w:cs="Times New Roman"/>
                <w:b/>
                <w:iCs/>
                <w:sz w:val="22"/>
              </w:rPr>
            </w:pPr>
          </w:p>
          <w:p w14:paraId="1AB2C7C0" w14:textId="6A1236E0" w:rsidR="00345A8A" w:rsidRPr="00DA14EA" w:rsidRDefault="00345A8A" w:rsidP="00904CEE">
            <w:pPr>
              <w:widowControl w:val="0"/>
              <w:jc w:val="center"/>
              <w:rPr>
                <w:rFonts w:eastAsia="Times New Roman" w:cs="Times New Roman"/>
                <w:b/>
                <w:iCs/>
                <w:sz w:val="22"/>
              </w:rPr>
            </w:pPr>
            <w:r w:rsidRPr="00DA14EA">
              <w:rPr>
                <w:rFonts w:eastAsia="Times New Roman" w:cs="Times New Roman"/>
                <w:b/>
                <w:iCs/>
                <w:sz w:val="22"/>
              </w:rPr>
              <w:t>r</w:t>
            </w:r>
          </w:p>
        </w:tc>
      </w:tr>
      <w:tr w:rsidR="00345A8A" w:rsidRPr="007B37CB" w14:paraId="47326E4F" w14:textId="57A5BFF4" w:rsidTr="00773604">
        <w:trPr>
          <w:jc w:val="center"/>
        </w:trPr>
        <w:tc>
          <w:tcPr>
            <w:tcW w:w="562" w:type="dxa"/>
            <w:vMerge/>
            <w:vAlign w:val="center"/>
          </w:tcPr>
          <w:p w14:paraId="6AE97AFD" w14:textId="77777777" w:rsidR="00345A8A" w:rsidRPr="00B95C46" w:rsidRDefault="00345A8A" w:rsidP="00904CEE">
            <w:pPr>
              <w:widowControl w:val="0"/>
              <w:jc w:val="center"/>
              <w:rPr>
                <w:rFonts w:eastAsia="Times New Roman" w:cs="Times New Roman"/>
                <w:sz w:val="20"/>
                <w:szCs w:val="20"/>
              </w:rPr>
            </w:pPr>
          </w:p>
        </w:tc>
        <w:tc>
          <w:tcPr>
            <w:tcW w:w="3119" w:type="dxa"/>
            <w:vMerge/>
          </w:tcPr>
          <w:p w14:paraId="1A202CD4" w14:textId="77777777" w:rsidR="00345A8A" w:rsidRPr="00B95C46" w:rsidRDefault="00345A8A" w:rsidP="00904CEE">
            <w:pPr>
              <w:widowControl w:val="0"/>
              <w:jc w:val="center"/>
              <w:rPr>
                <w:rFonts w:eastAsia="Times New Roman" w:cs="Times New Roman"/>
                <w:iCs/>
                <w:sz w:val="20"/>
                <w:szCs w:val="20"/>
              </w:rPr>
            </w:pPr>
          </w:p>
        </w:tc>
        <w:tc>
          <w:tcPr>
            <w:tcW w:w="992" w:type="dxa"/>
          </w:tcPr>
          <w:p w14:paraId="5F6490AA" w14:textId="77777777" w:rsidR="00345A8A" w:rsidRPr="00B95C46" w:rsidRDefault="00345A8A" w:rsidP="00904CEE">
            <w:pPr>
              <w:widowControl w:val="0"/>
              <w:jc w:val="center"/>
              <w:rPr>
                <w:rFonts w:eastAsia="Times New Roman" w:cs="Times New Roman"/>
                <w:b/>
                <w:iCs/>
                <w:sz w:val="20"/>
                <w:szCs w:val="20"/>
              </w:rPr>
            </w:pPr>
            <w:r w:rsidRPr="00B95C46">
              <w:rPr>
                <w:rFonts w:eastAsia="Times New Roman" w:cs="Times New Roman"/>
                <w:b/>
                <w:iCs/>
                <w:sz w:val="20"/>
                <w:szCs w:val="20"/>
              </w:rPr>
              <w:t>Tổng điểm</w:t>
            </w:r>
          </w:p>
        </w:tc>
        <w:tc>
          <w:tcPr>
            <w:tcW w:w="992" w:type="dxa"/>
          </w:tcPr>
          <w:p w14:paraId="300EA6D2" w14:textId="77777777" w:rsidR="00345A8A" w:rsidRPr="00B95C46" w:rsidRDefault="00345A8A" w:rsidP="00904CEE">
            <w:pPr>
              <w:widowControl w:val="0"/>
              <w:jc w:val="center"/>
              <w:rPr>
                <w:rFonts w:eastAsia="Times New Roman" w:cs="Times New Roman"/>
                <w:b/>
                <w:iCs/>
                <w:sz w:val="20"/>
                <w:szCs w:val="20"/>
              </w:rPr>
            </w:pPr>
            <w:r w:rsidRPr="00B95C46">
              <w:rPr>
                <w:rFonts w:eastAsia="Times New Roman" w:cs="Times New Roman"/>
                <w:b/>
                <w:iCs/>
                <w:sz w:val="20"/>
                <w:szCs w:val="20"/>
              </w:rPr>
              <w:t>%</w:t>
            </w:r>
          </w:p>
        </w:tc>
        <w:tc>
          <w:tcPr>
            <w:tcW w:w="993" w:type="dxa"/>
          </w:tcPr>
          <w:p w14:paraId="3D2290B1" w14:textId="77777777" w:rsidR="00345A8A" w:rsidRPr="00B95C46" w:rsidRDefault="00345A8A" w:rsidP="00904CEE">
            <w:pPr>
              <w:widowControl w:val="0"/>
              <w:jc w:val="center"/>
              <w:rPr>
                <w:rFonts w:eastAsia="Times New Roman" w:cs="Times New Roman"/>
                <w:b/>
                <w:sz w:val="20"/>
                <w:szCs w:val="20"/>
              </w:rPr>
            </w:pPr>
            <w:r w:rsidRPr="00B95C46">
              <w:rPr>
                <w:rFonts w:eastAsia="Times New Roman" w:cs="Times New Roman"/>
                <w:b/>
                <w:sz w:val="20"/>
                <w:szCs w:val="20"/>
              </w:rPr>
              <w:t>Tổng điểm</w:t>
            </w:r>
          </w:p>
        </w:tc>
        <w:tc>
          <w:tcPr>
            <w:tcW w:w="850" w:type="dxa"/>
          </w:tcPr>
          <w:p w14:paraId="7215BE4C" w14:textId="77777777" w:rsidR="00345A8A" w:rsidRPr="00B95C46" w:rsidRDefault="00345A8A" w:rsidP="00904CEE">
            <w:pPr>
              <w:widowControl w:val="0"/>
              <w:jc w:val="center"/>
              <w:rPr>
                <w:rFonts w:eastAsia="Times New Roman" w:cs="Times New Roman"/>
                <w:b/>
                <w:sz w:val="20"/>
                <w:szCs w:val="20"/>
              </w:rPr>
            </w:pPr>
            <w:r w:rsidRPr="00B95C46">
              <w:rPr>
                <w:rFonts w:eastAsia="Times New Roman" w:cs="Times New Roman"/>
                <w:b/>
                <w:sz w:val="20"/>
                <w:szCs w:val="20"/>
              </w:rPr>
              <w:t>%</w:t>
            </w:r>
          </w:p>
        </w:tc>
        <w:tc>
          <w:tcPr>
            <w:tcW w:w="992" w:type="dxa"/>
            <w:vMerge/>
          </w:tcPr>
          <w:p w14:paraId="0CC1DE1E" w14:textId="77777777" w:rsidR="00345A8A" w:rsidRPr="007B37CB" w:rsidRDefault="00345A8A" w:rsidP="00904CEE">
            <w:pPr>
              <w:widowControl w:val="0"/>
              <w:jc w:val="center"/>
              <w:rPr>
                <w:rFonts w:eastAsia="Times New Roman" w:cs="Times New Roman"/>
                <w:sz w:val="22"/>
              </w:rPr>
            </w:pPr>
          </w:p>
        </w:tc>
      </w:tr>
      <w:tr w:rsidR="00510614" w:rsidRPr="007B37CB" w14:paraId="2F69DF73" w14:textId="0472DCA6" w:rsidTr="00773604">
        <w:trPr>
          <w:jc w:val="center"/>
        </w:trPr>
        <w:tc>
          <w:tcPr>
            <w:tcW w:w="562" w:type="dxa"/>
            <w:vMerge/>
            <w:vAlign w:val="center"/>
          </w:tcPr>
          <w:p w14:paraId="7FE9164E" w14:textId="77777777" w:rsidR="00510614" w:rsidRPr="00B95C46" w:rsidRDefault="00510614" w:rsidP="00904CEE">
            <w:pPr>
              <w:widowControl w:val="0"/>
              <w:jc w:val="center"/>
              <w:rPr>
                <w:rFonts w:eastAsia="Times New Roman" w:cs="Times New Roman"/>
                <w:sz w:val="20"/>
                <w:szCs w:val="20"/>
              </w:rPr>
            </w:pPr>
          </w:p>
        </w:tc>
        <w:tc>
          <w:tcPr>
            <w:tcW w:w="6946" w:type="dxa"/>
            <w:gridSpan w:val="5"/>
          </w:tcPr>
          <w:p w14:paraId="75D60AD1" w14:textId="5CFE7E9E" w:rsidR="00510614" w:rsidRPr="00B95C46" w:rsidRDefault="00510614" w:rsidP="00904CEE">
            <w:pPr>
              <w:widowControl w:val="0"/>
              <w:jc w:val="center"/>
              <w:rPr>
                <w:rFonts w:eastAsia="Times New Roman" w:cs="Times New Roman"/>
                <w:iCs/>
                <w:sz w:val="20"/>
                <w:szCs w:val="20"/>
              </w:rPr>
            </w:pPr>
            <w:r w:rsidRPr="00B95C46">
              <w:rPr>
                <w:rFonts w:eastAsia="Times New Roman" w:cs="Times New Roman"/>
                <w:iCs/>
                <w:sz w:val="20"/>
                <w:szCs w:val="20"/>
              </w:rPr>
              <w:t>Test thể lực</w:t>
            </w:r>
          </w:p>
        </w:tc>
        <w:tc>
          <w:tcPr>
            <w:tcW w:w="992" w:type="dxa"/>
            <w:vMerge w:val="restart"/>
          </w:tcPr>
          <w:p w14:paraId="16A7BE30" w14:textId="77777777" w:rsidR="00145E66" w:rsidRDefault="00145E66" w:rsidP="00904CEE">
            <w:pPr>
              <w:widowControl w:val="0"/>
              <w:jc w:val="center"/>
              <w:rPr>
                <w:rFonts w:eastAsia="Times New Roman" w:cs="Times New Roman"/>
                <w:iCs/>
                <w:sz w:val="22"/>
              </w:rPr>
            </w:pPr>
          </w:p>
          <w:p w14:paraId="49A62B63" w14:textId="77777777" w:rsidR="00145E66" w:rsidRDefault="00145E66" w:rsidP="00904CEE">
            <w:pPr>
              <w:widowControl w:val="0"/>
              <w:jc w:val="center"/>
              <w:rPr>
                <w:rFonts w:eastAsia="Times New Roman" w:cs="Times New Roman"/>
                <w:iCs/>
                <w:sz w:val="22"/>
              </w:rPr>
            </w:pPr>
          </w:p>
          <w:p w14:paraId="27AA1828" w14:textId="77777777" w:rsidR="00145E66" w:rsidRDefault="00145E66" w:rsidP="00904CEE">
            <w:pPr>
              <w:widowControl w:val="0"/>
              <w:jc w:val="center"/>
              <w:rPr>
                <w:rFonts w:eastAsia="Times New Roman" w:cs="Times New Roman"/>
                <w:iCs/>
                <w:sz w:val="22"/>
              </w:rPr>
            </w:pPr>
          </w:p>
          <w:p w14:paraId="57E77C21" w14:textId="77777777" w:rsidR="00145E66" w:rsidRDefault="00145E66" w:rsidP="00904CEE">
            <w:pPr>
              <w:widowControl w:val="0"/>
              <w:jc w:val="center"/>
              <w:rPr>
                <w:rFonts w:eastAsia="Times New Roman" w:cs="Times New Roman"/>
                <w:iCs/>
                <w:sz w:val="22"/>
              </w:rPr>
            </w:pPr>
          </w:p>
          <w:p w14:paraId="069E3456" w14:textId="77777777" w:rsidR="00145E66" w:rsidRDefault="00145E66" w:rsidP="00904CEE">
            <w:pPr>
              <w:widowControl w:val="0"/>
              <w:jc w:val="center"/>
              <w:rPr>
                <w:rFonts w:eastAsia="Times New Roman" w:cs="Times New Roman"/>
                <w:iCs/>
                <w:sz w:val="22"/>
              </w:rPr>
            </w:pPr>
          </w:p>
          <w:p w14:paraId="080B30C6" w14:textId="77777777" w:rsidR="00145E66" w:rsidRDefault="00145E66" w:rsidP="00904CEE">
            <w:pPr>
              <w:widowControl w:val="0"/>
              <w:jc w:val="center"/>
              <w:rPr>
                <w:rFonts w:eastAsia="Times New Roman" w:cs="Times New Roman"/>
                <w:iCs/>
                <w:sz w:val="22"/>
              </w:rPr>
            </w:pPr>
          </w:p>
          <w:p w14:paraId="25A8A7E8" w14:textId="77777777" w:rsidR="00145E66" w:rsidRDefault="00145E66" w:rsidP="00904CEE">
            <w:pPr>
              <w:widowControl w:val="0"/>
              <w:jc w:val="center"/>
              <w:rPr>
                <w:rFonts w:eastAsia="Times New Roman" w:cs="Times New Roman"/>
                <w:iCs/>
                <w:sz w:val="22"/>
              </w:rPr>
            </w:pPr>
          </w:p>
          <w:p w14:paraId="35B3F38B" w14:textId="77777777" w:rsidR="00145E66" w:rsidRDefault="00145E66" w:rsidP="00904CEE">
            <w:pPr>
              <w:widowControl w:val="0"/>
              <w:jc w:val="center"/>
              <w:rPr>
                <w:rFonts w:eastAsia="Times New Roman" w:cs="Times New Roman"/>
                <w:iCs/>
                <w:sz w:val="22"/>
              </w:rPr>
            </w:pPr>
          </w:p>
          <w:p w14:paraId="48E32A04" w14:textId="77777777" w:rsidR="00145E66" w:rsidRDefault="00145E66" w:rsidP="00904CEE">
            <w:pPr>
              <w:widowControl w:val="0"/>
              <w:jc w:val="center"/>
              <w:rPr>
                <w:rFonts w:eastAsia="Times New Roman" w:cs="Times New Roman"/>
                <w:iCs/>
                <w:sz w:val="22"/>
              </w:rPr>
            </w:pPr>
          </w:p>
          <w:p w14:paraId="350608EF" w14:textId="77777777" w:rsidR="00145E66" w:rsidRDefault="00145E66" w:rsidP="00904CEE">
            <w:pPr>
              <w:widowControl w:val="0"/>
              <w:jc w:val="center"/>
              <w:rPr>
                <w:rFonts w:eastAsia="Times New Roman" w:cs="Times New Roman"/>
                <w:iCs/>
                <w:sz w:val="22"/>
              </w:rPr>
            </w:pPr>
          </w:p>
          <w:p w14:paraId="43C84904" w14:textId="77777777" w:rsidR="00145E66" w:rsidRDefault="00145E66" w:rsidP="00904CEE">
            <w:pPr>
              <w:widowControl w:val="0"/>
              <w:jc w:val="center"/>
              <w:rPr>
                <w:rFonts w:eastAsia="Times New Roman" w:cs="Times New Roman"/>
                <w:iCs/>
                <w:sz w:val="22"/>
              </w:rPr>
            </w:pPr>
          </w:p>
          <w:p w14:paraId="7955FC62" w14:textId="77777777" w:rsidR="00145E66" w:rsidRDefault="00145E66" w:rsidP="00904CEE">
            <w:pPr>
              <w:widowControl w:val="0"/>
              <w:jc w:val="center"/>
              <w:rPr>
                <w:rFonts w:eastAsia="Times New Roman" w:cs="Times New Roman"/>
                <w:iCs/>
                <w:sz w:val="22"/>
              </w:rPr>
            </w:pPr>
          </w:p>
          <w:p w14:paraId="52BAAB7B" w14:textId="77777777" w:rsidR="00145E66" w:rsidRDefault="00145E66" w:rsidP="00904CEE">
            <w:pPr>
              <w:widowControl w:val="0"/>
              <w:jc w:val="center"/>
              <w:rPr>
                <w:rFonts w:eastAsia="Times New Roman" w:cs="Times New Roman"/>
                <w:iCs/>
                <w:sz w:val="22"/>
              </w:rPr>
            </w:pPr>
          </w:p>
          <w:p w14:paraId="744DCDBA" w14:textId="77777777" w:rsidR="00145E66" w:rsidRDefault="00145E66" w:rsidP="00904CEE">
            <w:pPr>
              <w:widowControl w:val="0"/>
              <w:jc w:val="center"/>
              <w:rPr>
                <w:rFonts w:eastAsia="Times New Roman" w:cs="Times New Roman"/>
                <w:iCs/>
                <w:sz w:val="22"/>
              </w:rPr>
            </w:pPr>
          </w:p>
          <w:p w14:paraId="3E6FB6F8" w14:textId="77777777" w:rsidR="00145E66" w:rsidRDefault="00145E66" w:rsidP="00904CEE">
            <w:pPr>
              <w:widowControl w:val="0"/>
              <w:jc w:val="center"/>
              <w:rPr>
                <w:rFonts w:eastAsia="Times New Roman" w:cs="Times New Roman"/>
                <w:iCs/>
                <w:sz w:val="22"/>
              </w:rPr>
            </w:pPr>
          </w:p>
          <w:p w14:paraId="3348EF55" w14:textId="77777777" w:rsidR="00145E66" w:rsidRDefault="00145E66" w:rsidP="00904CEE">
            <w:pPr>
              <w:widowControl w:val="0"/>
              <w:jc w:val="center"/>
              <w:rPr>
                <w:rFonts w:eastAsia="Times New Roman" w:cs="Times New Roman"/>
                <w:iCs/>
                <w:sz w:val="22"/>
              </w:rPr>
            </w:pPr>
          </w:p>
          <w:p w14:paraId="02598C0A" w14:textId="29D1CDB6" w:rsidR="00145E66" w:rsidRDefault="00145E66" w:rsidP="00773604">
            <w:pPr>
              <w:widowControl w:val="0"/>
              <w:rPr>
                <w:rFonts w:eastAsia="Times New Roman" w:cs="Times New Roman"/>
                <w:iCs/>
                <w:sz w:val="22"/>
              </w:rPr>
            </w:pPr>
          </w:p>
          <w:p w14:paraId="71710E1F" w14:textId="77777777" w:rsidR="00145E66" w:rsidRDefault="00145E66" w:rsidP="00904CEE">
            <w:pPr>
              <w:widowControl w:val="0"/>
              <w:jc w:val="center"/>
              <w:rPr>
                <w:rFonts w:eastAsia="Times New Roman" w:cs="Times New Roman"/>
                <w:iCs/>
                <w:sz w:val="22"/>
              </w:rPr>
            </w:pPr>
          </w:p>
          <w:p w14:paraId="4587852D" w14:textId="797BCF09" w:rsidR="00510614" w:rsidRPr="007B37CB" w:rsidRDefault="00145E66" w:rsidP="00904CEE">
            <w:pPr>
              <w:widowControl w:val="0"/>
              <w:jc w:val="center"/>
              <w:rPr>
                <w:rFonts w:eastAsia="Times New Roman" w:cs="Times New Roman"/>
                <w:iCs/>
                <w:sz w:val="22"/>
              </w:rPr>
            </w:pPr>
            <w:r>
              <w:rPr>
                <w:rFonts w:eastAsia="Times New Roman" w:cs="Times New Roman"/>
                <w:iCs/>
                <w:sz w:val="22"/>
              </w:rPr>
              <w:t>0.962</w:t>
            </w:r>
          </w:p>
        </w:tc>
      </w:tr>
      <w:tr w:rsidR="00510614" w:rsidRPr="007B37CB" w14:paraId="17BD01C0" w14:textId="7B0CE403" w:rsidTr="00773604">
        <w:trPr>
          <w:jc w:val="center"/>
        </w:trPr>
        <w:tc>
          <w:tcPr>
            <w:tcW w:w="562" w:type="dxa"/>
            <w:vAlign w:val="center"/>
          </w:tcPr>
          <w:p w14:paraId="74BE9A8C" w14:textId="77777777" w:rsidR="00510614" w:rsidRPr="00B95C46" w:rsidRDefault="00510614" w:rsidP="00345A8A">
            <w:pPr>
              <w:widowControl w:val="0"/>
              <w:jc w:val="center"/>
              <w:rPr>
                <w:rFonts w:eastAsia="Times New Roman" w:cs="Times New Roman"/>
                <w:sz w:val="20"/>
                <w:szCs w:val="20"/>
              </w:rPr>
            </w:pPr>
            <w:r w:rsidRPr="00B95C46">
              <w:rPr>
                <w:rFonts w:eastAsia="Times New Roman" w:cs="Times New Roman"/>
                <w:sz w:val="20"/>
                <w:szCs w:val="20"/>
              </w:rPr>
              <w:t>1</w:t>
            </w:r>
          </w:p>
        </w:tc>
        <w:tc>
          <w:tcPr>
            <w:tcW w:w="3119" w:type="dxa"/>
          </w:tcPr>
          <w:p w14:paraId="4F3BE27F" w14:textId="79864917" w:rsidR="00510614" w:rsidRPr="00B95C46" w:rsidRDefault="00510614" w:rsidP="00934FA9">
            <w:pPr>
              <w:widowControl w:val="0"/>
              <w:jc w:val="both"/>
              <w:rPr>
                <w:rFonts w:eastAsia="Times New Roman" w:cs="Times New Roman"/>
                <w:b/>
                <w:iCs/>
                <w:sz w:val="20"/>
                <w:szCs w:val="20"/>
              </w:rPr>
            </w:pPr>
            <w:r w:rsidRPr="00B95C46">
              <w:rPr>
                <w:rFonts w:cs="Times New Roman"/>
                <w:b/>
                <w:color w:val="000000" w:themeColor="text1"/>
                <w:sz w:val="20"/>
                <w:szCs w:val="20"/>
              </w:rPr>
              <w:t>Bật xa tại chỗ (cm)</w:t>
            </w:r>
          </w:p>
        </w:tc>
        <w:tc>
          <w:tcPr>
            <w:tcW w:w="992" w:type="dxa"/>
          </w:tcPr>
          <w:p w14:paraId="476D02DE" w14:textId="5185EFA1"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68</w:t>
            </w:r>
          </w:p>
        </w:tc>
        <w:tc>
          <w:tcPr>
            <w:tcW w:w="992" w:type="dxa"/>
          </w:tcPr>
          <w:p w14:paraId="3C13EB98" w14:textId="732F7DDD"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90.6%</w:t>
            </w:r>
          </w:p>
        </w:tc>
        <w:tc>
          <w:tcPr>
            <w:tcW w:w="993" w:type="dxa"/>
          </w:tcPr>
          <w:p w14:paraId="6342041A" w14:textId="2A9BB18A"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67</w:t>
            </w:r>
          </w:p>
        </w:tc>
        <w:tc>
          <w:tcPr>
            <w:tcW w:w="850" w:type="dxa"/>
          </w:tcPr>
          <w:p w14:paraId="76A44A22" w14:textId="7FFC7859"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89.3%</w:t>
            </w:r>
          </w:p>
        </w:tc>
        <w:tc>
          <w:tcPr>
            <w:tcW w:w="992" w:type="dxa"/>
            <w:vMerge/>
          </w:tcPr>
          <w:p w14:paraId="38945109" w14:textId="77777777" w:rsidR="00510614" w:rsidRPr="007B37CB" w:rsidRDefault="00510614" w:rsidP="00345A8A">
            <w:pPr>
              <w:widowControl w:val="0"/>
              <w:jc w:val="center"/>
              <w:rPr>
                <w:rFonts w:eastAsia="Times New Roman" w:cs="Times New Roman"/>
                <w:iCs/>
                <w:sz w:val="22"/>
              </w:rPr>
            </w:pPr>
          </w:p>
        </w:tc>
      </w:tr>
      <w:tr w:rsidR="00510614" w:rsidRPr="007B37CB" w14:paraId="43BB05B3" w14:textId="2CF5892F" w:rsidTr="00773604">
        <w:trPr>
          <w:jc w:val="center"/>
        </w:trPr>
        <w:tc>
          <w:tcPr>
            <w:tcW w:w="562" w:type="dxa"/>
            <w:vAlign w:val="center"/>
          </w:tcPr>
          <w:p w14:paraId="48F8DEEB" w14:textId="77777777" w:rsidR="00510614" w:rsidRPr="00B95C46" w:rsidRDefault="00510614" w:rsidP="00345A8A">
            <w:pPr>
              <w:widowControl w:val="0"/>
              <w:jc w:val="center"/>
              <w:rPr>
                <w:rFonts w:eastAsia="Times New Roman" w:cs="Times New Roman"/>
                <w:sz w:val="20"/>
                <w:szCs w:val="20"/>
              </w:rPr>
            </w:pPr>
            <w:r w:rsidRPr="00B95C46">
              <w:rPr>
                <w:rFonts w:eastAsia="Times New Roman" w:cs="Times New Roman"/>
                <w:sz w:val="20"/>
                <w:szCs w:val="20"/>
              </w:rPr>
              <w:t>2</w:t>
            </w:r>
          </w:p>
        </w:tc>
        <w:tc>
          <w:tcPr>
            <w:tcW w:w="3119" w:type="dxa"/>
          </w:tcPr>
          <w:p w14:paraId="0E8CB1BE" w14:textId="2FAEE80D" w:rsidR="00510614" w:rsidRPr="00B95C46" w:rsidRDefault="00510614" w:rsidP="00934FA9">
            <w:pPr>
              <w:widowControl w:val="0"/>
              <w:jc w:val="both"/>
              <w:rPr>
                <w:rFonts w:eastAsia="Times New Roman" w:cs="Times New Roman"/>
                <w:iCs/>
                <w:sz w:val="20"/>
                <w:szCs w:val="20"/>
              </w:rPr>
            </w:pPr>
            <w:r w:rsidRPr="00B95C46">
              <w:rPr>
                <w:rFonts w:cs="Times New Roman"/>
                <w:color w:val="000000" w:themeColor="text1"/>
                <w:sz w:val="20"/>
                <w:szCs w:val="20"/>
              </w:rPr>
              <w:t>Chạy 30m xuất phát cao (s)</w:t>
            </w:r>
          </w:p>
        </w:tc>
        <w:tc>
          <w:tcPr>
            <w:tcW w:w="992" w:type="dxa"/>
          </w:tcPr>
          <w:p w14:paraId="468B8DBB" w14:textId="7D390A15" w:rsidR="00510614" w:rsidRPr="00B95C46" w:rsidRDefault="005B5378" w:rsidP="00345A8A">
            <w:pPr>
              <w:widowControl w:val="0"/>
              <w:jc w:val="center"/>
              <w:rPr>
                <w:rFonts w:eastAsia="Times New Roman" w:cs="Times New Roman"/>
                <w:iCs/>
                <w:sz w:val="20"/>
                <w:szCs w:val="20"/>
              </w:rPr>
            </w:pPr>
            <w:r w:rsidRPr="00B95C46">
              <w:rPr>
                <w:rFonts w:eastAsia="Times New Roman" w:cs="Times New Roman"/>
                <w:iCs/>
                <w:sz w:val="20"/>
                <w:szCs w:val="20"/>
              </w:rPr>
              <w:t>55</w:t>
            </w:r>
          </w:p>
        </w:tc>
        <w:tc>
          <w:tcPr>
            <w:tcW w:w="992" w:type="dxa"/>
          </w:tcPr>
          <w:p w14:paraId="72C91240" w14:textId="5EE2F50B" w:rsidR="00510614" w:rsidRPr="00B95C46" w:rsidRDefault="005B5378" w:rsidP="00345A8A">
            <w:pPr>
              <w:widowControl w:val="0"/>
              <w:jc w:val="center"/>
              <w:rPr>
                <w:rFonts w:eastAsia="Times New Roman" w:cs="Times New Roman"/>
                <w:iCs/>
                <w:sz w:val="20"/>
                <w:szCs w:val="20"/>
              </w:rPr>
            </w:pPr>
            <w:r w:rsidRPr="00B95C46">
              <w:rPr>
                <w:rFonts w:eastAsia="Times New Roman" w:cs="Times New Roman"/>
                <w:iCs/>
                <w:sz w:val="20"/>
                <w:szCs w:val="20"/>
              </w:rPr>
              <w:t>73.3%</w:t>
            </w:r>
          </w:p>
        </w:tc>
        <w:tc>
          <w:tcPr>
            <w:tcW w:w="993" w:type="dxa"/>
          </w:tcPr>
          <w:p w14:paraId="26CE20DB" w14:textId="37B07F33" w:rsidR="00510614" w:rsidRPr="00B95C46" w:rsidRDefault="005B5378" w:rsidP="00345A8A">
            <w:pPr>
              <w:widowControl w:val="0"/>
              <w:jc w:val="center"/>
              <w:rPr>
                <w:rFonts w:eastAsia="Times New Roman" w:cs="Times New Roman"/>
                <w:iCs/>
                <w:sz w:val="20"/>
                <w:szCs w:val="20"/>
              </w:rPr>
            </w:pPr>
            <w:r w:rsidRPr="00B95C46">
              <w:rPr>
                <w:rFonts w:eastAsia="Times New Roman" w:cs="Times New Roman"/>
                <w:iCs/>
                <w:sz w:val="20"/>
                <w:szCs w:val="20"/>
              </w:rPr>
              <w:t>55</w:t>
            </w:r>
          </w:p>
        </w:tc>
        <w:tc>
          <w:tcPr>
            <w:tcW w:w="850" w:type="dxa"/>
          </w:tcPr>
          <w:p w14:paraId="4CCF31EC" w14:textId="5428DC76" w:rsidR="00510614" w:rsidRPr="00B95C46" w:rsidRDefault="005B5378" w:rsidP="00345A8A">
            <w:pPr>
              <w:widowControl w:val="0"/>
              <w:jc w:val="center"/>
              <w:rPr>
                <w:rFonts w:eastAsia="Times New Roman" w:cs="Times New Roman"/>
                <w:iCs/>
                <w:sz w:val="20"/>
                <w:szCs w:val="20"/>
              </w:rPr>
            </w:pPr>
            <w:r w:rsidRPr="00B95C46">
              <w:rPr>
                <w:rFonts w:eastAsia="Times New Roman" w:cs="Times New Roman"/>
                <w:iCs/>
                <w:sz w:val="20"/>
                <w:szCs w:val="20"/>
              </w:rPr>
              <w:t>73.3%</w:t>
            </w:r>
          </w:p>
        </w:tc>
        <w:tc>
          <w:tcPr>
            <w:tcW w:w="992" w:type="dxa"/>
            <w:vMerge/>
          </w:tcPr>
          <w:p w14:paraId="629C8B6A" w14:textId="77777777" w:rsidR="00510614" w:rsidRPr="007B37CB" w:rsidRDefault="00510614" w:rsidP="00345A8A">
            <w:pPr>
              <w:widowControl w:val="0"/>
              <w:jc w:val="center"/>
              <w:rPr>
                <w:rFonts w:eastAsia="Times New Roman" w:cs="Times New Roman"/>
                <w:iCs/>
                <w:sz w:val="22"/>
              </w:rPr>
            </w:pPr>
          </w:p>
        </w:tc>
      </w:tr>
      <w:tr w:rsidR="00510614" w:rsidRPr="007B37CB" w14:paraId="591C0C4F" w14:textId="2A9D5C51" w:rsidTr="00773604">
        <w:trPr>
          <w:jc w:val="center"/>
        </w:trPr>
        <w:tc>
          <w:tcPr>
            <w:tcW w:w="562" w:type="dxa"/>
            <w:vAlign w:val="center"/>
          </w:tcPr>
          <w:p w14:paraId="78D66B22" w14:textId="77777777" w:rsidR="00510614" w:rsidRPr="00B95C46" w:rsidRDefault="00510614" w:rsidP="00345A8A">
            <w:pPr>
              <w:widowControl w:val="0"/>
              <w:jc w:val="center"/>
              <w:rPr>
                <w:rFonts w:eastAsia="Times New Roman" w:cs="Times New Roman"/>
                <w:sz w:val="20"/>
                <w:szCs w:val="20"/>
              </w:rPr>
            </w:pPr>
            <w:r w:rsidRPr="00B95C46">
              <w:rPr>
                <w:rFonts w:eastAsia="Times New Roman" w:cs="Times New Roman"/>
                <w:sz w:val="20"/>
                <w:szCs w:val="20"/>
              </w:rPr>
              <w:t>3</w:t>
            </w:r>
          </w:p>
        </w:tc>
        <w:tc>
          <w:tcPr>
            <w:tcW w:w="3119" w:type="dxa"/>
          </w:tcPr>
          <w:p w14:paraId="54D8DFA7" w14:textId="6408F564" w:rsidR="00510614" w:rsidRPr="00B95C46" w:rsidRDefault="00510614" w:rsidP="00934FA9">
            <w:pPr>
              <w:widowControl w:val="0"/>
              <w:jc w:val="both"/>
              <w:rPr>
                <w:rFonts w:eastAsia="Times New Roman" w:cs="Times New Roman"/>
                <w:b/>
                <w:iCs/>
                <w:sz w:val="20"/>
                <w:szCs w:val="20"/>
              </w:rPr>
            </w:pPr>
            <w:r w:rsidRPr="00B95C46">
              <w:rPr>
                <w:rFonts w:cs="Times New Roman"/>
                <w:b/>
                <w:color w:val="000000" w:themeColor="text1"/>
                <w:sz w:val="20"/>
                <w:szCs w:val="20"/>
              </w:rPr>
              <w:t>Chạy 15m xuất phát cao (s)</w:t>
            </w:r>
          </w:p>
        </w:tc>
        <w:tc>
          <w:tcPr>
            <w:tcW w:w="992" w:type="dxa"/>
          </w:tcPr>
          <w:p w14:paraId="1F08DD84" w14:textId="6546C6C6"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70</w:t>
            </w:r>
          </w:p>
        </w:tc>
        <w:tc>
          <w:tcPr>
            <w:tcW w:w="992" w:type="dxa"/>
          </w:tcPr>
          <w:p w14:paraId="3226CE3F" w14:textId="69AB7EE1"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93.3%</w:t>
            </w:r>
          </w:p>
        </w:tc>
        <w:tc>
          <w:tcPr>
            <w:tcW w:w="993" w:type="dxa"/>
          </w:tcPr>
          <w:p w14:paraId="15C310B2" w14:textId="7384ACFD"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70</w:t>
            </w:r>
          </w:p>
        </w:tc>
        <w:tc>
          <w:tcPr>
            <w:tcW w:w="850" w:type="dxa"/>
          </w:tcPr>
          <w:p w14:paraId="77642CEA" w14:textId="0AD78C47"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93.3%</w:t>
            </w:r>
          </w:p>
        </w:tc>
        <w:tc>
          <w:tcPr>
            <w:tcW w:w="992" w:type="dxa"/>
            <w:vMerge/>
          </w:tcPr>
          <w:p w14:paraId="71EB5E19" w14:textId="77777777" w:rsidR="00510614" w:rsidRPr="007B37CB" w:rsidRDefault="00510614" w:rsidP="00345A8A">
            <w:pPr>
              <w:widowControl w:val="0"/>
              <w:jc w:val="center"/>
              <w:rPr>
                <w:rFonts w:eastAsia="Times New Roman" w:cs="Times New Roman"/>
                <w:iCs/>
                <w:sz w:val="22"/>
              </w:rPr>
            </w:pPr>
          </w:p>
        </w:tc>
      </w:tr>
      <w:tr w:rsidR="00510614" w:rsidRPr="007B37CB" w14:paraId="08A991EB" w14:textId="6D85DAA4" w:rsidTr="00773604">
        <w:trPr>
          <w:jc w:val="center"/>
        </w:trPr>
        <w:tc>
          <w:tcPr>
            <w:tcW w:w="562" w:type="dxa"/>
            <w:vAlign w:val="center"/>
          </w:tcPr>
          <w:p w14:paraId="241123EB" w14:textId="77777777" w:rsidR="00510614" w:rsidRPr="00B95C46" w:rsidRDefault="00510614" w:rsidP="00345A8A">
            <w:pPr>
              <w:widowControl w:val="0"/>
              <w:jc w:val="center"/>
              <w:rPr>
                <w:rFonts w:eastAsia="Times New Roman" w:cs="Times New Roman"/>
                <w:sz w:val="20"/>
                <w:szCs w:val="20"/>
              </w:rPr>
            </w:pPr>
            <w:r w:rsidRPr="00B95C46">
              <w:rPr>
                <w:rFonts w:eastAsia="Times New Roman" w:cs="Times New Roman"/>
                <w:sz w:val="20"/>
                <w:szCs w:val="20"/>
              </w:rPr>
              <w:t>4</w:t>
            </w:r>
          </w:p>
        </w:tc>
        <w:tc>
          <w:tcPr>
            <w:tcW w:w="3119" w:type="dxa"/>
          </w:tcPr>
          <w:p w14:paraId="409BB375" w14:textId="46BADFC9" w:rsidR="00510614" w:rsidRPr="00B95C46" w:rsidRDefault="00510614" w:rsidP="00934FA9">
            <w:pPr>
              <w:widowControl w:val="0"/>
              <w:jc w:val="both"/>
              <w:rPr>
                <w:rFonts w:eastAsia="Times New Roman" w:cs="Times New Roman"/>
                <w:b/>
                <w:iCs/>
                <w:sz w:val="20"/>
                <w:szCs w:val="20"/>
              </w:rPr>
            </w:pPr>
            <w:r w:rsidRPr="00B95C46">
              <w:rPr>
                <w:rFonts w:cs="Times New Roman"/>
                <w:b/>
                <w:color w:val="000000" w:themeColor="text1"/>
                <w:sz w:val="20"/>
                <w:szCs w:val="20"/>
              </w:rPr>
              <w:t>Chạy 5x30m (s)</w:t>
            </w:r>
          </w:p>
        </w:tc>
        <w:tc>
          <w:tcPr>
            <w:tcW w:w="992" w:type="dxa"/>
          </w:tcPr>
          <w:p w14:paraId="3040551D" w14:textId="051A1C38"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65</w:t>
            </w:r>
          </w:p>
        </w:tc>
        <w:tc>
          <w:tcPr>
            <w:tcW w:w="992" w:type="dxa"/>
          </w:tcPr>
          <w:p w14:paraId="2F0E098F" w14:textId="7325550C"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86.6%</w:t>
            </w:r>
          </w:p>
        </w:tc>
        <w:tc>
          <w:tcPr>
            <w:tcW w:w="993" w:type="dxa"/>
          </w:tcPr>
          <w:p w14:paraId="48918C7D" w14:textId="41402BE2"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66</w:t>
            </w:r>
          </w:p>
        </w:tc>
        <w:tc>
          <w:tcPr>
            <w:tcW w:w="850" w:type="dxa"/>
          </w:tcPr>
          <w:p w14:paraId="12C77393" w14:textId="393B9F79" w:rsidR="00510614" w:rsidRPr="00B95C46" w:rsidRDefault="00DA14EA" w:rsidP="00345A8A">
            <w:pPr>
              <w:widowControl w:val="0"/>
              <w:jc w:val="center"/>
              <w:rPr>
                <w:rFonts w:eastAsia="Times New Roman" w:cs="Times New Roman"/>
                <w:iCs/>
                <w:sz w:val="20"/>
                <w:szCs w:val="20"/>
              </w:rPr>
            </w:pPr>
            <w:r w:rsidRPr="00B95C46">
              <w:rPr>
                <w:rFonts w:eastAsia="Times New Roman" w:cs="Times New Roman"/>
                <w:iCs/>
                <w:sz w:val="20"/>
                <w:szCs w:val="20"/>
              </w:rPr>
              <w:t>88%</w:t>
            </w:r>
          </w:p>
        </w:tc>
        <w:tc>
          <w:tcPr>
            <w:tcW w:w="992" w:type="dxa"/>
            <w:vMerge/>
          </w:tcPr>
          <w:p w14:paraId="4321C5A1" w14:textId="77777777" w:rsidR="00510614" w:rsidRPr="007B37CB" w:rsidRDefault="00510614" w:rsidP="00345A8A">
            <w:pPr>
              <w:widowControl w:val="0"/>
              <w:jc w:val="center"/>
              <w:rPr>
                <w:rFonts w:eastAsia="Times New Roman" w:cs="Times New Roman"/>
                <w:iCs/>
                <w:sz w:val="22"/>
              </w:rPr>
            </w:pPr>
          </w:p>
        </w:tc>
      </w:tr>
      <w:tr w:rsidR="00E907C7" w:rsidRPr="007B37CB" w14:paraId="1E27A8C7" w14:textId="01A79BAA" w:rsidTr="00773604">
        <w:trPr>
          <w:jc w:val="center"/>
        </w:trPr>
        <w:tc>
          <w:tcPr>
            <w:tcW w:w="562" w:type="dxa"/>
            <w:vAlign w:val="center"/>
          </w:tcPr>
          <w:p w14:paraId="6C4F8ABB"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5</w:t>
            </w:r>
          </w:p>
        </w:tc>
        <w:tc>
          <w:tcPr>
            <w:tcW w:w="3119" w:type="dxa"/>
          </w:tcPr>
          <w:p w14:paraId="428A2823" w14:textId="7CF0799E" w:rsidR="00E907C7" w:rsidRPr="00B95C46" w:rsidRDefault="00E907C7" w:rsidP="00E907C7">
            <w:pPr>
              <w:widowControl w:val="0"/>
              <w:jc w:val="both"/>
              <w:rPr>
                <w:rFonts w:eastAsia="Times New Roman" w:cs="Times New Roman"/>
                <w:iCs/>
                <w:sz w:val="20"/>
                <w:szCs w:val="20"/>
              </w:rPr>
            </w:pPr>
            <w:r w:rsidRPr="00B95C46">
              <w:rPr>
                <w:rFonts w:cs="Times New Roman"/>
                <w:color w:val="000000" w:themeColor="text1"/>
                <w:sz w:val="20"/>
                <w:szCs w:val="20"/>
              </w:rPr>
              <w:t>Chạy ziczắc 30m (s)</w:t>
            </w:r>
          </w:p>
        </w:tc>
        <w:tc>
          <w:tcPr>
            <w:tcW w:w="992" w:type="dxa"/>
          </w:tcPr>
          <w:p w14:paraId="49329876" w14:textId="45D67677"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47</w:t>
            </w:r>
          </w:p>
        </w:tc>
        <w:tc>
          <w:tcPr>
            <w:tcW w:w="992" w:type="dxa"/>
          </w:tcPr>
          <w:p w14:paraId="350FC73A" w14:textId="1EF11971"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62.6%</w:t>
            </w:r>
          </w:p>
        </w:tc>
        <w:tc>
          <w:tcPr>
            <w:tcW w:w="993" w:type="dxa"/>
          </w:tcPr>
          <w:p w14:paraId="395AC62D" w14:textId="380E98F2"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45</w:t>
            </w:r>
          </w:p>
        </w:tc>
        <w:tc>
          <w:tcPr>
            <w:tcW w:w="850" w:type="dxa"/>
          </w:tcPr>
          <w:p w14:paraId="6A717879" w14:textId="2CDCBBE1"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60%</w:t>
            </w:r>
          </w:p>
        </w:tc>
        <w:tc>
          <w:tcPr>
            <w:tcW w:w="992" w:type="dxa"/>
            <w:vMerge/>
          </w:tcPr>
          <w:p w14:paraId="160B8AFF" w14:textId="77777777" w:rsidR="00E907C7" w:rsidRPr="007B37CB" w:rsidRDefault="00E907C7" w:rsidP="00E907C7">
            <w:pPr>
              <w:widowControl w:val="0"/>
              <w:jc w:val="center"/>
              <w:rPr>
                <w:rFonts w:eastAsia="Times New Roman" w:cs="Times New Roman"/>
                <w:iCs/>
                <w:sz w:val="22"/>
              </w:rPr>
            </w:pPr>
          </w:p>
        </w:tc>
      </w:tr>
      <w:tr w:rsidR="00E907C7" w:rsidRPr="007B37CB" w14:paraId="3B913AFB" w14:textId="53E021FE" w:rsidTr="00773604">
        <w:trPr>
          <w:jc w:val="center"/>
        </w:trPr>
        <w:tc>
          <w:tcPr>
            <w:tcW w:w="562" w:type="dxa"/>
            <w:vAlign w:val="center"/>
          </w:tcPr>
          <w:p w14:paraId="7282A691"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6</w:t>
            </w:r>
          </w:p>
        </w:tc>
        <w:tc>
          <w:tcPr>
            <w:tcW w:w="3119" w:type="dxa"/>
          </w:tcPr>
          <w:p w14:paraId="193D056F" w14:textId="3918CE10" w:rsidR="00E907C7" w:rsidRPr="00B95C46" w:rsidRDefault="00E907C7" w:rsidP="00E907C7">
            <w:pPr>
              <w:widowControl w:val="0"/>
              <w:jc w:val="both"/>
              <w:rPr>
                <w:rFonts w:eastAsia="Times New Roman" w:cs="Times New Roman"/>
                <w:iCs/>
                <w:spacing w:val="-4"/>
                <w:sz w:val="20"/>
                <w:szCs w:val="20"/>
              </w:rPr>
            </w:pPr>
            <w:r w:rsidRPr="00B95C46">
              <w:rPr>
                <w:rFonts w:cs="Times New Roman"/>
                <w:color w:val="000000" w:themeColor="text1"/>
                <w:sz w:val="20"/>
                <w:szCs w:val="20"/>
              </w:rPr>
              <w:t>Chạy 60m (s)</w:t>
            </w:r>
          </w:p>
        </w:tc>
        <w:tc>
          <w:tcPr>
            <w:tcW w:w="992" w:type="dxa"/>
          </w:tcPr>
          <w:p w14:paraId="5506376F" w14:textId="74C963A4"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46</w:t>
            </w:r>
          </w:p>
        </w:tc>
        <w:tc>
          <w:tcPr>
            <w:tcW w:w="992" w:type="dxa"/>
          </w:tcPr>
          <w:p w14:paraId="6A897B6F" w14:textId="7A8095B6"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61.3%</w:t>
            </w:r>
          </w:p>
        </w:tc>
        <w:tc>
          <w:tcPr>
            <w:tcW w:w="993" w:type="dxa"/>
          </w:tcPr>
          <w:p w14:paraId="3751308F" w14:textId="46916695"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46</w:t>
            </w:r>
          </w:p>
        </w:tc>
        <w:tc>
          <w:tcPr>
            <w:tcW w:w="850" w:type="dxa"/>
          </w:tcPr>
          <w:p w14:paraId="40C0B29E" w14:textId="32E25742"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61.3%</w:t>
            </w:r>
          </w:p>
        </w:tc>
        <w:tc>
          <w:tcPr>
            <w:tcW w:w="992" w:type="dxa"/>
            <w:vMerge/>
          </w:tcPr>
          <w:p w14:paraId="5884EBF2" w14:textId="77777777" w:rsidR="00E907C7" w:rsidRPr="007B37CB" w:rsidRDefault="00E907C7" w:rsidP="00E907C7">
            <w:pPr>
              <w:widowControl w:val="0"/>
              <w:jc w:val="center"/>
              <w:rPr>
                <w:rFonts w:eastAsia="Times New Roman" w:cs="Times New Roman"/>
                <w:iCs/>
                <w:sz w:val="22"/>
              </w:rPr>
            </w:pPr>
          </w:p>
        </w:tc>
      </w:tr>
      <w:tr w:rsidR="00E907C7" w:rsidRPr="007B37CB" w14:paraId="0C80DA6B" w14:textId="7E5C7CD3" w:rsidTr="00773604">
        <w:trPr>
          <w:jc w:val="center"/>
        </w:trPr>
        <w:tc>
          <w:tcPr>
            <w:tcW w:w="562" w:type="dxa"/>
            <w:vAlign w:val="center"/>
          </w:tcPr>
          <w:p w14:paraId="4D907205"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7</w:t>
            </w:r>
          </w:p>
        </w:tc>
        <w:tc>
          <w:tcPr>
            <w:tcW w:w="3119" w:type="dxa"/>
          </w:tcPr>
          <w:p w14:paraId="3973048E" w14:textId="07A60EC3" w:rsidR="00E907C7" w:rsidRPr="00B95C46" w:rsidRDefault="00E907C7" w:rsidP="00E907C7">
            <w:pPr>
              <w:widowControl w:val="0"/>
              <w:jc w:val="both"/>
              <w:rPr>
                <w:rFonts w:eastAsia="Times New Roman" w:cs="Times New Roman"/>
                <w:iCs/>
                <w:spacing w:val="-4"/>
                <w:sz w:val="20"/>
                <w:szCs w:val="20"/>
              </w:rPr>
            </w:pPr>
            <w:r w:rsidRPr="00B95C46">
              <w:rPr>
                <w:rFonts w:cs="Times New Roman"/>
                <w:color w:val="000000" w:themeColor="text1"/>
                <w:sz w:val="20"/>
                <w:szCs w:val="20"/>
              </w:rPr>
              <w:t>Chạy 1500m (p)</w:t>
            </w:r>
          </w:p>
        </w:tc>
        <w:tc>
          <w:tcPr>
            <w:tcW w:w="992" w:type="dxa"/>
          </w:tcPr>
          <w:p w14:paraId="0C829428" w14:textId="08F37838"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56</w:t>
            </w:r>
          </w:p>
        </w:tc>
        <w:tc>
          <w:tcPr>
            <w:tcW w:w="992" w:type="dxa"/>
          </w:tcPr>
          <w:p w14:paraId="087A6A79" w14:textId="7DEF92D3"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74.6%</w:t>
            </w:r>
          </w:p>
        </w:tc>
        <w:tc>
          <w:tcPr>
            <w:tcW w:w="993" w:type="dxa"/>
          </w:tcPr>
          <w:p w14:paraId="5B535050" w14:textId="62EC925B"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54</w:t>
            </w:r>
          </w:p>
        </w:tc>
        <w:tc>
          <w:tcPr>
            <w:tcW w:w="850" w:type="dxa"/>
          </w:tcPr>
          <w:p w14:paraId="263CFB49" w14:textId="610F96DA"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72%</w:t>
            </w:r>
          </w:p>
        </w:tc>
        <w:tc>
          <w:tcPr>
            <w:tcW w:w="992" w:type="dxa"/>
            <w:vMerge/>
          </w:tcPr>
          <w:p w14:paraId="3D2DA9A8" w14:textId="77777777" w:rsidR="00E907C7" w:rsidRPr="007B37CB" w:rsidRDefault="00E907C7" w:rsidP="00E907C7">
            <w:pPr>
              <w:widowControl w:val="0"/>
              <w:jc w:val="center"/>
              <w:rPr>
                <w:rFonts w:eastAsia="Times New Roman" w:cs="Times New Roman"/>
                <w:iCs/>
                <w:sz w:val="22"/>
              </w:rPr>
            </w:pPr>
          </w:p>
        </w:tc>
      </w:tr>
      <w:tr w:rsidR="00E907C7" w:rsidRPr="007B37CB" w14:paraId="7F2E23B6" w14:textId="1BD26761" w:rsidTr="00773604">
        <w:trPr>
          <w:jc w:val="center"/>
        </w:trPr>
        <w:tc>
          <w:tcPr>
            <w:tcW w:w="562" w:type="dxa"/>
            <w:vAlign w:val="center"/>
          </w:tcPr>
          <w:p w14:paraId="4647E581"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8</w:t>
            </w:r>
          </w:p>
        </w:tc>
        <w:tc>
          <w:tcPr>
            <w:tcW w:w="3119" w:type="dxa"/>
          </w:tcPr>
          <w:p w14:paraId="4F3C6D44" w14:textId="40E04B22" w:rsidR="00E907C7" w:rsidRPr="00B95C46" w:rsidRDefault="00E907C7" w:rsidP="00E907C7">
            <w:pPr>
              <w:widowControl w:val="0"/>
              <w:jc w:val="both"/>
              <w:rPr>
                <w:rFonts w:eastAsia="Times New Roman" w:cs="Times New Roman"/>
                <w:b/>
                <w:iCs/>
                <w:spacing w:val="-8"/>
                <w:sz w:val="20"/>
                <w:szCs w:val="20"/>
              </w:rPr>
            </w:pPr>
            <w:r w:rsidRPr="00B95C46">
              <w:rPr>
                <w:rFonts w:cs="Times New Roman"/>
                <w:b/>
                <w:color w:val="000000" w:themeColor="text1"/>
                <w:sz w:val="20"/>
                <w:szCs w:val="20"/>
              </w:rPr>
              <w:t>Test cooper (chạy 12 phút) (m)</w:t>
            </w:r>
          </w:p>
        </w:tc>
        <w:tc>
          <w:tcPr>
            <w:tcW w:w="992" w:type="dxa"/>
          </w:tcPr>
          <w:p w14:paraId="5C3896A7" w14:textId="1774AFC1"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72</w:t>
            </w:r>
          </w:p>
        </w:tc>
        <w:tc>
          <w:tcPr>
            <w:tcW w:w="992" w:type="dxa"/>
          </w:tcPr>
          <w:p w14:paraId="01F8736B" w14:textId="5C6E5265"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96%</w:t>
            </w:r>
          </w:p>
        </w:tc>
        <w:tc>
          <w:tcPr>
            <w:tcW w:w="993" w:type="dxa"/>
          </w:tcPr>
          <w:p w14:paraId="33706ED1" w14:textId="4B86902B"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73</w:t>
            </w:r>
          </w:p>
        </w:tc>
        <w:tc>
          <w:tcPr>
            <w:tcW w:w="850" w:type="dxa"/>
          </w:tcPr>
          <w:p w14:paraId="7B582270" w14:textId="4A56D4E6"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97.3%</w:t>
            </w:r>
          </w:p>
        </w:tc>
        <w:tc>
          <w:tcPr>
            <w:tcW w:w="992" w:type="dxa"/>
            <w:vMerge/>
          </w:tcPr>
          <w:p w14:paraId="71D4A371" w14:textId="77777777" w:rsidR="00E907C7" w:rsidRPr="007B37CB" w:rsidRDefault="00E907C7" w:rsidP="00E907C7">
            <w:pPr>
              <w:widowControl w:val="0"/>
              <w:jc w:val="center"/>
              <w:rPr>
                <w:rFonts w:eastAsia="Times New Roman" w:cs="Times New Roman"/>
                <w:iCs/>
                <w:sz w:val="22"/>
              </w:rPr>
            </w:pPr>
          </w:p>
        </w:tc>
      </w:tr>
      <w:tr w:rsidR="00E907C7" w:rsidRPr="007B37CB" w14:paraId="7A57F79F" w14:textId="058F1087" w:rsidTr="00773604">
        <w:trPr>
          <w:jc w:val="center"/>
        </w:trPr>
        <w:tc>
          <w:tcPr>
            <w:tcW w:w="562" w:type="dxa"/>
            <w:vAlign w:val="center"/>
          </w:tcPr>
          <w:p w14:paraId="281CF53B"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9</w:t>
            </w:r>
          </w:p>
        </w:tc>
        <w:tc>
          <w:tcPr>
            <w:tcW w:w="3119" w:type="dxa"/>
          </w:tcPr>
          <w:p w14:paraId="79F89280" w14:textId="3E82CA0E" w:rsidR="00E907C7" w:rsidRPr="00B95C46" w:rsidRDefault="00E907C7" w:rsidP="00E907C7">
            <w:pPr>
              <w:widowControl w:val="0"/>
              <w:jc w:val="both"/>
              <w:rPr>
                <w:rFonts w:eastAsia="Times New Roman" w:cs="Times New Roman"/>
                <w:b/>
                <w:iCs/>
                <w:sz w:val="20"/>
                <w:szCs w:val="20"/>
              </w:rPr>
            </w:pPr>
            <w:r w:rsidRPr="00B95C46">
              <w:rPr>
                <w:rFonts w:cs="Times New Roman"/>
                <w:b/>
                <w:color w:val="000000" w:themeColor="text1"/>
                <w:sz w:val="20"/>
                <w:szCs w:val="20"/>
              </w:rPr>
              <w:t>Bật cao 2 chân không đà (cm)</w:t>
            </w:r>
          </w:p>
        </w:tc>
        <w:tc>
          <w:tcPr>
            <w:tcW w:w="992" w:type="dxa"/>
          </w:tcPr>
          <w:p w14:paraId="50192FEF" w14:textId="640E85F8"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62</w:t>
            </w:r>
          </w:p>
        </w:tc>
        <w:tc>
          <w:tcPr>
            <w:tcW w:w="992" w:type="dxa"/>
          </w:tcPr>
          <w:p w14:paraId="7150D257" w14:textId="6D0E640D"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82.6%</w:t>
            </w:r>
          </w:p>
        </w:tc>
        <w:tc>
          <w:tcPr>
            <w:tcW w:w="993" w:type="dxa"/>
          </w:tcPr>
          <w:p w14:paraId="44A250BC" w14:textId="6B9EA3E8"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62</w:t>
            </w:r>
          </w:p>
        </w:tc>
        <w:tc>
          <w:tcPr>
            <w:tcW w:w="850" w:type="dxa"/>
          </w:tcPr>
          <w:p w14:paraId="22002353" w14:textId="6A91FE7F"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82.6%</w:t>
            </w:r>
          </w:p>
        </w:tc>
        <w:tc>
          <w:tcPr>
            <w:tcW w:w="992" w:type="dxa"/>
            <w:vMerge/>
          </w:tcPr>
          <w:p w14:paraId="5C79C2DD" w14:textId="77777777" w:rsidR="00E907C7" w:rsidRPr="007B37CB" w:rsidRDefault="00E907C7" w:rsidP="00E907C7">
            <w:pPr>
              <w:widowControl w:val="0"/>
              <w:jc w:val="center"/>
              <w:rPr>
                <w:rFonts w:eastAsia="Times New Roman" w:cs="Times New Roman"/>
                <w:iCs/>
                <w:sz w:val="22"/>
              </w:rPr>
            </w:pPr>
          </w:p>
        </w:tc>
      </w:tr>
      <w:tr w:rsidR="00E907C7" w:rsidRPr="007B37CB" w14:paraId="5A3577C2" w14:textId="46357E7D" w:rsidTr="00773604">
        <w:trPr>
          <w:jc w:val="center"/>
        </w:trPr>
        <w:tc>
          <w:tcPr>
            <w:tcW w:w="562" w:type="dxa"/>
            <w:vAlign w:val="center"/>
          </w:tcPr>
          <w:p w14:paraId="1BC3921D"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10</w:t>
            </w:r>
          </w:p>
        </w:tc>
        <w:tc>
          <w:tcPr>
            <w:tcW w:w="3119" w:type="dxa"/>
          </w:tcPr>
          <w:p w14:paraId="38C9260C" w14:textId="3A8E4D35" w:rsidR="00E907C7" w:rsidRPr="00B95C46" w:rsidRDefault="00E907C7" w:rsidP="00E907C7">
            <w:pPr>
              <w:widowControl w:val="0"/>
              <w:jc w:val="both"/>
              <w:rPr>
                <w:rFonts w:eastAsia="Times New Roman" w:cs="Times New Roman"/>
                <w:iCs/>
                <w:sz w:val="20"/>
                <w:szCs w:val="20"/>
              </w:rPr>
            </w:pPr>
            <w:r w:rsidRPr="00B95C46">
              <w:rPr>
                <w:rFonts w:cs="Times New Roman"/>
                <w:color w:val="000000" w:themeColor="text1"/>
                <w:sz w:val="20"/>
                <w:szCs w:val="20"/>
              </w:rPr>
              <w:t>Chạy 30m tam giác (s)</w:t>
            </w:r>
          </w:p>
        </w:tc>
        <w:tc>
          <w:tcPr>
            <w:tcW w:w="992" w:type="dxa"/>
          </w:tcPr>
          <w:p w14:paraId="17C56717" w14:textId="2A2560C0"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46</w:t>
            </w:r>
          </w:p>
        </w:tc>
        <w:tc>
          <w:tcPr>
            <w:tcW w:w="992" w:type="dxa"/>
          </w:tcPr>
          <w:p w14:paraId="0B1090D6" w14:textId="5B88E84A"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61.3%</w:t>
            </w:r>
          </w:p>
        </w:tc>
        <w:tc>
          <w:tcPr>
            <w:tcW w:w="993" w:type="dxa"/>
          </w:tcPr>
          <w:p w14:paraId="15910D0E" w14:textId="24C76B55"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48</w:t>
            </w:r>
          </w:p>
        </w:tc>
        <w:tc>
          <w:tcPr>
            <w:tcW w:w="850" w:type="dxa"/>
          </w:tcPr>
          <w:p w14:paraId="78AE851C" w14:textId="3EDBAD6A"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64%</w:t>
            </w:r>
          </w:p>
        </w:tc>
        <w:tc>
          <w:tcPr>
            <w:tcW w:w="992" w:type="dxa"/>
            <w:vMerge/>
          </w:tcPr>
          <w:p w14:paraId="0D4251F6" w14:textId="77777777" w:rsidR="00E907C7" w:rsidRPr="007B37CB" w:rsidRDefault="00E907C7" w:rsidP="00E907C7">
            <w:pPr>
              <w:widowControl w:val="0"/>
              <w:jc w:val="center"/>
              <w:rPr>
                <w:rFonts w:eastAsia="Times New Roman" w:cs="Times New Roman"/>
                <w:iCs/>
                <w:sz w:val="22"/>
              </w:rPr>
            </w:pPr>
          </w:p>
        </w:tc>
      </w:tr>
      <w:tr w:rsidR="00E907C7" w:rsidRPr="007B37CB" w14:paraId="6160E133" w14:textId="444F07F5" w:rsidTr="00773604">
        <w:trPr>
          <w:jc w:val="center"/>
        </w:trPr>
        <w:tc>
          <w:tcPr>
            <w:tcW w:w="562" w:type="dxa"/>
          </w:tcPr>
          <w:p w14:paraId="50403F97"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11</w:t>
            </w:r>
          </w:p>
        </w:tc>
        <w:tc>
          <w:tcPr>
            <w:tcW w:w="3119" w:type="dxa"/>
          </w:tcPr>
          <w:p w14:paraId="4BD47632" w14:textId="0034C718" w:rsidR="00E907C7" w:rsidRPr="00B95C46" w:rsidRDefault="00E907C7" w:rsidP="00E907C7">
            <w:pPr>
              <w:widowControl w:val="0"/>
              <w:jc w:val="both"/>
              <w:rPr>
                <w:rFonts w:eastAsia="Times New Roman" w:cs="Times New Roman"/>
                <w:sz w:val="20"/>
                <w:szCs w:val="20"/>
              </w:rPr>
            </w:pPr>
            <w:r w:rsidRPr="00B95C46">
              <w:rPr>
                <w:rFonts w:cs="Times New Roman"/>
                <w:color w:val="000000" w:themeColor="text1"/>
                <w:sz w:val="20"/>
                <w:szCs w:val="20"/>
              </w:rPr>
              <w:t>Chạy 3000m (p)</w:t>
            </w:r>
          </w:p>
        </w:tc>
        <w:tc>
          <w:tcPr>
            <w:tcW w:w="992" w:type="dxa"/>
          </w:tcPr>
          <w:p w14:paraId="30C73D0C" w14:textId="7168CB53"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58</w:t>
            </w:r>
          </w:p>
        </w:tc>
        <w:tc>
          <w:tcPr>
            <w:tcW w:w="992" w:type="dxa"/>
          </w:tcPr>
          <w:p w14:paraId="667DC9E0" w14:textId="30755920"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77.3%</w:t>
            </w:r>
          </w:p>
        </w:tc>
        <w:tc>
          <w:tcPr>
            <w:tcW w:w="993" w:type="dxa"/>
          </w:tcPr>
          <w:p w14:paraId="02B69263" w14:textId="16471D05"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58</w:t>
            </w:r>
          </w:p>
        </w:tc>
        <w:tc>
          <w:tcPr>
            <w:tcW w:w="850" w:type="dxa"/>
          </w:tcPr>
          <w:p w14:paraId="311A84AE" w14:textId="53CC7CB6"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77.3%</w:t>
            </w:r>
          </w:p>
        </w:tc>
        <w:tc>
          <w:tcPr>
            <w:tcW w:w="992" w:type="dxa"/>
            <w:vMerge/>
          </w:tcPr>
          <w:p w14:paraId="26F127AF" w14:textId="77777777" w:rsidR="00E907C7" w:rsidRPr="007B37CB" w:rsidRDefault="00E907C7" w:rsidP="00E907C7">
            <w:pPr>
              <w:widowControl w:val="0"/>
              <w:jc w:val="center"/>
              <w:rPr>
                <w:rFonts w:eastAsia="Times New Roman" w:cs="Times New Roman"/>
                <w:iCs/>
                <w:sz w:val="22"/>
              </w:rPr>
            </w:pPr>
          </w:p>
        </w:tc>
      </w:tr>
      <w:tr w:rsidR="00E907C7" w:rsidRPr="007B37CB" w14:paraId="07DA4FB0" w14:textId="0C8C2AB6" w:rsidTr="00773604">
        <w:trPr>
          <w:jc w:val="center"/>
        </w:trPr>
        <w:tc>
          <w:tcPr>
            <w:tcW w:w="562" w:type="dxa"/>
            <w:vAlign w:val="center"/>
          </w:tcPr>
          <w:p w14:paraId="5CAC5823"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12</w:t>
            </w:r>
          </w:p>
        </w:tc>
        <w:tc>
          <w:tcPr>
            <w:tcW w:w="3119" w:type="dxa"/>
          </w:tcPr>
          <w:p w14:paraId="5ABE2528" w14:textId="03C69939" w:rsidR="00E907C7" w:rsidRPr="00B95C46" w:rsidRDefault="00E907C7" w:rsidP="00E907C7">
            <w:pPr>
              <w:widowControl w:val="0"/>
              <w:jc w:val="both"/>
              <w:rPr>
                <w:rFonts w:eastAsia="Times New Roman" w:cs="Times New Roman"/>
                <w:iCs/>
                <w:sz w:val="20"/>
                <w:szCs w:val="20"/>
              </w:rPr>
            </w:pPr>
            <w:r w:rsidRPr="00B95C46">
              <w:rPr>
                <w:rFonts w:cs="Times New Roman"/>
                <w:color w:val="000000" w:themeColor="text1"/>
                <w:sz w:val="20"/>
                <w:szCs w:val="20"/>
              </w:rPr>
              <w:t>Chạy 100m (s)</w:t>
            </w:r>
          </w:p>
        </w:tc>
        <w:tc>
          <w:tcPr>
            <w:tcW w:w="992" w:type="dxa"/>
          </w:tcPr>
          <w:p w14:paraId="4BA465B1" w14:textId="0E124905"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50</w:t>
            </w:r>
          </w:p>
        </w:tc>
        <w:tc>
          <w:tcPr>
            <w:tcW w:w="992" w:type="dxa"/>
          </w:tcPr>
          <w:p w14:paraId="7CDE224C" w14:textId="05935AC9"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66.6%</w:t>
            </w:r>
          </w:p>
        </w:tc>
        <w:tc>
          <w:tcPr>
            <w:tcW w:w="993" w:type="dxa"/>
          </w:tcPr>
          <w:p w14:paraId="70D6A622" w14:textId="6F8F9AF6"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51</w:t>
            </w:r>
          </w:p>
        </w:tc>
        <w:tc>
          <w:tcPr>
            <w:tcW w:w="850" w:type="dxa"/>
          </w:tcPr>
          <w:p w14:paraId="75B04F2C" w14:textId="1E59141F"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68%</w:t>
            </w:r>
          </w:p>
        </w:tc>
        <w:tc>
          <w:tcPr>
            <w:tcW w:w="992" w:type="dxa"/>
            <w:vMerge/>
          </w:tcPr>
          <w:p w14:paraId="784F3C30" w14:textId="77777777" w:rsidR="00E907C7" w:rsidRPr="007B37CB" w:rsidRDefault="00E907C7" w:rsidP="00E907C7">
            <w:pPr>
              <w:widowControl w:val="0"/>
              <w:jc w:val="center"/>
              <w:rPr>
                <w:rFonts w:eastAsia="Times New Roman" w:cs="Times New Roman"/>
                <w:iCs/>
                <w:sz w:val="22"/>
              </w:rPr>
            </w:pPr>
          </w:p>
        </w:tc>
      </w:tr>
      <w:tr w:rsidR="00E907C7" w:rsidRPr="007B37CB" w14:paraId="36D04FC1" w14:textId="12C506DC" w:rsidTr="00773604">
        <w:trPr>
          <w:jc w:val="center"/>
        </w:trPr>
        <w:tc>
          <w:tcPr>
            <w:tcW w:w="562" w:type="dxa"/>
          </w:tcPr>
          <w:p w14:paraId="5D2FBA6C"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13</w:t>
            </w:r>
          </w:p>
        </w:tc>
        <w:tc>
          <w:tcPr>
            <w:tcW w:w="3119" w:type="dxa"/>
          </w:tcPr>
          <w:p w14:paraId="0B0FB6E0" w14:textId="74F0C758" w:rsidR="00E907C7" w:rsidRPr="00B95C46" w:rsidRDefault="00E907C7" w:rsidP="00E907C7">
            <w:pPr>
              <w:widowControl w:val="0"/>
              <w:jc w:val="both"/>
              <w:rPr>
                <w:rFonts w:eastAsia="Times New Roman" w:cs="Times New Roman"/>
                <w:sz w:val="20"/>
                <w:szCs w:val="20"/>
              </w:rPr>
            </w:pPr>
            <w:r w:rsidRPr="00B95C46">
              <w:rPr>
                <w:rFonts w:cs="Times New Roman"/>
                <w:color w:val="000000" w:themeColor="text1"/>
                <w:sz w:val="20"/>
                <w:szCs w:val="20"/>
              </w:rPr>
              <w:t>Chạy con thoi (s)</w:t>
            </w:r>
          </w:p>
        </w:tc>
        <w:tc>
          <w:tcPr>
            <w:tcW w:w="992" w:type="dxa"/>
          </w:tcPr>
          <w:p w14:paraId="74E76997" w14:textId="636EFD94"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43</w:t>
            </w:r>
          </w:p>
        </w:tc>
        <w:tc>
          <w:tcPr>
            <w:tcW w:w="992" w:type="dxa"/>
          </w:tcPr>
          <w:p w14:paraId="6CCACB3A" w14:textId="5351E4E8"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57.3%</w:t>
            </w:r>
          </w:p>
        </w:tc>
        <w:tc>
          <w:tcPr>
            <w:tcW w:w="993" w:type="dxa"/>
          </w:tcPr>
          <w:p w14:paraId="3AE35633" w14:textId="7538FDE7"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44</w:t>
            </w:r>
          </w:p>
        </w:tc>
        <w:tc>
          <w:tcPr>
            <w:tcW w:w="850" w:type="dxa"/>
          </w:tcPr>
          <w:p w14:paraId="3E6EAC2F" w14:textId="0C28AAB7"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58.6%</w:t>
            </w:r>
          </w:p>
        </w:tc>
        <w:tc>
          <w:tcPr>
            <w:tcW w:w="992" w:type="dxa"/>
            <w:vMerge/>
          </w:tcPr>
          <w:p w14:paraId="2BA4DE7F" w14:textId="77777777" w:rsidR="00E907C7" w:rsidRPr="007B37CB" w:rsidRDefault="00E907C7" w:rsidP="00E907C7">
            <w:pPr>
              <w:widowControl w:val="0"/>
              <w:jc w:val="center"/>
              <w:rPr>
                <w:rFonts w:eastAsia="Times New Roman" w:cs="Times New Roman"/>
                <w:iCs/>
                <w:sz w:val="22"/>
              </w:rPr>
            </w:pPr>
          </w:p>
        </w:tc>
      </w:tr>
      <w:tr w:rsidR="00E907C7" w:rsidRPr="007B37CB" w14:paraId="7436F769" w14:textId="6EF866EE" w:rsidTr="00773604">
        <w:trPr>
          <w:jc w:val="center"/>
        </w:trPr>
        <w:tc>
          <w:tcPr>
            <w:tcW w:w="562" w:type="dxa"/>
            <w:vAlign w:val="center"/>
          </w:tcPr>
          <w:p w14:paraId="7090804B"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14</w:t>
            </w:r>
          </w:p>
        </w:tc>
        <w:tc>
          <w:tcPr>
            <w:tcW w:w="3119" w:type="dxa"/>
          </w:tcPr>
          <w:p w14:paraId="7296ADA3" w14:textId="541C668D" w:rsidR="00E907C7" w:rsidRPr="00B95C46" w:rsidRDefault="00E907C7" w:rsidP="00E907C7">
            <w:pPr>
              <w:widowControl w:val="0"/>
              <w:jc w:val="both"/>
              <w:rPr>
                <w:rFonts w:eastAsia="Times New Roman" w:cs="Times New Roman"/>
                <w:b/>
                <w:iCs/>
                <w:sz w:val="20"/>
                <w:szCs w:val="20"/>
              </w:rPr>
            </w:pPr>
            <w:r w:rsidRPr="00B95C46">
              <w:rPr>
                <w:rFonts w:cs="Times New Roman"/>
                <w:b/>
                <w:color w:val="000000" w:themeColor="text1"/>
                <w:sz w:val="20"/>
                <w:szCs w:val="20"/>
              </w:rPr>
              <w:t>Chạy 15m tốc độ cao (s)</w:t>
            </w:r>
          </w:p>
        </w:tc>
        <w:tc>
          <w:tcPr>
            <w:tcW w:w="992" w:type="dxa"/>
          </w:tcPr>
          <w:p w14:paraId="199031BD" w14:textId="4C8AE066"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69</w:t>
            </w:r>
          </w:p>
        </w:tc>
        <w:tc>
          <w:tcPr>
            <w:tcW w:w="992" w:type="dxa"/>
          </w:tcPr>
          <w:p w14:paraId="4BD0EC50" w14:textId="519A91F5"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92%</w:t>
            </w:r>
          </w:p>
        </w:tc>
        <w:tc>
          <w:tcPr>
            <w:tcW w:w="993" w:type="dxa"/>
          </w:tcPr>
          <w:p w14:paraId="29068BEF" w14:textId="61BDBE49"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68</w:t>
            </w:r>
          </w:p>
        </w:tc>
        <w:tc>
          <w:tcPr>
            <w:tcW w:w="850" w:type="dxa"/>
          </w:tcPr>
          <w:p w14:paraId="7B33259D" w14:textId="623F35B1"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90.6%</w:t>
            </w:r>
          </w:p>
        </w:tc>
        <w:tc>
          <w:tcPr>
            <w:tcW w:w="992" w:type="dxa"/>
            <w:vMerge/>
          </w:tcPr>
          <w:p w14:paraId="4A91AC86" w14:textId="77777777" w:rsidR="00E907C7" w:rsidRPr="007B37CB" w:rsidRDefault="00E907C7" w:rsidP="00E907C7">
            <w:pPr>
              <w:widowControl w:val="0"/>
              <w:jc w:val="center"/>
              <w:rPr>
                <w:rFonts w:eastAsia="Times New Roman" w:cs="Times New Roman"/>
                <w:iCs/>
                <w:sz w:val="22"/>
              </w:rPr>
            </w:pPr>
          </w:p>
        </w:tc>
      </w:tr>
      <w:tr w:rsidR="00E907C7" w:rsidRPr="007B37CB" w14:paraId="51E80988" w14:textId="51947874" w:rsidTr="00773604">
        <w:trPr>
          <w:jc w:val="center"/>
        </w:trPr>
        <w:tc>
          <w:tcPr>
            <w:tcW w:w="562" w:type="dxa"/>
            <w:vAlign w:val="center"/>
          </w:tcPr>
          <w:p w14:paraId="7BBE6F40"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15</w:t>
            </w:r>
          </w:p>
        </w:tc>
        <w:tc>
          <w:tcPr>
            <w:tcW w:w="3119" w:type="dxa"/>
          </w:tcPr>
          <w:p w14:paraId="53BEF10C" w14:textId="6097125A" w:rsidR="00E907C7" w:rsidRPr="00B95C46" w:rsidRDefault="00E907C7" w:rsidP="00E907C7">
            <w:pPr>
              <w:widowControl w:val="0"/>
              <w:jc w:val="both"/>
              <w:rPr>
                <w:rFonts w:eastAsia="Times New Roman" w:cs="Times New Roman"/>
                <w:iCs/>
                <w:spacing w:val="-10"/>
                <w:sz w:val="20"/>
                <w:szCs w:val="20"/>
              </w:rPr>
            </w:pPr>
            <w:r w:rsidRPr="00B95C46">
              <w:rPr>
                <w:rFonts w:cs="Times New Roman"/>
                <w:color w:val="000000" w:themeColor="text1"/>
                <w:sz w:val="20"/>
                <w:szCs w:val="20"/>
              </w:rPr>
              <w:t>Chạy 25m gấp khúc (s).</w:t>
            </w:r>
          </w:p>
        </w:tc>
        <w:tc>
          <w:tcPr>
            <w:tcW w:w="992" w:type="dxa"/>
          </w:tcPr>
          <w:p w14:paraId="5F322A81" w14:textId="3F24657C"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55</w:t>
            </w:r>
          </w:p>
        </w:tc>
        <w:tc>
          <w:tcPr>
            <w:tcW w:w="992" w:type="dxa"/>
          </w:tcPr>
          <w:p w14:paraId="22958C34" w14:textId="0D4CFC81"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73.3%</w:t>
            </w:r>
          </w:p>
        </w:tc>
        <w:tc>
          <w:tcPr>
            <w:tcW w:w="993" w:type="dxa"/>
          </w:tcPr>
          <w:p w14:paraId="5E306B99" w14:textId="690C6807"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56</w:t>
            </w:r>
          </w:p>
        </w:tc>
        <w:tc>
          <w:tcPr>
            <w:tcW w:w="850" w:type="dxa"/>
          </w:tcPr>
          <w:p w14:paraId="029CBC14" w14:textId="254CF98D"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74.6%</w:t>
            </w:r>
          </w:p>
        </w:tc>
        <w:tc>
          <w:tcPr>
            <w:tcW w:w="992" w:type="dxa"/>
            <w:vMerge/>
          </w:tcPr>
          <w:p w14:paraId="47DDE9EF" w14:textId="77777777" w:rsidR="00E907C7" w:rsidRPr="007B37CB" w:rsidRDefault="00E907C7" w:rsidP="00E907C7">
            <w:pPr>
              <w:widowControl w:val="0"/>
              <w:jc w:val="center"/>
              <w:rPr>
                <w:rFonts w:eastAsia="Times New Roman" w:cs="Times New Roman"/>
                <w:iCs/>
                <w:sz w:val="22"/>
              </w:rPr>
            </w:pPr>
          </w:p>
        </w:tc>
      </w:tr>
      <w:tr w:rsidR="00E907C7" w:rsidRPr="007B37CB" w14:paraId="4F13E43F" w14:textId="77777777" w:rsidTr="00773604">
        <w:trPr>
          <w:jc w:val="center"/>
        </w:trPr>
        <w:tc>
          <w:tcPr>
            <w:tcW w:w="7508" w:type="dxa"/>
            <w:gridSpan w:val="6"/>
            <w:vAlign w:val="center"/>
          </w:tcPr>
          <w:p w14:paraId="63597C80" w14:textId="3FF5F3D7"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Test kỹ thuật</w:t>
            </w:r>
          </w:p>
        </w:tc>
        <w:tc>
          <w:tcPr>
            <w:tcW w:w="992" w:type="dxa"/>
            <w:vMerge/>
          </w:tcPr>
          <w:p w14:paraId="7B0A23FF" w14:textId="77777777" w:rsidR="00E907C7" w:rsidRPr="007B37CB" w:rsidRDefault="00E907C7" w:rsidP="00E907C7">
            <w:pPr>
              <w:widowControl w:val="0"/>
              <w:jc w:val="center"/>
              <w:rPr>
                <w:rFonts w:eastAsia="Times New Roman" w:cs="Times New Roman"/>
                <w:iCs/>
                <w:sz w:val="22"/>
              </w:rPr>
            </w:pPr>
          </w:p>
        </w:tc>
      </w:tr>
      <w:tr w:rsidR="00E907C7" w:rsidRPr="007B37CB" w14:paraId="5E9509FA" w14:textId="27644FF7" w:rsidTr="00773604">
        <w:trPr>
          <w:jc w:val="center"/>
        </w:trPr>
        <w:tc>
          <w:tcPr>
            <w:tcW w:w="562" w:type="dxa"/>
            <w:vAlign w:val="center"/>
          </w:tcPr>
          <w:p w14:paraId="4DC27E13"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16</w:t>
            </w:r>
          </w:p>
        </w:tc>
        <w:tc>
          <w:tcPr>
            <w:tcW w:w="3119" w:type="dxa"/>
          </w:tcPr>
          <w:p w14:paraId="396B7D50" w14:textId="1EA7EC73" w:rsidR="00E907C7" w:rsidRPr="00B95C46" w:rsidRDefault="00E907C7" w:rsidP="00E907C7">
            <w:pPr>
              <w:widowControl w:val="0"/>
              <w:jc w:val="both"/>
              <w:rPr>
                <w:rFonts w:eastAsia="Times New Roman" w:cs="Times New Roman"/>
                <w:iCs/>
                <w:sz w:val="20"/>
                <w:szCs w:val="20"/>
              </w:rPr>
            </w:pPr>
            <w:r w:rsidRPr="00B95C46">
              <w:rPr>
                <w:rFonts w:cs="Times New Roman"/>
                <w:color w:val="000000" w:themeColor="text1"/>
                <w:sz w:val="20"/>
                <w:szCs w:val="20"/>
              </w:rPr>
              <w:t>Sút bóng vào cầu môn bằng mu chính diện (quả)</w:t>
            </w:r>
          </w:p>
        </w:tc>
        <w:tc>
          <w:tcPr>
            <w:tcW w:w="992" w:type="dxa"/>
          </w:tcPr>
          <w:p w14:paraId="6BB33ACE" w14:textId="76A7CB89"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53</w:t>
            </w:r>
          </w:p>
        </w:tc>
        <w:tc>
          <w:tcPr>
            <w:tcW w:w="992" w:type="dxa"/>
          </w:tcPr>
          <w:p w14:paraId="55E3DB62" w14:textId="03BA1DE2"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70.6%</w:t>
            </w:r>
          </w:p>
        </w:tc>
        <w:tc>
          <w:tcPr>
            <w:tcW w:w="993" w:type="dxa"/>
          </w:tcPr>
          <w:p w14:paraId="216423D5" w14:textId="6EBFDEF2"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52</w:t>
            </w:r>
          </w:p>
        </w:tc>
        <w:tc>
          <w:tcPr>
            <w:tcW w:w="850" w:type="dxa"/>
          </w:tcPr>
          <w:p w14:paraId="19BF6511" w14:textId="2A306CA1"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69.3%</w:t>
            </w:r>
          </w:p>
        </w:tc>
        <w:tc>
          <w:tcPr>
            <w:tcW w:w="992" w:type="dxa"/>
            <w:vMerge/>
          </w:tcPr>
          <w:p w14:paraId="4E5C7DE9" w14:textId="77777777" w:rsidR="00E907C7" w:rsidRPr="007B37CB" w:rsidRDefault="00E907C7" w:rsidP="00E907C7">
            <w:pPr>
              <w:widowControl w:val="0"/>
              <w:jc w:val="center"/>
              <w:rPr>
                <w:rFonts w:eastAsia="Times New Roman" w:cs="Times New Roman"/>
                <w:iCs/>
                <w:sz w:val="22"/>
              </w:rPr>
            </w:pPr>
          </w:p>
        </w:tc>
      </w:tr>
      <w:tr w:rsidR="00E907C7" w:rsidRPr="007B37CB" w14:paraId="46366485" w14:textId="4D5742EA" w:rsidTr="00773604">
        <w:trPr>
          <w:jc w:val="center"/>
        </w:trPr>
        <w:tc>
          <w:tcPr>
            <w:tcW w:w="562" w:type="dxa"/>
            <w:vAlign w:val="center"/>
          </w:tcPr>
          <w:p w14:paraId="16AC9CA1"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17</w:t>
            </w:r>
          </w:p>
        </w:tc>
        <w:tc>
          <w:tcPr>
            <w:tcW w:w="3119" w:type="dxa"/>
          </w:tcPr>
          <w:p w14:paraId="77019A09" w14:textId="06A408F0" w:rsidR="00E907C7" w:rsidRPr="00B95C46" w:rsidRDefault="00E907C7" w:rsidP="00E907C7">
            <w:pPr>
              <w:widowControl w:val="0"/>
              <w:jc w:val="both"/>
              <w:rPr>
                <w:rFonts w:eastAsia="Times New Roman" w:cs="Times New Roman"/>
                <w:b/>
                <w:iCs/>
                <w:sz w:val="20"/>
                <w:szCs w:val="20"/>
              </w:rPr>
            </w:pPr>
            <w:r w:rsidRPr="00B95C46">
              <w:rPr>
                <w:rFonts w:cs="Times New Roman"/>
                <w:b/>
                <w:color w:val="000000" w:themeColor="text1"/>
                <w:sz w:val="20"/>
                <w:szCs w:val="20"/>
              </w:rPr>
              <w:t>Dẫn bóng luồn cọc sút cầu môn (s)</w:t>
            </w:r>
          </w:p>
        </w:tc>
        <w:tc>
          <w:tcPr>
            <w:tcW w:w="992" w:type="dxa"/>
          </w:tcPr>
          <w:p w14:paraId="137F4B66" w14:textId="10F53FD8"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72</w:t>
            </w:r>
          </w:p>
        </w:tc>
        <w:tc>
          <w:tcPr>
            <w:tcW w:w="992" w:type="dxa"/>
          </w:tcPr>
          <w:p w14:paraId="157C52E9" w14:textId="748355C9"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96%</w:t>
            </w:r>
          </w:p>
        </w:tc>
        <w:tc>
          <w:tcPr>
            <w:tcW w:w="993" w:type="dxa"/>
          </w:tcPr>
          <w:p w14:paraId="5D8579BA" w14:textId="0FD96F0A"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72</w:t>
            </w:r>
          </w:p>
        </w:tc>
        <w:tc>
          <w:tcPr>
            <w:tcW w:w="850" w:type="dxa"/>
          </w:tcPr>
          <w:p w14:paraId="649BC08A" w14:textId="0C666FBC"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96%</w:t>
            </w:r>
          </w:p>
        </w:tc>
        <w:tc>
          <w:tcPr>
            <w:tcW w:w="992" w:type="dxa"/>
            <w:vMerge/>
          </w:tcPr>
          <w:p w14:paraId="27AEDABC" w14:textId="77777777" w:rsidR="00E907C7" w:rsidRPr="007B37CB" w:rsidRDefault="00E907C7" w:rsidP="00E907C7">
            <w:pPr>
              <w:widowControl w:val="0"/>
              <w:jc w:val="center"/>
              <w:rPr>
                <w:rFonts w:eastAsia="Times New Roman" w:cs="Times New Roman"/>
                <w:iCs/>
                <w:sz w:val="22"/>
              </w:rPr>
            </w:pPr>
          </w:p>
        </w:tc>
      </w:tr>
      <w:tr w:rsidR="00E907C7" w:rsidRPr="007B37CB" w14:paraId="70712767" w14:textId="7A0A1BF6" w:rsidTr="00773604">
        <w:trPr>
          <w:trHeight w:val="274"/>
          <w:jc w:val="center"/>
        </w:trPr>
        <w:tc>
          <w:tcPr>
            <w:tcW w:w="562" w:type="dxa"/>
            <w:vAlign w:val="center"/>
          </w:tcPr>
          <w:p w14:paraId="2FBB1BDB"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lastRenderedPageBreak/>
              <w:t>18</w:t>
            </w:r>
          </w:p>
        </w:tc>
        <w:tc>
          <w:tcPr>
            <w:tcW w:w="3119" w:type="dxa"/>
          </w:tcPr>
          <w:p w14:paraId="38287CB9" w14:textId="5DF79536" w:rsidR="00E907C7" w:rsidRPr="00B95C46" w:rsidRDefault="00E907C7" w:rsidP="00E907C7">
            <w:pPr>
              <w:widowControl w:val="0"/>
              <w:jc w:val="both"/>
              <w:rPr>
                <w:rFonts w:eastAsia="Times New Roman" w:cs="Times New Roman"/>
                <w:iCs/>
                <w:sz w:val="20"/>
                <w:szCs w:val="20"/>
              </w:rPr>
            </w:pPr>
            <w:r w:rsidRPr="00B95C46">
              <w:rPr>
                <w:rFonts w:cs="Times New Roman"/>
                <w:color w:val="000000" w:themeColor="text1"/>
                <w:sz w:val="20"/>
                <w:szCs w:val="20"/>
              </w:rPr>
              <w:t>Đệm bóng bằng lòng vào cầu môn 1x1m (quả)</w:t>
            </w:r>
          </w:p>
        </w:tc>
        <w:tc>
          <w:tcPr>
            <w:tcW w:w="992" w:type="dxa"/>
          </w:tcPr>
          <w:p w14:paraId="044588B9" w14:textId="063ED93E"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56</w:t>
            </w:r>
          </w:p>
        </w:tc>
        <w:tc>
          <w:tcPr>
            <w:tcW w:w="992" w:type="dxa"/>
          </w:tcPr>
          <w:p w14:paraId="7A9AC791" w14:textId="6C4926C4"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74.6%</w:t>
            </w:r>
          </w:p>
        </w:tc>
        <w:tc>
          <w:tcPr>
            <w:tcW w:w="993" w:type="dxa"/>
          </w:tcPr>
          <w:p w14:paraId="1EE705E1" w14:textId="6AE9918E"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56</w:t>
            </w:r>
          </w:p>
        </w:tc>
        <w:tc>
          <w:tcPr>
            <w:tcW w:w="850" w:type="dxa"/>
          </w:tcPr>
          <w:p w14:paraId="1FD95A7D" w14:textId="327E0B92"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74.6%</w:t>
            </w:r>
          </w:p>
        </w:tc>
        <w:tc>
          <w:tcPr>
            <w:tcW w:w="992" w:type="dxa"/>
            <w:vMerge/>
          </w:tcPr>
          <w:p w14:paraId="70DF9903" w14:textId="77777777" w:rsidR="00E907C7" w:rsidRPr="007B37CB" w:rsidRDefault="00E907C7" w:rsidP="00E907C7">
            <w:pPr>
              <w:widowControl w:val="0"/>
              <w:jc w:val="center"/>
              <w:rPr>
                <w:rFonts w:eastAsia="Times New Roman" w:cs="Times New Roman"/>
                <w:iCs/>
                <w:sz w:val="22"/>
              </w:rPr>
            </w:pPr>
          </w:p>
        </w:tc>
      </w:tr>
      <w:tr w:rsidR="00E907C7" w:rsidRPr="007B37CB" w14:paraId="139DB3FD" w14:textId="4CFDF09D" w:rsidTr="00773604">
        <w:trPr>
          <w:jc w:val="center"/>
        </w:trPr>
        <w:tc>
          <w:tcPr>
            <w:tcW w:w="562" w:type="dxa"/>
            <w:vAlign w:val="center"/>
          </w:tcPr>
          <w:p w14:paraId="40018AE3"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lastRenderedPageBreak/>
              <w:t>19</w:t>
            </w:r>
          </w:p>
        </w:tc>
        <w:tc>
          <w:tcPr>
            <w:tcW w:w="3119" w:type="dxa"/>
          </w:tcPr>
          <w:p w14:paraId="1639F2AB" w14:textId="7E241107" w:rsidR="00E907C7" w:rsidRPr="00B95C46" w:rsidRDefault="00E907C7" w:rsidP="00E907C7">
            <w:pPr>
              <w:widowControl w:val="0"/>
              <w:jc w:val="both"/>
              <w:rPr>
                <w:rFonts w:eastAsia="Times New Roman" w:cs="Times New Roman"/>
                <w:b/>
                <w:sz w:val="20"/>
                <w:szCs w:val="20"/>
              </w:rPr>
            </w:pPr>
            <w:r w:rsidRPr="00B95C46">
              <w:rPr>
                <w:rFonts w:cs="Times New Roman"/>
                <w:b/>
                <w:color w:val="000000" w:themeColor="text1"/>
                <w:sz w:val="20"/>
                <w:szCs w:val="20"/>
              </w:rPr>
              <w:t>Tâng bóng (chạm)</w:t>
            </w:r>
          </w:p>
        </w:tc>
        <w:tc>
          <w:tcPr>
            <w:tcW w:w="992" w:type="dxa"/>
          </w:tcPr>
          <w:p w14:paraId="481F598B" w14:textId="582E2709"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68</w:t>
            </w:r>
          </w:p>
        </w:tc>
        <w:tc>
          <w:tcPr>
            <w:tcW w:w="992" w:type="dxa"/>
          </w:tcPr>
          <w:p w14:paraId="75BB1803" w14:textId="26FF5C25"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90.6%</w:t>
            </w:r>
          </w:p>
        </w:tc>
        <w:tc>
          <w:tcPr>
            <w:tcW w:w="993" w:type="dxa"/>
          </w:tcPr>
          <w:p w14:paraId="25952839" w14:textId="6B3839A5"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69</w:t>
            </w:r>
          </w:p>
        </w:tc>
        <w:tc>
          <w:tcPr>
            <w:tcW w:w="850" w:type="dxa"/>
          </w:tcPr>
          <w:p w14:paraId="6634D35E" w14:textId="4C5FDEE3"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92%</w:t>
            </w:r>
          </w:p>
        </w:tc>
        <w:tc>
          <w:tcPr>
            <w:tcW w:w="992" w:type="dxa"/>
            <w:vMerge/>
          </w:tcPr>
          <w:p w14:paraId="45049FDC" w14:textId="77777777" w:rsidR="00E907C7" w:rsidRPr="007B37CB" w:rsidRDefault="00E907C7" w:rsidP="00E907C7">
            <w:pPr>
              <w:widowControl w:val="0"/>
              <w:jc w:val="center"/>
              <w:rPr>
                <w:rFonts w:eastAsia="Times New Roman" w:cs="Times New Roman"/>
                <w:iCs/>
                <w:sz w:val="22"/>
              </w:rPr>
            </w:pPr>
          </w:p>
        </w:tc>
      </w:tr>
      <w:tr w:rsidR="00E907C7" w:rsidRPr="007B37CB" w14:paraId="13A80C67" w14:textId="5D75992E" w:rsidTr="00773604">
        <w:trPr>
          <w:jc w:val="center"/>
        </w:trPr>
        <w:tc>
          <w:tcPr>
            <w:tcW w:w="562" w:type="dxa"/>
            <w:vAlign w:val="center"/>
          </w:tcPr>
          <w:p w14:paraId="240EA789"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20</w:t>
            </w:r>
          </w:p>
        </w:tc>
        <w:tc>
          <w:tcPr>
            <w:tcW w:w="3119" w:type="dxa"/>
          </w:tcPr>
          <w:p w14:paraId="613DF634" w14:textId="48AE46A2" w:rsidR="00E907C7" w:rsidRPr="00B95C46" w:rsidRDefault="00E907C7" w:rsidP="00E907C7">
            <w:pPr>
              <w:widowControl w:val="0"/>
              <w:jc w:val="both"/>
              <w:rPr>
                <w:rFonts w:eastAsia="Times New Roman" w:cs="Times New Roman"/>
                <w:iCs/>
                <w:sz w:val="20"/>
                <w:szCs w:val="20"/>
              </w:rPr>
            </w:pPr>
            <w:r w:rsidRPr="00B95C46">
              <w:rPr>
                <w:rFonts w:cs="Times New Roman"/>
                <w:color w:val="000000" w:themeColor="text1"/>
                <w:sz w:val="20"/>
                <w:szCs w:val="20"/>
              </w:rPr>
              <w:t>Tâng bóng 12 bộ phận (chạm)</w:t>
            </w:r>
          </w:p>
        </w:tc>
        <w:tc>
          <w:tcPr>
            <w:tcW w:w="992" w:type="dxa"/>
          </w:tcPr>
          <w:p w14:paraId="211B1504" w14:textId="1E0E95C1"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50</w:t>
            </w:r>
          </w:p>
        </w:tc>
        <w:tc>
          <w:tcPr>
            <w:tcW w:w="992" w:type="dxa"/>
          </w:tcPr>
          <w:p w14:paraId="2701F20D" w14:textId="59CC66DD"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66.6%</w:t>
            </w:r>
          </w:p>
        </w:tc>
        <w:tc>
          <w:tcPr>
            <w:tcW w:w="993" w:type="dxa"/>
          </w:tcPr>
          <w:p w14:paraId="10AFAE06" w14:textId="32ABABDC"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49</w:t>
            </w:r>
          </w:p>
        </w:tc>
        <w:tc>
          <w:tcPr>
            <w:tcW w:w="850" w:type="dxa"/>
          </w:tcPr>
          <w:p w14:paraId="3EB3D2BA" w14:textId="378C63EA"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65.3%</w:t>
            </w:r>
          </w:p>
        </w:tc>
        <w:tc>
          <w:tcPr>
            <w:tcW w:w="992" w:type="dxa"/>
            <w:vMerge/>
          </w:tcPr>
          <w:p w14:paraId="038266E3" w14:textId="77777777" w:rsidR="00E907C7" w:rsidRPr="007B37CB" w:rsidRDefault="00E907C7" w:rsidP="00E907C7">
            <w:pPr>
              <w:widowControl w:val="0"/>
              <w:jc w:val="center"/>
              <w:rPr>
                <w:rFonts w:eastAsia="Times New Roman" w:cs="Times New Roman"/>
                <w:iCs/>
                <w:sz w:val="22"/>
              </w:rPr>
            </w:pPr>
          </w:p>
        </w:tc>
      </w:tr>
      <w:tr w:rsidR="00E907C7" w:rsidRPr="007B37CB" w14:paraId="049EEACC" w14:textId="3CB1B887" w:rsidTr="00773604">
        <w:trPr>
          <w:jc w:val="center"/>
        </w:trPr>
        <w:tc>
          <w:tcPr>
            <w:tcW w:w="562" w:type="dxa"/>
            <w:vAlign w:val="center"/>
          </w:tcPr>
          <w:p w14:paraId="30F0954C"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21</w:t>
            </w:r>
          </w:p>
        </w:tc>
        <w:tc>
          <w:tcPr>
            <w:tcW w:w="3119" w:type="dxa"/>
          </w:tcPr>
          <w:p w14:paraId="189C6233" w14:textId="60D88FE3" w:rsidR="00E907C7" w:rsidRPr="00B95C46" w:rsidRDefault="00E907C7" w:rsidP="00E907C7">
            <w:pPr>
              <w:widowControl w:val="0"/>
              <w:jc w:val="both"/>
              <w:rPr>
                <w:rFonts w:eastAsia="Times New Roman" w:cs="Times New Roman"/>
                <w:iCs/>
                <w:sz w:val="20"/>
                <w:szCs w:val="20"/>
              </w:rPr>
            </w:pPr>
            <w:r w:rsidRPr="00B95C46">
              <w:rPr>
                <w:rFonts w:cs="Times New Roman"/>
                <w:color w:val="000000" w:themeColor="text1"/>
                <w:sz w:val="20"/>
                <w:szCs w:val="20"/>
              </w:rPr>
              <w:t>Tâng bóng bằng đầu (chạm)</w:t>
            </w:r>
          </w:p>
        </w:tc>
        <w:tc>
          <w:tcPr>
            <w:tcW w:w="992" w:type="dxa"/>
          </w:tcPr>
          <w:p w14:paraId="426FECFC" w14:textId="24A929B2"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42</w:t>
            </w:r>
          </w:p>
        </w:tc>
        <w:tc>
          <w:tcPr>
            <w:tcW w:w="992" w:type="dxa"/>
          </w:tcPr>
          <w:p w14:paraId="5AE34AB3" w14:textId="6AFC6FB4"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56%</w:t>
            </w:r>
          </w:p>
        </w:tc>
        <w:tc>
          <w:tcPr>
            <w:tcW w:w="993" w:type="dxa"/>
          </w:tcPr>
          <w:p w14:paraId="5CB595FC" w14:textId="621CA32D"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44</w:t>
            </w:r>
          </w:p>
        </w:tc>
        <w:tc>
          <w:tcPr>
            <w:tcW w:w="850" w:type="dxa"/>
          </w:tcPr>
          <w:p w14:paraId="3D47C009" w14:textId="71DC7BA3"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58.6%</w:t>
            </w:r>
          </w:p>
        </w:tc>
        <w:tc>
          <w:tcPr>
            <w:tcW w:w="992" w:type="dxa"/>
            <w:vMerge/>
          </w:tcPr>
          <w:p w14:paraId="0900F760" w14:textId="77777777" w:rsidR="00E907C7" w:rsidRPr="007B37CB" w:rsidRDefault="00E907C7" w:rsidP="00E907C7">
            <w:pPr>
              <w:widowControl w:val="0"/>
              <w:jc w:val="center"/>
              <w:rPr>
                <w:rFonts w:eastAsia="Times New Roman" w:cs="Times New Roman"/>
                <w:iCs/>
                <w:sz w:val="22"/>
              </w:rPr>
            </w:pPr>
          </w:p>
        </w:tc>
      </w:tr>
      <w:tr w:rsidR="00E907C7" w:rsidRPr="007B37CB" w14:paraId="49801871" w14:textId="051ED9AC" w:rsidTr="00773604">
        <w:trPr>
          <w:jc w:val="center"/>
        </w:trPr>
        <w:tc>
          <w:tcPr>
            <w:tcW w:w="562" w:type="dxa"/>
          </w:tcPr>
          <w:p w14:paraId="5FA23933" w14:textId="7777777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22</w:t>
            </w:r>
          </w:p>
        </w:tc>
        <w:tc>
          <w:tcPr>
            <w:tcW w:w="3119" w:type="dxa"/>
          </w:tcPr>
          <w:p w14:paraId="6D792FFE" w14:textId="1C74E762" w:rsidR="00E907C7" w:rsidRPr="00B95C46" w:rsidRDefault="00E907C7" w:rsidP="00E907C7">
            <w:pPr>
              <w:widowControl w:val="0"/>
              <w:jc w:val="both"/>
              <w:rPr>
                <w:rFonts w:eastAsia="Times New Roman" w:cs="Times New Roman"/>
                <w:b/>
                <w:sz w:val="20"/>
                <w:szCs w:val="20"/>
              </w:rPr>
            </w:pPr>
            <w:r w:rsidRPr="00B95C46">
              <w:rPr>
                <w:rFonts w:cs="Times New Roman"/>
                <w:b/>
                <w:color w:val="000000" w:themeColor="text1"/>
                <w:sz w:val="20"/>
                <w:szCs w:val="20"/>
              </w:rPr>
              <w:t>Ném biên</w:t>
            </w:r>
            <w:r w:rsidR="00602FB9" w:rsidRPr="00B95C46">
              <w:rPr>
                <w:rFonts w:cs="Times New Roman"/>
                <w:b/>
                <w:color w:val="000000" w:themeColor="text1"/>
                <w:sz w:val="20"/>
                <w:szCs w:val="20"/>
              </w:rPr>
              <w:t xml:space="preserve"> </w:t>
            </w:r>
            <w:r w:rsidRPr="00B95C46">
              <w:rPr>
                <w:rFonts w:cs="Times New Roman"/>
                <w:b/>
                <w:color w:val="000000" w:themeColor="text1"/>
                <w:sz w:val="20"/>
                <w:szCs w:val="20"/>
              </w:rPr>
              <w:t xml:space="preserve"> </w:t>
            </w:r>
            <w:r w:rsidR="00602FB9" w:rsidRPr="00B95C46">
              <w:rPr>
                <w:rFonts w:cs="Times New Roman"/>
                <w:b/>
                <w:color w:val="000000" w:themeColor="text1"/>
                <w:sz w:val="20"/>
                <w:szCs w:val="20"/>
              </w:rPr>
              <w:t xml:space="preserve">trong hành lang 3m </w:t>
            </w:r>
            <w:r w:rsidRPr="00B95C46">
              <w:rPr>
                <w:rFonts w:cs="Times New Roman"/>
                <w:b/>
                <w:color w:val="000000" w:themeColor="text1"/>
                <w:sz w:val="20"/>
                <w:szCs w:val="20"/>
              </w:rPr>
              <w:t>(m)</w:t>
            </w:r>
          </w:p>
        </w:tc>
        <w:tc>
          <w:tcPr>
            <w:tcW w:w="992" w:type="dxa"/>
          </w:tcPr>
          <w:p w14:paraId="5D3314A3" w14:textId="2DB90EE8"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62</w:t>
            </w:r>
          </w:p>
        </w:tc>
        <w:tc>
          <w:tcPr>
            <w:tcW w:w="992" w:type="dxa"/>
          </w:tcPr>
          <w:p w14:paraId="0BABAAAD" w14:textId="73E5B55D"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82.6%</w:t>
            </w:r>
          </w:p>
        </w:tc>
        <w:tc>
          <w:tcPr>
            <w:tcW w:w="993" w:type="dxa"/>
          </w:tcPr>
          <w:p w14:paraId="53BF732E" w14:textId="011E2159"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61</w:t>
            </w:r>
          </w:p>
        </w:tc>
        <w:tc>
          <w:tcPr>
            <w:tcW w:w="850" w:type="dxa"/>
          </w:tcPr>
          <w:p w14:paraId="72B29EB9" w14:textId="63DB26F8"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81.3%</w:t>
            </w:r>
          </w:p>
        </w:tc>
        <w:tc>
          <w:tcPr>
            <w:tcW w:w="992" w:type="dxa"/>
            <w:vMerge/>
          </w:tcPr>
          <w:p w14:paraId="0B914D04" w14:textId="77777777" w:rsidR="00E907C7" w:rsidRPr="007B37CB" w:rsidRDefault="00E907C7" w:rsidP="00E907C7">
            <w:pPr>
              <w:widowControl w:val="0"/>
              <w:jc w:val="center"/>
              <w:rPr>
                <w:rFonts w:eastAsia="Times New Roman" w:cs="Times New Roman"/>
                <w:iCs/>
                <w:sz w:val="22"/>
              </w:rPr>
            </w:pPr>
          </w:p>
        </w:tc>
      </w:tr>
      <w:tr w:rsidR="00E907C7" w:rsidRPr="007B37CB" w14:paraId="577F5116" w14:textId="77777777" w:rsidTr="00773604">
        <w:trPr>
          <w:jc w:val="center"/>
        </w:trPr>
        <w:tc>
          <w:tcPr>
            <w:tcW w:w="562" w:type="dxa"/>
          </w:tcPr>
          <w:p w14:paraId="3D07A19E" w14:textId="08A40ED3"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23</w:t>
            </w:r>
          </w:p>
        </w:tc>
        <w:tc>
          <w:tcPr>
            <w:tcW w:w="3119" w:type="dxa"/>
          </w:tcPr>
          <w:p w14:paraId="68CFEC68" w14:textId="6F14EBE7" w:rsidR="00E907C7" w:rsidRPr="00B95C46" w:rsidRDefault="00E907C7" w:rsidP="00E907C7">
            <w:pPr>
              <w:widowControl w:val="0"/>
              <w:jc w:val="both"/>
              <w:rPr>
                <w:rFonts w:eastAsia="Times New Roman" w:cs="Times New Roman"/>
                <w:sz w:val="20"/>
                <w:szCs w:val="20"/>
              </w:rPr>
            </w:pPr>
            <w:r w:rsidRPr="00B95C46">
              <w:rPr>
                <w:rFonts w:cs="Times New Roman"/>
                <w:iCs/>
                <w:sz w:val="20"/>
                <w:szCs w:val="20"/>
              </w:rPr>
              <w:t>Sút bóng chuẩn từ cự</w:t>
            </w:r>
            <w:r w:rsidR="00773604">
              <w:rPr>
                <w:rFonts w:cs="Times New Roman"/>
                <w:iCs/>
                <w:sz w:val="20"/>
                <w:szCs w:val="20"/>
              </w:rPr>
              <w:t xml:space="preserve"> ly 25m vào ô 3m</w:t>
            </w:r>
            <w:r w:rsidRPr="00B95C46">
              <w:rPr>
                <w:rFonts w:cs="Times New Roman"/>
                <w:iCs/>
                <w:sz w:val="20"/>
                <w:szCs w:val="20"/>
              </w:rPr>
              <w:t>x3m</w:t>
            </w:r>
            <w:r w:rsidRPr="00B95C46">
              <w:rPr>
                <w:rFonts w:cs="Times New Roman"/>
                <w:color w:val="000000" w:themeColor="text1"/>
                <w:sz w:val="20"/>
                <w:szCs w:val="20"/>
              </w:rPr>
              <w:t xml:space="preserve"> (quả)</w:t>
            </w:r>
          </w:p>
        </w:tc>
        <w:tc>
          <w:tcPr>
            <w:tcW w:w="992" w:type="dxa"/>
          </w:tcPr>
          <w:p w14:paraId="0BAD52F6" w14:textId="168644B4"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30</w:t>
            </w:r>
          </w:p>
        </w:tc>
        <w:tc>
          <w:tcPr>
            <w:tcW w:w="992" w:type="dxa"/>
          </w:tcPr>
          <w:p w14:paraId="1354608A" w14:textId="75CE3C76"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40%</w:t>
            </w:r>
          </w:p>
        </w:tc>
        <w:tc>
          <w:tcPr>
            <w:tcW w:w="993" w:type="dxa"/>
          </w:tcPr>
          <w:p w14:paraId="27085850" w14:textId="6B738BA4"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32</w:t>
            </w:r>
          </w:p>
        </w:tc>
        <w:tc>
          <w:tcPr>
            <w:tcW w:w="850" w:type="dxa"/>
          </w:tcPr>
          <w:p w14:paraId="0630C829" w14:textId="40114E20"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42.6%</w:t>
            </w:r>
          </w:p>
        </w:tc>
        <w:tc>
          <w:tcPr>
            <w:tcW w:w="992" w:type="dxa"/>
            <w:vMerge/>
          </w:tcPr>
          <w:p w14:paraId="187B913B" w14:textId="77777777" w:rsidR="00E907C7" w:rsidRPr="007B37CB" w:rsidRDefault="00E907C7" w:rsidP="00E907C7">
            <w:pPr>
              <w:widowControl w:val="0"/>
              <w:jc w:val="center"/>
              <w:rPr>
                <w:rFonts w:eastAsia="Times New Roman" w:cs="Times New Roman"/>
                <w:iCs/>
                <w:sz w:val="22"/>
              </w:rPr>
            </w:pPr>
          </w:p>
        </w:tc>
      </w:tr>
      <w:tr w:rsidR="00E907C7" w:rsidRPr="007B37CB" w14:paraId="3D9565A4" w14:textId="77777777" w:rsidTr="00773604">
        <w:trPr>
          <w:jc w:val="center"/>
        </w:trPr>
        <w:tc>
          <w:tcPr>
            <w:tcW w:w="562" w:type="dxa"/>
          </w:tcPr>
          <w:p w14:paraId="6500365A" w14:textId="6A428BB7"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24</w:t>
            </w:r>
          </w:p>
        </w:tc>
        <w:tc>
          <w:tcPr>
            <w:tcW w:w="3119" w:type="dxa"/>
          </w:tcPr>
          <w:p w14:paraId="543209D0" w14:textId="10AAE11A" w:rsidR="00E907C7" w:rsidRPr="00B95C46" w:rsidRDefault="00E907C7" w:rsidP="00E907C7">
            <w:pPr>
              <w:widowControl w:val="0"/>
              <w:jc w:val="both"/>
              <w:rPr>
                <w:rFonts w:eastAsia="Times New Roman" w:cs="Times New Roman"/>
                <w:b/>
                <w:sz w:val="20"/>
                <w:szCs w:val="20"/>
              </w:rPr>
            </w:pPr>
            <w:r w:rsidRPr="00B95C46">
              <w:rPr>
                <w:rFonts w:cs="Times New Roman"/>
                <w:b/>
                <w:color w:val="000000" w:themeColor="text1"/>
                <w:sz w:val="20"/>
                <w:szCs w:val="20"/>
              </w:rPr>
              <w:t>Sút bóng xa trong hành lang 8m (m)</w:t>
            </w:r>
          </w:p>
        </w:tc>
        <w:tc>
          <w:tcPr>
            <w:tcW w:w="992" w:type="dxa"/>
          </w:tcPr>
          <w:p w14:paraId="1EAF58B7" w14:textId="0E5DEBFD"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64</w:t>
            </w:r>
          </w:p>
        </w:tc>
        <w:tc>
          <w:tcPr>
            <w:tcW w:w="992" w:type="dxa"/>
          </w:tcPr>
          <w:p w14:paraId="47EB2A63" w14:textId="27C31A3B"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85.3%</w:t>
            </w:r>
          </w:p>
        </w:tc>
        <w:tc>
          <w:tcPr>
            <w:tcW w:w="993" w:type="dxa"/>
          </w:tcPr>
          <w:p w14:paraId="23C603DD" w14:textId="742E6671"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64</w:t>
            </w:r>
          </w:p>
        </w:tc>
        <w:tc>
          <w:tcPr>
            <w:tcW w:w="850" w:type="dxa"/>
          </w:tcPr>
          <w:p w14:paraId="7E8EFE56" w14:textId="2A13B371"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85.3%</w:t>
            </w:r>
          </w:p>
        </w:tc>
        <w:tc>
          <w:tcPr>
            <w:tcW w:w="992" w:type="dxa"/>
            <w:vMerge/>
          </w:tcPr>
          <w:p w14:paraId="4EC02D44" w14:textId="77777777" w:rsidR="00E907C7" w:rsidRPr="007B37CB" w:rsidRDefault="00E907C7" w:rsidP="00E907C7">
            <w:pPr>
              <w:widowControl w:val="0"/>
              <w:jc w:val="center"/>
              <w:rPr>
                <w:rFonts w:eastAsia="Times New Roman" w:cs="Times New Roman"/>
                <w:iCs/>
                <w:sz w:val="22"/>
              </w:rPr>
            </w:pPr>
          </w:p>
        </w:tc>
      </w:tr>
      <w:tr w:rsidR="00E907C7" w:rsidRPr="007B37CB" w14:paraId="3197B8C5" w14:textId="77777777" w:rsidTr="00773604">
        <w:trPr>
          <w:jc w:val="center"/>
        </w:trPr>
        <w:tc>
          <w:tcPr>
            <w:tcW w:w="562" w:type="dxa"/>
          </w:tcPr>
          <w:p w14:paraId="60C71D0F" w14:textId="399A6E54"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25</w:t>
            </w:r>
          </w:p>
        </w:tc>
        <w:tc>
          <w:tcPr>
            <w:tcW w:w="3119" w:type="dxa"/>
            <w:tcBorders>
              <w:bottom w:val="single" w:sz="4" w:space="0" w:color="auto"/>
            </w:tcBorders>
          </w:tcPr>
          <w:p w14:paraId="51B2BD1D" w14:textId="068A5061" w:rsidR="00E907C7" w:rsidRPr="00B95C46" w:rsidRDefault="00E907C7" w:rsidP="00E907C7">
            <w:pPr>
              <w:widowControl w:val="0"/>
              <w:jc w:val="both"/>
              <w:rPr>
                <w:rFonts w:eastAsia="Times New Roman" w:cs="Times New Roman"/>
                <w:sz w:val="20"/>
                <w:szCs w:val="20"/>
              </w:rPr>
            </w:pPr>
            <w:r w:rsidRPr="00B95C46">
              <w:rPr>
                <w:rFonts w:cs="Times New Roman"/>
                <w:color w:val="000000" w:themeColor="text1"/>
                <w:sz w:val="20"/>
                <w:szCs w:val="20"/>
              </w:rPr>
              <w:t>Sút bóng chuẩn từ vạch 16m50 (lần)</w:t>
            </w:r>
          </w:p>
        </w:tc>
        <w:tc>
          <w:tcPr>
            <w:tcW w:w="992" w:type="dxa"/>
          </w:tcPr>
          <w:p w14:paraId="510DD441" w14:textId="6953F2EC"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58</w:t>
            </w:r>
          </w:p>
        </w:tc>
        <w:tc>
          <w:tcPr>
            <w:tcW w:w="992" w:type="dxa"/>
          </w:tcPr>
          <w:p w14:paraId="1A94AFD6" w14:textId="4F388C35"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77.3%</w:t>
            </w:r>
          </w:p>
        </w:tc>
        <w:tc>
          <w:tcPr>
            <w:tcW w:w="993" w:type="dxa"/>
          </w:tcPr>
          <w:p w14:paraId="552A5FA3" w14:textId="6163538B"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59</w:t>
            </w:r>
          </w:p>
        </w:tc>
        <w:tc>
          <w:tcPr>
            <w:tcW w:w="850" w:type="dxa"/>
          </w:tcPr>
          <w:p w14:paraId="55A3C136" w14:textId="3C3331BB"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78.6%</w:t>
            </w:r>
          </w:p>
        </w:tc>
        <w:tc>
          <w:tcPr>
            <w:tcW w:w="992" w:type="dxa"/>
            <w:vMerge/>
          </w:tcPr>
          <w:p w14:paraId="06381C06" w14:textId="77777777" w:rsidR="00E907C7" w:rsidRPr="007B37CB" w:rsidRDefault="00E907C7" w:rsidP="00E907C7">
            <w:pPr>
              <w:widowControl w:val="0"/>
              <w:jc w:val="center"/>
              <w:rPr>
                <w:rFonts w:eastAsia="Times New Roman" w:cs="Times New Roman"/>
                <w:iCs/>
                <w:sz w:val="22"/>
              </w:rPr>
            </w:pPr>
          </w:p>
        </w:tc>
      </w:tr>
      <w:tr w:rsidR="00E907C7" w:rsidRPr="007B37CB" w14:paraId="3EBBF0AE" w14:textId="77777777" w:rsidTr="00773604">
        <w:trPr>
          <w:jc w:val="center"/>
        </w:trPr>
        <w:tc>
          <w:tcPr>
            <w:tcW w:w="562" w:type="dxa"/>
          </w:tcPr>
          <w:p w14:paraId="2450AE58" w14:textId="09322573"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26</w:t>
            </w:r>
          </w:p>
        </w:tc>
        <w:tc>
          <w:tcPr>
            <w:tcW w:w="3119" w:type="dxa"/>
            <w:tcBorders>
              <w:top w:val="single" w:sz="4" w:space="0" w:color="auto"/>
            </w:tcBorders>
          </w:tcPr>
          <w:p w14:paraId="463D3E76" w14:textId="033A59FB" w:rsidR="00E907C7" w:rsidRPr="00B95C46" w:rsidRDefault="00E907C7" w:rsidP="00E907C7">
            <w:pPr>
              <w:widowControl w:val="0"/>
              <w:jc w:val="both"/>
              <w:rPr>
                <w:rFonts w:eastAsia="Times New Roman" w:cs="Times New Roman"/>
                <w:sz w:val="20"/>
                <w:szCs w:val="20"/>
              </w:rPr>
            </w:pPr>
            <w:r w:rsidRPr="00B95C46">
              <w:rPr>
                <w:rFonts w:cs="Times New Roman"/>
                <w:color w:val="000000" w:themeColor="text1"/>
                <w:sz w:val="20"/>
                <w:szCs w:val="20"/>
              </w:rPr>
              <w:t>Đỡ bóng bằng ngực (quả)</w:t>
            </w:r>
          </w:p>
        </w:tc>
        <w:tc>
          <w:tcPr>
            <w:tcW w:w="992" w:type="dxa"/>
          </w:tcPr>
          <w:p w14:paraId="3691FC33" w14:textId="3030619C"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52</w:t>
            </w:r>
          </w:p>
        </w:tc>
        <w:tc>
          <w:tcPr>
            <w:tcW w:w="992" w:type="dxa"/>
          </w:tcPr>
          <w:p w14:paraId="1985075F" w14:textId="2DAC1BAD"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69.3%</w:t>
            </w:r>
          </w:p>
        </w:tc>
        <w:tc>
          <w:tcPr>
            <w:tcW w:w="993" w:type="dxa"/>
          </w:tcPr>
          <w:p w14:paraId="1F788EFF" w14:textId="4533C61D"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52</w:t>
            </w:r>
          </w:p>
        </w:tc>
        <w:tc>
          <w:tcPr>
            <w:tcW w:w="850" w:type="dxa"/>
          </w:tcPr>
          <w:p w14:paraId="6F128B0D" w14:textId="0451ABAF"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69.3%</w:t>
            </w:r>
          </w:p>
        </w:tc>
        <w:tc>
          <w:tcPr>
            <w:tcW w:w="992" w:type="dxa"/>
            <w:vMerge/>
          </w:tcPr>
          <w:p w14:paraId="356D5754" w14:textId="77777777" w:rsidR="00E907C7" w:rsidRPr="007B37CB" w:rsidRDefault="00E907C7" w:rsidP="00E907C7">
            <w:pPr>
              <w:widowControl w:val="0"/>
              <w:jc w:val="center"/>
              <w:rPr>
                <w:rFonts w:eastAsia="Times New Roman" w:cs="Times New Roman"/>
                <w:iCs/>
                <w:sz w:val="22"/>
              </w:rPr>
            </w:pPr>
          </w:p>
        </w:tc>
      </w:tr>
      <w:tr w:rsidR="00E907C7" w:rsidRPr="007B37CB" w14:paraId="19C02806" w14:textId="77777777" w:rsidTr="00773604">
        <w:trPr>
          <w:jc w:val="center"/>
        </w:trPr>
        <w:tc>
          <w:tcPr>
            <w:tcW w:w="562" w:type="dxa"/>
          </w:tcPr>
          <w:p w14:paraId="561DA773" w14:textId="408A9EFE"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27</w:t>
            </w:r>
          </w:p>
        </w:tc>
        <w:tc>
          <w:tcPr>
            <w:tcW w:w="3119" w:type="dxa"/>
          </w:tcPr>
          <w:p w14:paraId="4AADD812" w14:textId="709AA342" w:rsidR="00E907C7" w:rsidRPr="00B95C46" w:rsidRDefault="00E907C7" w:rsidP="00E907C7">
            <w:pPr>
              <w:widowControl w:val="0"/>
              <w:jc w:val="both"/>
              <w:rPr>
                <w:rFonts w:eastAsia="Times New Roman" w:cs="Times New Roman"/>
                <w:sz w:val="20"/>
                <w:szCs w:val="20"/>
              </w:rPr>
            </w:pPr>
            <w:r w:rsidRPr="00B95C46">
              <w:rPr>
                <w:rFonts w:cs="Times New Roman"/>
                <w:color w:val="000000" w:themeColor="text1"/>
                <w:sz w:val="20"/>
                <w:szCs w:val="20"/>
              </w:rPr>
              <w:t>Sút bóng từ chấm 11m (quả)</w:t>
            </w:r>
          </w:p>
        </w:tc>
        <w:tc>
          <w:tcPr>
            <w:tcW w:w="992" w:type="dxa"/>
          </w:tcPr>
          <w:p w14:paraId="0A46F698" w14:textId="47DFA5EF"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46</w:t>
            </w:r>
          </w:p>
        </w:tc>
        <w:tc>
          <w:tcPr>
            <w:tcW w:w="992" w:type="dxa"/>
          </w:tcPr>
          <w:p w14:paraId="5F6EE6B4" w14:textId="1139E912"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61.3%</w:t>
            </w:r>
          </w:p>
        </w:tc>
        <w:tc>
          <w:tcPr>
            <w:tcW w:w="993" w:type="dxa"/>
          </w:tcPr>
          <w:p w14:paraId="3C957E27" w14:textId="5A9F2442"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46</w:t>
            </w:r>
          </w:p>
        </w:tc>
        <w:tc>
          <w:tcPr>
            <w:tcW w:w="850" w:type="dxa"/>
          </w:tcPr>
          <w:p w14:paraId="4E15742F" w14:textId="66B63633"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61.3%</w:t>
            </w:r>
          </w:p>
        </w:tc>
        <w:tc>
          <w:tcPr>
            <w:tcW w:w="992" w:type="dxa"/>
            <w:vMerge/>
          </w:tcPr>
          <w:p w14:paraId="28171CFF" w14:textId="77777777" w:rsidR="00E907C7" w:rsidRPr="007B37CB" w:rsidRDefault="00E907C7" w:rsidP="00E907C7">
            <w:pPr>
              <w:widowControl w:val="0"/>
              <w:jc w:val="center"/>
              <w:rPr>
                <w:rFonts w:eastAsia="Times New Roman" w:cs="Times New Roman"/>
                <w:iCs/>
                <w:sz w:val="22"/>
              </w:rPr>
            </w:pPr>
          </w:p>
        </w:tc>
      </w:tr>
      <w:tr w:rsidR="00E907C7" w:rsidRPr="007B37CB" w14:paraId="3245C806" w14:textId="77777777" w:rsidTr="00773604">
        <w:trPr>
          <w:jc w:val="center"/>
        </w:trPr>
        <w:tc>
          <w:tcPr>
            <w:tcW w:w="562" w:type="dxa"/>
          </w:tcPr>
          <w:p w14:paraId="77189CEB" w14:textId="6DA35E6A"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28</w:t>
            </w:r>
          </w:p>
        </w:tc>
        <w:tc>
          <w:tcPr>
            <w:tcW w:w="3119" w:type="dxa"/>
          </w:tcPr>
          <w:p w14:paraId="0648CDFF" w14:textId="122934FF" w:rsidR="00E907C7" w:rsidRPr="00B95C46" w:rsidRDefault="00880A46" w:rsidP="00E907C7">
            <w:pPr>
              <w:widowControl w:val="0"/>
              <w:jc w:val="both"/>
              <w:rPr>
                <w:rFonts w:eastAsia="Times New Roman" w:cs="Times New Roman"/>
                <w:sz w:val="20"/>
                <w:szCs w:val="20"/>
              </w:rPr>
            </w:pPr>
            <w:r w:rsidRPr="00B95C46">
              <w:rPr>
                <w:rFonts w:cs="Times New Roman"/>
                <w:iCs/>
                <w:sz w:val="20"/>
                <w:szCs w:val="20"/>
              </w:rPr>
              <w:t>Sút bóng 5 quả liên tục, chạy đà 5m (s)</w:t>
            </w:r>
          </w:p>
        </w:tc>
        <w:tc>
          <w:tcPr>
            <w:tcW w:w="992" w:type="dxa"/>
          </w:tcPr>
          <w:p w14:paraId="32137565" w14:textId="53E44682"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51</w:t>
            </w:r>
          </w:p>
        </w:tc>
        <w:tc>
          <w:tcPr>
            <w:tcW w:w="992" w:type="dxa"/>
          </w:tcPr>
          <w:p w14:paraId="2F8B81A7" w14:textId="31AEDF18"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68%</w:t>
            </w:r>
          </w:p>
        </w:tc>
        <w:tc>
          <w:tcPr>
            <w:tcW w:w="993" w:type="dxa"/>
          </w:tcPr>
          <w:p w14:paraId="15F9B4F8" w14:textId="65D60C7F"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52</w:t>
            </w:r>
          </w:p>
        </w:tc>
        <w:tc>
          <w:tcPr>
            <w:tcW w:w="850" w:type="dxa"/>
          </w:tcPr>
          <w:p w14:paraId="27A044A5" w14:textId="019708B1"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69.3%</w:t>
            </w:r>
          </w:p>
        </w:tc>
        <w:tc>
          <w:tcPr>
            <w:tcW w:w="992" w:type="dxa"/>
            <w:vMerge/>
          </w:tcPr>
          <w:p w14:paraId="4A762A69" w14:textId="77777777" w:rsidR="00E907C7" w:rsidRPr="007B37CB" w:rsidRDefault="00E907C7" w:rsidP="00E907C7">
            <w:pPr>
              <w:widowControl w:val="0"/>
              <w:jc w:val="center"/>
              <w:rPr>
                <w:rFonts w:eastAsia="Times New Roman" w:cs="Times New Roman"/>
                <w:iCs/>
                <w:sz w:val="22"/>
              </w:rPr>
            </w:pPr>
          </w:p>
        </w:tc>
      </w:tr>
      <w:tr w:rsidR="00E907C7" w:rsidRPr="007B37CB" w14:paraId="6D78F6E3" w14:textId="77777777" w:rsidTr="00773604">
        <w:trPr>
          <w:jc w:val="center"/>
        </w:trPr>
        <w:tc>
          <w:tcPr>
            <w:tcW w:w="562" w:type="dxa"/>
          </w:tcPr>
          <w:p w14:paraId="0CF1C097" w14:textId="123EBB78"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29</w:t>
            </w:r>
          </w:p>
        </w:tc>
        <w:tc>
          <w:tcPr>
            <w:tcW w:w="3119" w:type="dxa"/>
          </w:tcPr>
          <w:p w14:paraId="317605F2" w14:textId="77761A34" w:rsidR="00E907C7" w:rsidRPr="00B95C46" w:rsidRDefault="00E907C7" w:rsidP="00E907C7">
            <w:pPr>
              <w:widowControl w:val="0"/>
              <w:jc w:val="both"/>
              <w:rPr>
                <w:rFonts w:eastAsia="Times New Roman" w:cs="Times New Roman"/>
                <w:sz w:val="20"/>
                <w:szCs w:val="20"/>
              </w:rPr>
            </w:pPr>
            <w:r w:rsidRPr="00B95C46">
              <w:rPr>
                <w:rFonts w:cs="Times New Roman"/>
                <w:color w:val="000000" w:themeColor="text1"/>
                <w:sz w:val="20"/>
                <w:szCs w:val="20"/>
              </w:rPr>
              <w:t>Đánh đầu bằng trán giữa tại chỗ (m)</w:t>
            </w:r>
          </w:p>
        </w:tc>
        <w:tc>
          <w:tcPr>
            <w:tcW w:w="992" w:type="dxa"/>
          </w:tcPr>
          <w:p w14:paraId="17CEEB62" w14:textId="23D5D1F0"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44</w:t>
            </w:r>
          </w:p>
        </w:tc>
        <w:tc>
          <w:tcPr>
            <w:tcW w:w="992" w:type="dxa"/>
          </w:tcPr>
          <w:p w14:paraId="7828D99A" w14:textId="290D1E7F"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58.6%</w:t>
            </w:r>
          </w:p>
        </w:tc>
        <w:tc>
          <w:tcPr>
            <w:tcW w:w="993" w:type="dxa"/>
          </w:tcPr>
          <w:p w14:paraId="5230E254" w14:textId="26B632F6"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45</w:t>
            </w:r>
          </w:p>
        </w:tc>
        <w:tc>
          <w:tcPr>
            <w:tcW w:w="850" w:type="dxa"/>
          </w:tcPr>
          <w:p w14:paraId="3867943F" w14:textId="3F6AF4F5"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60%</w:t>
            </w:r>
          </w:p>
        </w:tc>
        <w:tc>
          <w:tcPr>
            <w:tcW w:w="992" w:type="dxa"/>
            <w:vMerge/>
          </w:tcPr>
          <w:p w14:paraId="78AF05A8" w14:textId="77777777" w:rsidR="00E907C7" w:rsidRPr="007B37CB" w:rsidRDefault="00E907C7" w:rsidP="00E907C7">
            <w:pPr>
              <w:widowControl w:val="0"/>
              <w:jc w:val="center"/>
              <w:rPr>
                <w:rFonts w:eastAsia="Times New Roman" w:cs="Times New Roman"/>
                <w:iCs/>
                <w:sz w:val="22"/>
              </w:rPr>
            </w:pPr>
          </w:p>
        </w:tc>
      </w:tr>
      <w:tr w:rsidR="00E907C7" w:rsidRPr="007B37CB" w14:paraId="3FA88DA5" w14:textId="77777777" w:rsidTr="00773604">
        <w:trPr>
          <w:jc w:val="center"/>
        </w:trPr>
        <w:tc>
          <w:tcPr>
            <w:tcW w:w="562" w:type="dxa"/>
          </w:tcPr>
          <w:p w14:paraId="6D2B01E6" w14:textId="2E78A7F1" w:rsidR="00E907C7" w:rsidRPr="00B95C46" w:rsidRDefault="00E907C7" w:rsidP="00E907C7">
            <w:pPr>
              <w:widowControl w:val="0"/>
              <w:jc w:val="center"/>
              <w:rPr>
                <w:rFonts w:eastAsia="Times New Roman" w:cs="Times New Roman"/>
                <w:sz w:val="20"/>
                <w:szCs w:val="20"/>
              </w:rPr>
            </w:pPr>
            <w:r w:rsidRPr="00B95C46">
              <w:rPr>
                <w:rFonts w:eastAsia="Times New Roman" w:cs="Times New Roman"/>
                <w:sz w:val="20"/>
                <w:szCs w:val="20"/>
              </w:rPr>
              <w:t>30</w:t>
            </w:r>
          </w:p>
        </w:tc>
        <w:tc>
          <w:tcPr>
            <w:tcW w:w="3119" w:type="dxa"/>
            <w:tcBorders>
              <w:bottom w:val="single" w:sz="4" w:space="0" w:color="auto"/>
            </w:tcBorders>
          </w:tcPr>
          <w:p w14:paraId="25F4C313" w14:textId="08D83E25" w:rsidR="00E907C7" w:rsidRPr="00B95C46" w:rsidRDefault="00E907C7" w:rsidP="00E907C7">
            <w:pPr>
              <w:widowControl w:val="0"/>
              <w:jc w:val="both"/>
              <w:rPr>
                <w:rFonts w:eastAsia="Times New Roman" w:cs="Times New Roman"/>
                <w:sz w:val="20"/>
                <w:szCs w:val="20"/>
              </w:rPr>
            </w:pPr>
            <w:r w:rsidRPr="00B95C46">
              <w:rPr>
                <w:rFonts w:cs="Times New Roman"/>
                <w:color w:val="000000" w:themeColor="text1"/>
                <w:sz w:val="20"/>
                <w:szCs w:val="20"/>
              </w:rPr>
              <w:t>Đá bóng điểm rơi trúng đích (quả).</w:t>
            </w:r>
          </w:p>
        </w:tc>
        <w:tc>
          <w:tcPr>
            <w:tcW w:w="992" w:type="dxa"/>
          </w:tcPr>
          <w:p w14:paraId="39EC86BF" w14:textId="0EDEB2A0"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53</w:t>
            </w:r>
          </w:p>
        </w:tc>
        <w:tc>
          <w:tcPr>
            <w:tcW w:w="992" w:type="dxa"/>
          </w:tcPr>
          <w:p w14:paraId="41FA14DE" w14:textId="24D58FCB"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70.6%</w:t>
            </w:r>
          </w:p>
        </w:tc>
        <w:tc>
          <w:tcPr>
            <w:tcW w:w="993" w:type="dxa"/>
          </w:tcPr>
          <w:p w14:paraId="31FF6D6E" w14:textId="4DF83A26"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53</w:t>
            </w:r>
          </w:p>
        </w:tc>
        <w:tc>
          <w:tcPr>
            <w:tcW w:w="850" w:type="dxa"/>
          </w:tcPr>
          <w:p w14:paraId="2F15D434" w14:textId="5DE29DFD" w:rsidR="00E907C7" w:rsidRPr="00B95C46" w:rsidRDefault="00E907C7" w:rsidP="00E907C7">
            <w:pPr>
              <w:widowControl w:val="0"/>
              <w:jc w:val="center"/>
              <w:rPr>
                <w:rFonts w:eastAsia="Times New Roman" w:cs="Times New Roman"/>
                <w:iCs/>
                <w:sz w:val="20"/>
                <w:szCs w:val="20"/>
              </w:rPr>
            </w:pPr>
            <w:r w:rsidRPr="00B95C46">
              <w:rPr>
                <w:rFonts w:eastAsia="Times New Roman" w:cs="Times New Roman"/>
                <w:iCs/>
                <w:sz w:val="20"/>
                <w:szCs w:val="20"/>
              </w:rPr>
              <w:t>70.6%</w:t>
            </w:r>
          </w:p>
        </w:tc>
        <w:tc>
          <w:tcPr>
            <w:tcW w:w="992" w:type="dxa"/>
            <w:vMerge/>
          </w:tcPr>
          <w:p w14:paraId="737A8E0D" w14:textId="77777777" w:rsidR="00E907C7" w:rsidRPr="007B37CB" w:rsidRDefault="00E907C7" w:rsidP="00E907C7">
            <w:pPr>
              <w:widowControl w:val="0"/>
              <w:jc w:val="center"/>
              <w:rPr>
                <w:rFonts w:eastAsia="Times New Roman" w:cs="Times New Roman"/>
                <w:iCs/>
                <w:sz w:val="22"/>
              </w:rPr>
            </w:pPr>
          </w:p>
        </w:tc>
      </w:tr>
    </w:tbl>
    <w:p w14:paraId="4216C586" w14:textId="77777777" w:rsidR="00EA7BA9" w:rsidRDefault="00EA7BA9" w:rsidP="00431277">
      <w:pPr>
        <w:spacing w:before="120" w:after="120" w:line="240" w:lineRule="auto"/>
        <w:jc w:val="both"/>
        <w:rPr>
          <w:rFonts w:eastAsia="Times New Roman" w:cs="Times New Roman"/>
          <w:sz w:val="22"/>
        </w:rPr>
        <w:sectPr w:rsidR="00EA7BA9" w:rsidSect="00110B24">
          <w:type w:val="continuous"/>
          <w:pgSz w:w="11907" w:h="16840" w:code="9"/>
          <w:pgMar w:top="1134" w:right="1134" w:bottom="1134" w:left="1418" w:header="720" w:footer="720" w:gutter="0"/>
          <w:cols w:space="720"/>
          <w:docGrid w:linePitch="360"/>
        </w:sectPr>
      </w:pPr>
    </w:p>
    <w:p w14:paraId="69767F73" w14:textId="21D6A222" w:rsidR="00A77F5C" w:rsidRPr="007B37CB" w:rsidRDefault="00520CB2" w:rsidP="00431277">
      <w:pPr>
        <w:spacing w:before="120" w:after="120" w:line="240" w:lineRule="auto"/>
        <w:jc w:val="both"/>
        <w:rPr>
          <w:rFonts w:eastAsia="Times New Roman" w:cs="Times New Roman"/>
          <w:sz w:val="22"/>
        </w:rPr>
      </w:pPr>
      <w:r>
        <w:rPr>
          <w:rFonts w:eastAsia="Times New Roman" w:cs="Times New Roman"/>
          <w:sz w:val="22"/>
        </w:rPr>
        <w:lastRenderedPageBreak/>
        <w:t xml:space="preserve">Theo nguyên tắc lựa chọn kết quả khi phỏng vấn bằng thang </w:t>
      </w:r>
      <w:r w:rsidR="002457FC">
        <w:rPr>
          <w:rFonts w:eastAsia="Times New Roman" w:cs="Times New Roman"/>
          <w:sz w:val="22"/>
        </w:rPr>
        <w:t>đo Likert, những test có tổng</w:t>
      </w:r>
      <w:r>
        <w:rPr>
          <w:rFonts w:eastAsia="Times New Roman" w:cs="Times New Roman"/>
          <w:sz w:val="22"/>
        </w:rPr>
        <w:t xml:space="preserve"> điểm</w:t>
      </w:r>
      <w:r w:rsidR="00A77F5C" w:rsidRPr="007B37CB">
        <w:rPr>
          <w:rFonts w:eastAsia="Times New Roman" w:cs="Times New Roman"/>
          <w:sz w:val="22"/>
        </w:rPr>
        <w:t xml:space="preserve"> </w:t>
      </w:r>
      <w:r>
        <w:rPr>
          <w:rFonts w:eastAsia="Times New Roman" w:cs="Times New Roman"/>
          <w:sz w:val="22"/>
        </w:rPr>
        <w:t xml:space="preserve">từ </w:t>
      </w:r>
      <w:r w:rsidR="00A77F5C" w:rsidRPr="007B37CB">
        <w:rPr>
          <w:rFonts w:eastAsia="Times New Roman" w:cs="Times New Roman"/>
          <w:sz w:val="22"/>
        </w:rPr>
        <w:t xml:space="preserve">80% </w:t>
      </w:r>
      <w:r w:rsidR="00435DDA" w:rsidRPr="007B37CB">
        <w:rPr>
          <w:rFonts w:eastAsia="Times New Roman" w:cs="Times New Roman"/>
          <w:sz w:val="22"/>
        </w:rPr>
        <w:t xml:space="preserve">so với </w:t>
      </w:r>
      <w:r w:rsidR="00A77F5C" w:rsidRPr="007B37CB">
        <w:rPr>
          <w:rFonts w:eastAsia="Times New Roman" w:cs="Times New Roman"/>
          <w:sz w:val="22"/>
        </w:rPr>
        <w:t>tổng điểm tối đa</w:t>
      </w:r>
      <w:r>
        <w:rPr>
          <w:rFonts w:eastAsia="Times New Roman" w:cs="Times New Roman"/>
          <w:sz w:val="22"/>
        </w:rPr>
        <w:t xml:space="preserve"> trở lên sẽ được lựa chọn</w:t>
      </w:r>
      <w:r w:rsidR="00A77F5C" w:rsidRPr="007B37CB">
        <w:rPr>
          <w:rFonts w:eastAsia="Times New Roman" w:cs="Times New Roman"/>
          <w:sz w:val="22"/>
        </w:rPr>
        <w:t>,</w:t>
      </w:r>
      <w:r>
        <w:rPr>
          <w:rFonts w:eastAsia="Times New Roman" w:cs="Times New Roman"/>
          <w:sz w:val="22"/>
        </w:rPr>
        <w:t xml:space="preserve"> </w:t>
      </w:r>
      <w:r w:rsidR="0058305C">
        <w:rPr>
          <w:rFonts w:eastAsia="Times New Roman" w:cs="Times New Roman"/>
          <w:sz w:val="22"/>
        </w:rPr>
        <w:t>kết quả</w:t>
      </w:r>
      <w:r>
        <w:rPr>
          <w:rFonts w:eastAsia="Times New Roman" w:cs="Times New Roman"/>
          <w:sz w:val="22"/>
        </w:rPr>
        <w:t xml:space="preserve"> đề tài đã chọn được 10 test </w:t>
      </w:r>
      <w:r w:rsidR="00A77F5C" w:rsidRPr="007B37CB">
        <w:rPr>
          <w:rFonts w:eastAsia="Times New Roman" w:cs="Times New Roman"/>
          <w:sz w:val="22"/>
        </w:rPr>
        <w:t>đó là:</w:t>
      </w:r>
    </w:p>
    <w:p w14:paraId="1AF11488" w14:textId="06DC6246"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 Nhóm test</w:t>
      </w:r>
      <w:r w:rsidR="006D49D7">
        <w:rPr>
          <w:rFonts w:eastAsia="Times New Roman" w:cs="Times New Roman"/>
          <w:sz w:val="22"/>
        </w:rPr>
        <w:t xml:space="preserve"> </w:t>
      </w:r>
      <w:r w:rsidR="00156008">
        <w:rPr>
          <w:rFonts w:eastAsia="Times New Roman" w:cs="Times New Roman"/>
          <w:sz w:val="22"/>
        </w:rPr>
        <w:t>đánh giá</w:t>
      </w:r>
      <w:r>
        <w:rPr>
          <w:rFonts w:eastAsia="Times New Roman" w:cs="Times New Roman"/>
          <w:sz w:val="22"/>
        </w:rPr>
        <w:t xml:space="preserve"> thể lực:</w:t>
      </w:r>
    </w:p>
    <w:p w14:paraId="6DECAC2D" w14:textId="77777777" w:rsidR="00520CB2" w:rsidRDefault="00A77F5C" w:rsidP="00431277">
      <w:pPr>
        <w:spacing w:before="120" w:after="120" w:line="240" w:lineRule="auto"/>
        <w:jc w:val="both"/>
        <w:rPr>
          <w:rFonts w:eastAsia="Times New Roman" w:cs="Times New Roman"/>
          <w:sz w:val="22"/>
        </w:rPr>
      </w:pPr>
      <w:r w:rsidRPr="007B37CB">
        <w:rPr>
          <w:rFonts w:eastAsia="Times New Roman" w:cs="Times New Roman"/>
          <w:sz w:val="22"/>
        </w:rPr>
        <w:t xml:space="preserve">1. </w:t>
      </w:r>
      <w:r w:rsidR="00520CB2">
        <w:rPr>
          <w:rFonts w:eastAsia="Times New Roman" w:cs="Times New Roman"/>
          <w:sz w:val="22"/>
        </w:rPr>
        <w:t>Bật xa tại chỗ (cm)</w:t>
      </w:r>
    </w:p>
    <w:p w14:paraId="16C8A522" w14:textId="77777777"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2. Chạy 15m xuất phát cao (s)</w:t>
      </w:r>
    </w:p>
    <w:p w14:paraId="755356A8" w14:textId="77777777"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3. Chạy 5x30m (s)</w:t>
      </w:r>
    </w:p>
    <w:p w14:paraId="4D26F0E3" w14:textId="77777777"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4. Test cooper (chạy 12 phút) (m)</w:t>
      </w:r>
    </w:p>
    <w:p w14:paraId="0548CCDF" w14:textId="77777777"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5. Bật cao 2 chân không đà (cm)</w:t>
      </w:r>
    </w:p>
    <w:p w14:paraId="0DCA0CAC" w14:textId="77777777"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6. Chạy 15m tốc độ cao (s)</w:t>
      </w:r>
    </w:p>
    <w:p w14:paraId="05EE8211" w14:textId="001E5E02" w:rsidR="00520CB2" w:rsidRDefault="00520CB2" w:rsidP="00431277">
      <w:pPr>
        <w:spacing w:before="120" w:after="120" w:line="240" w:lineRule="auto"/>
        <w:jc w:val="both"/>
        <w:rPr>
          <w:rFonts w:eastAsia="Times New Roman" w:cs="Times New Roman"/>
          <w:sz w:val="22"/>
        </w:rPr>
      </w:pPr>
      <w:r>
        <w:rPr>
          <w:rFonts w:eastAsia="Times New Roman" w:cs="Times New Roman"/>
          <w:sz w:val="22"/>
        </w:rPr>
        <w:t xml:space="preserve">* Nhóm test </w:t>
      </w:r>
      <w:r w:rsidR="00156008">
        <w:rPr>
          <w:rFonts w:eastAsia="Times New Roman" w:cs="Times New Roman"/>
          <w:sz w:val="22"/>
        </w:rPr>
        <w:t>đánh giá</w:t>
      </w:r>
      <w:r w:rsidR="006D49D7">
        <w:rPr>
          <w:rFonts w:eastAsia="Times New Roman" w:cs="Times New Roman"/>
          <w:sz w:val="22"/>
        </w:rPr>
        <w:t xml:space="preserve"> </w:t>
      </w:r>
      <w:r>
        <w:rPr>
          <w:rFonts w:eastAsia="Times New Roman" w:cs="Times New Roman"/>
          <w:sz w:val="22"/>
        </w:rPr>
        <w:t>kỹ thuật:</w:t>
      </w:r>
    </w:p>
    <w:p w14:paraId="78D161FD" w14:textId="051C9AFE" w:rsidR="00A77F5C" w:rsidRPr="007B37CB" w:rsidRDefault="00520CB2" w:rsidP="00431277">
      <w:pPr>
        <w:spacing w:before="120" w:after="120" w:line="240" w:lineRule="auto"/>
        <w:jc w:val="both"/>
        <w:rPr>
          <w:rFonts w:eastAsia="Times New Roman" w:cs="Times New Roman"/>
          <w:sz w:val="22"/>
        </w:rPr>
      </w:pPr>
      <w:r>
        <w:rPr>
          <w:rFonts w:eastAsia="Times New Roman" w:cs="Times New Roman"/>
          <w:sz w:val="22"/>
        </w:rPr>
        <w:t xml:space="preserve">7. </w:t>
      </w:r>
      <w:r w:rsidR="00A77F5C" w:rsidRPr="007B37CB">
        <w:rPr>
          <w:rFonts w:eastAsia="Times New Roman" w:cs="Times New Roman"/>
          <w:sz w:val="22"/>
        </w:rPr>
        <w:t xml:space="preserve">Dẫn bóng </w:t>
      </w:r>
      <w:r w:rsidR="003B73CE">
        <w:rPr>
          <w:rFonts w:eastAsia="Times New Roman" w:cs="Times New Roman"/>
          <w:sz w:val="22"/>
        </w:rPr>
        <w:t>luồn cọc sút cầu môn</w:t>
      </w:r>
      <w:r w:rsidR="00A77F5C" w:rsidRPr="007B37CB">
        <w:rPr>
          <w:rFonts w:eastAsia="Times New Roman" w:cs="Times New Roman"/>
          <w:sz w:val="22"/>
        </w:rPr>
        <w:t xml:space="preserve"> (s)</w:t>
      </w:r>
    </w:p>
    <w:p w14:paraId="5CCDF866" w14:textId="77777777" w:rsidR="003B73CE" w:rsidRDefault="003B73CE" w:rsidP="00431277">
      <w:pPr>
        <w:spacing w:before="120" w:after="120" w:line="240" w:lineRule="auto"/>
        <w:jc w:val="both"/>
        <w:rPr>
          <w:rFonts w:eastAsia="Times New Roman" w:cs="Times New Roman"/>
          <w:sz w:val="22"/>
        </w:rPr>
      </w:pPr>
      <w:r>
        <w:rPr>
          <w:rFonts w:eastAsia="Times New Roman" w:cs="Times New Roman"/>
          <w:sz w:val="22"/>
        </w:rPr>
        <w:t>8</w:t>
      </w:r>
      <w:r w:rsidR="00A77F5C" w:rsidRPr="007B37CB">
        <w:rPr>
          <w:rFonts w:eastAsia="Times New Roman" w:cs="Times New Roman"/>
          <w:sz w:val="22"/>
        </w:rPr>
        <w:t xml:space="preserve">. </w:t>
      </w:r>
      <w:r>
        <w:rPr>
          <w:rFonts w:eastAsia="Times New Roman" w:cs="Times New Roman"/>
          <w:sz w:val="22"/>
        </w:rPr>
        <w:t>Tâng bóng (chạm)</w:t>
      </w:r>
    </w:p>
    <w:p w14:paraId="5E61148E" w14:textId="70EBAB19" w:rsidR="003B73CE" w:rsidRDefault="003B73CE" w:rsidP="00431277">
      <w:pPr>
        <w:spacing w:before="120" w:after="120" w:line="240" w:lineRule="auto"/>
        <w:jc w:val="both"/>
        <w:rPr>
          <w:rFonts w:eastAsia="Times New Roman" w:cs="Times New Roman"/>
          <w:sz w:val="22"/>
        </w:rPr>
      </w:pPr>
      <w:r>
        <w:rPr>
          <w:rFonts w:eastAsia="Times New Roman" w:cs="Times New Roman"/>
          <w:sz w:val="22"/>
        </w:rPr>
        <w:t xml:space="preserve">9. Ném biên </w:t>
      </w:r>
      <w:r w:rsidR="00602FB9" w:rsidRPr="00602FB9">
        <w:rPr>
          <w:rFonts w:eastAsia="Times New Roman" w:cs="Times New Roman"/>
          <w:sz w:val="22"/>
        </w:rPr>
        <w:t xml:space="preserve">trong hành lang 3m </w:t>
      </w:r>
      <w:r>
        <w:rPr>
          <w:rFonts w:eastAsia="Times New Roman" w:cs="Times New Roman"/>
          <w:sz w:val="22"/>
        </w:rPr>
        <w:t>(m)</w:t>
      </w:r>
    </w:p>
    <w:p w14:paraId="7D03C80D" w14:textId="69B5F4D9" w:rsidR="001D5FC5" w:rsidRDefault="003B73CE" w:rsidP="00431277">
      <w:pPr>
        <w:spacing w:before="120" w:after="120" w:line="240" w:lineRule="auto"/>
        <w:jc w:val="both"/>
        <w:rPr>
          <w:rFonts w:eastAsia="Times New Roman" w:cs="Times New Roman"/>
          <w:sz w:val="22"/>
        </w:rPr>
      </w:pPr>
      <w:r>
        <w:rPr>
          <w:rFonts w:eastAsia="Times New Roman" w:cs="Times New Roman"/>
          <w:sz w:val="22"/>
        </w:rPr>
        <w:t>10. Sút bóng xa trong hành lang 8m (m)</w:t>
      </w:r>
    </w:p>
    <w:p w14:paraId="6F5E580B" w14:textId="2C0E3491" w:rsidR="00AD1851" w:rsidRPr="00791CF4" w:rsidRDefault="00156008" w:rsidP="00431277">
      <w:pPr>
        <w:spacing w:before="120" w:after="120" w:line="240" w:lineRule="auto"/>
        <w:jc w:val="both"/>
        <w:rPr>
          <w:rFonts w:eastAsia="Times New Roman" w:cs="Times New Roman"/>
          <w:sz w:val="22"/>
          <w:highlight w:val="yellow"/>
        </w:rPr>
      </w:pPr>
      <w:r w:rsidRPr="00791CF4">
        <w:rPr>
          <w:rFonts w:eastAsia="Times New Roman" w:cs="Times New Roman"/>
          <w:sz w:val="22"/>
          <w:highlight w:val="yellow"/>
        </w:rPr>
        <w:t xml:space="preserve">Theo nhận định của đề tài, 10 test mà đề tài lựa chọn được đã đánh giá tương đối đầy đủ năng lực về kỹ thuật và thể lực </w:t>
      </w:r>
      <w:r w:rsidR="00B95C46" w:rsidRPr="00791CF4">
        <w:rPr>
          <w:rFonts w:eastAsia="Times New Roman" w:cs="Times New Roman"/>
          <w:sz w:val="22"/>
          <w:highlight w:val="yellow"/>
        </w:rPr>
        <w:t>cho khách thể.</w:t>
      </w:r>
    </w:p>
    <w:p w14:paraId="38037871" w14:textId="783051C0" w:rsidR="00B95C46" w:rsidRPr="00791CF4" w:rsidRDefault="00B95C46" w:rsidP="00B95C46">
      <w:pPr>
        <w:spacing w:before="120" w:after="120" w:line="240" w:lineRule="auto"/>
        <w:jc w:val="both"/>
        <w:rPr>
          <w:rFonts w:eastAsia="Times New Roman" w:cs="Times New Roman"/>
          <w:sz w:val="22"/>
          <w:highlight w:val="yellow"/>
        </w:rPr>
      </w:pPr>
      <w:r w:rsidRPr="00791CF4">
        <w:rPr>
          <w:rFonts w:eastAsia="Times New Roman" w:cs="Times New Roman"/>
          <w:sz w:val="22"/>
          <w:highlight w:val="yellow"/>
        </w:rPr>
        <w:t>Riêng test Ném biên trong hành lang 3m (m) và test sút bóng xa trong hành lang 8m (m) đòi hỏi khách thể phải có sức mạnh bộc phát, khả năng phối hợp vận động toàn thân, đồng thời phải hoàn thiện được kỹ thuật với bóng, vì trong quá trình thực hiện yêu cầu độ chính xác (bóng rơi trong khu vực quy định), nếu người tập không có kỹ thuật sẽ không đạt được thành tích cao đối với 02 test này.</w:t>
      </w:r>
    </w:p>
    <w:p w14:paraId="078E6618" w14:textId="77777777" w:rsidR="00AD1851" w:rsidRPr="00791CF4" w:rsidRDefault="00AD1851" w:rsidP="00431277">
      <w:pPr>
        <w:spacing w:before="120" w:after="120" w:line="240" w:lineRule="auto"/>
        <w:jc w:val="both"/>
        <w:rPr>
          <w:rFonts w:eastAsia="Times New Roman" w:cs="Times New Roman"/>
          <w:sz w:val="22"/>
          <w:highlight w:val="yellow"/>
        </w:rPr>
      </w:pPr>
      <w:r w:rsidRPr="00791CF4">
        <w:rPr>
          <w:rFonts w:eastAsia="Times New Roman" w:cs="Times New Roman"/>
          <w:sz w:val="22"/>
          <w:highlight w:val="yellow"/>
        </w:rPr>
        <w:t xml:space="preserve">Về thể lực: </w:t>
      </w:r>
      <w:r w:rsidR="00156008" w:rsidRPr="00791CF4">
        <w:rPr>
          <w:rFonts w:eastAsia="Times New Roman" w:cs="Times New Roman"/>
          <w:sz w:val="22"/>
          <w:highlight w:val="yellow"/>
        </w:rPr>
        <w:t xml:space="preserve">Tố chất sức nhanh: Chạy 15m xuất phát cao (s), Chạy 15m tốc độ cao (s), sức mạnh: Bật xa tại chỗ (cm), Bật cao 2 chân không đà </w:t>
      </w:r>
      <w:r w:rsidR="00156008" w:rsidRPr="00791CF4">
        <w:rPr>
          <w:rFonts w:eastAsia="Times New Roman" w:cs="Times New Roman"/>
          <w:sz w:val="22"/>
          <w:highlight w:val="yellow"/>
        </w:rPr>
        <w:lastRenderedPageBreak/>
        <w:t>(cm)</w:t>
      </w:r>
      <w:r w:rsidRPr="00791CF4">
        <w:rPr>
          <w:rFonts w:eastAsia="Times New Roman" w:cs="Times New Roman"/>
          <w:sz w:val="22"/>
          <w:highlight w:val="yellow"/>
        </w:rPr>
        <w:t>, sức bền và bền tốc độ: Test cooper (m), Chạy 5x30m (s).</w:t>
      </w:r>
    </w:p>
    <w:p w14:paraId="61483430" w14:textId="7C1E93D1" w:rsidR="00602FB9" w:rsidRDefault="00AD1851" w:rsidP="00431277">
      <w:pPr>
        <w:spacing w:before="120" w:after="120" w:line="240" w:lineRule="auto"/>
        <w:jc w:val="both"/>
        <w:rPr>
          <w:rFonts w:eastAsia="Times New Roman" w:cs="Times New Roman"/>
          <w:sz w:val="22"/>
        </w:rPr>
      </w:pPr>
      <w:r w:rsidRPr="00791CF4">
        <w:rPr>
          <w:rFonts w:eastAsia="Times New Roman" w:cs="Times New Roman"/>
          <w:sz w:val="22"/>
          <w:highlight w:val="yellow"/>
        </w:rPr>
        <w:t>Về kỹ thuật</w:t>
      </w:r>
      <w:r w:rsidR="00B95C46" w:rsidRPr="00791CF4">
        <w:rPr>
          <w:rFonts w:eastAsia="Times New Roman" w:cs="Times New Roman"/>
          <w:sz w:val="22"/>
          <w:highlight w:val="yellow"/>
        </w:rPr>
        <w:t xml:space="preserve"> đã</w:t>
      </w:r>
      <w:r w:rsidRPr="00791CF4">
        <w:rPr>
          <w:rFonts w:eastAsia="Times New Roman" w:cs="Times New Roman"/>
          <w:sz w:val="22"/>
          <w:highlight w:val="yellow"/>
        </w:rPr>
        <w:t xml:space="preserve"> đánh giá kỹ năng xử lý và cảm giác bóng: </w:t>
      </w:r>
      <w:r w:rsidR="00602FB9" w:rsidRPr="00791CF4">
        <w:rPr>
          <w:rFonts w:eastAsia="Times New Roman" w:cs="Times New Roman"/>
          <w:sz w:val="22"/>
          <w:highlight w:val="yellow"/>
        </w:rPr>
        <w:t>Dẫn bóng luồn cọc sút cầu môn (s), Tâng bóng (chạm)</w:t>
      </w:r>
    </w:p>
    <w:p w14:paraId="047F1628" w14:textId="2DD65B97" w:rsidR="00156008" w:rsidRPr="007B37CB" w:rsidRDefault="00156008" w:rsidP="00431277">
      <w:pPr>
        <w:spacing w:before="120" w:after="120" w:line="240" w:lineRule="auto"/>
        <w:jc w:val="both"/>
        <w:rPr>
          <w:rFonts w:eastAsia="Times New Roman" w:cs="Times New Roman"/>
          <w:sz w:val="22"/>
        </w:rPr>
      </w:pPr>
      <w:r w:rsidRPr="00156008">
        <w:rPr>
          <w:rFonts w:eastAsia="Times New Roman" w:cs="Times New Roman"/>
          <w:sz w:val="22"/>
        </w:rPr>
        <w:t xml:space="preserve">Tuy nhiên, </w:t>
      </w:r>
      <w:r w:rsidR="00B95C46">
        <w:rPr>
          <w:rFonts w:eastAsia="Times New Roman" w:cs="Times New Roman"/>
          <w:sz w:val="22"/>
        </w:rPr>
        <w:t xml:space="preserve">10 test trên cần được kiểm tra độ </w:t>
      </w:r>
      <w:r w:rsidRPr="00156008">
        <w:rPr>
          <w:rFonts w:eastAsia="Times New Roman" w:cs="Times New Roman"/>
          <w:sz w:val="22"/>
        </w:rPr>
        <w:t>tin cậy và sự phù hợp</w:t>
      </w:r>
      <w:r w:rsidR="00B95C46">
        <w:rPr>
          <w:rFonts w:eastAsia="Times New Roman" w:cs="Times New Roman"/>
          <w:sz w:val="22"/>
        </w:rPr>
        <w:t xml:space="preserve"> trước khi đưa vào thực nhiệm kiểm tra sư phạm.</w:t>
      </w:r>
      <w:r w:rsidR="00080BD8">
        <w:rPr>
          <w:rFonts w:eastAsia="Times New Roman" w:cs="Times New Roman"/>
          <w:sz w:val="22"/>
        </w:rPr>
        <w:t xml:space="preserve"> Đề tài tiến hành bước tiếp theo.</w:t>
      </w:r>
    </w:p>
    <w:p w14:paraId="1846E54A" w14:textId="73DB1ED3" w:rsidR="00CB1B84" w:rsidRPr="00080BD8" w:rsidRDefault="00080BD8" w:rsidP="00431277">
      <w:pPr>
        <w:spacing w:before="120" w:after="120" w:line="240" w:lineRule="auto"/>
        <w:jc w:val="both"/>
        <w:rPr>
          <w:rFonts w:eastAsia="Times New Roman" w:cs="Times New Roman"/>
          <w:sz w:val="22"/>
        </w:rPr>
      </w:pPr>
      <w:r w:rsidRPr="00080BD8">
        <w:rPr>
          <w:rFonts w:eastAsia="Times New Roman" w:cs="Times New Roman"/>
          <w:sz w:val="22"/>
        </w:rPr>
        <w:t xml:space="preserve">Bước 3: </w:t>
      </w:r>
      <w:r w:rsidR="00FD6A2A" w:rsidRPr="00080BD8">
        <w:rPr>
          <w:rFonts w:eastAsia="Times New Roman" w:cs="Times New Roman"/>
          <w:sz w:val="22"/>
        </w:rPr>
        <w:t xml:space="preserve"> Kiểm tra</w:t>
      </w:r>
      <w:r w:rsidR="00CB1B84" w:rsidRPr="00080BD8">
        <w:rPr>
          <w:rFonts w:eastAsia="Times New Roman" w:cs="Times New Roman"/>
          <w:sz w:val="22"/>
        </w:rPr>
        <w:t xml:space="preserve"> độ tin cậy và sự phù hợp của các test đã lựa chọn</w:t>
      </w:r>
    </w:p>
    <w:p w14:paraId="5A59139A" w14:textId="716E15F2" w:rsidR="00571F53" w:rsidRPr="007B37CB" w:rsidRDefault="0058305C" w:rsidP="00431277">
      <w:pPr>
        <w:spacing w:before="120" w:after="120" w:line="240" w:lineRule="auto"/>
        <w:jc w:val="both"/>
        <w:rPr>
          <w:rFonts w:eastAsia="Times New Roman" w:cs="Times New Roman"/>
          <w:sz w:val="22"/>
        </w:rPr>
      </w:pPr>
      <w:r>
        <w:rPr>
          <w:rFonts w:eastAsia="Times New Roman" w:cs="Times New Roman"/>
          <w:sz w:val="22"/>
        </w:rPr>
        <w:t xml:space="preserve">Các test được lựa chọn phải đảm bảo độ </w:t>
      </w:r>
      <w:r w:rsidR="00DE1A7E">
        <w:rPr>
          <w:rFonts w:eastAsia="Times New Roman" w:cs="Times New Roman"/>
          <w:sz w:val="22"/>
        </w:rPr>
        <w:t xml:space="preserve">tin cậy và phù hợp với </w:t>
      </w:r>
      <w:r w:rsidR="00DE1A7E" w:rsidRPr="00DE1A7E">
        <w:rPr>
          <w:rFonts w:eastAsia="Times New Roman" w:cs="Times New Roman"/>
          <w:sz w:val="22"/>
          <w:highlight w:val="yellow"/>
        </w:rPr>
        <w:t>khách thể</w:t>
      </w:r>
      <w:r w:rsidRPr="00DE1A7E">
        <w:rPr>
          <w:rFonts w:eastAsia="Times New Roman" w:cs="Times New Roman"/>
          <w:sz w:val="22"/>
          <w:highlight w:val="yellow"/>
        </w:rPr>
        <w:t xml:space="preserve"> nghiên cứu</w:t>
      </w:r>
      <w:r w:rsidR="00452F1F">
        <w:rPr>
          <w:rFonts w:eastAsia="Times New Roman" w:cs="Times New Roman"/>
          <w:sz w:val="22"/>
        </w:rPr>
        <w:t xml:space="preserve"> thì mới đánh g</w:t>
      </w:r>
      <w:r w:rsidR="00DE1A7E">
        <w:rPr>
          <w:rFonts w:eastAsia="Times New Roman" w:cs="Times New Roman"/>
          <w:sz w:val="22"/>
        </w:rPr>
        <w:t>iá được kỹ thuật và thể lực</w:t>
      </w:r>
      <w:r>
        <w:rPr>
          <w:rFonts w:eastAsia="Times New Roman" w:cs="Times New Roman"/>
          <w:sz w:val="22"/>
        </w:rPr>
        <w:t xml:space="preserve">, vì vậy </w:t>
      </w:r>
      <w:r w:rsidR="00452F1F">
        <w:rPr>
          <w:rFonts w:eastAsia="Times New Roman" w:cs="Times New Roman"/>
          <w:sz w:val="22"/>
        </w:rPr>
        <w:t>đ</w:t>
      </w:r>
      <w:r w:rsidR="00CB1B84" w:rsidRPr="007B37CB">
        <w:rPr>
          <w:rFonts w:eastAsia="Times New Roman" w:cs="Times New Roman"/>
          <w:sz w:val="22"/>
        </w:rPr>
        <w:t xml:space="preserve">ề tài </w:t>
      </w:r>
      <w:r w:rsidR="00452F1F">
        <w:rPr>
          <w:rFonts w:eastAsia="Times New Roman" w:cs="Times New Roman"/>
          <w:sz w:val="22"/>
        </w:rPr>
        <w:t xml:space="preserve">tiến hành retest </w:t>
      </w:r>
      <w:r w:rsidR="00CB1B84" w:rsidRPr="007B37CB">
        <w:rPr>
          <w:rFonts w:eastAsia="Times New Roman" w:cs="Times New Roman"/>
          <w:sz w:val="22"/>
        </w:rPr>
        <w:t>(</w:t>
      </w:r>
      <w:r w:rsidR="00452F1F">
        <w:rPr>
          <w:rFonts w:eastAsia="Times New Roman" w:cs="Times New Roman"/>
          <w:sz w:val="22"/>
        </w:rPr>
        <w:t>thời gian cách nhau 4 ngày</w:t>
      </w:r>
      <w:r w:rsidR="003B73CE">
        <w:rPr>
          <w:rFonts w:eastAsia="Times New Roman" w:cs="Times New Roman"/>
          <w:sz w:val="22"/>
        </w:rPr>
        <w:t xml:space="preserve">) </w:t>
      </w:r>
      <w:r w:rsidR="00452F1F">
        <w:rPr>
          <w:rFonts w:eastAsia="Times New Roman" w:cs="Times New Roman"/>
          <w:sz w:val="22"/>
        </w:rPr>
        <w:t>cho</w:t>
      </w:r>
      <w:r w:rsidR="00CB1B84" w:rsidRPr="007B37CB">
        <w:rPr>
          <w:rFonts w:eastAsia="Times New Roman" w:cs="Times New Roman"/>
          <w:sz w:val="22"/>
        </w:rPr>
        <w:t xml:space="preserve"> nam </w:t>
      </w:r>
      <w:r w:rsidR="002457FC">
        <w:rPr>
          <w:rFonts w:eastAsia="Times New Roman" w:cs="Times New Roman"/>
          <w:sz w:val="22"/>
        </w:rPr>
        <w:t>SV</w:t>
      </w:r>
      <w:r w:rsidR="00CB1B84" w:rsidRPr="007B37CB">
        <w:rPr>
          <w:rFonts w:eastAsia="Times New Roman" w:cs="Times New Roman"/>
          <w:sz w:val="22"/>
        </w:rPr>
        <w:t xml:space="preserve"> </w:t>
      </w:r>
      <w:r w:rsidR="00375859">
        <w:rPr>
          <w:rFonts w:eastAsia="Times New Roman" w:cs="Times New Roman"/>
          <w:sz w:val="22"/>
        </w:rPr>
        <w:t>chuyên sâu bóng đá</w:t>
      </w:r>
      <w:r w:rsidR="003B73CE">
        <w:rPr>
          <w:rFonts w:eastAsia="Times New Roman" w:cs="Times New Roman"/>
          <w:sz w:val="22"/>
        </w:rPr>
        <w:t>, khoa</w:t>
      </w:r>
      <w:r w:rsidR="00B110C2" w:rsidRPr="007B37CB">
        <w:rPr>
          <w:rFonts w:eastAsia="Times New Roman" w:cs="Times New Roman"/>
          <w:sz w:val="22"/>
        </w:rPr>
        <w:t xml:space="preserve"> GDTC, trường ĐHQN</w:t>
      </w:r>
      <w:r w:rsidR="00247AA6" w:rsidRPr="007B37CB">
        <w:rPr>
          <w:rFonts w:eastAsia="Times New Roman" w:cs="Times New Roman"/>
          <w:sz w:val="22"/>
        </w:rPr>
        <w:t xml:space="preserve">. Kết quả </w:t>
      </w:r>
      <w:r w:rsidR="00CB1B84" w:rsidRPr="007B37CB">
        <w:rPr>
          <w:rFonts w:eastAsia="Times New Roman" w:cs="Times New Roman"/>
          <w:sz w:val="22"/>
        </w:rPr>
        <w:t xml:space="preserve"> </w:t>
      </w:r>
      <w:r w:rsidR="003B73CE">
        <w:rPr>
          <w:rFonts w:eastAsia="Times New Roman" w:cs="Times New Roman"/>
          <w:sz w:val="22"/>
        </w:rPr>
        <w:t>như sau:</w:t>
      </w:r>
    </w:p>
    <w:p w14:paraId="44A2DBE2" w14:textId="14BE4364" w:rsidR="00CB1B84" w:rsidRPr="007B37CB" w:rsidRDefault="00904CEE" w:rsidP="00431277">
      <w:pPr>
        <w:spacing w:before="120" w:after="120" w:line="240" w:lineRule="auto"/>
        <w:jc w:val="both"/>
        <w:rPr>
          <w:rFonts w:eastAsia="Times New Roman" w:cs="Times New Roman"/>
          <w:sz w:val="20"/>
        </w:rPr>
      </w:pPr>
      <w:r>
        <w:rPr>
          <w:rFonts w:eastAsia="Times New Roman" w:cs="Times New Roman"/>
          <w:b/>
          <w:sz w:val="20"/>
        </w:rPr>
        <w:t xml:space="preserve">Bảng </w:t>
      </w:r>
      <w:r w:rsidR="00773604">
        <w:rPr>
          <w:rFonts w:eastAsia="Times New Roman" w:cs="Times New Roman"/>
          <w:b/>
          <w:sz w:val="20"/>
        </w:rPr>
        <w:t>3</w:t>
      </w:r>
      <w:r w:rsidR="00CB1B84" w:rsidRPr="007B37CB">
        <w:rPr>
          <w:rFonts w:eastAsia="Times New Roman" w:cs="Times New Roman"/>
          <w:b/>
          <w:sz w:val="20"/>
        </w:rPr>
        <w:t>.</w:t>
      </w:r>
      <w:r w:rsidR="009E15FA" w:rsidRPr="007B37CB">
        <w:rPr>
          <w:rFonts w:eastAsia="Times New Roman" w:cs="Times New Roman"/>
          <w:sz w:val="20"/>
        </w:rPr>
        <w:t xml:space="preserve"> </w:t>
      </w:r>
      <w:r w:rsidR="00452F1F">
        <w:rPr>
          <w:rFonts w:eastAsia="Times New Roman" w:cs="Times New Roman"/>
          <w:sz w:val="20"/>
        </w:rPr>
        <w:t>Kết quả retest các test đánh giá</w:t>
      </w:r>
      <w:r w:rsidR="00FD6A2A" w:rsidRPr="007B37CB">
        <w:rPr>
          <w:rFonts w:eastAsia="Times New Roman" w:cs="Times New Roman"/>
          <w:sz w:val="20"/>
        </w:rPr>
        <w:t xml:space="preserve"> </w:t>
      </w:r>
      <w:r w:rsidR="003B73CE">
        <w:rPr>
          <w:rFonts w:eastAsia="Times New Roman" w:cs="Times New Roman"/>
          <w:sz w:val="20"/>
        </w:rPr>
        <w:t xml:space="preserve">kỹ thuật và thể lực </w:t>
      </w:r>
      <w:r w:rsidR="009E15FA" w:rsidRPr="007B37CB">
        <w:rPr>
          <w:rFonts w:eastAsia="Times New Roman" w:cs="Times New Roman"/>
          <w:sz w:val="20"/>
        </w:rPr>
        <w:t>cho nam SV</w:t>
      </w:r>
      <w:r w:rsidR="00CB1B84" w:rsidRPr="007B37CB">
        <w:rPr>
          <w:rFonts w:eastAsia="Times New Roman" w:cs="Times New Roman"/>
          <w:sz w:val="20"/>
        </w:rPr>
        <w:t xml:space="preserve"> </w:t>
      </w:r>
      <w:r w:rsidR="003B73CE">
        <w:rPr>
          <w:rFonts w:eastAsia="Times New Roman" w:cs="Times New Roman"/>
          <w:sz w:val="20"/>
        </w:rPr>
        <w:t>chuyên sâu bóng đá, Khoa</w:t>
      </w:r>
      <w:r w:rsidR="00CB1B84" w:rsidRPr="007B37CB">
        <w:rPr>
          <w:rFonts w:eastAsia="Times New Roman" w:cs="Times New Roman"/>
          <w:sz w:val="20"/>
        </w:rPr>
        <w:t xml:space="preserve"> GDTC, trường </w:t>
      </w:r>
      <w:r w:rsidR="009E15FA" w:rsidRPr="007B37CB">
        <w:rPr>
          <w:rFonts w:eastAsia="Times New Roman" w:cs="Times New Roman"/>
          <w:sz w:val="20"/>
        </w:rPr>
        <w:t xml:space="preserve">ĐHQN </w:t>
      </w:r>
      <w:r w:rsidR="00CB1B84" w:rsidRPr="007B37CB">
        <w:rPr>
          <w:rFonts w:eastAsia="Times New Roman" w:cs="Times New Roman"/>
          <w:sz w:val="20"/>
        </w:rPr>
        <w:t>(n</w:t>
      </w:r>
      <w:r w:rsidR="00195CC5" w:rsidRPr="007B37CB">
        <w:rPr>
          <w:rFonts w:eastAsia="Times New Roman" w:cs="Times New Roman"/>
          <w:sz w:val="20"/>
        </w:rPr>
        <w:t xml:space="preserve"> </w:t>
      </w:r>
      <w:r w:rsidR="00CB1B84" w:rsidRPr="007B37CB">
        <w:rPr>
          <w:rFonts w:eastAsia="Times New Roman" w:cs="Times New Roman"/>
          <w:sz w:val="20"/>
        </w:rPr>
        <w:t>=</w:t>
      </w:r>
      <w:r w:rsidR="00195CC5" w:rsidRPr="007B37CB">
        <w:rPr>
          <w:rFonts w:eastAsia="Times New Roman" w:cs="Times New Roman"/>
          <w:sz w:val="20"/>
        </w:rPr>
        <w:t xml:space="preserve"> </w:t>
      </w:r>
      <w:r w:rsidR="008D7AA0">
        <w:rPr>
          <w:rFonts w:eastAsia="Times New Roman" w:cs="Times New Roman"/>
          <w:sz w:val="20"/>
        </w:rPr>
        <w:t>10</w:t>
      </w:r>
      <w:r w:rsidR="00CB1B84" w:rsidRPr="007B37CB">
        <w:rPr>
          <w:rFonts w:eastAsia="Times New Roman" w:cs="Times New Roman"/>
          <w:sz w:val="20"/>
        </w:rPr>
        <w:t>)</w:t>
      </w:r>
    </w:p>
    <w:tbl>
      <w:tblPr>
        <w:tblStyle w:val="TableGrid"/>
        <w:tblW w:w="0" w:type="auto"/>
        <w:tblCellMar>
          <w:top w:w="57" w:type="dxa"/>
          <w:left w:w="28" w:type="dxa"/>
          <w:bottom w:w="28" w:type="dxa"/>
          <w:right w:w="28" w:type="dxa"/>
        </w:tblCellMar>
        <w:tblLook w:val="04A0" w:firstRow="1" w:lastRow="0" w:firstColumn="1" w:lastColumn="0" w:noHBand="0" w:noVBand="1"/>
      </w:tblPr>
      <w:tblGrid>
        <w:gridCol w:w="481"/>
        <w:gridCol w:w="1048"/>
        <w:gridCol w:w="1101"/>
        <w:gridCol w:w="1126"/>
        <w:gridCol w:w="551"/>
      </w:tblGrid>
      <w:tr w:rsidR="00210406" w:rsidRPr="007B37CB" w14:paraId="70EAC87B" w14:textId="77777777" w:rsidTr="00195CC5">
        <w:tc>
          <w:tcPr>
            <w:tcW w:w="496" w:type="dxa"/>
            <w:vMerge w:val="restart"/>
          </w:tcPr>
          <w:p w14:paraId="7D97FAE0" w14:textId="77777777" w:rsidR="00CB1B84" w:rsidRPr="007B37CB" w:rsidRDefault="00CB1B84" w:rsidP="00CB1B84">
            <w:pPr>
              <w:widowControl w:val="0"/>
              <w:jc w:val="both"/>
              <w:rPr>
                <w:rFonts w:cs="Times New Roman"/>
                <w:b/>
                <w:sz w:val="22"/>
              </w:rPr>
            </w:pPr>
            <w:r w:rsidRPr="007B37CB">
              <w:rPr>
                <w:rFonts w:cs="Times New Roman"/>
                <w:b/>
                <w:sz w:val="22"/>
              </w:rPr>
              <w:t>STT</w:t>
            </w:r>
          </w:p>
        </w:tc>
        <w:tc>
          <w:tcPr>
            <w:tcW w:w="1626" w:type="dxa"/>
            <w:vMerge w:val="restart"/>
          </w:tcPr>
          <w:p w14:paraId="4A806CDE" w14:textId="77777777" w:rsidR="00CB1B84" w:rsidRPr="007B37CB" w:rsidRDefault="00CB1B84" w:rsidP="00CB1B84">
            <w:pPr>
              <w:widowControl w:val="0"/>
              <w:jc w:val="both"/>
              <w:rPr>
                <w:rFonts w:cs="Times New Roman"/>
                <w:b/>
                <w:sz w:val="22"/>
              </w:rPr>
            </w:pPr>
            <w:r w:rsidRPr="007B37CB">
              <w:rPr>
                <w:rFonts w:cs="Times New Roman"/>
                <w:b/>
                <w:sz w:val="22"/>
              </w:rPr>
              <w:t>Test</w:t>
            </w:r>
          </w:p>
        </w:tc>
        <w:tc>
          <w:tcPr>
            <w:tcW w:w="850" w:type="dxa"/>
          </w:tcPr>
          <w:p w14:paraId="3BDD667A" w14:textId="77777777" w:rsidR="00CB1B84" w:rsidRPr="007B37CB" w:rsidRDefault="00CB1B84" w:rsidP="00CB1B84">
            <w:pPr>
              <w:widowControl w:val="0"/>
              <w:jc w:val="center"/>
              <w:rPr>
                <w:rFonts w:cs="Times New Roman"/>
                <w:b/>
                <w:sz w:val="22"/>
              </w:rPr>
            </w:pPr>
            <w:r w:rsidRPr="007B37CB">
              <w:rPr>
                <w:rFonts w:cs="Times New Roman"/>
                <w:b/>
                <w:sz w:val="22"/>
              </w:rPr>
              <w:t>Lần 1</w:t>
            </w:r>
          </w:p>
        </w:tc>
        <w:tc>
          <w:tcPr>
            <w:tcW w:w="784" w:type="dxa"/>
          </w:tcPr>
          <w:p w14:paraId="37B12A64" w14:textId="77777777" w:rsidR="00CB1B84" w:rsidRPr="007B37CB" w:rsidRDefault="00CB1B84" w:rsidP="00CB1B84">
            <w:pPr>
              <w:widowControl w:val="0"/>
              <w:jc w:val="center"/>
              <w:rPr>
                <w:rFonts w:cs="Times New Roman"/>
                <w:b/>
                <w:sz w:val="22"/>
              </w:rPr>
            </w:pPr>
            <w:r w:rsidRPr="007B37CB">
              <w:rPr>
                <w:rFonts w:cs="Times New Roman"/>
                <w:b/>
                <w:sz w:val="22"/>
              </w:rPr>
              <w:t>Lần 2</w:t>
            </w:r>
          </w:p>
        </w:tc>
        <w:tc>
          <w:tcPr>
            <w:tcW w:w="551" w:type="dxa"/>
            <w:vMerge w:val="restart"/>
          </w:tcPr>
          <w:p w14:paraId="22B41087" w14:textId="77777777" w:rsidR="00CB1B84" w:rsidRPr="007B37CB" w:rsidRDefault="00CB1B84" w:rsidP="00CB1B84">
            <w:pPr>
              <w:widowControl w:val="0"/>
              <w:jc w:val="center"/>
              <w:rPr>
                <w:rFonts w:cs="Times New Roman"/>
                <w:b/>
                <w:sz w:val="22"/>
              </w:rPr>
            </w:pPr>
            <w:r w:rsidRPr="007B37CB">
              <w:rPr>
                <w:rFonts w:cs="Times New Roman"/>
                <w:b/>
                <w:sz w:val="22"/>
              </w:rPr>
              <w:t>r</w:t>
            </w:r>
          </w:p>
        </w:tc>
      </w:tr>
      <w:tr w:rsidR="00210406" w:rsidRPr="007B37CB" w14:paraId="6059AF59" w14:textId="77777777" w:rsidTr="00195CC5">
        <w:tc>
          <w:tcPr>
            <w:tcW w:w="496" w:type="dxa"/>
            <w:vMerge/>
          </w:tcPr>
          <w:p w14:paraId="7A1A14C9" w14:textId="77777777" w:rsidR="00CB1B84" w:rsidRPr="007B37CB" w:rsidRDefault="00CB1B84" w:rsidP="00CB1B84">
            <w:pPr>
              <w:widowControl w:val="0"/>
              <w:jc w:val="both"/>
              <w:rPr>
                <w:rFonts w:cs="Times New Roman"/>
                <w:b/>
                <w:sz w:val="22"/>
              </w:rPr>
            </w:pPr>
          </w:p>
        </w:tc>
        <w:tc>
          <w:tcPr>
            <w:tcW w:w="1626" w:type="dxa"/>
            <w:vMerge/>
          </w:tcPr>
          <w:p w14:paraId="559C57D5" w14:textId="77777777" w:rsidR="00CB1B84" w:rsidRPr="007B37CB" w:rsidRDefault="00CB1B84" w:rsidP="00CB1B84">
            <w:pPr>
              <w:widowControl w:val="0"/>
              <w:jc w:val="both"/>
              <w:rPr>
                <w:rFonts w:cs="Times New Roman"/>
                <w:b/>
                <w:sz w:val="22"/>
              </w:rPr>
            </w:pPr>
          </w:p>
        </w:tc>
        <w:tc>
          <w:tcPr>
            <w:tcW w:w="850" w:type="dxa"/>
          </w:tcPr>
          <w:p w14:paraId="69E2671C" w14:textId="77777777" w:rsidR="00CB1B84" w:rsidRPr="007B37CB" w:rsidRDefault="00FA51F8" w:rsidP="00CB1B84">
            <w:pPr>
              <w:widowControl w:val="0"/>
              <w:jc w:val="center"/>
              <w:rPr>
                <w:rFonts w:cs="Times New Roman"/>
                <w:sz w:val="22"/>
              </w:rPr>
            </w:pPr>
            <m:oMath>
              <m:acc>
                <m:accPr>
                  <m:chr m:val="̅"/>
                  <m:ctrlPr>
                    <w:rPr>
                      <w:rFonts w:ascii="Cambria Math" w:hAnsi="Cambria Math" w:cs="Times New Roman"/>
                      <w:i/>
                      <w:sz w:val="22"/>
                    </w:rPr>
                  </m:ctrlPr>
                </m:accPr>
                <m:e>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1</m:t>
                      </m:r>
                    </m:sub>
                  </m:sSub>
                </m:e>
              </m:acc>
            </m:oMath>
            <w:r w:rsidR="00CB1B84" w:rsidRPr="007B37CB">
              <w:rPr>
                <w:rFonts w:cs="Times New Roman"/>
                <w:sz w:val="22"/>
              </w:rPr>
              <w:t xml:space="preserve"> </w:t>
            </w:r>
            <m:oMath>
              <m:r>
                <w:rPr>
                  <w:rFonts w:ascii="Cambria Math" w:hAnsi="Cambria Math" w:cs="Times New Roman"/>
                  <w:sz w:val="22"/>
                </w:rPr>
                <m:t>±</m:t>
              </m:r>
            </m:oMath>
            <w:r w:rsidR="00CB1B84" w:rsidRPr="007B37CB">
              <w:rPr>
                <w:rFonts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σ</m:t>
                  </m:r>
                </m:e>
                <m:sub>
                  <m:r>
                    <w:rPr>
                      <w:rFonts w:ascii="Cambria Math" w:hAnsi="Cambria Math" w:cs="Times New Roman"/>
                      <w:sz w:val="22"/>
                    </w:rPr>
                    <m:t>1</m:t>
                  </m:r>
                </m:sub>
              </m:sSub>
            </m:oMath>
          </w:p>
        </w:tc>
        <w:tc>
          <w:tcPr>
            <w:tcW w:w="784" w:type="dxa"/>
          </w:tcPr>
          <w:p w14:paraId="2D9A8A1E" w14:textId="77777777" w:rsidR="00CB1B84" w:rsidRPr="007B37CB" w:rsidRDefault="00FA51F8" w:rsidP="00CB1B84">
            <w:pPr>
              <w:widowControl w:val="0"/>
              <w:jc w:val="center"/>
              <w:rPr>
                <w:rFonts w:cs="Times New Roman"/>
                <w:sz w:val="22"/>
              </w:rPr>
            </w:pPr>
            <m:oMath>
              <m:acc>
                <m:accPr>
                  <m:chr m:val="̅"/>
                  <m:ctrlPr>
                    <w:rPr>
                      <w:rFonts w:ascii="Cambria Math" w:hAnsi="Cambria Math" w:cs="Times New Roman"/>
                      <w:i/>
                      <w:sz w:val="22"/>
                    </w:rPr>
                  </m:ctrlPr>
                </m:accPr>
                <m:e>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2</m:t>
                      </m:r>
                    </m:sub>
                  </m:sSub>
                </m:e>
              </m:acc>
            </m:oMath>
            <w:r w:rsidR="00CB1B84" w:rsidRPr="007B37CB">
              <w:rPr>
                <w:rFonts w:cs="Times New Roman"/>
                <w:sz w:val="22"/>
              </w:rPr>
              <w:t xml:space="preserve"> </w:t>
            </w:r>
            <m:oMath>
              <m:r>
                <w:rPr>
                  <w:rFonts w:ascii="Cambria Math" w:hAnsi="Cambria Math" w:cs="Times New Roman"/>
                  <w:sz w:val="22"/>
                </w:rPr>
                <m:t>±</m:t>
              </m:r>
            </m:oMath>
            <w:r w:rsidR="00CB1B84" w:rsidRPr="007B37CB">
              <w:rPr>
                <w:rFonts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σ</m:t>
                  </m:r>
                </m:e>
                <m:sub>
                  <m:r>
                    <w:rPr>
                      <w:rFonts w:ascii="Cambria Math" w:hAnsi="Cambria Math" w:cs="Times New Roman"/>
                      <w:sz w:val="22"/>
                    </w:rPr>
                    <m:t>2</m:t>
                  </m:r>
                </m:sub>
              </m:sSub>
            </m:oMath>
          </w:p>
        </w:tc>
        <w:tc>
          <w:tcPr>
            <w:tcW w:w="551" w:type="dxa"/>
            <w:vMerge/>
          </w:tcPr>
          <w:p w14:paraId="1CB17EC9" w14:textId="77777777" w:rsidR="00CB1B84" w:rsidRPr="007B37CB" w:rsidRDefault="00CB1B84" w:rsidP="00CB1B84">
            <w:pPr>
              <w:widowControl w:val="0"/>
              <w:jc w:val="center"/>
              <w:rPr>
                <w:rFonts w:cs="Times New Roman"/>
                <w:b/>
                <w:sz w:val="22"/>
              </w:rPr>
            </w:pPr>
          </w:p>
        </w:tc>
      </w:tr>
      <w:tr w:rsidR="00210406" w:rsidRPr="007B37CB" w14:paraId="78C6AC3C" w14:textId="77777777" w:rsidTr="00195CC5">
        <w:tc>
          <w:tcPr>
            <w:tcW w:w="496" w:type="dxa"/>
          </w:tcPr>
          <w:p w14:paraId="6BA8CA5D" w14:textId="77777777" w:rsidR="003B73CE" w:rsidRPr="007B37CB" w:rsidRDefault="003B73CE" w:rsidP="003B73CE">
            <w:pPr>
              <w:widowControl w:val="0"/>
              <w:jc w:val="center"/>
              <w:rPr>
                <w:rFonts w:cs="Times New Roman"/>
                <w:sz w:val="22"/>
              </w:rPr>
            </w:pPr>
            <w:r w:rsidRPr="007B37CB">
              <w:rPr>
                <w:rFonts w:cs="Times New Roman"/>
                <w:sz w:val="22"/>
              </w:rPr>
              <w:t>1</w:t>
            </w:r>
          </w:p>
        </w:tc>
        <w:tc>
          <w:tcPr>
            <w:tcW w:w="1626" w:type="dxa"/>
          </w:tcPr>
          <w:p w14:paraId="4568343E" w14:textId="68B89CD3" w:rsidR="003B73CE" w:rsidRPr="007B37CB" w:rsidRDefault="003B73CE" w:rsidP="003B73CE">
            <w:pPr>
              <w:widowControl w:val="0"/>
              <w:jc w:val="both"/>
              <w:rPr>
                <w:rFonts w:cs="Times New Roman"/>
                <w:sz w:val="22"/>
              </w:rPr>
            </w:pPr>
            <w:r w:rsidRPr="00783B3E">
              <w:rPr>
                <w:rFonts w:eastAsia="Times New Roman" w:cs="Times New Roman"/>
                <w:sz w:val="22"/>
              </w:rPr>
              <w:t>Bật xa tại chỗ (cm)</w:t>
            </w:r>
          </w:p>
        </w:tc>
        <w:tc>
          <w:tcPr>
            <w:tcW w:w="850" w:type="dxa"/>
          </w:tcPr>
          <w:p w14:paraId="49A8FC13" w14:textId="56215B18" w:rsidR="003B73CE" w:rsidRPr="007B37CB" w:rsidRDefault="00D45FB4" w:rsidP="00210406">
            <w:pPr>
              <w:widowControl w:val="0"/>
              <w:jc w:val="center"/>
              <w:rPr>
                <w:rFonts w:cs="Times New Roman"/>
                <w:sz w:val="22"/>
              </w:rPr>
            </w:pPr>
            <w:r>
              <w:rPr>
                <w:rFonts w:cs="Times New Roman"/>
                <w:sz w:val="22"/>
              </w:rPr>
              <w:t>230</w:t>
            </w:r>
            <w:r w:rsidR="00210406">
              <w:rPr>
                <w:rFonts w:eastAsiaTheme="minorEastAsia" w:cs="Times New Roman"/>
                <w:sz w:val="22"/>
              </w:rPr>
              <w:t>.5</w:t>
            </w:r>
            <m:oMath>
              <m:r>
                <w:rPr>
                  <w:rFonts w:ascii="Cambria Math" w:hAnsi="Cambria Math" w:cs="Times New Roman"/>
                  <w:sz w:val="22"/>
                </w:rPr>
                <m:t>±</m:t>
              </m:r>
            </m:oMath>
            <w:r w:rsidR="00210406">
              <w:rPr>
                <w:rFonts w:eastAsiaTheme="minorEastAsia" w:cs="Times New Roman"/>
                <w:sz w:val="22"/>
              </w:rPr>
              <w:t>17.2</w:t>
            </w:r>
          </w:p>
        </w:tc>
        <w:tc>
          <w:tcPr>
            <w:tcW w:w="784" w:type="dxa"/>
          </w:tcPr>
          <w:p w14:paraId="72DB3EAA" w14:textId="4E09840B" w:rsidR="003B73CE" w:rsidRPr="007B37CB" w:rsidRDefault="00210406" w:rsidP="00210406">
            <w:pPr>
              <w:widowControl w:val="0"/>
              <w:jc w:val="center"/>
              <w:rPr>
                <w:rFonts w:cs="Times New Roman"/>
                <w:sz w:val="22"/>
              </w:rPr>
            </w:pPr>
            <w:r>
              <w:rPr>
                <w:rFonts w:cs="Times New Roman"/>
                <w:sz w:val="22"/>
              </w:rPr>
              <w:t>229.7</w:t>
            </w:r>
            <m:oMath>
              <m:r>
                <w:rPr>
                  <w:rFonts w:ascii="Cambria Math" w:hAnsi="Cambria Math" w:cs="Times New Roman"/>
                  <w:sz w:val="22"/>
                </w:rPr>
                <m:t>±17.6</m:t>
              </m:r>
            </m:oMath>
          </w:p>
        </w:tc>
        <w:tc>
          <w:tcPr>
            <w:tcW w:w="551" w:type="dxa"/>
          </w:tcPr>
          <w:p w14:paraId="5FFFF0D3" w14:textId="44683769" w:rsidR="003B73CE" w:rsidRPr="007B37CB" w:rsidRDefault="00863099" w:rsidP="00F80B0D">
            <w:pPr>
              <w:widowControl w:val="0"/>
              <w:jc w:val="center"/>
              <w:rPr>
                <w:rFonts w:cs="Times New Roman"/>
                <w:sz w:val="22"/>
              </w:rPr>
            </w:pPr>
            <w:r>
              <w:rPr>
                <w:rFonts w:cs="Times New Roman"/>
                <w:sz w:val="22"/>
              </w:rPr>
              <w:t>0</w:t>
            </w:r>
            <w:r w:rsidR="000109E7">
              <w:rPr>
                <w:rFonts w:cs="Times New Roman"/>
                <w:sz w:val="22"/>
              </w:rPr>
              <w:t>.</w:t>
            </w:r>
            <w:r w:rsidR="00F80B0D">
              <w:rPr>
                <w:rFonts w:cs="Times New Roman"/>
                <w:sz w:val="22"/>
              </w:rPr>
              <w:t>895</w:t>
            </w:r>
          </w:p>
        </w:tc>
      </w:tr>
      <w:tr w:rsidR="00210406" w:rsidRPr="007B37CB" w14:paraId="5EEFB479" w14:textId="77777777" w:rsidTr="00195CC5">
        <w:tc>
          <w:tcPr>
            <w:tcW w:w="496" w:type="dxa"/>
          </w:tcPr>
          <w:p w14:paraId="78CA74FA" w14:textId="77777777" w:rsidR="003B73CE" w:rsidRPr="007B37CB" w:rsidRDefault="003B73CE" w:rsidP="003B73CE">
            <w:pPr>
              <w:widowControl w:val="0"/>
              <w:jc w:val="center"/>
              <w:rPr>
                <w:rFonts w:cs="Times New Roman"/>
                <w:sz w:val="22"/>
              </w:rPr>
            </w:pPr>
            <w:r w:rsidRPr="007B37CB">
              <w:rPr>
                <w:rFonts w:cs="Times New Roman"/>
                <w:sz w:val="22"/>
              </w:rPr>
              <w:t>2</w:t>
            </w:r>
          </w:p>
        </w:tc>
        <w:tc>
          <w:tcPr>
            <w:tcW w:w="1626" w:type="dxa"/>
          </w:tcPr>
          <w:p w14:paraId="09F68C57" w14:textId="1D657BBE" w:rsidR="003B73CE" w:rsidRPr="007B37CB" w:rsidRDefault="003B73CE" w:rsidP="003B73CE">
            <w:pPr>
              <w:widowControl w:val="0"/>
              <w:jc w:val="both"/>
              <w:rPr>
                <w:rFonts w:cs="Times New Roman"/>
                <w:sz w:val="22"/>
              </w:rPr>
            </w:pPr>
            <w:r w:rsidRPr="00783B3E">
              <w:rPr>
                <w:rFonts w:eastAsia="Times New Roman" w:cs="Times New Roman"/>
                <w:sz w:val="22"/>
              </w:rPr>
              <w:t>Chạy 15m xuất phát cao (s)</w:t>
            </w:r>
          </w:p>
        </w:tc>
        <w:tc>
          <w:tcPr>
            <w:tcW w:w="850" w:type="dxa"/>
          </w:tcPr>
          <w:p w14:paraId="5272A046" w14:textId="4219A14A" w:rsidR="003B73CE" w:rsidRPr="007B37CB" w:rsidRDefault="00863099" w:rsidP="003B73CE">
            <w:pPr>
              <w:widowControl w:val="0"/>
              <w:jc w:val="center"/>
              <w:rPr>
                <w:rFonts w:cs="Times New Roman"/>
                <w:sz w:val="22"/>
              </w:rPr>
            </w:pPr>
            <w:r>
              <w:rPr>
                <w:rFonts w:cs="Times New Roman"/>
                <w:sz w:val="22"/>
              </w:rPr>
              <w:t>2.55</w:t>
            </w:r>
            <m:oMath>
              <m:r>
                <w:rPr>
                  <w:rFonts w:ascii="Cambria Math" w:hAnsi="Cambria Math" w:cs="Times New Roman"/>
                  <w:sz w:val="22"/>
                </w:rPr>
                <m:t>±</m:t>
              </m:r>
            </m:oMath>
            <w:r>
              <w:rPr>
                <w:rFonts w:eastAsiaTheme="minorEastAsia" w:cs="Times New Roman"/>
                <w:sz w:val="22"/>
              </w:rPr>
              <w:t>0.21</w:t>
            </w:r>
          </w:p>
        </w:tc>
        <w:tc>
          <w:tcPr>
            <w:tcW w:w="784" w:type="dxa"/>
          </w:tcPr>
          <w:p w14:paraId="127B7FE3" w14:textId="77B19B8D" w:rsidR="003B73CE" w:rsidRPr="007B37CB" w:rsidRDefault="00863099" w:rsidP="003B73CE">
            <w:pPr>
              <w:widowControl w:val="0"/>
              <w:jc w:val="center"/>
              <w:rPr>
                <w:rFonts w:cs="Times New Roman"/>
                <w:sz w:val="22"/>
              </w:rPr>
            </w:pPr>
            <w:r>
              <w:rPr>
                <w:rFonts w:cs="Times New Roman"/>
                <w:sz w:val="22"/>
              </w:rPr>
              <w:t>2.54</w:t>
            </w:r>
            <m:oMath>
              <m:r>
                <w:rPr>
                  <w:rFonts w:ascii="Cambria Math" w:hAnsi="Cambria Math" w:cs="Times New Roman"/>
                  <w:sz w:val="22"/>
                </w:rPr>
                <m:t>±</m:t>
              </m:r>
            </m:oMath>
            <w:r>
              <w:rPr>
                <w:rFonts w:eastAsiaTheme="minorEastAsia" w:cs="Times New Roman"/>
                <w:sz w:val="22"/>
              </w:rPr>
              <w:t>0.26</w:t>
            </w:r>
          </w:p>
        </w:tc>
        <w:tc>
          <w:tcPr>
            <w:tcW w:w="551" w:type="dxa"/>
          </w:tcPr>
          <w:p w14:paraId="26E5F4DE" w14:textId="46596F2D" w:rsidR="003B73CE" w:rsidRPr="007B37CB" w:rsidRDefault="00863099" w:rsidP="00F80B0D">
            <w:pPr>
              <w:widowControl w:val="0"/>
              <w:jc w:val="center"/>
              <w:rPr>
                <w:rFonts w:cs="Times New Roman"/>
                <w:sz w:val="22"/>
              </w:rPr>
            </w:pPr>
            <w:r>
              <w:rPr>
                <w:rFonts w:cs="Times New Roman"/>
                <w:sz w:val="22"/>
              </w:rPr>
              <w:t>0.</w:t>
            </w:r>
            <w:r w:rsidR="00F80B0D">
              <w:rPr>
                <w:rFonts w:cs="Times New Roman"/>
                <w:sz w:val="22"/>
              </w:rPr>
              <w:t>858</w:t>
            </w:r>
          </w:p>
        </w:tc>
      </w:tr>
      <w:tr w:rsidR="00210406" w:rsidRPr="007B37CB" w14:paraId="7E0B3991" w14:textId="77777777" w:rsidTr="00195CC5">
        <w:tc>
          <w:tcPr>
            <w:tcW w:w="496" w:type="dxa"/>
          </w:tcPr>
          <w:p w14:paraId="2CEB7F44" w14:textId="77777777" w:rsidR="003B73CE" w:rsidRPr="007B37CB" w:rsidRDefault="003B73CE" w:rsidP="003B73CE">
            <w:pPr>
              <w:widowControl w:val="0"/>
              <w:jc w:val="center"/>
              <w:rPr>
                <w:rFonts w:cs="Times New Roman"/>
                <w:sz w:val="22"/>
              </w:rPr>
            </w:pPr>
            <w:r w:rsidRPr="007B37CB">
              <w:rPr>
                <w:rFonts w:cs="Times New Roman"/>
                <w:sz w:val="22"/>
              </w:rPr>
              <w:t>3</w:t>
            </w:r>
          </w:p>
        </w:tc>
        <w:tc>
          <w:tcPr>
            <w:tcW w:w="1626" w:type="dxa"/>
          </w:tcPr>
          <w:p w14:paraId="617E3076" w14:textId="1F041705" w:rsidR="003B73CE" w:rsidRPr="007B37CB" w:rsidRDefault="003B73CE" w:rsidP="003B73CE">
            <w:pPr>
              <w:widowControl w:val="0"/>
              <w:jc w:val="both"/>
              <w:rPr>
                <w:rFonts w:cs="Times New Roman"/>
                <w:sz w:val="22"/>
              </w:rPr>
            </w:pPr>
            <w:r w:rsidRPr="00783B3E">
              <w:rPr>
                <w:rFonts w:eastAsia="Times New Roman" w:cs="Times New Roman"/>
                <w:sz w:val="22"/>
              </w:rPr>
              <w:t>Chạy 5x30m (s)</w:t>
            </w:r>
          </w:p>
        </w:tc>
        <w:tc>
          <w:tcPr>
            <w:tcW w:w="850" w:type="dxa"/>
          </w:tcPr>
          <w:p w14:paraId="41161A20" w14:textId="0E320F17" w:rsidR="003B73CE" w:rsidRPr="007B37CB" w:rsidRDefault="00863099" w:rsidP="003B73CE">
            <w:pPr>
              <w:widowControl w:val="0"/>
              <w:jc w:val="center"/>
              <w:rPr>
                <w:rFonts w:cs="Times New Roman"/>
                <w:sz w:val="22"/>
              </w:rPr>
            </w:pPr>
            <w:r>
              <w:rPr>
                <w:rFonts w:cs="Times New Roman"/>
                <w:sz w:val="22"/>
              </w:rPr>
              <w:t>24.8</w:t>
            </w:r>
            <w:r>
              <w:rPr>
                <w:rFonts w:eastAsiaTheme="minorEastAsia" w:cs="Times New Roman"/>
                <w:sz w:val="22"/>
              </w:rPr>
              <w:t>4</w:t>
            </w:r>
            <m:oMath>
              <m:r>
                <w:rPr>
                  <w:rFonts w:ascii="Cambria Math" w:hAnsi="Cambria Math" w:cs="Times New Roman"/>
                  <w:sz w:val="22"/>
                </w:rPr>
                <m:t>±</m:t>
              </m:r>
            </m:oMath>
            <w:r>
              <w:rPr>
                <w:rFonts w:eastAsiaTheme="minorEastAsia" w:cs="Times New Roman"/>
                <w:sz w:val="22"/>
              </w:rPr>
              <w:t>3.92</w:t>
            </w:r>
          </w:p>
        </w:tc>
        <w:tc>
          <w:tcPr>
            <w:tcW w:w="784" w:type="dxa"/>
          </w:tcPr>
          <w:p w14:paraId="07F50FC0" w14:textId="67C23074" w:rsidR="003B73CE" w:rsidRPr="007B37CB" w:rsidRDefault="00863099" w:rsidP="00EB5FC9">
            <w:pPr>
              <w:widowControl w:val="0"/>
              <w:jc w:val="center"/>
              <w:rPr>
                <w:rFonts w:cs="Times New Roman"/>
                <w:sz w:val="22"/>
              </w:rPr>
            </w:pPr>
            <w:r>
              <w:rPr>
                <w:rFonts w:cs="Times New Roman"/>
                <w:sz w:val="22"/>
              </w:rPr>
              <w:t>2</w:t>
            </w:r>
            <w:r w:rsidR="00EB5FC9">
              <w:rPr>
                <w:rFonts w:cs="Times New Roman"/>
                <w:sz w:val="22"/>
              </w:rPr>
              <w:t>4.9</w:t>
            </w:r>
            <w:r>
              <w:rPr>
                <w:rFonts w:cs="Times New Roman"/>
                <w:sz w:val="22"/>
              </w:rPr>
              <w:t>5</w:t>
            </w:r>
            <m:oMath>
              <m:r>
                <w:rPr>
                  <w:rFonts w:ascii="Cambria Math" w:hAnsi="Cambria Math" w:cs="Times New Roman"/>
                  <w:sz w:val="22"/>
                </w:rPr>
                <m:t>±</m:t>
              </m:r>
            </m:oMath>
            <w:r>
              <w:rPr>
                <w:rFonts w:eastAsiaTheme="minorEastAsia" w:cs="Times New Roman"/>
                <w:sz w:val="22"/>
              </w:rPr>
              <w:t>3.</w:t>
            </w:r>
            <w:r w:rsidR="00EB5FC9">
              <w:rPr>
                <w:rFonts w:eastAsiaTheme="minorEastAsia" w:cs="Times New Roman"/>
                <w:sz w:val="22"/>
              </w:rPr>
              <w:t>90</w:t>
            </w:r>
          </w:p>
        </w:tc>
        <w:tc>
          <w:tcPr>
            <w:tcW w:w="551" w:type="dxa"/>
          </w:tcPr>
          <w:p w14:paraId="5F69EF39" w14:textId="0DFE3837" w:rsidR="003B73CE" w:rsidRPr="007B37CB" w:rsidRDefault="00863099" w:rsidP="00EB5FC9">
            <w:pPr>
              <w:widowControl w:val="0"/>
              <w:jc w:val="center"/>
              <w:rPr>
                <w:rFonts w:cs="Times New Roman"/>
                <w:sz w:val="22"/>
              </w:rPr>
            </w:pPr>
            <w:r>
              <w:rPr>
                <w:rFonts w:cs="Times New Roman"/>
                <w:sz w:val="22"/>
              </w:rPr>
              <w:t>0</w:t>
            </w:r>
            <w:r w:rsidR="00F80B0D">
              <w:rPr>
                <w:rFonts w:cs="Times New Roman"/>
                <w:sz w:val="22"/>
              </w:rPr>
              <w:t>.8</w:t>
            </w:r>
            <w:r w:rsidR="00EB5FC9">
              <w:rPr>
                <w:rFonts w:cs="Times New Roman"/>
                <w:sz w:val="22"/>
              </w:rPr>
              <w:t>91</w:t>
            </w:r>
          </w:p>
        </w:tc>
      </w:tr>
      <w:tr w:rsidR="00210406" w:rsidRPr="007B37CB" w14:paraId="059A5076" w14:textId="77777777" w:rsidTr="00195CC5">
        <w:tc>
          <w:tcPr>
            <w:tcW w:w="496" w:type="dxa"/>
          </w:tcPr>
          <w:p w14:paraId="0FAC640B" w14:textId="77777777" w:rsidR="003B73CE" w:rsidRPr="007B37CB" w:rsidRDefault="003B73CE" w:rsidP="003B73CE">
            <w:pPr>
              <w:widowControl w:val="0"/>
              <w:jc w:val="center"/>
              <w:rPr>
                <w:rFonts w:cs="Times New Roman"/>
                <w:sz w:val="22"/>
              </w:rPr>
            </w:pPr>
            <w:r w:rsidRPr="007B37CB">
              <w:rPr>
                <w:rFonts w:cs="Times New Roman"/>
                <w:sz w:val="22"/>
              </w:rPr>
              <w:t>4</w:t>
            </w:r>
          </w:p>
        </w:tc>
        <w:tc>
          <w:tcPr>
            <w:tcW w:w="1626" w:type="dxa"/>
          </w:tcPr>
          <w:p w14:paraId="6386B0EB" w14:textId="339D7C25" w:rsidR="003B73CE" w:rsidRPr="007B37CB" w:rsidRDefault="003B73CE" w:rsidP="003B73CE">
            <w:pPr>
              <w:widowControl w:val="0"/>
              <w:jc w:val="both"/>
              <w:rPr>
                <w:rFonts w:cs="Times New Roman"/>
                <w:sz w:val="22"/>
              </w:rPr>
            </w:pPr>
            <w:r>
              <w:rPr>
                <w:rFonts w:eastAsia="Times New Roman" w:cs="Times New Roman"/>
                <w:sz w:val="22"/>
              </w:rPr>
              <w:t>Test cooper</w:t>
            </w:r>
            <w:r w:rsidRPr="00783B3E">
              <w:rPr>
                <w:rFonts w:eastAsia="Times New Roman" w:cs="Times New Roman"/>
                <w:sz w:val="22"/>
              </w:rPr>
              <w:t xml:space="preserve"> (m)</w:t>
            </w:r>
          </w:p>
        </w:tc>
        <w:tc>
          <w:tcPr>
            <w:tcW w:w="850" w:type="dxa"/>
          </w:tcPr>
          <w:p w14:paraId="413E06AE" w14:textId="57B745AC" w:rsidR="003B73CE" w:rsidRPr="007B37CB" w:rsidRDefault="00863099" w:rsidP="003B73CE">
            <w:pPr>
              <w:widowControl w:val="0"/>
              <w:jc w:val="center"/>
              <w:rPr>
                <w:rFonts w:cs="Times New Roman"/>
                <w:sz w:val="22"/>
              </w:rPr>
            </w:pPr>
            <w:r>
              <w:rPr>
                <w:rFonts w:cs="Times New Roman"/>
                <w:sz w:val="22"/>
              </w:rPr>
              <w:t>2391</w:t>
            </w:r>
            <m:oMath>
              <m:r>
                <w:rPr>
                  <w:rFonts w:ascii="Cambria Math" w:hAnsi="Cambria Math" w:cs="Times New Roman"/>
                  <w:sz w:val="22"/>
                </w:rPr>
                <m:t>±</m:t>
              </m:r>
            </m:oMath>
            <w:r w:rsidR="00716EC8">
              <w:rPr>
                <w:rFonts w:eastAsiaTheme="minorEastAsia" w:cs="Times New Roman"/>
                <w:sz w:val="22"/>
              </w:rPr>
              <w:t>145</w:t>
            </w:r>
          </w:p>
        </w:tc>
        <w:tc>
          <w:tcPr>
            <w:tcW w:w="784" w:type="dxa"/>
          </w:tcPr>
          <w:p w14:paraId="03931CDA" w14:textId="13A3ED39" w:rsidR="003B73CE" w:rsidRPr="007B37CB" w:rsidRDefault="00716EC8" w:rsidP="003B73CE">
            <w:pPr>
              <w:widowControl w:val="0"/>
              <w:jc w:val="center"/>
              <w:rPr>
                <w:rFonts w:cs="Times New Roman"/>
                <w:sz w:val="22"/>
              </w:rPr>
            </w:pPr>
            <w:r>
              <w:rPr>
                <w:rFonts w:cs="Times New Roman"/>
                <w:sz w:val="22"/>
              </w:rPr>
              <w:t>2398</w:t>
            </w:r>
            <m:oMath>
              <m:r>
                <w:rPr>
                  <w:rFonts w:ascii="Cambria Math" w:hAnsi="Cambria Math" w:cs="Times New Roman"/>
                  <w:sz w:val="22"/>
                </w:rPr>
                <m:t>±</m:t>
              </m:r>
            </m:oMath>
            <w:r>
              <w:rPr>
                <w:rFonts w:eastAsiaTheme="minorEastAsia" w:cs="Times New Roman"/>
                <w:sz w:val="22"/>
              </w:rPr>
              <w:t>158</w:t>
            </w:r>
          </w:p>
        </w:tc>
        <w:tc>
          <w:tcPr>
            <w:tcW w:w="551" w:type="dxa"/>
          </w:tcPr>
          <w:p w14:paraId="3DC6904B" w14:textId="02607B2F" w:rsidR="003B73CE" w:rsidRPr="007B37CB" w:rsidRDefault="00716EC8" w:rsidP="00F80B0D">
            <w:pPr>
              <w:widowControl w:val="0"/>
              <w:jc w:val="center"/>
              <w:rPr>
                <w:rFonts w:cs="Times New Roman"/>
                <w:sz w:val="22"/>
              </w:rPr>
            </w:pPr>
            <w:r>
              <w:rPr>
                <w:rFonts w:cs="Times New Roman"/>
                <w:sz w:val="22"/>
              </w:rPr>
              <w:t>0.</w:t>
            </w:r>
            <w:r w:rsidR="00F80B0D">
              <w:rPr>
                <w:rFonts w:cs="Times New Roman"/>
                <w:sz w:val="22"/>
              </w:rPr>
              <w:t>868</w:t>
            </w:r>
          </w:p>
        </w:tc>
      </w:tr>
      <w:tr w:rsidR="00210406" w:rsidRPr="007B37CB" w14:paraId="6C291EAD" w14:textId="77777777" w:rsidTr="00195CC5">
        <w:tc>
          <w:tcPr>
            <w:tcW w:w="496" w:type="dxa"/>
          </w:tcPr>
          <w:p w14:paraId="0C0D6FB9" w14:textId="77777777" w:rsidR="003B73CE" w:rsidRPr="007B37CB" w:rsidRDefault="003B73CE" w:rsidP="003B73CE">
            <w:pPr>
              <w:widowControl w:val="0"/>
              <w:jc w:val="center"/>
              <w:rPr>
                <w:rFonts w:cs="Times New Roman"/>
                <w:sz w:val="22"/>
              </w:rPr>
            </w:pPr>
            <w:r w:rsidRPr="007B37CB">
              <w:rPr>
                <w:rFonts w:cs="Times New Roman"/>
                <w:sz w:val="22"/>
              </w:rPr>
              <w:t>5</w:t>
            </w:r>
          </w:p>
        </w:tc>
        <w:tc>
          <w:tcPr>
            <w:tcW w:w="1626" w:type="dxa"/>
          </w:tcPr>
          <w:p w14:paraId="7A83D02A" w14:textId="411754D4" w:rsidR="003B73CE" w:rsidRPr="007B37CB" w:rsidRDefault="003B73CE" w:rsidP="003B73CE">
            <w:pPr>
              <w:widowControl w:val="0"/>
              <w:jc w:val="both"/>
              <w:rPr>
                <w:rFonts w:cs="Times New Roman"/>
                <w:sz w:val="22"/>
              </w:rPr>
            </w:pPr>
            <w:r w:rsidRPr="00783B3E">
              <w:rPr>
                <w:rFonts w:eastAsia="Times New Roman" w:cs="Times New Roman"/>
                <w:sz w:val="22"/>
              </w:rPr>
              <w:t xml:space="preserve">Bật cao 2 chân không đà </w:t>
            </w:r>
            <w:r w:rsidRPr="00783B3E">
              <w:rPr>
                <w:rFonts w:eastAsia="Times New Roman" w:cs="Times New Roman"/>
                <w:sz w:val="22"/>
              </w:rPr>
              <w:lastRenderedPageBreak/>
              <w:t>(cm)</w:t>
            </w:r>
          </w:p>
        </w:tc>
        <w:tc>
          <w:tcPr>
            <w:tcW w:w="850" w:type="dxa"/>
          </w:tcPr>
          <w:p w14:paraId="2DD5D1CC" w14:textId="0A810BF2" w:rsidR="003B73CE" w:rsidRPr="007B37CB" w:rsidRDefault="006547B8" w:rsidP="006547B8">
            <w:pPr>
              <w:widowControl w:val="0"/>
              <w:jc w:val="center"/>
              <w:rPr>
                <w:rFonts w:cs="Times New Roman"/>
                <w:sz w:val="22"/>
              </w:rPr>
            </w:pPr>
            <w:r>
              <w:rPr>
                <w:rFonts w:cs="Times New Roman"/>
                <w:sz w:val="22"/>
              </w:rPr>
              <w:lastRenderedPageBreak/>
              <w:t>49</w:t>
            </w:r>
            <w:r w:rsidR="00716EC8">
              <w:rPr>
                <w:rFonts w:cs="Times New Roman"/>
                <w:sz w:val="22"/>
              </w:rPr>
              <w:t>.</w:t>
            </w:r>
            <w:r>
              <w:rPr>
                <w:rFonts w:cs="Times New Roman"/>
                <w:sz w:val="22"/>
              </w:rPr>
              <w:t>3</w:t>
            </w:r>
            <m:oMath>
              <m:r>
                <w:rPr>
                  <w:rFonts w:ascii="Cambria Math" w:hAnsi="Cambria Math" w:cs="Times New Roman"/>
                  <w:sz w:val="22"/>
                </w:rPr>
                <m:t>±</m:t>
              </m:r>
            </m:oMath>
            <w:r>
              <w:rPr>
                <w:rFonts w:eastAsiaTheme="minorEastAsia" w:cs="Times New Roman"/>
                <w:sz w:val="22"/>
              </w:rPr>
              <w:t>4.99</w:t>
            </w:r>
          </w:p>
        </w:tc>
        <w:tc>
          <w:tcPr>
            <w:tcW w:w="784" w:type="dxa"/>
          </w:tcPr>
          <w:p w14:paraId="7EDE405E" w14:textId="0680AF5D" w:rsidR="003B73CE" w:rsidRPr="007B37CB" w:rsidRDefault="006547B8" w:rsidP="006547B8">
            <w:pPr>
              <w:widowControl w:val="0"/>
              <w:jc w:val="center"/>
              <w:rPr>
                <w:rFonts w:cs="Times New Roman"/>
                <w:sz w:val="22"/>
              </w:rPr>
            </w:pPr>
            <w:r>
              <w:rPr>
                <w:rFonts w:cs="Times New Roman"/>
                <w:sz w:val="22"/>
              </w:rPr>
              <w:t>48.9</w:t>
            </w:r>
            <m:oMath>
              <m:r>
                <w:rPr>
                  <w:rFonts w:ascii="Cambria Math" w:hAnsi="Cambria Math" w:cs="Times New Roman"/>
                  <w:sz w:val="22"/>
                </w:rPr>
                <m:t>±</m:t>
              </m:r>
            </m:oMath>
            <w:r>
              <w:rPr>
                <w:rFonts w:eastAsiaTheme="minorEastAsia" w:cs="Times New Roman"/>
                <w:sz w:val="22"/>
              </w:rPr>
              <w:t>5.28</w:t>
            </w:r>
          </w:p>
        </w:tc>
        <w:tc>
          <w:tcPr>
            <w:tcW w:w="551" w:type="dxa"/>
          </w:tcPr>
          <w:p w14:paraId="2F585E5F" w14:textId="7D4A65BB" w:rsidR="003B73CE" w:rsidRPr="007B37CB" w:rsidRDefault="00716EC8" w:rsidP="00F80B0D">
            <w:pPr>
              <w:widowControl w:val="0"/>
              <w:jc w:val="center"/>
              <w:rPr>
                <w:rFonts w:cs="Times New Roman"/>
                <w:sz w:val="22"/>
              </w:rPr>
            </w:pPr>
            <w:r>
              <w:rPr>
                <w:rFonts w:cs="Times New Roman"/>
                <w:sz w:val="22"/>
              </w:rPr>
              <w:t>0.</w:t>
            </w:r>
            <w:r w:rsidR="00F80B0D">
              <w:rPr>
                <w:rFonts w:cs="Times New Roman"/>
                <w:sz w:val="22"/>
              </w:rPr>
              <w:t>813</w:t>
            </w:r>
          </w:p>
        </w:tc>
      </w:tr>
      <w:tr w:rsidR="00210406" w:rsidRPr="007B37CB" w14:paraId="324EE3AD" w14:textId="77777777" w:rsidTr="00195CC5">
        <w:tc>
          <w:tcPr>
            <w:tcW w:w="496" w:type="dxa"/>
          </w:tcPr>
          <w:p w14:paraId="6E663058" w14:textId="17812902" w:rsidR="003B73CE" w:rsidRPr="007B37CB" w:rsidRDefault="003B73CE" w:rsidP="003B73CE">
            <w:pPr>
              <w:widowControl w:val="0"/>
              <w:jc w:val="center"/>
              <w:rPr>
                <w:rFonts w:cs="Times New Roman"/>
                <w:sz w:val="22"/>
              </w:rPr>
            </w:pPr>
            <w:r>
              <w:rPr>
                <w:rFonts w:cs="Times New Roman"/>
                <w:sz w:val="22"/>
              </w:rPr>
              <w:lastRenderedPageBreak/>
              <w:t>6</w:t>
            </w:r>
          </w:p>
        </w:tc>
        <w:tc>
          <w:tcPr>
            <w:tcW w:w="1626" w:type="dxa"/>
          </w:tcPr>
          <w:p w14:paraId="615986EB" w14:textId="4F63C84F" w:rsidR="003B73CE" w:rsidRPr="007B37CB" w:rsidRDefault="003B73CE" w:rsidP="003B73CE">
            <w:pPr>
              <w:widowControl w:val="0"/>
              <w:jc w:val="both"/>
              <w:rPr>
                <w:rFonts w:cs="Times New Roman"/>
                <w:sz w:val="22"/>
              </w:rPr>
            </w:pPr>
            <w:r w:rsidRPr="00783B3E">
              <w:rPr>
                <w:rFonts w:eastAsia="Times New Roman" w:cs="Times New Roman"/>
                <w:sz w:val="22"/>
              </w:rPr>
              <w:t>Chạy 15m tốc độ cao (s)</w:t>
            </w:r>
          </w:p>
        </w:tc>
        <w:tc>
          <w:tcPr>
            <w:tcW w:w="850" w:type="dxa"/>
          </w:tcPr>
          <w:p w14:paraId="4299D564" w14:textId="14FF7191" w:rsidR="003B73CE" w:rsidRPr="007B37CB" w:rsidRDefault="00716EC8" w:rsidP="00F80B0D">
            <w:pPr>
              <w:widowControl w:val="0"/>
              <w:jc w:val="center"/>
              <w:rPr>
                <w:rFonts w:cs="Times New Roman"/>
                <w:sz w:val="22"/>
              </w:rPr>
            </w:pPr>
            <w:r>
              <w:rPr>
                <w:rFonts w:cs="Times New Roman"/>
                <w:sz w:val="22"/>
              </w:rPr>
              <w:t>2.0</w:t>
            </w:r>
            <w:r w:rsidR="00F80B0D">
              <w:rPr>
                <w:rFonts w:cs="Times New Roman"/>
                <w:sz w:val="22"/>
              </w:rPr>
              <w:t>7</w:t>
            </w:r>
            <m:oMath>
              <m:r>
                <w:rPr>
                  <w:rFonts w:ascii="Cambria Math" w:hAnsi="Cambria Math" w:cs="Times New Roman"/>
                  <w:sz w:val="22"/>
                </w:rPr>
                <m:t>±</m:t>
              </m:r>
            </m:oMath>
            <w:r w:rsidR="00F80B0D">
              <w:rPr>
                <w:rFonts w:eastAsiaTheme="minorEastAsia" w:cs="Times New Roman"/>
                <w:sz w:val="22"/>
              </w:rPr>
              <w:t>0.21</w:t>
            </w:r>
          </w:p>
        </w:tc>
        <w:tc>
          <w:tcPr>
            <w:tcW w:w="784" w:type="dxa"/>
          </w:tcPr>
          <w:p w14:paraId="229C2603" w14:textId="75A5F02C" w:rsidR="003B73CE" w:rsidRPr="007B37CB" w:rsidRDefault="00716EC8" w:rsidP="00F80B0D">
            <w:pPr>
              <w:widowControl w:val="0"/>
              <w:jc w:val="center"/>
              <w:rPr>
                <w:rFonts w:cs="Times New Roman"/>
                <w:sz w:val="22"/>
              </w:rPr>
            </w:pPr>
            <w:r>
              <w:rPr>
                <w:rFonts w:cs="Times New Roman"/>
                <w:sz w:val="22"/>
              </w:rPr>
              <w:t>2.0</w:t>
            </w:r>
            <w:r w:rsidR="00F80B0D">
              <w:rPr>
                <w:rFonts w:cs="Times New Roman"/>
                <w:sz w:val="22"/>
              </w:rPr>
              <w:t>9</w:t>
            </w:r>
            <m:oMath>
              <m:r>
                <w:rPr>
                  <w:rFonts w:ascii="Cambria Math" w:hAnsi="Cambria Math" w:cs="Times New Roman"/>
                  <w:sz w:val="22"/>
                </w:rPr>
                <m:t>±</m:t>
              </m:r>
            </m:oMath>
            <w:r>
              <w:rPr>
                <w:rFonts w:eastAsiaTheme="minorEastAsia" w:cs="Times New Roman"/>
                <w:sz w:val="22"/>
              </w:rPr>
              <w:t>0.17</w:t>
            </w:r>
          </w:p>
        </w:tc>
        <w:tc>
          <w:tcPr>
            <w:tcW w:w="551" w:type="dxa"/>
          </w:tcPr>
          <w:p w14:paraId="5B6AFBE8" w14:textId="4DCA2CF1" w:rsidR="003B73CE" w:rsidRPr="007B37CB" w:rsidRDefault="00716EC8" w:rsidP="00F80B0D">
            <w:pPr>
              <w:widowControl w:val="0"/>
              <w:jc w:val="center"/>
              <w:rPr>
                <w:rFonts w:cs="Times New Roman"/>
                <w:sz w:val="22"/>
              </w:rPr>
            </w:pPr>
            <w:r>
              <w:rPr>
                <w:rFonts w:cs="Times New Roman"/>
                <w:sz w:val="22"/>
              </w:rPr>
              <w:t>0.8</w:t>
            </w:r>
            <w:r w:rsidR="00F80B0D">
              <w:rPr>
                <w:rFonts w:cs="Times New Roman"/>
                <w:sz w:val="22"/>
              </w:rPr>
              <w:t>49</w:t>
            </w:r>
          </w:p>
        </w:tc>
      </w:tr>
      <w:tr w:rsidR="00210406" w:rsidRPr="007B37CB" w14:paraId="7C5A2168" w14:textId="77777777" w:rsidTr="00195CC5">
        <w:tc>
          <w:tcPr>
            <w:tcW w:w="496" w:type="dxa"/>
          </w:tcPr>
          <w:p w14:paraId="77234D95" w14:textId="510EFE4D" w:rsidR="003B73CE" w:rsidRPr="007B37CB" w:rsidRDefault="003B73CE" w:rsidP="003B73CE">
            <w:pPr>
              <w:widowControl w:val="0"/>
              <w:jc w:val="center"/>
              <w:rPr>
                <w:rFonts w:cs="Times New Roman"/>
                <w:sz w:val="22"/>
              </w:rPr>
            </w:pPr>
            <w:r>
              <w:rPr>
                <w:rFonts w:cs="Times New Roman"/>
                <w:sz w:val="22"/>
              </w:rPr>
              <w:t>7</w:t>
            </w:r>
          </w:p>
        </w:tc>
        <w:tc>
          <w:tcPr>
            <w:tcW w:w="1626" w:type="dxa"/>
          </w:tcPr>
          <w:p w14:paraId="20645547" w14:textId="16A15E7A" w:rsidR="003B73CE" w:rsidRPr="007B37CB" w:rsidRDefault="003B73CE" w:rsidP="003B73CE">
            <w:pPr>
              <w:widowControl w:val="0"/>
              <w:jc w:val="both"/>
              <w:rPr>
                <w:rFonts w:cs="Times New Roman"/>
                <w:sz w:val="22"/>
              </w:rPr>
            </w:pPr>
            <w:r w:rsidRPr="00FE7216">
              <w:rPr>
                <w:rFonts w:eastAsia="Times New Roman" w:cs="Times New Roman"/>
                <w:sz w:val="22"/>
              </w:rPr>
              <w:t>Dẫn bóng luồn cọc sút cầu môn (s)</w:t>
            </w:r>
          </w:p>
        </w:tc>
        <w:tc>
          <w:tcPr>
            <w:tcW w:w="850" w:type="dxa"/>
          </w:tcPr>
          <w:p w14:paraId="442839EB" w14:textId="5F33685F" w:rsidR="003B73CE" w:rsidRPr="007B37CB" w:rsidRDefault="00D924FC" w:rsidP="00D924FC">
            <w:pPr>
              <w:widowControl w:val="0"/>
              <w:jc w:val="center"/>
              <w:rPr>
                <w:rFonts w:cs="Times New Roman"/>
                <w:sz w:val="22"/>
              </w:rPr>
            </w:pPr>
            <w:r>
              <w:rPr>
                <w:rFonts w:cs="Times New Roman"/>
                <w:sz w:val="22"/>
              </w:rPr>
              <w:t>8.56</w:t>
            </w:r>
            <m:oMath>
              <m:r>
                <w:rPr>
                  <w:rFonts w:ascii="Cambria Math" w:hAnsi="Cambria Math" w:cs="Times New Roman"/>
                  <w:sz w:val="22"/>
                </w:rPr>
                <m:t>±</m:t>
              </m:r>
            </m:oMath>
            <w:r w:rsidR="00E37219">
              <w:rPr>
                <w:rFonts w:eastAsiaTheme="minorEastAsia" w:cs="Times New Roman"/>
                <w:sz w:val="22"/>
              </w:rPr>
              <w:t>0.</w:t>
            </w:r>
            <w:r>
              <w:rPr>
                <w:rFonts w:eastAsiaTheme="minorEastAsia" w:cs="Times New Roman"/>
                <w:sz w:val="22"/>
              </w:rPr>
              <w:t>4</w:t>
            </w:r>
            <w:r w:rsidR="00E37219">
              <w:rPr>
                <w:rFonts w:eastAsiaTheme="minorEastAsia" w:cs="Times New Roman"/>
                <w:sz w:val="22"/>
              </w:rPr>
              <w:t>2</w:t>
            </w:r>
          </w:p>
        </w:tc>
        <w:tc>
          <w:tcPr>
            <w:tcW w:w="784" w:type="dxa"/>
          </w:tcPr>
          <w:p w14:paraId="5642BDE4" w14:textId="7F33C979" w:rsidR="003B73CE" w:rsidRPr="00E37219" w:rsidRDefault="00D924FC" w:rsidP="00D924FC">
            <w:pPr>
              <w:widowControl w:val="0"/>
              <w:jc w:val="center"/>
              <w:rPr>
                <w:rFonts w:cs="Times New Roman"/>
                <w:sz w:val="22"/>
                <w:vertAlign w:val="subscript"/>
              </w:rPr>
            </w:pPr>
            <w:r>
              <w:rPr>
                <w:rFonts w:cs="Times New Roman"/>
                <w:sz w:val="22"/>
              </w:rPr>
              <w:t>8.55</w:t>
            </w:r>
            <m:oMath>
              <m:r>
                <w:rPr>
                  <w:rFonts w:ascii="Cambria Math" w:hAnsi="Cambria Math" w:cs="Times New Roman"/>
                  <w:sz w:val="22"/>
                </w:rPr>
                <m:t>±</m:t>
              </m:r>
            </m:oMath>
            <w:r w:rsidR="00E37219">
              <w:rPr>
                <w:rFonts w:eastAsiaTheme="minorEastAsia" w:cs="Times New Roman"/>
                <w:sz w:val="22"/>
              </w:rPr>
              <w:t>0.</w:t>
            </w:r>
            <w:r>
              <w:rPr>
                <w:rFonts w:eastAsiaTheme="minorEastAsia" w:cs="Times New Roman"/>
                <w:sz w:val="22"/>
              </w:rPr>
              <w:t>50</w:t>
            </w:r>
          </w:p>
        </w:tc>
        <w:tc>
          <w:tcPr>
            <w:tcW w:w="551" w:type="dxa"/>
          </w:tcPr>
          <w:p w14:paraId="597BC5A5" w14:textId="4B2AFEB6" w:rsidR="003B73CE" w:rsidRPr="007B37CB" w:rsidRDefault="00E37219" w:rsidP="00F80B0D">
            <w:pPr>
              <w:widowControl w:val="0"/>
              <w:jc w:val="center"/>
              <w:rPr>
                <w:rFonts w:cs="Times New Roman"/>
                <w:sz w:val="22"/>
              </w:rPr>
            </w:pPr>
            <w:r>
              <w:rPr>
                <w:rFonts w:cs="Times New Roman"/>
                <w:sz w:val="22"/>
              </w:rPr>
              <w:t>0.</w:t>
            </w:r>
            <w:r w:rsidR="00F80B0D">
              <w:rPr>
                <w:rFonts w:cs="Times New Roman"/>
                <w:sz w:val="22"/>
              </w:rPr>
              <w:t>884</w:t>
            </w:r>
          </w:p>
        </w:tc>
      </w:tr>
      <w:tr w:rsidR="00210406" w:rsidRPr="007B37CB" w14:paraId="3B7CF163" w14:textId="77777777" w:rsidTr="00195CC5">
        <w:tc>
          <w:tcPr>
            <w:tcW w:w="496" w:type="dxa"/>
          </w:tcPr>
          <w:p w14:paraId="378C096C" w14:textId="473EC23D" w:rsidR="003B73CE" w:rsidRPr="007B37CB" w:rsidRDefault="003B73CE" w:rsidP="003B73CE">
            <w:pPr>
              <w:widowControl w:val="0"/>
              <w:jc w:val="center"/>
              <w:rPr>
                <w:rFonts w:cs="Times New Roman"/>
                <w:sz w:val="22"/>
              </w:rPr>
            </w:pPr>
            <w:r>
              <w:rPr>
                <w:rFonts w:cs="Times New Roman"/>
                <w:sz w:val="22"/>
              </w:rPr>
              <w:t>8</w:t>
            </w:r>
          </w:p>
        </w:tc>
        <w:tc>
          <w:tcPr>
            <w:tcW w:w="1626" w:type="dxa"/>
          </w:tcPr>
          <w:p w14:paraId="1252355A" w14:textId="09A45D57" w:rsidR="003B73CE" w:rsidRPr="007B37CB" w:rsidRDefault="003B73CE" w:rsidP="003B73CE">
            <w:pPr>
              <w:widowControl w:val="0"/>
              <w:jc w:val="both"/>
              <w:rPr>
                <w:rFonts w:cs="Times New Roman"/>
                <w:sz w:val="22"/>
              </w:rPr>
            </w:pPr>
            <w:r w:rsidRPr="00FE7216">
              <w:rPr>
                <w:rFonts w:eastAsia="Times New Roman" w:cs="Times New Roman"/>
                <w:sz w:val="22"/>
              </w:rPr>
              <w:t>Tâng bóng (chạm)</w:t>
            </w:r>
          </w:p>
        </w:tc>
        <w:tc>
          <w:tcPr>
            <w:tcW w:w="850" w:type="dxa"/>
          </w:tcPr>
          <w:p w14:paraId="76D56B40" w14:textId="1B29FC7D" w:rsidR="003B73CE" w:rsidRPr="007B37CB" w:rsidRDefault="00D924FC" w:rsidP="00D924FC">
            <w:pPr>
              <w:widowControl w:val="0"/>
              <w:jc w:val="center"/>
              <w:rPr>
                <w:rFonts w:cs="Times New Roman"/>
                <w:sz w:val="22"/>
              </w:rPr>
            </w:pPr>
            <w:r>
              <w:rPr>
                <w:rFonts w:cs="Times New Roman"/>
                <w:sz w:val="22"/>
              </w:rPr>
              <w:t>35.0</w:t>
            </w:r>
            <m:oMath>
              <m:r>
                <w:rPr>
                  <w:rFonts w:ascii="Cambria Math" w:hAnsi="Cambria Math" w:cs="Times New Roman"/>
                  <w:sz w:val="22"/>
                </w:rPr>
                <m:t>±</m:t>
              </m:r>
            </m:oMath>
            <w:r>
              <w:rPr>
                <w:rFonts w:eastAsiaTheme="minorEastAsia" w:cs="Times New Roman"/>
                <w:sz w:val="22"/>
              </w:rPr>
              <w:t>9.39</w:t>
            </w:r>
          </w:p>
        </w:tc>
        <w:tc>
          <w:tcPr>
            <w:tcW w:w="784" w:type="dxa"/>
          </w:tcPr>
          <w:p w14:paraId="748060DF" w14:textId="7DF51BC6" w:rsidR="003B73CE" w:rsidRPr="007B37CB" w:rsidRDefault="00D924FC" w:rsidP="00D924FC">
            <w:pPr>
              <w:widowControl w:val="0"/>
              <w:jc w:val="center"/>
              <w:rPr>
                <w:rFonts w:cs="Times New Roman"/>
                <w:sz w:val="22"/>
              </w:rPr>
            </w:pPr>
            <w:r>
              <w:rPr>
                <w:rFonts w:cs="Times New Roman"/>
                <w:sz w:val="22"/>
              </w:rPr>
              <w:t>35.8</w:t>
            </w:r>
            <m:oMath>
              <m:r>
                <w:rPr>
                  <w:rFonts w:ascii="Cambria Math" w:hAnsi="Cambria Math" w:cs="Times New Roman"/>
                  <w:sz w:val="22"/>
                </w:rPr>
                <m:t>±9</m:t>
              </m:r>
            </m:oMath>
            <w:r w:rsidR="00D45FB4">
              <w:rPr>
                <w:rFonts w:eastAsiaTheme="minorEastAsia" w:cs="Times New Roman"/>
                <w:sz w:val="22"/>
              </w:rPr>
              <w:t>.</w:t>
            </w:r>
            <w:r w:rsidR="00F80B0D">
              <w:rPr>
                <w:rFonts w:eastAsiaTheme="minorEastAsia" w:cs="Times New Roman"/>
                <w:sz w:val="22"/>
              </w:rPr>
              <w:t>08</w:t>
            </w:r>
          </w:p>
        </w:tc>
        <w:tc>
          <w:tcPr>
            <w:tcW w:w="551" w:type="dxa"/>
          </w:tcPr>
          <w:p w14:paraId="7C113721" w14:textId="4714F221" w:rsidR="003B73CE" w:rsidRPr="007B37CB" w:rsidRDefault="00E37219" w:rsidP="00F80B0D">
            <w:pPr>
              <w:widowControl w:val="0"/>
              <w:jc w:val="center"/>
              <w:rPr>
                <w:rFonts w:cs="Times New Roman"/>
                <w:sz w:val="22"/>
              </w:rPr>
            </w:pPr>
            <w:r>
              <w:rPr>
                <w:rFonts w:cs="Times New Roman"/>
                <w:sz w:val="22"/>
              </w:rPr>
              <w:t>0.</w:t>
            </w:r>
            <w:r w:rsidR="00F80B0D">
              <w:rPr>
                <w:rFonts w:cs="Times New Roman"/>
                <w:sz w:val="22"/>
              </w:rPr>
              <w:t>867</w:t>
            </w:r>
          </w:p>
        </w:tc>
      </w:tr>
      <w:tr w:rsidR="00210406" w:rsidRPr="007B37CB" w14:paraId="10586F4F" w14:textId="77777777" w:rsidTr="00195CC5">
        <w:tc>
          <w:tcPr>
            <w:tcW w:w="496" w:type="dxa"/>
          </w:tcPr>
          <w:p w14:paraId="67874A92" w14:textId="4DAE7813" w:rsidR="003B73CE" w:rsidRPr="007B37CB" w:rsidRDefault="003B73CE" w:rsidP="003B73CE">
            <w:pPr>
              <w:widowControl w:val="0"/>
              <w:jc w:val="center"/>
              <w:rPr>
                <w:rFonts w:cs="Times New Roman"/>
                <w:sz w:val="22"/>
              </w:rPr>
            </w:pPr>
            <w:r>
              <w:rPr>
                <w:rFonts w:cs="Times New Roman"/>
                <w:sz w:val="22"/>
              </w:rPr>
              <w:t>9</w:t>
            </w:r>
          </w:p>
        </w:tc>
        <w:tc>
          <w:tcPr>
            <w:tcW w:w="1626" w:type="dxa"/>
          </w:tcPr>
          <w:p w14:paraId="4C44B3CE" w14:textId="3E2AA1B9" w:rsidR="003B73CE" w:rsidRPr="007B37CB" w:rsidRDefault="003B73CE" w:rsidP="003B73CE">
            <w:pPr>
              <w:widowControl w:val="0"/>
              <w:jc w:val="both"/>
              <w:rPr>
                <w:rFonts w:cs="Times New Roman"/>
                <w:sz w:val="22"/>
              </w:rPr>
            </w:pPr>
            <w:r w:rsidRPr="00FE7216">
              <w:rPr>
                <w:rFonts w:eastAsia="Times New Roman" w:cs="Times New Roman"/>
                <w:sz w:val="22"/>
              </w:rPr>
              <w:t xml:space="preserve">Ném biên </w:t>
            </w:r>
            <w:r w:rsidR="00B95C46" w:rsidRPr="00602FB9">
              <w:rPr>
                <w:rFonts w:eastAsia="Times New Roman" w:cs="Times New Roman"/>
                <w:sz w:val="22"/>
              </w:rPr>
              <w:t>trong hành lang 3m</w:t>
            </w:r>
            <w:r w:rsidR="00B95C46" w:rsidRPr="00FE7216">
              <w:rPr>
                <w:rFonts w:eastAsia="Times New Roman" w:cs="Times New Roman"/>
                <w:sz w:val="22"/>
              </w:rPr>
              <w:t xml:space="preserve"> </w:t>
            </w:r>
            <w:r w:rsidRPr="00FE7216">
              <w:rPr>
                <w:rFonts w:eastAsia="Times New Roman" w:cs="Times New Roman"/>
                <w:sz w:val="22"/>
              </w:rPr>
              <w:t>(m)</w:t>
            </w:r>
          </w:p>
        </w:tc>
        <w:tc>
          <w:tcPr>
            <w:tcW w:w="850" w:type="dxa"/>
          </w:tcPr>
          <w:p w14:paraId="02B2CDD7" w14:textId="2C4006AA" w:rsidR="003B73CE" w:rsidRPr="007B37CB" w:rsidRDefault="00E37219" w:rsidP="003B73CE">
            <w:pPr>
              <w:widowControl w:val="0"/>
              <w:jc w:val="center"/>
              <w:rPr>
                <w:rFonts w:cs="Times New Roman"/>
                <w:sz w:val="22"/>
              </w:rPr>
            </w:pPr>
            <w:r>
              <w:rPr>
                <w:rFonts w:cs="Times New Roman"/>
                <w:sz w:val="22"/>
              </w:rPr>
              <w:t>17.4</w:t>
            </w:r>
            <m:oMath>
              <m:r>
                <w:rPr>
                  <w:rFonts w:ascii="Cambria Math" w:hAnsi="Cambria Math" w:cs="Times New Roman"/>
                  <w:sz w:val="22"/>
                </w:rPr>
                <m:t>±</m:t>
              </m:r>
            </m:oMath>
            <w:r>
              <w:rPr>
                <w:rFonts w:eastAsiaTheme="minorEastAsia" w:cs="Times New Roman"/>
                <w:sz w:val="22"/>
              </w:rPr>
              <w:t>2.01</w:t>
            </w:r>
          </w:p>
        </w:tc>
        <w:tc>
          <w:tcPr>
            <w:tcW w:w="784" w:type="dxa"/>
          </w:tcPr>
          <w:p w14:paraId="208F6914" w14:textId="4B179697" w:rsidR="003B73CE" w:rsidRPr="007B37CB" w:rsidRDefault="00D45FB4" w:rsidP="00D45FB4">
            <w:pPr>
              <w:widowControl w:val="0"/>
              <w:jc w:val="center"/>
              <w:rPr>
                <w:rFonts w:cs="Times New Roman"/>
                <w:sz w:val="22"/>
              </w:rPr>
            </w:pPr>
            <w:r>
              <w:rPr>
                <w:rFonts w:cs="Times New Roman"/>
                <w:sz w:val="22"/>
              </w:rPr>
              <w:t>17</w:t>
            </w:r>
            <w:r w:rsidR="00E37219">
              <w:rPr>
                <w:rFonts w:cs="Times New Roman"/>
                <w:sz w:val="22"/>
              </w:rPr>
              <w:t>.</w:t>
            </w:r>
            <w:r>
              <w:rPr>
                <w:rFonts w:cs="Times New Roman"/>
                <w:sz w:val="22"/>
              </w:rPr>
              <w:t>0</w:t>
            </w:r>
            <m:oMath>
              <m:r>
                <w:rPr>
                  <w:rFonts w:ascii="Cambria Math" w:hAnsi="Cambria Math" w:cs="Times New Roman"/>
                  <w:sz w:val="22"/>
                </w:rPr>
                <m:t>±</m:t>
              </m:r>
            </m:oMath>
            <w:r w:rsidR="00E37219">
              <w:rPr>
                <w:rFonts w:eastAsiaTheme="minorEastAsia" w:cs="Times New Roman"/>
                <w:sz w:val="22"/>
              </w:rPr>
              <w:t>1.</w:t>
            </w:r>
            <w:r>
              <w:rPr>
                <w:rFonts w:eastAsiaTheme="minorEastAsia" w:cs="Times New Roman"/>
                <w:sz w:val="22"/>
              </w:rPr>
              <w:t>83</w:t>
            </w:r>
          </w:p>
        </w:tc>
        <w:tc>
          <w:tcPr>
            <w:tcW w:w="551" w:type="dxa"/>
          </w:tcPr>
          <w:p w14:paraId="38BEF20B" w14:textId="3145DD63" w:rsidR="003B73CE" w:rsidRPr="007B37CB" w:rsidRDefault="00E37219" w:rsidP="00F80B0D">
            <w:pPr>
              <w:widowControl w:val="0"/>
              <w:jc w:val="center"/>
              <w:rPr>
                <w:rFonts w:cs="Times New Roman"/>
                <w:sz w:val="22"/>
              </w:rPr>
            </w:pPr>
            <w:r>
              <w:rPr>
                <w:rFonts w:cs="Times New Roman"/>
                <w:sz w:val="22"/>
              </w:rPr>
              <w:t>0.</w:t>
            </w:r>
            <w:r w:rsidR="00F80B0D">
              <w:rPr>
                <w:rFonts w:cs="Times New Roman"/>
                <w:sz w:val="22"/>
              </w:rPr>
              <w:t>817</w:t>
            </w:r>
          </w:p>
        </w:tc>
      </w:tr>
      <w:tr w:rsidR="00210406" w:rsidRPr="007B37CB" w14:paraId="319DDA39" w14:textId="77777777" w:rsidTr="00195CC5">
        <w:tc>
          <w:tcPr>
            <w:tcW w:w="496" w:type="dxa"/>
          </w:tcPr>
          <w:p w14:paraId="6A32A004" w14:textId="18AF2EC4" w:rsidR="003B73CE" w:rsidRPr="007B37CB" w:rsidRDefault="003B73CE" w:rsidP="003B73CE">
            <w:pPr>
              <w:widowControl w:val="0"/>
              <w:jc w:val="center"/>
              <w:rPr>
                <w:rFonts w:cs="Times New Roman"/>
                <w:sz w:val="22"/>
              </w:rPr>
            </w:pPr>
            <w:r>
              <w:rPr>
                <w:rFonts w:cs="Times New Roman"/>
                <w:sz w:val="22"/>
              </w:rPr>
              <w:t>10</w:t>
            </w:r>
          </w:p>
        </w:tc>
        <w:tc>
          <w:tcPr>
            <w:tcW w:w="1626" w:type="dxa"/>
          </w:tcPr>
          <w:p w14:paraId="3331B3D0" w14:textId="038D5D18" w:rsidR="003B73CE" w:rsidRPr="007B37CB" w:rsidRDefault="003B73CE" w:rsidP="003B73CE">
            <w:pPr>
              <w:widowControl w:val="0"/>
              <w:jc w:val="both"/>
              <w:rPr>
                <w:rFonts w:cs="Times New Roman"/>
                <w:sz w:val="22"/>
              </w:rPr>
            </w:pPr>
            <w:r w:rsidRPr="00FE7216">
              <w:rPr>
                <w:rFonts w:eastAsia="Times New Roman" w:cs="Times New Roman"/>
                <w:sz w:val="22"/>
              </w:rPr>
              <w:t xml:space="preserve">Sút bóng xa trong hành lang </w:t>
            </w:r>
            <w:r w:rsidRPr="00FE7216">
              <w:rPr>
                <w:rFonts w:eastAsia="Times New Roman" w:cs="Times New Roman"/>
                <w:sz w:val="22"/>
              </w:rPr>
              <w:lastRenderedPageBreak/>
              <w:t>8m (m)</w:t>
            </w:r>
          </w:p>
        </w:tc>
        <w:tc>
          <w:tcPr>
            <w:tcW w:w="850" w:type="dxa"/>
          </w:tcPr>
          <w:p w14:paraId="14CBFDCB" w14:textId="4BCBFA2C" w:rsidR="003B73CE" w:rsidRPr="007B37CB" w:rsidRDefault="00E37219" w:rsidP="003B73CE">
            <w:pPr>
              <w:widowControl w:val="0"/>
              <w:jc w:val="center"/>
              <w:rPr>
                <w:rFonts w:cs="Times New Roman"/>
                <w:sz w:val="22"/>
              </w:rPr>
            </w:pPr>
            <w:r>
              <w:rPr>
                <w:rFonts w:cs="Times New Roman"/>
                <w:sz w:val="22"/>
              </w:rPr>
              <w:t>35.7</w:t>
            </w:r>
            <m:oMath>
              <m:r>
                <w:rPr>
                  <w:rFonts w:ascii="Cambria Math" w:hAnsi="Cambria Math" w:cs="Times New Roman"/>
                  <w:sz w:val="22"/>
                </w:rPr>
                <m:t>±</m:t>
              </m:r>
            </m:oMath>
            <w:r>
              <w:rPr>
                <w:rFonts w:eastAsiaTheme="minorEastAsia" w:cs="Times New Roman"/>
                <w:sz w:val="22"/>
              </w:rPr>
              <w:t>5.96</w:t>
            </w:r>
          </w:p>
        </w:tc>
        <w:tc>
          <w:tcPr>
            <w:tcW w:w="784" w:type="dxa"/>
          </w:tcPr>
          <w:p w14:paraId="70D4164E" w14:textId="22EBA273" w:rsidR="003B73CE" w:rsidRPr="007B37CB" w:rsidRDefault="00E37219" w:rsidP="00F80B0D">
            <w:pPr>
              <w:widowControl w:val="0"/>
              <w:jc w:val="center"/>
              <w:rPr>
                <w:rFonts w:cs="Times New Roman"/>
                <w:sz w:val="22"/>
              </w:rPr>
            </w:pPr>
            <w:r>
              <w:rPr>
                <w:rFonts w:cs="Times New Roman"/>
                <w:sz w:val="22"/>
              </w:rPr>
              <w:t>3</w:t>
            </w:r>
            <w:r w:rsidR="00F80B0D">
              <w:rPr>
                <w:rFonts w:cs="Times New Roman"/>
                <w:sz w:val="22"/>
              </w:rPr>
              <w:t>5</w:t>
            </w:r>
            <w:r>
              <w:rPr>
                <w:rFonts w:cs="Times New Roman"/>
                <w:sz w:val="22"/>
              </w:rPr>
              <w:t>.</w:t>
            </w:r>
            <w:r w:rsidR="00F80B0D">
              <w:rPr>
                <w:rFonts w:cs="Times New Roman"/>
                <w:sz w:val="22"/>
              </w:rPr>
              <w:t>1</w:t>
            </w:r>
            <m:oMath>
              <m:r>
                <w:rPr>
                  <w:rFonts w:ascii="Cambria Math" w:hAnsi="Cambria Math" w:cs="Times New Roman"/>
                  <w:sz w:val="22"/>
                </w:rPr>
                <m:t>±</m:t>
              </m:r>
            </m:oMath>
            <w:r w:rsidR="00F80B0D">
              <w:rPr>
                <w:rFonts w:eastAsiaTheme="minorEastAsia" w:cs="Times New Roman"/>
                <w:sz w:val="22"/>
              </w:rPr>
              <w:t>4.6</w:t>
            </w:r>
            <w:r>
              <w:rPr>
                <w:rFonts w:eastAsiaTheme="minorEastAsia" w:cs="Times New Roman"/>
                <w:sz w:val="22"/>
              </w:rPr>
              <w:t>3</w:t>
            </w:r>
          </w:p>
        </w:tc>
        <w:tc>
          <w:tcPr>
            <w:tcW w:w="551" w:type="dxa"/>
          </w:tcPr>
          <w:p w14:paraId="1368AC12" w14:textId="3E9A8C9E" w:rsidR="003B73CE" w:rsidRPr="007B37CB" w:rsidRDefault="00E37219" w:rsidP="00F80B0D">
            <w:pPr>
              <w:widowControl w:val="0"/>
              <w:jc w:val="center"/>
              <w:rPr>
                <w:rFonts w:cs="Times New Roman"/>
                <w:sz w:val="22"/>
              </w:rPr>
            </w:pPr>
            <w:r>
              <w:rPr>
                <w:rFonts w:cs="Times New Roman"/>
                <w:sz w:val="22"/>
              </w:rPr>
              <w:t>0.</w:t>
            </w:r>
            <w:r w:rsidR="00F80B0D">
              <w:rPr>
                <w:rFonts w:cs="Times New Roman"/>
                <w:sz w:val="22"/>
              </w:rPr>
              <w:t>896</w:t>
            </w:r>
          </w:p>
        </w:tc>
      </w:tr>
    </w:tbl>
    <w:p w14:paraId="7B00CCE1" w14:textId="1DC5BED2" w:rsidR="008C634C" w:rsidRPr="00CC7EE2" w:rsidRDefault="00452F1F" w:rsidP="00431277">
      <w:pPr>
        <w:spacing w:before="120" w:after="120" w:line="240" w:lineRule="auto"/>
        <w:jc w:val="both"/>
        <w:rPr>
          <w:rFonts w:eastAsia="Times New Roman" w:cs="Times New Roman"/>
          <w:sz w:val="22"/>
          <w:vertAlign w:val="superscript"/>
        </w:rPr>
      </w:pPr>
      <w:r>
        <w:rPr>
          <w:rFonts w:eastAsia="Times New Roman" w:cs="Times New Roman"/>
          <w:sz w:val="22"/>
        </w:rPr>
        <w:t>Qua b</w:t>
      </w:r>
      <w:r w:rsidR="00904CEE">
        <w:rPr>
          <w:rFonts w:eastAsia="Times New Roman" w:cs="Times New Roman"/>
          <w:sz w:val="22"/>
        </w:rPr>
        <w:t xml:space="preserve">ảng </w:t>
      </w:r>
      <w:r w:rsidR="00773604">
        <w:rPr>
          <w:rFonts w:eastAsia="Times New Roman" w:cs="Times New Roman"/>
          <w:sz w:val="22"/>
        </w:rPr>
        <w:t>3</w:t>
      </w:r>
      <w:r>
        <w:rPr>
          <w:rFonts w:eastAsia="Times New Roman" w:cs="Times New Roman"/>
          <w:sz w:val="22"/>
        </w:rPr>
        <w:t>, kết quả retest</w:t>
      </w:r>
      <w:r w:rsidR="00904CEE" w:rsidRPr="00904CEE">
        <w:rPr>
          <w:rFonts w:eastAsia="Times New Roman" w:cs="Times New Roman"/>
          <w:sz w:val="22"/>
        </w:rPr>
        <w:t xml:space="preserve"> cho thấy hệ số tươn</w:t>
      </w:r>
      <w:r w:rsidR="000109E7">
        <w:rPr>
          <w:rFonts w:eastAsia="Times New Roman" w:cs="Times New Roman"/>
          <w:sz w:val="22"/>
        </w:rPr>
        <w:t>g quan của các test đạt từ</w:t>
      </w:r>
      <w:r>
        <w:rPr>
          <w:rFonts w:eastAsia="Times New Roman" w:cs="Times New Roman"/>
          <w:sz w:val="22"/>
        </w:rPr>
        <w:t xml:space="preserve"> r =</w:t>
      </w:r>
      <w:r w:rsidR="000109E7">
        <w:rPr>
          <w:rFonts w:eastAsia="Times New Roman" w:cs="Times New Roman"/>
          <w:sz w:val="22"/>
        </w:rPr>
        <w:t xml:space="preserve"> 0.8</w:t>
      </w:r>
      <w:r w:rsidR="00F80B0D">
        <w:rPr>
          <w:rFonts w:eastAsia="Times New Roman" w:cs="Times New Roman"/>
          <w:sz w:val="22"/>
        </w:rPr>
        <w:t>13</w:t>
      </w:r>
      <w:r w:rsidR="00D45FB4">
        <w:rPr>
          <w:rFonts w:eastAsia="Times New Roman" w:cs="Times New Roman"/>
          <w:sz w:val="22"/>
        </w:rPr>
        <w:t xml:space="preserve"> đến 0.</w:t>
      </w:r>
      <w:r w:rsidR="00F80B0D">
        <w:rPr>
          <w:rFonts w:eastAsia="Times New Roman" w:cs="Times New Roman"/>
          <w:sz w:val="22"/>
        </w:rPr>
        <w:t>896</w:t>
      </w:r>
      <w:r>
        <w:rPr>
          <w:rFonts w:eastAsia="Times New Roman" w:cs="Times New Roman"/>
          <w:sz w:val="22"/>
        </w:rPr>
        <w:t xml:space="preserve">. Trong lĩnh vực TDTT, khi độ tin cậy r đạt ngưỡng từ 0.8 đến 0.89 </w:t>
      </w:r>
      <w:r w:rsidR="003C2068">
        <w:rPr>
          <w:rFonts w:eastAsia="Times New Roman" w:cs="Times New Roman"/>
          <w:sz w:val="22"/>
        </w:rPr>
        <w:t>thì cho phép sử dụng được, vì vậy kết quả trên cho thấy</w:t>
      </w:r>
      <w:r w:rsidR="00904CEE" w:rsidRPr="00904CEE">
        <w:rPr>
          <w:rFonts w:eastAsia="Times New Roman" w:cs="Times New Roman"/>
          <w:sz w:val="22"/>
        </w:rPr>
        <w:t xml:space="preserve"> các test đánh giá </w:t>
      </w:r>
      <w:r w:rsidR="00396D12">
        <w:rPr>
          <w:rFonts w:eastAsia="Times New Roman" w:cs="Times New Roman"/>
          <w:sz w:val="22"/>
        </w:rPr>
        <w:t xml:space="preserve">kỹ thuật và thể lực </w:t>
      </w:r>
      <w:r w:rsidR="003C2068">
        <w:rPr>
          <w:rFonts w:eastAsia="Times New Roman" w:cs="Times New Roman"/>
          <w:sz w:val="22"/>
        </w:rPr>
        <w:t xml:space="preserve">đã lựa chọn được </w:t>
      </w:r>
      <w:r w:rsidR="00904CEE" w:rsidRPr="00904CEE">
        <w:rPr>
          <w:rFonts w:eastAsia="Times New Roman" w:cs="Times New Roman"/>
          <w:sz w:val="22"/>
        </w:rPr>
        <w:t xml:space="preserve">cho nam </w:t>
      </w:r>
      <w:r w:rsidR="00396D12">
        <w:rPr>
          <w:rFonts w:eastAsia="Times New Roman" w:cs="Times New Roman"/>
          <w:sz w:val="22"/>
        </w:rPr>
        <w:t>SV</w:t>
      </w:r>
      <w:r w:rsidR="00904CEE" w:rsidRPr="00904CEE">
        <w:rPr>
          <w:rFonts w:eastAsia="Times New Roman" w:cs="Times New Roman"/>
          <w:sz w:val="22"/>
        </w:rPr>
        <w:t xml:space="preserve"> </w:t>
      </w:r>
      <w:r w:rsidR="00396D12">
        <w:rPr>
          <w:rFonts w:eastAsia="Times New Roman" w:cs="Times New Roman"/>
          <w:sz w:val="22"/>
        </w:rPr>
        <w:t>chuyên sâu bóng đá, khoa</w:t>
      </w:r>
      <w:r w:rsidR="00396D12" w:rsidRPr="007B37CB">
        <w:rPr>
          <w:rFonts w:eastAsia="Times New Roman" w:cs="Times New Roman"/>
          <w:sz w:val="22"/>
        </w:rPr>
        <w:t xml:space="preserve"> GDTC, trường ĐHQN</w:t>
      </w:r>
      <w:r w:rsidR="00904CEE" w:rsidRPr="00904CEE">
        <w:rPr>
          <w:rFonts w:eastAsia="Times New Roman" w:cs="Times New Roman"/>
          <w:sz w:val="22"/>
        </w:rPr>
        <w:t xml:space="preserve"> là </w:t>
      </w:r>
      <w:r w:rsidR="003C2068">
        <w:rPr>
          <w:rFonts w:eastAsia="Times New Roman" w:cs="Times New Roman"/>
          <w:sz w:val="22"/>
        </w:rPr>
        <w:t>đủ</w:t>
      </w:r>
      <w:r w:rsidR="00904CEE" w:rsidRPr="00904CEE">
        <w:rPr>
          <w:rFonts w:eastAsia="Times New Roman" w:cs="Times New Roman"/>
          <w:sz w:val="22"/>
        </w:rPr>
        <w:t xml:space="preserve"> độ tin cậy và phù hợp</w:t>
      </w:r>
      <w:r w:rsidR="003C2068">
        <w:rPr>
          <w:rFonts w:eastAsia="Times New Roman" w:cs="Times New Roman"/>
          <w:sz w:val="22"/>
        </w:rPr>
        <w:t xml:space="preserve"> cho </w:t>
      </w:r>
      <w:r w:rsidR="00DE1A7E" w:rsidRPr="00DE1A7E">
        <w:rPr>
          <w:rFonts w:eastAsia="Times New Roman" w:cs="Times New Roman"/>
          <w:sz w:val="22"/>
          <w:highlight w:val="yellow"/>
        </w:rPr>
        <w:t>khách thể</w:t>
      </w:r>
      <w:r w:rsidR="003C2068" w:rsidRPr="00DE1A7E">
        <w:rPr>
          <w:rFonts w:eastAsia="Times New Roman" w:cs="Times New Roman"/>
          <w:sz w:val="22"/>
          <w:highlight w:val="yellow"/>
        </w:rPr>
        <w:t xml:space="preserve"> nghiên cứu</w:t>
      </w:r>
      <w:r w:rsidR="00A54A6B">
        <w:rPr>
          <w:rFonts w:eastAsia="Times New Roman" w:cs="Times New Roman"/>
          <w:sz w:val="22"/>
        </w:rPr>
        <w:t>.</w:t>
      </w:r>
      <w:bookmarkStart w:id="6" w:name="_Toc99318260"/>
      <w:bookmarkStart w:id="7" w:name="_Toc99363477"/>
      <w:r w:rsidR="00CC7EE2">
        <w:rPr>
          <w:rFonts w:eastAsia="Times New Roman" w:cs="Times New Roman"/>
          <w:sz w:val="22"/>
          <w:vertAlign w:val="superscript"/>
        </w:rPr>
        <w:t>4</w:t>
      </w:r>
    </w:p>
    <w:p w14:paraId="29C9496F" w14:textId="77777777" w:rsidR="008C634C" w:rsidRDefault="008A098C" w:rsidP="00431277">
      <w:pPr>
        <w:spacing w:before="120" w:after="120" w:line="240" w:lineRule="auto"/>
        <w:jc w:val="both"/>
        <w:rPr>
          <w:rFonts w:eastAsia="Calibri" w:cs="Times New Roman"/>
          <w:b/>
          <w:bCs/>
          <w:iCs/>
          <w:sz w:val="22"/>
        </w:rPr>
      </w:pPr>
      <w:r>
        <w:rPr>
          <w:rFonts w:eastAsia="Calibri" w:cs="Times New Roman"/>
          <w:b/>
          <w:bCs/>
          <w:iCs/>
          <w:sz w:val="22"/>
        </w:rPr>
        <w:t>3.2. S</w:t>
      </w:r>
      <w:r w:rsidR="00396D12">
        <w:rPr>
          <w:rFonts w:eastAsia="Calibri" w:cs="Times New Roman"/>
          <w:b/>
          <w:bCs/>
          <w:iCs/>
          <w:sz w:val="22"/>
        </w:rPr>
        <w:t>ự phát triển về kỹ thuật và thể lực của nam sinh viên chuyên sâu bóng đá, khoa Giáo dục thể chất, trường ĐHQN.</w:t>
      </w:r>
    </w:p>
    <w:p w14:paraId="738DE9D1" w14:textId="7D429EF6" w:rsidR="002D67F0" w:rsidRDefault="00375859" w:rsidP="00431277">
      <w:pPr>
        <w:spacing w:before="120" w:after="120" w:line="240" w:lineRule="auto"/>
        <w:jc w:val="both"/>
        <w:rPr>
          <w:rFonts w:eastAsia="Calibri" w:cs="Times New Roman"/>
          <w:bCs/>
          <w:iCs/>
          <w:sz w:val="22"/>
        </w:rPr>
        <w:sectPr w:rsidR="002D67F0" w:rsidSect="00EA7BA9">
          <w:type w:val="continuous"/>
          <w:pgSz w:w="11907" w:h="16840" w:code="9"/>
          <w:pgMar w:top="1134" w:right="1134" w:bottom="1134" w:left="1418" w:header="720" w:footer="720" w:gutter="0"/>
          <w:cols w:num="2" w:space="720"/>
          <w:docGrid w:linePitch="360"/>
        </w:sectPr>
      </w:pPr>
      <w:r>
        <w:rPr>
          <w:rFonts w:eastAsia="Calibri" w:cs="Times New Roman"/>
          <w:bCs/>
          <w:iCs/>
          <w:sz w:val="22"/>
        </w:rPr>
        <w:t>Sau khi kết thúc 04 học phần Bóng đá chuyên ngành. Nhóm đề tài tiến hành kiểm tra</w:t>
      </w:r>
      <w:r w:rsidR="00024CAE">
        <w:rPr>
          <w:rFonts w:eastAsia="Calibri" w:cs="Times New Roman"/>
          <w:bCs/>
          <w:iCs/>
          <w:sz w:val="22"/>
        </w:rPr>
        <w:t xml:space="preserve"> và so sánh số liệu về</w:t>
      </w:r>
      <w:r>
        <w:rPr>
          <w:rFonts w:eastAsia="Calibri" w:cs="Times New Roman"/>
          <w:bCs/>
          <w:iCs/>
          <w:sz w:val="22"/>
        </w:rPr>
        <w:t xml:space="preserve"> kỹ thuật và thể lực của nam sinh viên chuyên sâu bóng đá </w:t>
      </w:r>
      <w:r w:rsidR="00024CAE">
        <w:rPr>
          <w:rFonts w:eastAsia="Calibri" w:cs="Times New Roman"/>
          <w:bCs/>
          <w:iCs/>
          <w:sz w:val="22"/>
        </w:rPr>
        <w:t>so với giai đoạn</w:t>
      </w:r>
      <w:r>
        <w:rPr>
          <w:rFonts w:eastAsia="Calibri" w:cs="Times New Roman"/>
          <w:bCs/>
          <w:iCs/>
          <w:sz w:val="22"/>
        </w:rPr>
        <w:t xml:space="preserve"> ban đầu</w:t>
      </w:r>
      <w:r w:rsidR="00381B1B">
        <w:rPr>
          <w:rFonts w:eastAsia="Calibri" w:cs="Times New Roman"/>
          <w:bCs/>
          <w:iCs/>
          <w:sz w:val="22"/>
        </w:rPr>
        <w:t xml:space="preserve">. Kết quả </w:t>
      </w:r>
      <w:r w:rsidR="003C2068">
        <w:rPr>
          <w:rFonts w:eastAsia="Calibri" w:cs="Times New Roman"/>
          <w:bCs/>
          <w:iCs/>
          <w:sz w:val="22"/>
        </w:rPr>
        <w:t xml:space="preserve">kiểm tra </w:t>
      </w:r>
      <w:r w:rsidR="00381B1B">
        <w:rPr>
          <w:rFonts w:eastAsia="Calibri" w:cs="Times New Roman"/>
          <w:bCs/>
          <w:iCs/>
          <w:sz w:val="22"/>
        </w:rPr>
        <w:t xml:space="preserve">được </w:t>
      </w:r>
      <w:r w:rsidR="003C2068">
        <w:rPr>
          <w:rFonts w:eastAsia="Calibri" w:cs="Times New Roman"/>
          <w:bCs/>
          <w:iCs/>
          <w:sz w:val="22"/>
        </w:rPr>
        <w:t xml:space="preserve">trình bày ở </w:t>
      </w:r>
      <w:r w:rsidR="00381B1B">
        <w:rPr>
          <w:rFonts w:eastAsia="Calibri" w:cs="Times New Roman"/>
          <w:bCs/>
          <w:iCs/>
          <w:sz w:val="22"/>
        </w:rPr>
        <w:t>bả</w:t>
      </w:r>
      <w:r w:rsidR="00773604">
        <w:rPr>
          <w:rFonts w:eastAsia="Calibri" w:cs="Times New Roman"/>
          <w:bCs/>
          <w:iCs/>
          <w:sz w:val="22"/>
        </w:rPr>
        <w:t>ng 4</w:t>
      </w:r>
      <w:r w:rsidR="003C2068">
        <w:rPr>
          <w:rFonts w:eastAsia="Calibri" w:cs="Times New Roman"/>
          <w:bCs/>
          <w:iCs/>
          <w:sz w:val="22"/>
        </w:rPr>
        <w:t>.</w:t>
      </w:r>
    </w:p>
    <w:p w14:paraId="6103F5F5" w14:textId="4EA037EA" w:rsidR="00375859" w:rsidRPr="002D67F0" w:rsidRDefault="00375859" w:rsidP="008C634C">
      <w:pPr>
        <w:spacing w:before="120" w:after="120" w:line="240" w:lineRule="auto"/>
        <w:jc w:val="both"/>
        <w:rPr>
          <w:rFonts w:eastAsia="Calibri" w:cs="Times New Roman"/>
          <w:bCs/>
          <w:iCs/>
          <w:sz w:val="2"/>
        </w:rPr>
      </w:pPr>
    </w:p>
    <w:p w14:paraId="77A8ED4A" w14:textId="73FABA6E" w:rsidR="00024CAE" w:rsidRDefault="00773604" w:rsidP="003D30B3">
      <w:pPr>
        <w:keepNext/>
        <w:spacing w:before="60" w:after="0" w:line="264" w:lineRule="auto"/>
        <w:outlineLvl w:val="1"/>
        <w:rPr>
          <w:rFonts w:eastAsia="Calibri" w:cs="Times New Roman"/>
          <w:bCs/>
          <w:iCs/>
          <w:sz w:val="22"/>
        </w:rPr>
      </w:pPr>
      <w:r>
        <w:rPr>
          <w:rFonts w:eastAsia="Times New Roman" w:cs="Times New Roman"/>
          <w:b/>
          <w:sz w:val="20"/>
        </w:rPr>
        <w:t>Bảng 4</w:t>
      </w:r>
      <w:r w:rsidR="00024CAE" w:rsidRPr="007B37CB">
        <w:rPr>
          <w:rFonts w:eastAsia="Times New Roman" w:cs="Times New Roman"/>
          <w:b/>
          <w:sz w:val="20"/>
        </w:rPr>
        <w:t>.</w:t>
      </w:r>
      <w:r w:rsidR="00024CAE" w:rsidRPr="007B37CB">
        <w:rPr>
          <w:rFonts w:eastAsia="Times New Roman" w:cs="Times New Roman"/>
          <w:sz w:val="20"/>
        </w:rPr>
        <w:t xml:space="preserve"> </w:t>
      </w:r>
      <w:r w:rsidR="00024CAE">
        <w:rPr>
          <w:rFonts w:eastAsia="Times New Roman" w:cs="Times New Roman"/>
          <w:sz w:val="20"/>
        </w:rPr>
        <w:t>So sánh</w:t>
      </w:r>
      <w:r w:rsidR="00024CAE" w:rsidRPr="007B37CB">
        <w:rPr>
          <w:rFonts w:eastAsia="Times New Roman" w:cs="Times New Roman"/>
          <w:sz w:val="20"/>
        </w:rPr>
        <w:t xml:space="preserve"> </w:t>
      </w:r>
      <w:r w:rsidR="00024CAE">
        <w:rPr>
          <w:rFonts w:eastAsia="Times New Roman" w:cs="Times New Roman"/>
          <w:sz w:val="20"/>
        </w:rPr>
        <w:t>kỹ thuật và thể lực của</w:t>
      </w:r>
      <w:r w:rsidR="00024CAE" w:rsidRPr="007B37CB">
        <w:rPr>
          <w:rFonts w:eastAsia="Times New Roman" w:cs="Times New Roman"/>
          <w:sz w:val="20"/>
        </w:rPr>
        <w:t xml:space="preserve"> nam SV </w:t>
      </w:r>
      <w:r w:rsidR="00024CAE">
        <w:rPr>
          <w:rFonts w:eastAsia="Times New Roman" w:cs="Times New Roman"/>
          <w:sz w:val="20"/>
        </w:rPr>
        <w:t>chuyên sâu bóng đá, Khoa</w:t>
      </w:r>
      <w:r w:rsidR="00024CAE" w:rsidRPr="007B37CB">
        <w:rPr>
          <w:rFonts w:eastAsia="Times New Roman" w:cs="Times New Roman"/>
          <w:sz w:val="20"/>
        </w:rPr>
        <w:t xml:space="preserve"> GDTC, trường ĐHQN </w:t>
      </w:r>
      <w:r w:rsidR="00DE1A7E">
        <w:rPr>
          <w:rFonts w:eastAsia="Times New Roman" w:cs="Times New Roman"/>
          <w:sz w:val="20"/>
        </w:rPr>
        <w:t xml:space="preserve">trước và sau học </w:t>
      </w:r>
      <w:r w:rsidR="00DE1A7E" w:rsidRPr="00DE1A7E">
        <w:rPr>
          <w:rFonts w:eastAsia="Times New Roman" w:cs="Times New Roman"/>
          <w:sz w:val="20"/>
          <w:highlight w:val="yellow"/>
        </w:rPr>
        <w:t>tập học phần</w:t>
      </w:r>
      <w:r w:rsidR="00024CAE">
        <w:rPr>
          <w:rFonts w:eastAsia="Times New Roman" w:cs="Times New Roman"/>
          <w:sz w:val="20"/>
        </w:rPr>
        <w:t xml:space="preserve"> Bóng đá chuyên ngành </w:t>
      </w:r>
      <w:r w:rsidR="00024CAE" w:rsidRPr="007B37CB">
        <w:rPr>
          <w:rFonts w:eastAsia="Times New Roman" w:cs="Times New Roman"/>
          <w:sz w:val="20"/>
        </w:rPr>
        <w:t xml:space="preserve">(n = </w:t>
      </w:r>
      <w:r w:rsidR="00024CAE">
        <w:rPr>
          <w:rFonts w:eastAsia="Times New Roman" w:cs="Times New Roman"/>
          <w:sz w:val="20"/>
        </w:rPr>
        <w:t>10</w:t>
      </w:r>
      <w:r w:rsidR="00024CAE" w:rsidRPr="007B37CB">
        <w:rPr>
          <w:rFonts w:eastAsia="Times New Roman" w:cs="Times New Roman"/>
          <w:sz w:val="20"/>
        </w:rPr>
        <w:t>)</w:t>
      </w:r>
    </w:p>
    <w:tbl>
      <w:tblPr>
        <w:tblStyle w:val="TableGrid6"/>
        <w:tblW w:w="9776" w:type="dxa"/>
        <w:jc w:val="center"/>
        <w:tblLayout w:type="fixed"/>
        <w:tblCellMar>
          <w:top w:w="57" w:type="dxa"/>
          <w:left w:w="28" w:type="dxa"/>
          <w:right w:w="28" w:type="dxa"/>
        </w:tblCellMar>
        <w:tblLook w:val="04A0" w:firstRow="1" w:lastRow="0" w:firstColumn="1" w:lastColumn="0" w:noHBand="0" w:noVBand="1"/>
      </w:tblPr>
      <w:tblGrid>
        <w:gridCol w:w="421"/>
        <w:gridCol w:w="3260"/>
        <w:gridCol w:w="1134"/>
        <w:gridCol w:w="709"/>
        <w:gridCol w:w="1134"/>
        <w:gridCol w:w="708"/>
        <w:gridCol w:w="567"/>
        <w:gridCol w:w="567"/>
        <w:gridCol w:w="709"/>
        <w:gridCol w:w="567"/>
      </w:tblGrid>
      <w:tr w:rsidR="00080BD8" w:rsidRPr="00BF6476" w14:paraId="31C32554" w14:textId="77777777" w:rsidTr="00080BD8">
        <w:trPr>
          <w:jc w:val="center"/>
        </w:trPr>
        <w:tc>
          <w:tcPr>
            <w:tcW w:w="421" w:type="dxa"/>
            <w:vMerge w:val="restart"/>
            <w:vAlign w:val="center"/>
          </w:tcPr>
          <w:p w14:paraId="36DACF56" w14:textId="78E5198C" w:rsidR="00080BD8" w:rsidRPr="00BF6476" w:rsidRDefault="00080BD8" w:rsidP="00E527E4">
            <w:pP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TT</w:t>
            </w:r>
          </w:p>
        </w:tc>
        <w:tc>
          <w:tcPr>
            <w:tcW w:w="3260" w:type="dxa"/>
            <w:vMerge w:val="restart"/>
            <w:vAlign w:val="center"/>
          </w:tcPr>
          <w:p w14:paraId="0350E37F" w14:textId="77777777" w:rsidR="00080BD8" w:rsidRPr="00BF6476" w:rsidRDefault="00080BD8" w:rsidP="00E527E4">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Test</w:t>
            </w:r>
          </w:p>
        </w:tc>
        <w:tc>
          <w:tcPr>
            <w:tcW w:w="1843" w:type="dxa"/>
            <w:gridSpan w:val="2"/>
            <w:vAlign w:val="center"/>
          </w:tcPr>
          <w:p w14:paraId="51343D07" w14:textId="479959FE" w:rsidR="00080BD8" w:rsidRPr="00BF6476" w:rsidRDefault="00080BD8" w:rsidP="00E527E4">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Trướ</w:t>
            </w:r>
            <w:r>
              <w:rPr>
                <w:rFonts w:ascii="Times New Roman" w:eastAsia="Arial Narrow" w:hAnsi="Times New Roman" w:cs="Times New Roman"/>
                <w:iCs/>
                <w:color w:val="000000"/>
                <w:w w:val="95"/>
                <w:shd w:val="clear" w:color="auto" w:fill="FFFFFF"/>
              </w:rPr>
              <w:t>c học tập</w:t>
            </w:r>
          </w:p>
        </w:tc>
        <w:tc>
          <w:tcPr>
            <w:tcW w:w="1842" w:type="dxa"/>
            <w:gridSpan w:val="2"/>
            <w:vAlign w:val="center"/>
          </w:tcPr>
          <w:p w14:paraId="5C1610BB" w14:textId="17C98ABA" w:rsidR="00080BD8" w:rsidRPr="00BF6476" w:rsidRDefault="00080BD8" w:rsidP="00811AAE">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 xml:space="preserve">Sau </w:t>
            </w:r>
            <w:r>
              <w:rPr>
                <w:rFonts w:ascii="Times New Roman" w:eastAsia="Arial Narrow" w:hAnsi="Times New Roman" w:cs="Times New Roman"/>
                <w:iCs/>
                <w:color w:val="000000"/>
                <w:w w:val="95"/>
                <w:shd w:val="clear" w:color="auto" w:fill="FFFFFF"/>
              </w:rPr>
              <w:t>học tập</w:t>
            </w:r>
          </w:p>
        </w:tc>
        <w:tc>
          <w:tcPr>
            <w:tcW w:w="567" w:type="dxa"/>
            <w:vMerge w:val="restart"/>
          </w:tcPr>
          <w:p w14:paraId="415D9249" w14:textId="5D4573A1" w:rsidR="00080BD8" w:rsidRPr="00BF6476" w:rsidRDefault="00080BD8" w:rsidP="00E527E4">
            <w:pPr>
              <w:jc w:val="center"/>
              <w:rPr>
                <w:rFonts w:ascii="Times New Roman" w:eastAsia="Times New Roman" w:hAnsi="Times New Roman" w:cs="Times New Roman"/>
              </w:rPr>
            </w:pPr>
            <w:r w:rsidRPr="00BF6476">
              <w:rPr>
                <w:rFonts w:ascii="Times New Roman" w:eastAsia="Times New Roman" w:hAnsi="Times New Roman" w:cs="Times New Roman"/>
              </w:rPr>
              <w:t>W%</w:t>
            </w:r>
          </w:p>
        </w:tc>
        <w:tc>
          <w:tcPr>
            <w:tcW w:w="567" w:type="dxa"/>
            <w:vMerge w:val="restart"/>
            <w:vAlign w:val="center"/>
          </w:tcPr>
          <w:p w14:paraId="558CC8F3" w14:textId="5A531BC7" w:rsidR="00080BD8" w:rsidRPr="00BF6476" w:rsidRDefault="00080BD8"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tính </m:t>
                    </m:r>
                  </m:sub>
                </m:sSub>
              </m:oMath>
            </m:oMathPara>
          </w:p>
        </w:tc>
        <w:tc>
          <w:tcPr>
            <w:tcW w:w="709" w:type="dxa"/>
            <w:vMerge w:val="restart"/>
          </w:tcPr>
          <w:p w14:paraId="1505E527" w14:textId="77777777" w:rsidR="00080BD8" w:rsidRPr="00BF6476" w:rsidRDefault="00080BD8" w:rsidP="00E527E4">
            <w:pPr>
              <w:jc w:val="center"/>
              <w:rPr>
                <w:rFonts w:ascii="Times New Roman" w:eastAsia="Arial Narrow" w:hAnsi="Times New Roman" w:cs="Times New Roman"/>
              </w:rPr>
            </w:pPr>
          </w:p>
          <w:p w14:paraId="1E34B89A" w14:textId="77777777" w:rsidR="00080BD8" w:rsidRPr="00BF6476" w:rsidRDefault="00080BD8"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bảng</m:t>
                    </m:r>
                  </m:sub>
                </m:sSub>
              </m:oMath>
            </m:oMathPara>
          </w:p>
        </w:tc>
        <w:tc>
          <w:tcPr>
            <w:tcW w:w="567" w:type="dxa"/>
            <w:vMerge w:val="restart"/>
          </w:tcPr>
          <w:p w14:paraId="7F01F218" w14:textId="1A5CA259" w:rsidR="00080BD8" w:rsidRPr="00BF6476" w:rsidRDefault="00080BD8" w:rsidP="00E527E4">
            <w:pPr>
              <w:jc w:val="center"/>
              <w:rPr>
                <w:rFonts w:eastAsia="Arial Narrow"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P</w:t>
            </w:r>
          </w:p>
        </w:tc>
      </w:tr>
      <w:tr w:rsidR="00080BD8" w:rsidRPr="00BF6476" w14:paraId="63D7A2AF" w14:textId="77777777" w:rsidTr="00080BD8">
        <w:trPr>
          <w:jc w:val="center"/>
        </w:trPr>
        <w:tc>
          <w:tcPr>
            <w:tcW w:w="421" w:type="dxa"/>
            <w:vMerge/>
            <w:vAlign w:val="center"/>
          </w:tcPr>
          <w:p w14:paraId="267BE7E0" w14:textId="37E248DA" w:rsidR="00080BD8" w:rsidRPr="00BF6476" w:rsidRDefault="00080BD8" w:rsidP="00E527E4">
            <w:pPr>
              <w:jc w:val="center"/>
              <w:rPr>
                <w:rFonts w:ascii="Times New Roman" w:eastAsia="Arial Narrow" w:hAnsi="Times New Roman" w:cs="Times New Roman"/>
                <w:iCs/>
                <w:color w:val="000000"/>
                <w:shd w:val="clear" w:color="auto" w:fill="FFFFFF"/>
              </w:rPr>
            </w:pPr>
          </w:p>
        </w:tc>
        <w:tc>
          <w:tcPr>
            <w:tcW w:w="3260" w:type="dxa"/>
            <w:vMerge/>
            <w:vAlign w:val="center"/>
          </w:tcPr>
          <w:p w14:paraId="7A7B467A" w14:textId="77777777" w:rsidR="00080BD8" w:rsidRPr="00BF6476" w:rsidRDefault="00080BD8" w:rsidP="00E527E4">
            <w:pPr>
              <w:jc w:val="center"/>
              <w:rPr>
                <w:rFonts w:ascii="Times New Roman" w:eastAsia="Arial Narrow" w:hAnsi="Times New Roman" w:cs="Times New Roman"/>
                <w:iCs/>
                <w:color w:val="000000"/>
                <w:shd w:val="clear" w:color="auto" w:fill="FFFFFF"/>
              </w:rPr>
            </w:pPr>
          </w:p>
        </w:tc>
        <w:tc>
          <w:tcPr>
            <w:tcW w:w="1134" w:type="dxa"/>
            <w:vAlign w:val="center"/>
          </w:tcPr>
          <w:p w14:paraId="7F97FC04" w14:textId="7A705AC1" w:rsidR="00080BD8" w:rsidRPr="00BF6476" w:rsidRDefault="00080BD8" w:rsidP="00D45FB4">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9" w:type="dxa"/>
            <w:vAlign w:val="center"/>
          </w:tcPr>
          <w:p w14:paraId="04AC1819" w14:textId="77777777" w:rsidR="00080BD8" w:rsidRPr="00BF6476" w:rsidRDefault="00080BD8"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1134" w:type="dxa"/>
            <w:vAlign w:val="center"/>
          </w:tcPr>
          <w:p w14:paraId="01600751" w14:textId="6A133D0E" w:rsidR="00080BD8" w:rsidRPr="00BF6476" w:rsidRDefault="00080BD8" w:rsidP="00D45FB4">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8" w:type="dxa"/>
            <w:vAlign w:val="center"/>
          </w:tcPr>
          <w:p w14:paraId="5C0556F6" w14:textId="77777777" w:rsidR="00080BD8" w:rsidRPr="00BF6476" w:rsidRDefault="00080BD8"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567" w:type="dxa"/>
            <w:vMerge/>
          </w:tcPr>
          <w:p w14:paraId="4F7E24C9" w14:textId="77777777" w:rsidR="00080BD8" w:rsidRPr="00BF6476" w:rsidRDefault="00080BD8" w:rsidP="00E527E4">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53E5FF79" w14:textId="3DC1D110" w:rsidR="00080BD8" w:rsidRPr="00BF6476" w:rsidRDefault="00080BD8" w:rsidP="00E527E4">
            <w:pPr>
              <w:jc w:val="center"/>
              <w:rPr>
                <w:rFonts w:ascii="Times New Roman" w:eastAsia="Arial Narrow" w:hAnsi="Times New Roman" w:cs="Times New Roman"/>
                <w:iCs/>
                <w:color w:val="000000"/>
                <w:w w:val="95"/>
                <w:shd w:val="clear" w:color="auto" w:fill="FFFFFF"/>
              </w:rPr>
            </w:pPr>
          </w:p>
        </w:tc>
        <w:tc>
          <w:tcPr>
            <w:tcW w:w="709" w:type="dxa"/>
            <w:vMerge/>
          </w:tcPr>
          <w:p w14:paraId="39869DAC" w14:textId="77777777" w:rsidR="00080BD8" w:rsidRPr="00BF6476" w:rsidRDefault="00080BD8" w:rsidP="00E527E4">
            <w:pPr>
              <w:jc w:val="center"/>
              <w:rPr>
                <w:rFonts w:ascii="Times New Roman" w:eastAsia="Arial Narrow" w:hAnsi="Times New Roman" w:cs="Times New Roman"/>
                <w:iCs/>
                <w:color w:val="000000"/>
                <w:w w:val="95"/>
                <w:shd w:val="clear" w:color="auto" w:fill="FFFFFF"/>
              </w:rPr>
            </w:pPr>
          </w:p>
        </w:tc>
        <w:tc>
          <w:tcPr>
            <w:tcW w:w="567" w:type="dxa"/>
            <w:vMerge/>
          </w:tcPr>
          <w:p w14:paraId="1ED873F6" w14:textId="77777777" w:rsidR="00080BD8" w:rsidRPr="00BF6476" w:rsidRDefault="00080BD8" w:rsidP="00E527E4">
            <w:pPr>
              <w:jc w:val="center"/>
              <w:rPr>
                <w:rFonts w:eastAsia="Arial Narrow" w:cs="Times New Roman"/>
                <w:iCs/>
                <w:color w:val="000000"/>
                <w:w w:val="95"/>
                <w:shd w:val="clear" w:color="auto" w:fill="FFFFFF"/>
              </w:rPr>
            </w:pPr>
          </w:p>
        </w:tc>
      </w:tr>
      <w:tr w:rsidR="00080BD8" w:rsidRPr="00BF6476" w14:paraId="6485EF2E" w14:textId="77777777" w:rsidTr="00080BD8">
        <w:trPr>
          <w:jc w:val="center"/>
        </w:trPr>
        <w:tc>
          <w:tcPr>
            <w:tcW w:w="421" w:type="dxa"/>
          </w:tcPr>
          <w:p w14:paraId="628902B1" w14:textId="658F53C6" w:rsidR="00080BD8" w:rsidRPr="00BF6476" w:rsidRDefault="00080BD8"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w:t>
            </w:r>
          </w:p>
        </w:tc>
        <w:tc>
          <w:tcPr>
            <w:tcW w:w="3260" w:type="dxa"/>
          </w:tcPr>
          <w:p w14:paraId="3D392874" w14:textId="223C8B30" w:rsidR="00080BD8" w:rsidRPr="00BF6476" w:rsidRDefault="00080BD8" w:rsidP="00AA4CD8">
            <w:pPr>
              <w:rPr>
                <w:rFonts w:ascii="Times New Roman" w:eastAsia="Calibri" w:hAnsi="Times New Roman" w:cs="Times New Roman"/>
              </w:rPr>
            </w:pPr>
            <w:r w:rsidRPr="00BF6476">
              <w:rPr>
                <w:rFonts w:ascii="Times New Roman" w:hAnsi="Times New Roman" w:cs="Times New Roman"/>
              </w:rPr>
              <w:t>Bật xa tại chỗ (cm)</w:t>
            </w:r>
          </w:p>
        </w:tc>
        <w:tc>
          <w:tcPr>
            <w:tcW w:w="1134" w:type="dxa"/>
          </w:tcPr>
          <w:p w14:paraId="0B5BA842" w14:textId="473E9E56" w:rsidR="00080BD8" w:rsidRPr="00BF6476" w:rsidRDefault="00080BD8" w:rsidP="00AA4CD8">
            <w:pPr>
              <w:widowControl w:val="0"/>
              <w:jc w:val="center"/>
              <w:rPr>
                <w:rFonts w:ascii="Times New Roman" w:eastAsia="Calibri" w:hAnsi="Times New Roman" w:cs="Times New Roman"/>
              </w:rPr>
            </w:pPr>
            <w:r w:rsidRPr="00BF6476">
              <w:rPr>
                <w:rFonts w:ascii="Times New Roman" w:hAnsi="Times New Roman" w:cs="Times New Roman"/>
              </w:rPr>
              <w:t>230</w:t>
            </w:r>
            <w:r w:rsidRPr="00BF6476">
              <w:rPr>
                <w:rFonts w:ascii="Times New Roman" w:eastAsiaTheme="minorEastAsia" w:hAnsi="Times New Roman" w:cs="Times New Roman"/>
              </w:rPr>
              <w:t>.5</w:t>
            </w:r>
            <m:oMath>
              <m:r>
                <w:rPr>
                  <w:rFonts w:ascii="Cambria Math" w:hAnsi="Cambria Math" w:cs="Times New Roman"/>
                </w:rPr>
                <m:t>±</m:t>
              </m:r>
            </m:oMath>
            <w:r w:rsidRPr="00BF6476">
              <w:rPr>
                <w:rFonts w:ascii="Times New Roman" w:eastAsiaTheme="minorEastAsia" w:hAnsi="Times New Roman" w:cs="Times New Roman"/>
              </w:rPr>
              <w:t>17.2</w:t>
            </w:r>
          </w:p>
        </w:tc>
        <w:tc>
          <w:tcPr>
            <w:tcW w:w="709" w:type="dxa"/>
          </w:tcPr>
          <w:p w14:paraId="5652B508" w14:textId="64A9326D" w:rsidR="00080BD8" w:rsidRPr="00BF6476" w:rsidRDefault="00080BD8" w:rsidP="00AA4CD8">
            <w:pPr>
              <w:widowControl w:val="0"/>
              <w:jc w:val="center"/>
              <w:rPr>
                <w:rFonts w:ascii="Times New Roman" w:eastAsia="Calibri" w:hAnsi="Times New Roman" w:cs="Times New Roman"/>
              </w:rPr>
            </w:pPr>
            <w:r w:rsidRPr="00BF6476">
              <w:rPr>
                <w:rFonts w:ascii="Times New Roman" w:eastAsia="Calibri" w:hAnsi="Times New Roman" w:cs="Times New Roman"/>
              </w:rPr>
              <w:t>7</w:t>
            </w:r>
            <w:r>
              <w:rPr>
                <w:rFonts w:ascii="Times New Roman" w:eastAsia="Calibri" w:hAnsi="Times New Roman" w:cs="Times New Roman"/>
              </w:rPr>
              <w:t>.</w:t>
            </w:r>
            <w:r w:rsidRPr="00BF6476">
              <w:rPr>
                <w:rFonts w:ascii="Times New Roman" w:eastAsia="Calibri" w:hAnsi="Times New Roman" w:cs="Times New Roman"/>
              </w:rPr>
              <w:t>5</w:t>
            </w:r>
          </w:p>
        </w:tc>
        <w:tc>
          <w:tcPr>
            <w:tcW w:w="1134" w:type="dxa"/>
          </w:tcPr>
          <w:p w14:paraId="672F8376" w14:textId="156F63FF" w:rsidR="00080BD8" w:rsidRPr="00BF6476" w:rsidRDefault="00080BD8" w:rsidP="00AA4CD8">
            <w:pPr>
              <w:widowControl w:val="0"/>
              <w:jc w:val="center"/>
              <w:rPr>
                <w:rFonts w:ascii="Times New Roman" w:eastAsia="Calibri" w:hAnsi="Times New Roman" w:cs="Times New Roman"/>
              </w:rPr>
            </w:pPr>
            <w:r w:rsidRPr="00BF6476">
              <w:rPr>
                <w:rFonts w:ascii="Times New Roman" w:hAnsi="Times New Roman" w:cs="Times New Roman"/>
              </w:rPr>
              <w:t>247.6</w:t>
            </w:r>
            <m:oMath>
              <m:r>
                <w:rPr>
                  <w:rFonts w:ascii="Cambria Math" w:hAnsi="Cambria Math" w:cs="Times New Roman"/>
                </w:rPr>
                <m:t>±</m:t>
              </m:r>
            </m:oMath>
            <w:r w:rsidRPr="00BF6476">
              <w:rPr>
                <w:rFonts w:ascii="Times New Roman" w:eastAsiaTheme="minorEastAsia" w:hAnsi="Times New Roman" w:cs="Times New Roman"/>
              </w:rPr>
              <w:t>15.3</w:t>
            </w:r>
          </w:p>
        </w:tc>
        <w:tc>
          <w:tcPr>
            <w:tcW w:w="708" w:type="dxa"/>
          </w:tcPr>
          <w:p w14:paraId="24D33344" w14:textId="5040F588" w:rsidR="00080BD8" w:rsidRPr="00BF6476" w:rsidRDefault="00080BD8" w:rsidP="00AA4CD8">
            <w:pPr>
              <w:widowControl w:val="0"/>
              <w:jc w:val="center"/>
              <w:rPr>
                <w:rFonts w:ascii="Times New Roman" w:eastAsia="Calibri" w:hAnsi="Times New Roman" w:cs="Times New Roman"/>
              </w:rPr>
            </w:pPr>
            <w:r w:rsidRPr="00BF6476">
              <w:rPr>
                <w:rFonts w:ascii="Times New Roman" w:eastAsia="Calibri" w:hAnsi="Times New Roman" w:cs="Times New Roman"/>
              </w:rPr>
              <w:t>6</w:t>
            </w:r>
            <w:r>
              <w:rPr>
                <w:rFonts w:ascii="Times New Roman" w:eastAsia="Calibri" w:hAnsi="Times New Roman" w:cs="Times New Roman"/>
              </w:rPr>
              <w:t>.</w:t>
            </w:r>
            <w:r w:rsidRPr="00BF6476">
              <w:rPr>
                <w:rFonts w:ascii="Times New Roman" w:eastAsia="Calibri" w:hAnsi="Times New Roman" w:cs="Times New Roman"/>
              </w:rPr>
              <w:t>2</w:t>
            </w:r>
          </w:p>
        </w:tc>
        <w:tc>
          <w:tcPr>
            <w:tcW w:w="567" w:type="dxa"/>
          </w:tcPr>
          <w:p w14:paraId="3F94787A" w14:textId="305156BE" w:rsidR="00080BD8" w:rsidRPr="00BF6476" w:rsidRDefault="00080BD8"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7.15</w:t>
            </w:r>
          </w:p>
        </w:tc>
        <w:tc>
          <w:tcPr>
            <w:tcW w:w="567" w:type="dxa"/>
            <w:vAlign w:val="center"/>
          </w:tcPr>
          <w:p w14:paraId="556272AC" w14:textId="355601EC"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10.54</w:t>
            </w:r>
          </w:p>
        </w:tc>
        <w:tc>
          <w:tcPr>
            <w:tcW w:w="709" w:type="dxa"/>
            <w:vMerge w:val="restart"/>
          </w:tcPr>
          <w:p w14:paraId="52617227" w14:textId="46275A0A"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3.169</w:t>
            </w:r>
          </w:p>
        </w:tc>
        <w:tc>
          <w:tcPr>
            <w:tcW w:w="567" w:type="dxa"/>
            <w:vMerge w:val="restart"/>
          </w:tcPr>
          <w:p w14:paraId="2BC64FDB" w14:textId="0AFFFF49" w:rsidR="00080BD8" w:rsidRPr="00080BD8" w:rsidRDefault="00080BD8" w:rsidP="00080BD8">
            <w:pPr>
              <w:jc w:val="center"/>
              <w:rPr>
                <w:rFonts w:ascii="Times New Roman" w:eastAsia="Arial Narrow" w:hAnsi="Times New Roman" w:cs="Times New Roman"/>
                <w:iCs/>
                <w:color w:val="000000"/>
                <w:w w:val="95"/>
                <w:shd w:val="clear" w:color="auto" w:fill="FFFFFF"/>
              </w:rPr>
            </w:pPr>
            <w:r w:rsidRPr="00080BD8">
              <w:rPr>
                <w:rFonts w:ascii="Times New Roman" w:eastAsia="Arial Narrow" w:hAnsi="Times New Roman" w:cs="Times New Roman"/>
                <w:iCs/>
                <w:color w:val="000000"/>
                <w:w w:val="95"/>
                <w:shd w:val="clear" w:color="auto" w:fill="FFFFFF"/>
              </w:rPr>
              <w:t>0.01</w:t>
            </w:r>
          </w:p>
        </w:tc>
      </w:tr>
      <w:tr w:rsidR="00080BD8" w:rsidRPr="00BF6476" w14:paraId="5DE20C4A" w14:textId="77777777" w:rsidTr="00080BD8">
        <w:trPr>
          <w:jc w:val="center"/>
        </w:trPr>
        <w:tc>
          <w:tcPr>
            <w:tcW w:w="421" w:type="dxa"/>
          </w:tcPr>
          <w:p w14:paraId="0135B692" w14:textId="4765ADFE" w:rsidR="00080BD8" w:rsidRPr="00BF6476" w:rsidRDefault="00080BD8"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2</w:t>
            </w:r>
          </w:p>
        </w:tc>
        <w:tc>
          <w:tcPr>
            <w:tcW w:w="3260" w:type="dxa"/>
          </w:tcPr>
          <w:p w14:paraId="04A9A003" w14:textId="33D35B58" w:rsidR="00080BD8" w:rsidRPr="00BF6476" w:rsidRDefault="00080BD8" w:rsidP="00AA4CD8">
            <w:pPr>
              <w:rPr>
                <w:rFonts w:ascii="Times New Roman" w:eastAsia="Calibri" w:hAnsi="Times New Roman" w:cs="Times New Roman"/>
              </w:rPr>
            </w:pPr>
            <w:r w:rsidRPr="00BF6476">
              <w:rPr>
                <w:rFonts w:ascii="Times New Roman" w:hAnsi="Times New Roman" w:cs="Times New Roman"/>
              </w:rPr>
              <w:t>Chạy 15m xuất phát cao (s)</w:t>
            </w:r>
          </w:p>
        </w:tc>
        <w:tc>
          <w:tcPr>
            <w:tcW w:w="1134" w:type="dxa"/>
          </w:tcPr>
          <w:p w14:paraId="26690B05" w14:textId="542D7872"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2.55</w:t>
            </w:r>
            <m:oMath>
              <m:r>
                <w:rPr>
                  <w:rFonts w:ascii="Cambria Math" w:hAnsi="Cambria Math" w:cs="Times New Roman"/>
                </w:rPr>
                <m:t>±</m:t>
              </m:r>
            </m:oMath>
            <w:r w:rsidRPr="00BF6476">
              <w:rPr>
                <w:rFonts w:ascii="Times New Roman" w:eastAsiaTheme="minorEastAsia" w:hAnsi="Times New Roman" w:cs="Times New Roman"/>
              </w:rPr>
              <w:t>0.21</w:t>
            </w:r>
          </w:p>
        </w:tc>
        <w:tc>
          <w:tcPr>
            <w:tcW w:w="709" w:type="dxa"/>
            <w:vAlign w:val="center"/>
          </w:tcPr>
          <w:p w14:paraId="26D88447" w14:textId="6C54F38C"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8</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3</w:t>
            </w:r>
          </w:p>
        </w:tc>
        <w:tc>
          <w:tcPr>
            <w:tcW w:w="1134" w:type="dxa"/>
          </w:tcPr>
          <w:p w14:paraId="411FEE85" w14:textId="0A1DE60E"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2.17</w:t>
            </w:r>
            <m:oMath>
              <m:r>
                <w:rPr>
                  <w:rFonts w:ascii="Cambria Math" w:hAnsi="Cambria Math" w:cs="Times New Roman"/>
                </w:rPr>
                <m:t>±</m:t>
              </m:r>
            </m:oMath>
            <w:r w:rsidRPr="00BF6476">
              <w:rPr>
                <w:rFonts w:ascii="Times New Roman" w:eastAsiaTheme="minorEastAsia" w:hAnsi="Times New Roman" w:cs="Times New Roman"/>
              </w:rPr>
              <w:t>0.18</w:t>
            </w:r>
          </w:p>
        </w:tc>
        <w:tc>
          <w:tcPr>
            <w:tcW w:w="708" w:type="dxa"/>
            <w:vAlign w:val="center"/>
          </w:tcPr>
          <w:p w14:paraId="010E3FBC" w14:textId="3DF7E063"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8</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2</w:t>
            </w:r>
          </w:p>
        </w:tc>
        <w:tc>
          <w:tcPr>
            <w:tcW w:w="567" w:type="dxa"/>
          </w:tcPr>
          <w:p w14:paraId="22B59E4C" w14:textId="096DF17F" w:rsidR="00080BD8" w:rsidRPr="00BF6476" w:rsidRDefault="00080BD8"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15.99</w:t>
            </w:r>
          </w:p>
        </w:tc>
        <w:tc>
          <w:tcPr>
            <w:tcW w:w="567" w:type="dxa"/>
            <w:vAlign w:val="center"/>
          </w:tcPr>
          <w:p w14:paraId="1AAFB37D" w14:textId="3DDEAD92"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11.52</w:t>
            </w:r>
          </w:p>
        </w:tc>
        <w:tc>
          <w:tcPr>
            <w:tcW w:w="709" w:type="dxa"/>
            <w:vMerge/>
          </w:tcPr>
          <w:p w14:paraId="618591FC" w14:textId="77777777" w:rsidR="00080BD8" w:rsidRPr="00BF647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7639AD78" w14:textId="77777777" w:rsidR="00080BD8" w:rsidRPr="00BF6476" w:rsidRDefault="00080BD8" w:rsidP="00AA4CD8">
            <w:pPr>
              <w:jc w:val="center"/>
              <w:rPr>
                <w:rFonts w:eastAsia="Arial Narrow" w:cs="Times New Roman"/>
                <w:iCs/>
                <w:color w:val="000000"/>
                <w:w w:val="95"/>
                <w:shd w:val="clear" w:color="auto" w:fill="FFFFFF"/>
              </w:rPr>
            </w:pPr>
          </w:p>
        </w:tc>
      </w:tr>
      <w:tr w:rsidR="00080BD8" w:rsidRPr="00BF6476" w14:paraId="168C5AC6" w14:textId="77777777" w:rsidTr="00080BD8">
        <w:trPr>
          <w:jc w:val="center"/>
        </w:trPr>
        <w:tc>
          <w:tcPr>
            <w:tcW w:w="421" w:type="dxa"/>
          </w:tcPr>
          <w:p w14:paraId="43FE4B39" w14:textId="3E24BDD8" w:rsidR="00080BD8" w:rsidRPr="00BF6476" w:rsidRDefault="00080BD8"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3</w:t>
            </w:r>
          </w:p>
        </w:tc>
        <w:tc>
          <w:tcPr>
            <w:tcW w:w="3260" w:type="dxa"/>
          </w:tcPr>
          <w:p w14:paraId="0D98A978" w14:textId="724F00E7" w:rsidR="00080BD8" w:rsidRPr="00BF6476" w:rsidRDefault="00080BD8" w:rsidP="00AA4CD8">
            <w:pPr>
              <w:rPr>
                <w:rFonts w:ascii="Times New Roman" w:eastAsia="Calibri" w:hAnsi="Times New Roman" w:cs="Times New Roman"/>
              </w:rPr>
            </w:pPr>
            <w:r w:rsidRPr="00BF6476">
              <w:rPr>
                <w:rFonts w:ascii="Times New Roman" w:hAnsi="Times New Roman" w:cs="Times New Roman"/>
              </w:rPr>
              <w:t>Chạy 5x30m (s)</w:t>
            </w:r>
          </w:p>
        </w:tc>
        <w:tc>
          <w:tcPr>
            <w:tcW w:w="1134" w:type="dxa"/>
          </w:tcPr>
          <w:p w14:paraId="7C99FF28" w14:textId="16C74548"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24.8</w:t>
            </w:r>
            <w:r w:rsidRPr="00BF6476">
              <w:rPr>
                <w:rFonts w:ascii="Times New Roman" w:eastAsiaTheme="minorEastAsia" w:hAnsi="Times New Roman" w:cs="Times New Roman"/>
              </w:rPr>
              <w:t>4</w:t>
            </w:r>
            <m:oMath>
              <m:r>
                <w:rPr>
                  <w:rFonts w:ascii="Cambria Math" w:hAnsi="Cambria Math" w:cs="Times New Roman"/>
                </w:rPr>
                <m:t>±</m:t>
              </m:r>
            </m:oMath>
            <w:r w:rsidRPr="00BF6476">
              <w:rPr>
                <w:rFonts w:ascii="Times New Roman" w:eastAsiaTheme="minorEastAsia" w:hAnsi="Times New Roman" w:cs="Times New Roman"/>
              </w:rPr>
              <w:t>3.92</w:t>
            </w:r>
          </w:p>
        </w:tc>
        <w:tc>
          <w:tcPr>
            <w:tcW w:w="709" w:type="dxa"/>
            <w:vAlign w:val="center"/>
          </w:tcPr>
          <w:p w14:paraId="3ADE8D5B" w14:textId="6B7DDB0C"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15</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8</w:t>
            </w:r>
          </w:p>
        </w:tc>
        <w:tc>
          <w:tcPr>
            <w:tcW w:w="1134" w:type="dxa"/>
          </w:tcPr>
          <w:p w14:paraId="187FB319" w14:textId="447243CC"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22.20</w:t>
            </w:r>
            <m:oMath>
              <m:r>
                <w:rPr>
                  <w:rFonts w:ascii="Cambria Math" w:hAnsi="Cambria Math" w:cs="Times New Roman"/>
                </w:rPr>
                <m:t>±</m:t>
              </m:r>
            </m:oMath>
            <w:r w:rsidRPr="00BF6476">
              <w:rPr>
                <w:rFonts w:ascii="Times New Roman" w:eastAsiaTheme="minorEastAsia" w:hAnsi="Times New Roman" w:cs="Times New Roman"/>
              </w:rPr>
              <w:t>2.35</w:t>
            </w:r>
          </w:p>
        </w:tc>
        <w:tc>
          <w:tcPr>
            <w:tcW w:w="708" w:type="dxa"/>
            <w:vAlign w:val="center"/>
          </w:tcPr>
          <w:p w14:paraId="76067702" w14:textId="414FC213"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10</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6</w:t>
            </w:r>
          </w:p>
        </w:tc>
        <w:tc>
          <w:tcPr>
            <w:tcW w:w="567" w:type="dxa"/>
          </w:tcPr>
          <w:p w14:paraId="3EAD4456" w14:textId="332CA972" w:rsidR="00080BD8" w:rsidRPr="00BF6476" w:rsidRDefault="00080BD8"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11.22</w:t>
            </w:r>
          </w:p>
        </w:tc>
        <w:tc>
          <w:tcPr>
            <w:tcW w:w="567" w:type="dxa"/>
            <w:vAlign w:val="center"/>
          </w:tcPr>
          <w:p w14:paraId="71107904" w14:textId="2C867E6F"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4.862</w:t>
            </w:r>
          </w:p>
        </w:tc>
        <w:tc>
          <w:tcPr>
            <w:tcW w:w="709" w:type="dxa"/>
            <w:vMerge/>
          </w:tcPr>
          <w:p w14:paraId="1FFF80DF" w14:textId="77777777" w:rsidR="00080BD8" w:rsidRPr="00BF647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0A965D83" w14:textId="77777777" w:rsidR="00080BD8" w:rsidRPr="00BF6476" w:rsidRDefault="00080BD8" w:rsidP="00AA4CD8">
            <w:pPr>
              <w:jc w:val="center"/>
              <w:rPr>
                <w:rFonts w:eastAsia="Arial Narrow" w:cs="Times New Roman"/>
                <w:iCs/>
                <w:color w:val="000000"/>
                <w:w w:val="95"/>
                <w:shd w:val="clear" w:color="auto" w:fill="FFFFFF"/>
              </w:rPr>
            </w:pPr>
          </w:p>
        </w:tc>
      </w:tr>
      <w:tr w:rsidR="00080BD8" w:rsidRPr="00BF6476" w14:paraId="773263D3" w14:textId="77777777" w:rsidTr="00080BD8">
        <w:trPr>
          <w:jc w:val="center"/>
        </w:trPr>
        <w:tc>
          <w:tcPr>
            <w:tcW w:w="421" w:type="dxa"/>
          </w:tcPr>
          <w:p w14:paraId="21830977" w14:textId="1F56D871" w:rsidR="00080BD8" w:rsidRPr="00BF6476" w:rsidRDefault="00080BD8"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4</w:t>
            </w:r>
          </w:p>
        </w:tc>
        <w:tc>
          <w:tcPr>
            <w:tcW w:w="3260" w:type="dxa"/>
          </w:tcPr>
          <w:p w14:paraId="3B0EE22A" w14:textId="1C52459F" w:rsidR="00080BD8" w:rsidRPr="00BF6476" w:rsidRDefault="00080BD8" w:rsidP="00AA4CD8">
            <w:pPr>
              <w:rPr>
                <w:rFonts w:ascii="Times New Roman" w:eastAsia="MS Mincho" w:hAnsi="Times New Roman" w:cs="Times New Roman"/>
              </w:rPr>
            </w:pPr>
            <w:r w:rsidRPr="00BF6476">
              <w:rPr>
                <w:rFonts w:ascii="Times New Roman" w:hAnsi="Times New Roman" w:cs="Times New Roman"/>
              </w:rPr>
              <w:t>Test cooper (m)</w:t>
            </w:r>
          </w:p>
        </w:tc>
        <w:tc>
          <w:tcPr>
            <w:tcW w:w="1134" w:type="dxa"/>
          </w:tcPr>
          <w:p w14:paraId="3E749D23" w14:textId="6B53E681"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2391</w:t>
            </w:r>
            <m:oMath>
              <m:r>
                <w:rPr>
                  <w:rFonts w:ascii="Cambria Math" w:hAnsi="Cambria Math" w:cs="Times New Roman"/>
                </w:rPr>
                <m:t>±</m:t>
              </m:r>
            </m:oMath>
            <w:r w:rsidRPr="00BF6476">
              <w:rPr>
                <w:rFonts w:ascii="Times New Roman" w:eastAsiaTheme="minorEastAsia" w:hAnsi="Times New Roman" w:cs="Times New Roman"/>
              </w:rPr>
              <w:t>145</w:t>
            </w:r>
          </w:p>
        </w:tc>
        <w:tc>
          <w:tcPr>
            <w:tcW w:w="709" w:type="dxa"/>
            <w:vAlign w:val="center"/>
          </w:tcPr>
          <w:p w14:paraId="1ABD2F7E" w14:textId="3F59EB28" w:rsidR="00080BD8" w:rsidRPr="00BF6476" w:rsidRDefault="00080BD8" w:rsidP="00EB7B85">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6</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1</w:t>
            </w:r>
          </w:p>
        </w:tc>
        <w:tc>
          <w:tcPr>
            <w:tcW w:w="1134" w:type="dxa"/>
          </w:tcPr>
          <w:p w14:paraId="6434AB07" w14:textId="7C791AAB"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2741</w:t>
            </w:r>
            <m:oMath>
              <m:r>
                <w:rPr>
                  <w:rFonts w:ascii="Cambria Math" w:hAnsi="Cambria Math" w:cs="Times New Roman"/>
                </w:rPr>
                <m:t>±</m:t>
              </m:r>
            </m:oMath>
            <w:r w:rsidRPr="00BF6476">
              <w:rPr>
                <w:rFonts w:ascii="Times New Roman" w:eastAsiaTheme="minorEastAsia" w:hAnsi="Times New Roman" w:cs="Times New Roman"/>
              </w:rPr>
              <w:t>130</w:t>
            </w:r>
          </w:p>
        </w:tc>
        <w:tc>
          <w:tcPr>
            <w:tcW w:w="708" w:type="dxa"/>
            <w:vAlign w:val="center"/>
          </w:tcPr>
          <w:p w14:paraId="53921916" w14:textId="10F36E33"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4</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8</w:t>
            </w:r>
          </w:p>
        </w:tc>
        <w:tc>
          <w:tcPr>
            <w:tcW w:w="567" w:type="dxa"/>
          </w:tcPr>
          <w:p w14:paraId="230680AF" w14:textId="44EA6DED" w:rsidR="00080BD8" w:rsidRPr="00BF6476" w:rsidRDefault="00080BD8"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13.64</w:t>
            </w:r>
          </w:p>
        </w:tc>
        <w:tc>
          <w:tcPr>
            <w:tcW w:w="567" w:type="dxa"/>
            <w:vAlign w:val="center"/>
          </w:tcPr>
          <w:p w14:paraId="26D95043" w14:textId="1823732F"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19.49</w:t>
            </w:r>
          </w:p>
        </w:tc>
        <w:tc>
          <w:tcPr>
            <w:tcW w:w="709" w:type="dxa"/>
            <w:vMerge/>
          </w:tcPr>
          <w:p w14:paraId="79E8EA0F" w14:textId="77777777" w:rsidR="00080BD8" w:rsidRPr="00BF647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7B743DB1" w14:textId="77777777" w:rsidR="00080BD8" w:rsidRPr="00BF6476" w:rsidRDefault="00080BD8" w:rsidP="00AA4CD8">
            <w:pPr>
              <w:jc w:val="center"/>
              <w:rPr>
                <w:rFonts w:eastAsia="Arial Narrow" w:cs="Times New Roman"/>
                <w:iCs/>
                <w:color w:val="000000"/>
                <w:w w:val="95"/>
                <w:shd w:val="clear" w:color="auto" w:fill="FFFFFF"/>
              </w:rPr>
            </w:pPr>
          </w:p>
        </w:tc>
      </w:tr>
      <w:tr w:rsidR="00080BD8" w:rsidRPr="00BF6476" w14:paraId="7CAE81D8" w14:textId="77777777" w:rsidTr="00080BD8">
        <w:trPr>
          <w:jc w:val="center"/>
        </w:trPr>
        <w:tc>
          <w:tcPr>
            <w:tcW w:w="421" w:type="dxa"/>
          </w:tcPr>
          <w:p w14:paraId="632C8512" w14:textId="3D02AE6C" w:rsidR="00080BD8" w:rsidRPr="00BF6476" w:rsidRDefault="00080BD8"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5</w:t>
            </w:r>
          </w:p>
        </w:tc>
        <w:tc>
          <w:tcPr>
            <w:tcW w:w="3260" w:type="dxa"/>
          </w:tcPr>
          <w:p w14:paraId="3DF9E146" w14:textId="575B946D" w:rsidR="00080BD8" w:rsidRPr="00BF6476" w:rsidRDefault="00080BD8" w:rsidP="00AA4CD8">
            <w:pPr>
              <w:rPr>
                <w:rFonts w:ascii="Times New Roman" w:eastAsia="MS Mincho" w:hAnsi="Times New Roman" w:cs="Times New Roman"/>
              </w:rPr>
            </w:pPr>
            <w:r w:rsidRPr="00BF6476">
              <w:rPr>
                <w:rFonts w:ascii="Times New Roman" w:hAnsi="Times New Roman" w:cs="Times New Roman"/>
              </w:rPr>
              <w:t>Bật cao 2 chân không đà (cm)</w:t>
            </w:r>
          </w:p>
        </w:tc>
        <w:tc>
          <w:tcPr>
            <w:tcW w:w="1134" w:type="dxa"/>
          </w:tcPr>
          <w:p w14:paraId="6E207D59" w14:textId="3AE5257A" w:rsidR="00080BD8" w:rsidRPr="006547B8" w:rsidRDefault="006547B8" w:rsidP="00AA4CD8">
            <w:pPr>
              <w:jc w:val="center"/>
              <w:rPr>
                <w:rFonts w:ascii="Times New Roman" w:eastAsia="Arial Narrow" w:hAnsi="Times New Roman" w:cs="Times New Roman"/>
                <w:iCs/>
                <w:color w:val="000000"/>
                <w:w w:val="95"/>
                <w:shd w:val="clear" w:color="auto" w:fill="FFFFFF"/>
              </w:rPr>
            </w:pPr>
            <w:r w:rsidRPr="006547B8">
              <w:rPr>
                <w:rFonts w:ascii="Times New Roman" w:hAnsi="Times New Roman" w:cs="Times New Roman"/>
              </w:rPr>
              <w:t>49.3</w:t>
            </w:r>
            <m:oMath>
              <m:r>
                <w:rPr>
                  <w:rFonts w:ascii="Cambria Math" w:hAnsi="Cambria Math" w:cs="Times New Roman"/>
                </w:rPr>
                <m:t>±</m:t>
              </m:r>
            </m:oMath>
            <w:r w:rsidRPr="006547B8">
              <w:rPr>
                <w:rFonts w:ascii="Times New Roman" w:eastAsiaTheme="minorEastAsia" w:hAnsi="Times New Roman" w:cs="Times New Roman"/>
              </w:rPr>
              <w:t>4.99</w:t>
            </w:r>
          </w:p>
        </w:tc>
        <w:tc>
          <w:tcPr>
            <w:tcW w:w="709" w:type="dxa"/>
            <w:vAlign w:val="center"/>
          </w:tcPr>
          <w:p w14:paraId="6F75A109" w14:textId="65AC12D3" w:rsidR="00080BD8" w:rsidRPr="00BF6476" w:rsidRDefault="006547B8"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10</w:t>
            </w:r>
            <w:r w:rsidR="00080BD8">
              <w:rPr>
                <w:rFonts w:ascii="Times New Roman" w:eastAsia="Arial Narrow" w:hAnsi="Times New Roman" w:cs="Times New Roman"/>
                <w:iCs/>
                <w:color w:val="000000"/>
                <w:w w:val="95"/>
                <w:shd w:val="clear" w:color="auto" w:fill="FFFFFF"/>
              </w:rPr>
              <w:t>.</w:t>
            </w:r>
            <w:r>
              <w:rPr>
                <w:rFonts w:ascii="Times New Roman" w:eastAsia="Arial Narrow" w:hAnsi="Times New Roman" w:cs="Times New Roman"/>
                <w:iCs/>
                <w:color w:val="000000"/>
                <w:w w:val="95"/>
                <w:shd w:val="clear" w:color="auto" w:fill="FFFFFF"/>
              </w:rPr>
              <w:t>1</w:t>
            </w:r>
            <w:r w:rsidR="00080BD8" w:rsidRPr="00BF6476">
              <w:rPr>
                <w:rFonts w:ascii="Times New Roman" w:eastAsia="Arial Narrow" w:hAnsi="Times New Roman" w:cs="Times New Roman"/>
                <w:iCs/>
                <w:color w:val="000000"/>
                <w:w w:val="95"/>
                <w:shd w:val="clear" w:color="auto" w:fill="FFFFFF"/>
              </w:rPr>
              <w:t>2</w:t>
            </w:r>
          </w:p>
        </w:tc>
        <w:tc>
          <w:tcPr>
            <w:tcW w:w="1134" w:type="dxa"/>
          </w:tcPr>
          <w:p w14:paraId="09F4BB05" w14:textId="2B502353" w:rsidR="00080BD8" w:rsidRPr="00BF6476" w:rsidRDefault="006547B8" w:rsidP="006547B8">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56.7</w:t>
            </w:r>
            <m:oMath>
              <m:r>
                <w:rPr>
                  <w:rFonts w:ascii="Cambria Math" w:hAnsi="Cambria Math" w:cs="Times New Roman"/>
                </w:rPr>
                <m:t>±</m:t>
              </m:r>
            </m:oMath>
            <w:r>
              <w:rPr>
                <w:rFonts w:ascii="Times New Roman" w:eastAsiaTheme="minorEastAsia" w:hAnsi="Times New Roman" w:cs="Times New Roman"/>
              </w:rPr>
              <w:t>4.76</w:t>
            </w:r>
          </w:p>
        </w:tc>
        <w:tc>
          <w:tcPr>
            <w:tcW w:w="708" w:type="dxa"/>
            <w:vAlign w:val="center"/>
          </w:tcPr>
          <w:p w14:paraId="0CB75EA0" w14:textId="7ADB7941" w:rsidR="00080BD8" w:rsidRPr="00BF6476" w:rsidRDefault="006547B8" w:rsidP="00EB7B8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8.40</w:t>
            </w:r>
          </w:p>
        </w:tc>
        <w:tc>
          <w:tcPr>
            <w:tcW w:w="567" w:type="dxa"/>
          </w:tcPr>
          <w:p w14:paraId="0BDE9EB1" w14:textId="68D4B862" w:rsidR="00080BD8" w:rsidRPr="00BF6476" w:rsidRDefault="0017609F" w:rsidP="0017609F">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13</w:t>
            </w:r>
            <w:r w:rsidR="00080BD8">
              <w:rPr>
                <w:rFonts w:ascii="Times New Roman" w:eastAsia="Arial Narrow" w:hAnsi="Times New Roman" w:cs="Times New Roman"/>
                <w:iCs/>
                <w:color w:val="000000"/>
                <w:w w:val="95"/>
                <w:shd w:val="clear" w:color="auto" w:fill="FFFFFF"/>
              </w:rPr>
              <w:t>.</w:t>
            </w:r>
            <w:r>
              <w:rPr>
                <w:rFonts w:ascii="Times New Roman" w:eastAsia="Arial Narrow" w:hAnsi="Times New Roman" w:cs="Times New Roman"/>
                <w:iCs/>
                <w:color w:val="000000"/>
                <w:w w:val="95"/>
                <w:shd w:val="clear" w:color="auto" w:fill="FFFFFF"/>
              </w:rPr>
              <w:t>96</w:t>
            </w:r>
          </w:p>
        </w:tc>
        <w:tc>
          <w:tcPr>
            <w:tcW w:w="567" w:type="dxa"/>
            <w:vAlign w:val="center"/>
          </w:tcPr>
          <w:p w14:paraId="71B5CF41" w14:textId="71AAC0A7" w:rsidR="00080BD8" w:rsidRPr="00BF6476" w:rsidRDefault="00080BD8" w:rsidP="0017609F">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12.</w:t>
            </w:r>
            <w:r w:rsidR="0017609F">
              <w:rPr>
                <w:rFonts w:ascii="Times New Roman" w:eastAsia="Arial Narrow" w:hAnsi="Times New Roman" w:cs="Times New Roman"/>
                <w:iCs/>
                <w:color w:val="000000"/>
                <w:w w:val="95"/>
                <w:shd w:val="clear" w:color="auto" w:fill="FFFFFF"/>
              </w:rPr>
              <w:t>33</w:t>
            </w:r>
          </w:p>
        </w:tc>
        <w:tc>
          <w:tcPr>
            <w:tcW w:w="709" w:type="dxa"/>
            <w:vMerge/>
          </w:tcPr>
          <w:p w14:paraId="66DCD41E" w14:textId="77777777" w:rsidR="00080BD8" w:rsidRPr="00BF647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1A6485C0" w14:textId="77777777" w:rsidR="00080BD8" w:rsidRPr="00BF6476" w:rsidRDefault="00080BD8" w:rsidP="00AA4CD8">
            <w:pPr>
              <w:jc w:val="center"/>
              <w:rPr>
                <w:rFonts w:eastAsia="Arial Narrow" w:cs="Times New Roman"/>
                <w:iCs/>
                <w:color w:val="000000"/>
                <w:w w:val="95"/>
                <w:shd w:val="clear" w:color="auto" w:fill="FFFFFF"/>
              </w:rPr>
            </w:pPr>
          </w:p>
        </w:tc>
      </w:tr>
      <w:tr w:rsidR="00080BD8" w:rsidRPr="00BF6476" w14:paraId="5CE9325B" w14:textId="77777777" w:rsidTr="00080BD8">
        <w:trPr>
          <w:jc w:val="center"/>
        </w:trPr>
        <w:tc>
          <w:tcPr>
            <w:tcW w:w="421" w:type="dxa"/>
          </w:tcPr>
          <w:p w14:paraId="1B7BAA80" w14:textId="745DB1C8" w:rsidR="00080BD8" w:rsidRPr="00BF6476" w:rsidRDefault="00080BD8"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6</w:t>
            </w:r>
          </w:p>
        </w:tc>
        <w:tc>
          <w:tcPr>
            <w:tcW w:w="3260" w:type="dxa"/>
          </w:tcPr>
          <w:p w14:paraId="7248B608" w14:textId="6F5A0558" w:rsidR="00080BD8" w:rsidRPr="00BF6476" w:rsidRDefault="00080BD8" w:rsidP="00AA4CD8">
            <w:pPr>
              <w:rPr>
                <w:rFonts w:ascii="Times New Roman" w:eastAsia="Calibri" w:hAnsi="Times New Roman" w:cs="Times New Roman"/>
              </w:rPr>
            </w:pPr>
            <w:r w:rsidRPr="00BF6476">
              <w:rPr>
                <w:rFonts w:ascii="Times New Roman" w:hAnsi="Times New Roman" w:cs="Times New Roman"/>
              </w:rPr>
              <w:t>Chạy 15m tốc độ cao (s)</w:t>
            </w:r>
          </w:p>
        </w:tc>
        <w:tc>
          <w:tcPr>
            <w:tcW w:w="1134" w:type="dxa"/>
          </w:tcPr>
          <w:p w14:paraId="3F2F0643" w14:textId="66E916D0" w:rsidR="00080BD8" w:rsidRPr="00301C21" w:rsidRDefault="00080BD8" w:rsidP="00AA4CD8">
            <w:pPr>
              <w:jc w:val="center"/>
              <w:rPr>
                <w:rFonts w:ascii="Times New Roman" w:eastAsia="Arial Narrow" w:hAnsi="Times New Roman" w:cs="Times New Roman"/>
                <w:iCs/>
                <w:color w:val="000000"/>
                <w:w w:val="95"/>
                <w:shd w:val="clear" w:color="auto" w:fill="FFFFFF"/>
              </w:rPr>
            </w:pPr>
            <w:r w:rsidRPr="00301C21">
              <w:rPr>
                <w:rFonts w:ascii="Times New Roman" w:hAnsi="Times New Roman" w:cs="Times New Roman"/>
              </w:rPr>
              <w:t>2.07</w:t>
            </w:r>
            <m:oMath>
              <m:r>
                <w:rPr>
                  <w:rFonts w:ascii="Cambria Math" w:hAnsi="Cambria Math" w:cs="Times New Roman"/>
                </w:rPr>
                <m:t>±</m:t>
              </m:r>
            </m:oMath>
            <w:r w:rsidRPr="00301C21">
              <w:rPr>
                <w:rFonts w:ascii="Times New Roman" w:eastAsiaTheme="minorEastAsia" w:hAnsi="Times New Roman" w:cs="Times New Roman"/>
              </w:rPr>
              <w:t>0.21</w:t>
            </w:r>
          </w:p>
        </w:tc>
        <w:tc>
          <w:tcPr>
            <w:tcW w:w="709" w:type="dxa"/>
            <w:vAlign w:val="center"/>
          </w:tcPr>
          <w:p w14:paraId="0A0FFC87" w14:textId="0F4F8640"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3</w:t>
            </w:r>
          </w:p>
        </w:tc>
        <w:tc>
          <w:tcPr>
            <w:tcW w:w="1134" w:type="dxa"/>
          </w:tcPr>
          <w:p w14:paraId="12B33E98" w14:textId="734C9B8B" w:rsidR="00080BD8" w:rsidRPr="00BF6476" w:rsidRDefault="00080BD8" w:rsidP="0047154C">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 xml:space="preserve">1.69 </w:t>
            </w:r>
            <m:oMath>
              <m:r>
                <w:rPr>
                  <w:rFonts w:ascii="Cambria Math" w:hAnsi="Cambria Math" w:cs="Times New Roman"/>
                </w:rPr>
                <m:t>±</m:t>
              </m:r>
            </m:oMath>
            <w:r w:rsidRPr="00BF6476">
              <w:rPr>
                <w:rFonts w:ascii="Times New Roman" w:eastAsia="Arial Narrow" w:hAnsi="Times New Roman" w:cs="Times New Roman"/>
              </w:rPr>
              <w:t xml:space="preserve"> </w:t>
            </w:r>
            <w:r w:rsidRPr="00BF6476">
              <w:rPr>
                <w:rFonts w:ascii="Times New Roman" w:eastAsiaTheme="minorEastAsia" w:hAnsi="Times New Roman" w:cs="Times New Roman"/>
              </w:rPr>
              <w:t>0.18</w:t>
            </w:r>
          </w:p>
        </w:tc>
        <w:tc>
          <w:tcPr>
            <w:tcW w:w="708" w:type="dxa"/>
            <w:vAlign w:val="center"/>
          </w:tcPr>
          <w:p w14:paraId="0174FBE7" w14:textId="68B19873"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10</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4</w:t>
            </w:r>
          </w:p>
        </w:tc>
        <w:tc>
          <w:tcPr>
            <w:tcW w:w="567" w:type="dxa"/>
          </w:tcPr>
          <w:p w14:paraId="59AC62D3" w14:textId="5D4E5133" w:rsidR="00080BD8" w:rsidRPr="00BF6476" w:rsidRDefault="00080BD8"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19.36</w:t>
            </w:r>
          </w:p>
        </w:tc>
        <w:tc>
          <w:tcPr>
            <w:tcW w:w="567" w:type="dxa"/>
            <w:vAlign w:val="center"/>
          </w:tcPr>
          <w:p w14:paraId="7FF0869C" w14:textId="767AA22C"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13.92</w:t>
            </w:r>
          </w:p>
        </w:tc>
        <w:tc>
          <w:tcPr>
            <w:tcW w:w="709" w:type="dxa"/>
            <w:vMerge/>
          </w:tcPr>
          <w:p w14:paraId="496909A1" w14:textId="77777777" w:rsidR="00080BD8" w:rsidRPr="00BF647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4E676024" w14:textId="77777777" w:rsidR="00080BD8" w:rsidRPr="00BF6476" w:rsidRDefault="00080BD8" w:rsidP="00AA4CD8">
            <w:pPr>
              <w:jc w:val="center"/>
              <w:rPr>
                <w:rFonts w:eastAsia="Arial Narrow" w:cs="Times New Roman"/>
                <w:iCs/>
                <w:color w:val="000000"/>
                <w:w w:val="95"/>
                <w:shd w:val="clear" w:color="auto" w:fill="FFFFFF"/>
              </w:rPr>
            </w:pPr>
          </w:p>
        </w:tc>
      </w:tr>
      <w:tr w:rsidR="00080BD8" w:rsidRPr="00BF6476" w14:paraId="60FE801E" w14:textId="77777777" w:rsidTr="00080BD8">
        <w:trPr>
          <w:jc w:val="center"/>
        </w:trPr>
        <w:tc>
          <w:tcPr>
            <w:tcW w:w="421" w:type="dxa"/>
          </w:tcPr>
          <w:p w14:paraId="320850A5" w14:textId="73389645" w:rsidR="00080BD8" w:rsidRPr="00BF6476" w:rsidRDefault="00080BD8"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7</w:t>
            </w:r>
          </w:p>
        </w:tc>
        <w:tc>
          <w:tcPr>
            <w:tcW w:w="3260" w:type="dxa"/>
          </w:tcPr>
          <w:p w14:paraId="040A86F0" w14:textId="6B8BE273" w:rsidR="00080BD8" w:rsidRPr="00BF6476" w:rsidRDefault="00080BD8" w:rsidP="00AA4CD8">
            <w:pPr>
              <w:rPr>
                <w:rFonts w:ascii="Times New Roman" w:eastAsia="Calibri" w:hAnsi="Times New Roman" w:cs="Times New Roman"/>
              </w:rPr>
            </w:pPr>
            <w:r w:rsidRPr="00BF6476">
              <w:rPr>
                <w:rFonts w:ascii="Times New Roman" w:hAnsi="Times New Roman" w:cs="Times New Roman"/>
              </w:rPr>
              <w:t>Dẫn bóng luồn cọc sút cầu môn (s)</w:t>
            </w:r>
          </w:p>
        </w:tc>
        <w:tc>
          <w:tcPr>
            <w:tcW w:w="1134" w:type="dxa"/>
          </w:tcPr>
          <w:p w14:paraId="1F6C8D01" w14:textId="0B258263"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8.56</w:t>
            </w:r>
            <m:oMath>
              <m:r>
                <w:rPr>
                  <w:rFonts w:ascii="Cambria Math" w:hAnsi="Cambria Math" w:cs="Times New Roman"/>
                </w:rPr>
                <m:t>±</m:t>
              </m:r>
            </m:oMath>
            <w:r w:rsidRPr="00BF6476">
              <w:rPr>
                <w:rFonts w:ascii="Times New Roman" w:eastAsiaTheme="minorEastAsia" w:hAnsi="Times New Roman" w:cs="Times New Roman"/>
              </w:rPr>
              <w:t>0.42</w:t>
            </w:r>
          </w:p>
        </w:tc>
        <w:tc>
          <w:tcPr>
            <w:tcW w:w="709" w:type="dxa"/>
            <w:vAlign w:val="center"/>
          </w:tcPr>
          <w:p w14:paraId="226A1072" w14:textId="20C22A58"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4</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9</w:t>
            </w:r>
          </w:p>
        </w:tc>
        <w:tc>
          <w:tcPr>
            <w:tcW w:w="1134" w:type="dxa"/>
          </w:tcPr>
          <w:p w14:paraId="23A1D62F" w14:textId="2866BBEE" w:rsidR="00080BD8" w:rsidRPr="00BF6476" w:rsidRDefault="00080BD8" w:rsidP="0047154C">
            <w:pPr>
              <w:tabs>
                <w:tab w:val="center" w:pos="539"/>
              </w:tabs>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ab/>
              <w:t>7.59</w:t>
            </w:r>
            <m:oMath>
              <m:r>
                <w:rPr>
                  <w:rFonts w:ascii="Cambria Math" w:hAnsi="Cambria Math" w:cs="Times New Roman"/>
                </w:rPr>
                <m:t>±</m:t>
              </m:r>
            </m:oMath>
            <w:r w:rsidRPr="00BF6476">
              <w:rPr>
                <w:rFonts w:ascii="Times New Roman" w:eastAsiaTheme="minorEastAsia" w:hAnsi="Times New Roman" w:cs="Times New Roman"/>
              </w:rPr>
              <w:t>0.53</w:t>
            </w:r>
          </w:p>
        </w:tc>
        <w:tc>
          <w:tcPr>
            <w:tcW w:w="708" w:type="dxa"/>
            <w:vAlign w:val="center"/>
          </w:tcPr>
          <w:p w14:paraId="12A28B50" w14:textId="2B7C9F5A"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7</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1</w:t>
            </w:r>
          </w:p>
        </w:tc>
        <w:tc>
          <w:tcPr>
            <w:tcW w:w="567" w:type="dxa"/>
          </w:tcPr>
          <w:p w14:paraId="61FA98B7" w14:textId="6B05A7AE" w:rsidR="00080BD8" w:rsidRPr="00BF6476" w:rsidRDefault="00080BD8"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12.08</w:t>
            </w:r>
          </w:p>
        </w:tc>
        <w:tc>
          <w:tcPr>
            <w:tcW w:w="567" w:type="dxa"/>
            <w:vAlign w:val="center"/>
          </w:tcPr>
          <w:p w14:paraId="00C7456C" w14:textId="455827C5"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12.75</w:t>
            </w:r>
          </w:p>
        </w:tc>
        <w:tc>
          <w:tcPr>
            <w:tcW w:w="709" w:type="dxa"/>
            <w:vMerge/>
          </w:tcPr>
          <w:p w14:paraId="77BEED0A" w14:textId="77777777" w:rsidR="00080BD8" w:rsidRPr="00BF647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2A70281E" w14:textId="77777777" w:rsidR="00080BD8" w:rsidRPr="00BF6476" w:rsidRDefault="00080BD8" w:rsidP="00AA4CD8">
            <w:pPr>
              <w:jc w:val="center"/>
              <w:rPr>
                <w:rFonts w:eastAsia="Arial Narrow" w:cs="Times New Roman"/>
                <w:iCs/>
                <w:color w:val="000000"/>
                <w:w w:val="95"/>
                <w:shd w:val="clear" w:color="auto" w:fill="FFFFFF"/>
              </w:rPr>
            </w:pPr>
          </w:p>
        </w:tc>
      </w:tr>
      <w:tr w:rsidR="00080BD8" w:rsidRPr="00BF6476" w14:paraId="75545925" w14:textId="77777777" w:rsidTr="00080BD8">
        <w:trPr>
          <w:jc w:val="center"/>
        </w:trPr>
        <w:tc>
          <w:tcPr>
            <w:tcW w:w="421" w:type="dxa"/>
          </w:tcPr>
          <w:p w14:paraId="686C9510" w14:textId="0EE189AF" w:rsidR="00080BD8" w:rsidRPr="00BF6476" w:rsidRDefault="00080BD8"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8</w:t>
            </w:r>
          </w:p>
        </w:tc>
        <w:tc>
          <w:tcPr>
            <w:tcW w:w="3260" w:type="dxa"/>
          </w:tcPr>
          <w:p w14:paraId="289F7A0E" w14:textId="707B3BC1" w:rsidR="00080BD8" w:rsidRPr="00BF6476" w:rsidRDefault="00080BD8" w:rsidP="00AA4CD8">
            <w:pPr>
              <w:rPr>
                <w:rFonts w:ascii="Times New Roman" w:eastAsia="Calibri" w:hAnsi="Times New Roman" w:cs="Times New Roman"/>
              </w:rPr>
            </w:pPr>
            <w:r w:rsidRPr="00BF6476">
              <w:rPr>
                <w:rFonts w:ascii="Times New Roman" w:hAnsi="Times New Roman" w:cs="Times New Roman"/>
              </w:rPr>
              <w:t>Tâng bóng (chạm)</w:t>
            </w:r>
          </w:p>
        </w:tc>
        <w:tc>
          <w:tcPr>
            <w:tcW w:w="1134" w:type="dxa"/>
          </w:tcPr>
          <w:p w14:paraId="4C29F3EE" w14:textId="7B5A26C7"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35.0</w:t>
            </w:r>
            <m:oMath>
              <m:r>
                <w:rPr>
                  <w:rFonts w:ascii="Cambria Math" w:hAnsi="Cambria Math" w:cs="Times New Roman"/>
                </w:rPr>
                <m:t>±</m:t>
              </m:r>
            </m:oMath>
            <w:r w:rsidRPr="00BF6476">
              <w:rPr>
                <w:rFonts w:ascii="Times New Roman" w:eastAsiaTheme="minorEastAsia" w:hAnsi="Times New Roman" w:cs="Times New Roman"/>
              </w:rPr>
              <w:t>9.39</w:t>
            </w:r>
          </w:p>
        </w:tc>
        <w:tc>
          <w:tcPr>
            <w:tcW w:w="709" w:type="dxa"/>
            <w:vAlign w:val="center"/>
          </w:tcPr>
          <w:p w14:paraId="007FCB9B" w14:textId="3C7D0CEB"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26</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8</w:t>
            </w:r>
          </w:p>
        </w:tc>
        <w:tc>
          <w:tcPr>
            <w:tcW w:w="1134" w:type="dxa"/>
          </w:tcPr>
          <w:p w14:paraId="7BCFACE4" w14:textId="3470E8D8" w:rsidR="00080BD8" w:rsidRPr="00BF6476" w:rsidRDefault="006547B8" w:rsidP="0017609F">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56.6</w:t>
            </w:r>
            <m:oMath>
              <m:r>
                <w:rPr>
                  <w:rFonts w:ascii="Cambria Math" w:hAnsi="Cambria Math" w:cs="Times New Roman"/>
                </w:rPr>
                <m:t>±</m:t>
              </m:r>
            </m:oMath>
            <w:r w:rsidR="0017609F">
              <w:rPr>
                <w:rFonts w:ascii="Times New Roman" w:eastAsiaTheme="minorEastAsia" w:hAnsi="Times New Roman" w:cs="Times New Roman"/>
              </w:rPr>
              <w:t>12.1</w:t>
            </w:r>
          </w:p>
        </w:tc>
        <w:tc>
          <w:tcPr>
            <w:tcW w:w="708" w:type="dxa"/>
            <w:vAlign w:val="center"/>
          </w:tcPr>
          <w:p w14:paraId="6928A861" w14:textId="35CDC043" w:rsidR="00080BD8" w:rsidRPr="00BF6476" w:rsidRDefault="00080BD8" w:rsidP="0017609F">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2</w:t>
            </w:r>
            <w:r w:rsidR="0017609F">
              <w:rPr>
                <w:rFonts w:ascii="Times New Roman" w:eastAsia="Arial Narrow" w:hAnsi="Times New Roman" w:cs="Times New Roman"/>
                <w:iCs/>
                <w:color w:val="000000"/>
                <w:w w:val="95"/>
                <w:shd w:val="clear" w:color="auto" w:fill="FFFFFF"/>
              </w:rPr>
              <w:t>1</w:t>
            </w:r>
            <w:r>
              <w:rPr>
                <w:rFonts w:ascii="Times New Roman" w:eastAsia="Arial Narrow" w:hAnsi="Times New Roman" w:cs="Times New Roman"/>
                <w:iCs/>
                <w:color w:val="000000"/>
                <w:w w:val="95"/>
                <w:shd w:val="clear" w:color="auto" w:fill="FFFFFF"/>
              </w:rPr>
              <w:t>.</w:t>
            </w:r>
            <w:r w:rsidR="0017609F">
              <w:rPr>
                <w:rFonts w:ascii="Times New Roman" w:eastAsia="Arial Narrow" w:hAnsi="Times New Roman" w:cs="Times New Roman"/>
                <w:iCs/>
                <w:color w:val="000000"/>
                <w:w w:val="95"/>
                <w:shd w:val="clear" w:color="auto" w:fill="FFFFFF"/>
              </w:rPr>
              <w:t>4</w:t>
            </w:r>
          </w:p>
        </w:tc>
        <w:tc>
          <w:tcPr>
            <w:tcW w:w="567" w:type="dxa"/>
          </w:tcPr>
          <w:p w14:paraId="4DDB01A5" w14:textId="44F89A43" w:rsidR="00080BD8" w:rsidRPr="00BF6476" w:rsidRDefault="0017609F" w:rsidP="0017609F">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47.1</w:t>
            </w:r>
          </w:p>
        </w:tc>
        <w:tc>
          <w:tcPr>
            <w:tcW w:w="567" w:type="dxa"/>
            <w:vAlign w:val="center"/>
          </w:tcPr>
          <w:p w14:paraId="57D06D53" w14:textId="227C9397" w:rsidR="00080BD8" w:rsidRPr="00BF6476" w:rsidRDefault="0017609F" w:rsidP="0017609F">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7.962</w:t>
            </w:r>
          </w:p>
        </w:tc>
        <w:tc>
          <w:tcPr>
            <w:tcW w:w="709" w:type="dxa"/>
            <w:vMerge/>
          </w:tcPr>
          <w:p w14:paraId="71FEEC0E" w14:textId="77777777" w:rsidR="00080BD8" w:rsidRPr="00BF647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79239B17" w14:textId="77777777" w:rsidR="00080BD8" w:rsidRPr="00BF6476" w:rsidRDefault="00080BD8" w:rsidP="00AA4CD8">
            <w:pPr>
              <w:jc w:val="center"/>
              <w:rPr>
                <w:rFonts w:eastAsia="Arial Narrow" w:cs="Times New Roman"/>
                <w:iCs/>
                <w:color w:val="000000"/>
                <w:w w:val="95"/>
                <w:shd w:val="clear" w:color="auto" w:fill="FFFFFF"/>
              </w:rPr>
            </w:pPr>
          </w:p>
        </w:tc>
      </w:tr>
      <w:tr w:rsidR="00080BD8" w:rsidRPr="00BF6476" w14:paraId="6EE4B1B1" w14:textId="77777777" w:rsidTr="00080BD8">
        <w:trPr>
          <w:jc w:val="center"/>
        </w:trPr>
        <w:tc>
          <w:tcPr>
            <w:tcW w:w="421" w:type="dxa"/>
          </w:tcPr>
          <w:p w14:paraId="5DF560C6" w14:textId="2A99EBDE" w:rsidR="00080BD8" w:rsidRPr="00BF6476" w:rsidRDefault="00080BD8"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9</w:t>
            </w:r>
          </w:p>
        </w:tc>
        <w:tc>
          <w:tcPr>
            <w:tcW w:w="3260" w:type="dxa"/>
          </w:tcPr>
          <w:p w14:paraId="298E65B2" w14:textId="62E2B156" w:rsidR="00080BD8" w:rsidRPr="00B95C46" w:rsidRDefault="00080BD8" w:rsidP="00AA4CD8">
            <w:pPr>
              <w:rPr>
                <w:rFonts w:ascii="Times New Roman" w:eastAsia="Calibri" w:hAnsi="Times New Roman" w:cs="Times New Roman"/>
              </w:rPr>
            </w:pPr>
            <w:r w:rsidRPr="00B95C46">
              <w:rPr>
                <w:rFonts w:ascii="Times New Roman" w:hAnsi="Times New Roman" w:cs="Times New Roman"/>
              </w:rPr>
              <w:t xml:space="preserve">Ném biên </w:t>
            </w:r>
            <w:r w:rsidRPr="00B95C46">
              <w:rPr>
                <w:rFonts w:ascii="Times New Roman" w:eastAsia="Times New Roman" w:hAnsi="Times New Roman" w:cs="Times New Roman"/>
              </w:rPr>
              <w:t>trong hành lang 3m</w:t>
            </w:r>
            <w:r w:rsidRPr="00B95C46">
              <w:rPr>
                <w:rFonts w:ascii="Times New Roman" w:hAnsi="Times New Roman" w:cs="Times New Roman"/>
              </w:rPr>
              <w:t xml:space="preserve"> (m)</w:t>
            </w:r>
          </w:p>
        </w:tc>
        <w:tc>
          <w:tcPr>
            <w:tcW w:w="1134" w:type="dxa"/>
          </w:tcPr>
          <w:p w14:paraId="70797BA8" w14:textId="16345F5F"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17.4</w:t>
            </w:r>
            <m:oMath>
              <m:r>
                <w:rPr>
                  <w:rFonts w:ascii="Cambria Math" w:hAnsi="Cambria Math" w:cs="Times New Roman"/>
                </w:rPr>
                <m:t>±</m:t>
              </m:r>
            </m:oMath>
            <w:r w:rsidRPr="00BF6476">
              <w:rPr>
                <w:rFonts w:ascii="Times New Roman" w:eastAsiaTheme="minorEastAsia" w:hAnsi="Times New Roman" w:cs="Times New Roman"/>
              </w:rPr>
              <w:t>2.01</w:t>
            </w:r>
          </w:p>
        </w:tc>
        <w:tc>
          <w:tcPr>
            <w:tcW w:w="709" w:type="dxa"/>
            <w:vAlign w:val="center"/>
          </w:tcPr>
          <w:p w14:paraId="7F89D03E" w14:textId="46DB260F"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6</w:t>
            </w:r>
          </w:p>
        </w:tc>
        <w:tc>
          <w:tcPr>
            <w:tcW w:w="1134" w:type="dxa"/>
          </w:tcPr>
          <w:p w14:paraId="516F756C" w14:textId="3F244724" w:rsidR="00080BD8" w:rsidRPr="00BF6476" w:rsidRDefault="00080BD8" w:rsidP="00606D41">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2</w:t>
            </w:r>
            <w:r w:rsidR="00606D41">
              <w:rPr>
                <w:rFonts w:ascii="Times New Roman" w:eastAsia="Arial Narrow" w:hAnsi="Times New Roman" w:cs="Times New Roman"/>
              </w:rPr>
              <w:t>0.2</w:t>
            </w:r>
            <m:oMath>
              <m:r>
                <w:rPr>
                  <w:rFonts w:ascii="Cambria Math" w:hAnsi="Cambria Math" w:cs="Times New Roman"/>
                </w:rPr>
                <m:t>±</m:t>
              </m:r>
            </m:oMath>
            <w:r w:rsidRPr="00BF6476">
              <w:rPr>
                <w:rFonts w:ascii="Times New Roman" w:eastAsiaTheme="minorEastAsia" w:hAnsi="Times New Roman" w:cs="Times New Roman"/>
              </w:rPr>
              <w:t>1.</w:t>
            </w:r>
            <w:r w:rsidR="00606D41">
              <w:rPr>
                <w:rFonts w:ascii="Times New Roman" w:eastAsiaTheme="minorEastAsia" w:hAnsi="Times New Roman" w:cs="Times New Roman"/>
              </w:rPr>
              <w:t>68</w:t>
            </w:r>
          </w:p>
        </w:tc>
        <w:tc>
          <w:tcPr>
            <w:tcW w:w="708" w:type="dxa"/>
            <w:vAlign w:val="center"/>
          </w:tcPr>
          <w:p w14:paraId="3BF89217" w14:textId="5D7CC166" w:rsidR="00080BD8" w:rsidRPr="00BF6476" w:rsidRDefault="00606D41" w:rsidP="00606D41">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8.35</w:t>
            </w:r>
          </w:p>
        </w:tc>
        <w:tc>
          <w:tcPr>
            <w:tcW w:w="567" w:type="dxa"/>
          </w:tcPr>
          <w:p w14:paraId="1E8FD516" w14:textId="5005AD8F" w:rsidR="00080BD8" w:rsidRPr="00BF6476" w:rsidRDefault="00606D41"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14.89</w:t>
            </w:r>
          </w:p>
        </w:tc>
        <w:tc>
          <w:tcPr>
            <w:tcW w:w="567" w:type="dxa"/>
            <w:vAlign w:val="center"/>
          </w:tcPr>
          <w:p w14:paraId="4A095EBC" w14:textId="3BCEF35D" w:rsidR="00080BD8" w:rsidRPr="00BF6476" w:rsidRDefault="00080BD8" w:rsidP="00606D41">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w:t>
            </w:r>
            <w:r w:rsidR="00606D41">
              <w:rPr>
                <w:rFonts w:ascii="Times New Roman" w:eastAsia="Arial Narrow" w:hAnsi="Times New Roman" w:cs="Times New Roman"/>
                <w:iCs/>
                <w:color w:val="000000"/>
                <w:w w:val="95"/>
                <w:shd w:val="clear" w:color="auto" w:fill="FFFFFF"/>
              </w:rPr>
              <w:t>1</w:t>
            </w:r>
            <w:r w:rsidRPr="00BF6476">
              <w:rPr>
                <w:rFonts w:ascii="Times New Roman" w:eastAsia="Arial Narrow" w:hAnsi="Times New Roman" w:cs="Times New Roman"/>
                <w:iCs/>
                <w:color w:val="000000"/>
                <w:w w:val="95"/>
                <w:shd w:val="clear" w:color="auto" w:fill="FFFFFF"/>
              </w:rPr>
              <w:t>.</w:t>
            </w:r>
            <w:r w:rsidR="00606D41">
              <w:rPr>
                <w:rFonts w:ascii="Times New Roman" w:eastAsia="Arial Narrow" w:hAnsi="Times New Roman" w:cs="Times New Roman"/>
                <w:iCs/>
                <w:color w:val="000000"/>
                <w:w w:val="95"/>
                <w:shd w:val="clear" w:color="auto" w:fill="FFFFFF"/>
              </w:rPr>
              <w:t>22</w:t>
            </w:r>
          </w:p>
        </w:tc>
        <w:tc>
          <w:tcPr>
            <w:tcW w:w="709" w:type="dxa"/>
            <w:vMerge/>
          </w:tcPr>
          <w:p w14:paraId="64843F17" w14:textId="77777777" w:rsidR="00080BD8" w:rsidRPr="00BF647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6BD023AD" w14:textId="77777777" w:rsidR="00080BD8" w:rsidRPr="00BF6476" w:rsidRDefault="00080BD8" w:rsidP="00AA4CD8">
            <w:pPr>
              <w:jc w:val="center"/>
              <w:rPr>
                <w:rFonts w:eastAsia="Arial Narrow" w:cs="Times New Roman"/>
                <w:iCs/>
                <w:color w:val="000000"/>
                <w:w w:val="95"/>
                <w:shd w:val="clear" w:color="auto" w:fill="FFFFFF"/>
              </w:rPr>
            </w:pPr>
          </w:p>
        </w:tc>
      </w:tr>
      <w:tr w:rsidR="00080BD8" w:rsidRPr="00BF6476" w14:paraId="3765EAF0" w14:textId="77777777" w:rsidTr="00080BD8">
        <w:trPr>
          <w:jc w:val="center"/>
        </w:trPr>
        <w:tc>
          <w:tcPr>
            <w:tcW w:w="421" w:type="dxa"/>
          </w:tcPr>
          <w:p w14:paraId="721C2704" w14:textId="39B363DD" w:rsidR="00080BD8" w:rsidRPr="00BF6476" w:rsidRDefault="00080BD8" w:rsidP="00AA4CD8">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10</w:t>
            </w:r>
          </w:p>
        </w:tc>
        <w:tc>
          <w:tcPr>
            <w:tcW w:w="3260" w:type="dxa"/>
          </w:tcPr>
          <w:p w14:paraId="3D11B1D9" w14:textId="7E287828" w:rsidR="00080BD8" w:rsidRPr="00BF6476" w:rsidRDefault="00080BD8" w:rsidP="00AA4CD8">
            <w:pPr>
              <w:rPr>
                <w:rFonts w:ascii="Times New Roman" w:eastAsia="Calibri" w:hAnsi="Times New Roman" w:cs="Times New Roman"/>
              </w:rPr>
            </w:pPr>
            <w:r w:rsidRPr="00BF6476">
              <w:rPr>
                <w:rFonts w:ascii="Times New Roman" w:hAnsi="Times New Roman" w:cs="Times New Roman"/>
              </w:rPr>
              <w:t>Sút bóng xa trong hành lang 8m (m)</w:t>
            </w:r>
          </w:p>
        </w:tc>
        <w:tc>
          <w:tcPr>
            <w:tcW w:w="1134" w:type="dxa"/>
          </w:tcPr>
          <w:p w14:paraId="49462A39" w14:textId="71351D5C"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35.7</w:t>
            </w:r>
            <m:oMath>
              <m:r>
                <w:rPr>
                  <w:rFonts w:ascii="Cambria Math" w:hAnsi="Cambria Math" w:cs="Times New Roman"/>
                </w:rPr>
                <m:t>±</m:t>
              </m:r>
            </m:oMath>
            <w:r w:rsidRPr="00BF6476">
              <w:rPr>
                <w:rFonts w:ascii="Times New Roman" w:eastAsiaTheme="minorEastAsia" w:hAnsi="Times New Roman" w:cs="Times New Roman"/>
              </w:rPr>
              <w:t>5.96</w:t>
            </w:r>
          </w:p>
        </w:tc>
        <w:tc>
          <w:tcPr>
            <w:tcW w:w="709" w:type="dxa"/>
            <w:vAlign w:val="center"/>
          </w:tcPr>
          <w:p w14:paraId="23CEB024" w14:textId="2AC4021D"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16</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7</w:t>
            </w:r>
          </w:p>
        </w:tc>
        <w:tc>
          <w:tcPr>
            <w:tcW w:w="1134" w:type="dxa"/>
          </w:tcPr>
          <w:p w14:paraId="25B39ECD" w14:textId="3F1EAD38" w:rsidR="00080BD8" w:rsidRPr="00BF6476" w:rsidRDefault="00080BD8" w:rsidP="00024CAE">
            <w:pPr>
              <w:tabs>
                <w:tab w:val="left" w:pos="225"/>
                <w:tab w:val="center" w:pos="539"/>
              </w:tabs>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47.3</w:t>
            </w:r>
            <m:oMath>
              <m:r>
                <w:rPr>
                  <w:rFonts w:ascii="Cambria Math" w:hAnsi="Cambria Math" w:cs="Times New Roman"/>
                </w:rPr>
                <m:t>±</m:t>
              </m:r>
            </m:oMath>
            <w:r w:rsidRPr="00BF6476">
              <w:rPr>
                <w:rFonts w:ascii="Times New Roman" w:eastAsiaTheme="minorEastAsia" w:hAnsi="Times New Roman" w:cs="Times New Roman"/>
              </w:rPr>
              <w:t>5.42</w:t>
            </w:r>
          </w:p>
        </w:tc>
        <w:tc>
          <w:tcPr>
            <w:tcW w:w="708" w:type="dxa"/>
            <w:vAlign w:val="center"/>
          </w:tcPr>
          <w:p w14:paraId="76DFF649" w14:textId="6EFE0C67"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w:t>
            </w:r>
            <w:r>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5</w:t>
            </w:r>
          </w:p>
        </w:tc>
        <w:tc>
          <w:tcPr>
            <w:tcW w:w="567" w:type="dxa"/>
          </w:tcPr>
          <w:p w14:paraId="6A4269E7" w14:textId="6B6FCE15" w:rsidR="00080BD8" w:rsidRPr="00BF6476" w:rsidRDefault="00080BD8" w:rsidP="00AA4CD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27.9</w:t>
            </w:r>
          </w:p>
        </w:tc>
        <w:tc>
          <w:tcPr>
            <w:tcW w:w="567" w:type="dxa"/>
            <w:vAlign w:val="center"/>
          </w:tcPr>
          <w:p w14:paraId="08F84A3B" w14:textId="0EEE626B" w:rsidR="00080BD8" w:rsidRPr="00BF6476" w:rsidRDefault="00080BD8" w:rsidP="00AA4CD8">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11.98</w:t>
            </w:r>
          </w:p>
        </w:tc>
        <w:tc>
          <w:tcPr>
            <w:tcW w:w="709" w:type="dxa"/>
            <w:vMerge/>
          </w:tcPr>
          <w:p w14:paraId="384468B7" w14:textId="77777777" w:rsidR="00080BD8" w:rsidRPr="00BF647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2C783A56" w14:textId="77777777" w:rsidR="00080BD8" w:rsidRPr="00BF6476" w:rsidRDefault="00080BD8" w:rsidP="00AA4CD8">
            <w:pPr>
              <w:jc w:val="center"/>
              <w:rPr>
                <w:rFonts w:eastAsia="Arial Narrow" w:cs="Times New Roman"/>
                <w:iCs/>
                <w:color w:val="000000"/>
                <w:w w:val="95"/>
                <w:shd w:val="clear" w:color="auto" w:fill="FFFFFF"/>
              </w:rPr>
            </w:pPr>
          </w:p>
        </w:tc>
      </w:tr>
    </w:tbl>
    <w:p w14:paraId="616A2588" w14:textId="77777777" w:rsidR="002D67F0" w:rsidRDefault="002D67F0" w:rsidP="00515D95">
      <w:pPr>
        <w:keepNext/>
        <w:spacing w:before="60" w:after="0" w:line="264" w:lineRule="auto"/>
        <w:jc w:val="both"/>
        <w:outlineLvl w:val="1"/>
        <w:rPr>
          <w:rFonts w:eastAsia="Calibri" w:cs="Times New Roman"/>
          <w:bCs/>
          <w:iCs/>
          <w:sz w:val="22"/>
        </w:rPr>
        <w:sectPr w:rsidR="002D67F0" w:rsidSect="00110B24">
          <w:type w:val="continuous"/>
          <w:pgSz w:w="11907" w:h="16840" w:code="9"/>
          <w:pgMar w:top="1134" w:right="1134" w:bottom="1134" w:left="1418" w:header="720" w:footer="720" w:gutter="0"/>
          <w:cols w:space="720"/>
          <w:docGrid w:linePitch="360"/>
        </w:sectPr>
      </w:pPr>
    </w:p>
    <w:p w14:paraId="5BDA444E" w14:textId="0E883706" w:rsidR="002D67F0" w:rsidRDefault="00811AAE" w:rsidP="00515D95">
      <w:pPr>
        <w:keepNext/>
        <w:spacing w:before="60" w:after="0" w:line="264" w:lineRule="auto"/>
        <w:jc w:val="both"/>
        <w:outlineLvl w:val="1"/>
        <w:rPr>
          <w:rFonts w:eastAsia="Calibri" w:cs="Times New Roman"/>
          <w:bCs/>
          <w:iCs/>
          <w:sz w:val="22"/>
        </w:rPr>
        <w:sectPr w:rsidR="002D67F0" w:rsidSect="00312E01">
          <w:type w:val="continuous"/>
          <w:pgSz w:w="11907" w:h="16840" w:code="9"/>
          <w:pgMar w:top="1134" w:right="1134" w:bottom="1134" w:left="1418" w:header="720" w:footer="720" w:gutter="0"/>
          <w:cols w:num="2" w:space="720"/>
          <w:docGrid w:linePitch="360"/>
        </w:sectPr>
      </w:pPr>
      <w:r w:rsidRPr="00811AAE">
        <w:rPr>
          <w:rFonts w:eastAsia="Calibri" w:cs="Times New Roman"/>
          <w:bCs/>
          <w:iCs/>
          <w:sz w:val="22"/>
        </w:rPr>
        <w:lastRenderedPageBreak/>
        <w:t xml:space="preserve">Qua bảng </w:t>
      </w:r>
      <w:r w:rsidR="00773604">
        <w:rPr>
          <w:rFonts w:eastAsia="Calibri" w:cs="Times New Roman"/>
          <w:bCs/>
          <w:iCs/>
          <w:sz w:val="22"/>
        </w:rPr>
        <w:t>4</w:t>
      </w:r>
      <w:r w:rsidRPr="00811AAE">
        <w:rPr>
          <w:rFonts w:eastAsia="Calibri" w:cs="Times New Roman"/>
          <w:bCs/>
          <w:iCs/>
          <w:sz w:val="22"/>
        </w:rPr>
        <w:t xml:space="preserve"> cho thấy: giá trị trung bình của các chỉ tiêu đánh giá kỹ thuật </w:t>
      </w:r>
      <w:r>
        <w:rPr>
          <w:rFonts w:eastAsia="Calibri" w:cs="Times New Roman"/>
          <w:bCs/>
          <w:iCs/>
          <w:sz w:val="22"/>
        </w:rPr>
        <w:t>và thể lực của nam SV chuyên sâu b</w:t>
      </w:r>
      <w:r w:rsidRPr="00811AAE">
        <w:rPr>
          <w:rFonts w:eastAsia="Calibri" w:cs="Times New Roman"/>
          <w:bCs/>
          <w:iCs/>
          <w:sz w:val="22"/>
        </w:rPr>
        <w:t xml:space="preserve">óng </w:t>
      </w:r>
      <w:r>
        <w:rPr>
          <w:rFonts w:eastAsia="Calibri" w:cs="Times New Roman"/>
          <w:bCs/>
          <w:iCs/>
          <w:sz w:val="22"/>
        </w:rPr>
        <w:t xml:space="preserve">đá </w:t>
      </w:r>
      <w:r w:rsidRPr="00811AAE">
        <w:rPr>
          <w:rFonts w:eastAsia="Calibri" w:cs="Times New Roman"/>
          <w:bCs/>
          <w:iCs/>
          <w:sz w:val="22"/>
        </w:rPr>
        <w:t xml:space="preserve">có sự chênh lệch lớn, sự khác biệt này có ý nghĩa thống kê vì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tính</m:t>
            </m:r>
          </m:sub>
        </m:sSub>
      </m:oMath>
      <w:r w:rsidRPr="00811AAE">
        <w:rPr>
          <w:rFonts w:eastAsia="Calibri" w:cs="Times New Roman"/>
          <w:bCs/>
          <w:iCs/>
          <w:sz w:val="22"/>
        </w:rPr>
        <w:t xml:space="preserve"> &gt;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bảng</m:t>
            </m:r>
          </m:sub>
        </m:sSub>
      </m:oMath>
      <w:r w:rsidRPr="00811AAE">
        <w:rPr>
          <w:rFonts w:eastAsia="Calibri" w:cs="Times New Roman"/>
          <w:bCs/>
          <w:iCs/>
          <w:sz w:val="22"/>
        </w:rPr>
        <w:t xml:space="preserve"> ở ngưỡng xác suấ</w:t>
      </w:r>
      <w:r>
        <w:rPr>
          <w:rFonts w:eastAsia="Calibri" w:cs="Times New Roman"/>
          <w:bCs/>
          <w:iCs/>
          <w:sz w:val="22"/>
        </w:rPr>
        <w:t>t p &lt; 0.0</w:t>
      </w:r>
      <w:r w:rsidRPr="00811AAE">
        <w:rPr>
          <w:rFonts w:eastAsia="Calibri" w:cs="Times New Roman"/>
          <w:bCs/>
          <w:iCs/>
          <w:sz w:val="22"/>
        </w:rPr>
        <w:t xml:space="preserve">1. </w:t>
      </w:r>
      <w:r w:rsidR="00515D95">
        <w:rPr>
          <w:rFonts w:eastAsia="Calibri" w:cs="Times New Roman"/>
          <w:bCs/>
          <w:iCs/>
          <w:sz w:val="22"/>
        </w:rPr>
        <w:t xml:space="preserve">Bên cạnh đó hệ số biến sai Cv ở nhiều test &gt;10%, cho thấy trình độ của sinh viên chuyên sâu khoá 43 là không đồng đều. Điều này sẽ thể hiện rõ khi đánh giá thang điểm </w:t>
      </w:r>
      <w:r w:rsidR="00515D95">
        <w:rPr>
          <w:rFonts w:eastAsia="Calibri" w:cs="Times New Roman"/>
          <w:bCs/>
          <w:iCs/>
          <w:sz w:val="22"/>
        </w:rPr>
        <w:lastRenderedPageBreak/>
        <w:t>thành tích của từng sinh viên. Như vậy q</w:t>
      </w:r>
      <w:r w:rsidRPr="00811AAE">
        <w:rPr>
          <w:rFonts w:eastAsia="Calibri" w:cs="Times New Roman"/>
          <w:bCs/>
          <w:iCs/>
          <w:sz w:val="22"/>
        </w:rPr>
        <w:t xml:space="preserve">ua </w:t>
      </w:r>
      <w:r w:rsidR="00515D95">
        <w:rPr>
          <w:rFonts w:eastAsia="Calibri" w:cs="Times New Roman"/>
          <w:bCs/>
          <w:iCs/>
          <w:sz w:val="22"/>
        </w:rPr>
        <w:t>bảng 3</w:t>
      </w:r>
      <w:r w:rsidRPr="00811AAE">
        <w:rPr>
          <w:rFonts w:eastAsia="Calibri" w:cs="Times New Roman"/>
          <w:bCs/>
          <w:iCs/>
          <w:sz w:val="22"/>
        </w:rPr>
        <w:t xml:space="preserve"> cho thấy sau khi kết thúc</w:t>
      </w:r>
      <w:r>
        <w:rPr>
          <w:rFonts w:eastAsia="Calibri" w:cs="Times New Roman"/>
          <w:bCs/>
          <w:iCs/>
          <w:sz w:val="22"/>
        </w:rPr>
        <w:t xml:space="preserve"> 04 học phần chuyên ngành bóng đá, khách thể đã</w:t>
      </w:r>
      <w:r w:rsidRPr="00811AAE">
        <w:rPr>
          <w:rFonts w:eastAsia="Calibri" w:cs="Times New Roman"/>
          <w:bCs/>
          <w:iCs/>
          <w:sz w:val="22"/>
        </w:rPr>
        <w:t xml:space="preserve"> có sự phát triển vượt bậc, chứng tỏ</w:t>
      </w:r>
      <w:r>
        <w:rPr>
          <w:rFonts w:eastAsia="Calibri" w:cs="Times New Roman"/>
          <w:bCs/>
          <w:iCs/>
          <w:sz w:val="22"/>
        </w:rPr>
        <w:t xml:space="preserve"> đề cương chi tiết của 04 học phần bóng đá chuyên ngành</w:t>
      </w:r>
      <w:r w:rsidRPr="00811AAE">
        <w:rPr>
          <w:rFonts w:eastAsia="Calibri" w:cs="Times New Roman"/>
          <w:bCs/>
          <w:iCs/>
          <w:sz w:val="22"/>
        </w:rPr>
        <w:t xml:space="preserve"> đã giải quyết tốt nhiệm vụ </w:t>
      </w:r>
      <w:r>
        <w:rPr>
          <w:rFonts w:eastAsia="Calibri" w:cs="Times New Roman"/>
          <w:bCs/>
          <w:iCs/>
          <w:sz w:val="22"/>
        </w:rPr>
        <w:t>phát triển kỹ thuật và thể lự</w:t>
      </w:r>
      <w:r w:rsidR="00DE1A7E">
        <w:rPr>
          <w:rFonts w:eastAsia="Calibri" w:cs="Times New Roman"/>
          <w:bCs/>
          <w:iCs/>
          <w:sz w:val="22"/>
        </w:rPr>
        <w:t>c</w:t>
      </w:r>
      <w:r>
        <w:rPr>
          <w:rFonts w:eastAsia="Calibri" w:cs="Times New Roman"/>
          <w:bCs/>
          <w:iCs/>
          <w:sz w:val="22"/>
        </w:rPr>
        <w:t xml:space="preserve"> cho nam sinh viên chuyên sâu bóng đá, trường ĐHQN</w:t>
      </w:r>
      <w:r w:rsidRPr="00811AAE">
        <w:rPr>
          <w:rFonts w:eastAsia="Calibri" w:cs="Times New Roman"/>
          <w:bCs/>
          <w:iCs/>
          <w:sz w:val="22"/>
        </w:rPr>
        <w:t xml:space="preserve">. Chúng tôi </w:t>
      </w:r>
      <w:r w:rsidR="003C2068">
        <w:rPr>
          <w:rFonts w:eastAsia="Calibri" w:cs="Times New Roman"/>
          <w:bCs/>
          <w:iCs/>
          <w:sz w:val="22"/>
        </w:rPr>
        <w:t xml:space="preserve">trình bày </w:t>
      </w:r>
      <w:r>
        <w:rPr>
          <w:rFonts w:eastAsia="Calibri" w:cs="Times New Roman"/>
          <w:bCs/>
          <w:iCs/>
          <w:sz w:val="22"/>
        </w:rPr>
        <w:t xml:space="preserve">nhịp tăng trưởng qua </w:t>
      </w:r>
      <w:r w:rsidRPr="00811AAE">
        <w:rPr>
          <w:rFonts w:eastAsia="Calibri" w:cs="Times New Roman"/>
          <w:bCs/>
          <w:iCs/>
          <w:sz w:val="22"/>
        </w:rPr>
        <w:t xml:space="preserve">biểu đồ </w:t>
      </w:r>
      <w:r>
        <w:rPr>
          <w:rFonts w:eastAsia="Calibri" w:cs="Times New Roman"/>
          <w:bCs/>
          <w:iCs/>
          <w:sz w:val="22"/>
        </w:rPr>
        <w:t>1</w:t>
      </w:r>
    </w:p>
    <w:p w14:paraId="17BE2429" w14:textId="204EAE40" w:rsidR="00811AAE" w:rsidRPr="00811AAE" w:rsidRDefault="00811AAE" w:rsidP="00FA6657">
      <w:pPr>
        <w:keepNext/>
        <w:spacing w:before="120" w:after="240" w:line="264" w:lineRule="auto"/>
        <w:outlineLvl w:val="1"/>
        <w:rPr>
          <w:rFonts w:eastAsia="Calibri" w:cs="Times New Roman"/>
          <w:bCs/>
          <w:iCs/>
          <w:sz w:val="22"/>
        </w:rPr>
      </w:pPr>
      <w:r>
        <w:rPr>
          <w:rFonts w:eastAsia="Calibri" w:cs="Times New Roman"/>
          <w:bCs/>
          <w:iCs/>
          <w:noProof/>
          <w:sz w:val="22"/>
        </w:rPr>
        <w:lastRenderedPageBreak/>
        <w:drawing>
          <wp:inline distT="0" distB="0" distL="0" distR="0" wp14:anchorId="057F9F00" wp14:editId="2CBFA93D">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84985D" w14:textId="0ED2B15A" w:rsidR="00386A57" w:rsidRDefault="00386A57" w:rsidP="003D30B3">
      <w:pPr>
        <w:keepNext/>
        <w:spacing w:before="60" w:after="0" w:line="264" w:lineRule="auto"/>
        <w:outlineLvl w:val="1"/>
        <w:rPr>
          <w:rFonts w:eastAsia="Calibri" w:cs="Times New Roman"/>
          <w:bCs/>
          <w:iCs/>
          <w:sz w:val="22"/>
        </w:rPr>
      </w:pPr>
      <w:r w:rsidRPr="00386A57">
        <w:rPr>
          <w:rFonts w:eastAsia="Calibri" w:cs="Times New Roman"/>
          <w:b/>
          <w:bCs/>
          <w:iCs/>
          <w:sz w:val="22"/>
        </w:rPr>
        <w:t>Biểu đồ</w:t>
      </w:r>
      <w:r>
        <w:rPr>
          <w:rFonts w:eastAsia="Calibri" w:cs="Times New Roman"/>
          <w:b/>
          <w:bCs/>
          <w:iCs/>
          <w:sz w:val="22"/>
        </w:rPr>
        <w:t xml:space="preserve"> 1.</w:t>
      </w:r>
      <w:r w:rsidRPr="00386A57">
        <w:rPr>
          <w:rFonts w:eastAsia="Calibri" w:cs="Times New Roman"/>
          <w:bCs/>
          <w:iCs/>
          <w:sz w:val="22"/>
        </w:rPr>
        <w:t xml:space="preserve"> Nhịp tăng trưởng </w:t>
      </w:r>
      <w:r w:rsidR="00C13CD5">
        <w:rPr>
          <w:rFonts w:eastAsia="Calibri" w:cs="Times New Roman"/>
          <w:bCs/>
          <w:iCs/>
          <w:sz w:val="22"/>
        </w:rPr>
        <w:t>KT</w:t>
      </w:r>
      <w:r w:rsidRPr="00386A57">
        <w:rPr>
          <w:rFonts w:eastAsia="Calibri" w:cs="Times New Roman"/>
          <w:bCs/>
          <w:iCs/>
          <w:sz w:val="22"/>
        </w:rPr>
        <w:t xml:space="preserve"> và </w:t>
      </w:r>
      <w:r w:rsidR="00C13CD5">
        <w:rPr>
          <w:rFonts w:eastAsia="Calibri" w:cs="Times New Roman"/>
          <w:bCs/>
          <w:iCs/>
          <w:sz w:val="22"/>
        </w:rPr>
        <w:t>TL</w:t>
      </w:r>
      <w:r w:rsidR="00B3393B">
        <w:rPr>
          <w:rFonts w:eastAsia="Calibri" w:cs="Times New Roman"/>
          <w:bCs/>
          <w:iCs/>
          <w:sz w:val="22"/>
        </w:rPr>
        <w:t xml:space="preserve"> </w:t>
      </w:r>
      <w:r w:rsidRPr="00386A57">
        <w:rPr>
          <w:rFonts w:eastAsia="Calibri" w:cs="Times New Roman"/>
          <w:bCs/>
          <w:iCs/>
          <w:sz w:val="22"/>
        </w:rPr>
        <w:t xml:space="preserve">của nam </w:t>
      </w:r>
      <w:r w:rsidR="00C13CD5">
        <w:rPr>
          <w:rFonts w:eastAsia="Calibri" w:cs="Times New Roman"/>
          <w:bCs/>
          <w:iCs/>
          <w:sz w:val="22"/>
        </w:rPr>
        <w:t>SV</w:t>
      </w:r>
      <w:r w:rsidRPr="00386A57">
        <w:rPr>
          <w:rFonts w:eastAsia="Calibri" w:cs="Times New Roman"/>
          <w:bCs/>
          <w:iCs/>
          <w:sz w:val="22"/>
        </w:rPr>
        <w:t xml:space="preserve"> chuyên sâu bóng đá, khoa GDTC, trường ĐHQN</w:t>
      </w:r>
    </w:p>
    <w:p w14:paraId="171869FF" w14:textId="77777777" w:rsidR="002D67F0" w:rsidRDefault="002D67F0" w:rsidP="003D30B3">
      <w:pPr>
        <w:keepNext/>
        <w:spacing w:before="60" w:after="0" w:line="264" w:lineRule="auto"/>
        <w:outlineLvl w:val="1"/>
        <w:rPr>
          <w:rFonts w:eastAsia="Calibri" w:cs="Times New Roman"/>
          <w:bCs/>
          <w:iCs/>
          <w:sz w:val="22"/>
        </w:rPr>
        <w:sectPr w:rsidR="002D67F0" w:rsidSect="00110B24">
          <w:type w:val="continuous"/>
          <w:pgSz w:w="11907" w:h="16840" w:code="9"/>
          <w:pgMar w:top="1134" w:right="1134" w:bottom="1134" w:left="1418" w:header="720" w:footer="720" w:gutter="0"/>
          <w:cols w:space="720"/>
          <w:docGrid w:linePitch="360"/>
        </w:sectPr>
      </w:pPr>
    </w:p>
    <w:p w14:paraId="09F8BD57" w14:textId="5BD8A663" w:rsidR="002D67F0" w:rsidRDefault="007E0F37" w:rsidP="003D30B3">
      <w:pPr>
        <w:keepNext/>
        <w:spacing w:before="60" w:after="0" w:line="264" w:lineRule="auto"/>
        <w:outlineLvl w:val="1"/>
        <w:rPr>
          <w:rFonts w:eastAsia="Calibri" w:cs="Times New Roman"/>
          <w:bCs/>
          <w:iCs/>
          <w:sz w:val="22"/>
        </w:rPr>
        <w:sectPr w:rsidR="002D67F0" w:rsidSect="00312E01">
          <w:type w:val="continuous"/>
          <w:pgSz w:w="11907" w:h="16840" w:code="9"/>
          <w:pgMar w:top="1134" w:right="1134" w:bottom="1134" w:left="1418" w:header="720" w:footer="720" w:gutter="0"/>
          <w:cols w:num="2" w:space="720"/>
          <w:docGrid w:linePitch="360"/>
        </w:sectPr>
      </w:pPr>
      <w:r>
        <w:rPr>
          <w:rFonts w:eastAsia="Calibri" w:cs="Times New Roman"/>
          <w:bCs/>
          <w:iCs/>
          <w:sz w:val="22"/>
        </w:rPr>
        <w:lastRenderedPageBreak/>
        <w:t xml:space="preserve">Qua thống kê số liệu kiểm tra đối với </w:t>
      </w:r>
      <w:r w:rsidR="008A098C">
        <w:rPr>
          <w:rFonts w:eastAsia="Calibri" w:cs="Times New Roman"/>
          <w:bCs/>
          <w:iCs/>
          <w:sz w:val="22"/>
        </w:rPr>
        <w:t xml:space="preserve">khoá </w:t>
      </w:r>
      <w:r>
        <w:rPr>
          <w:rFonts w:eastAsia="Calibri" w:cs="Times New Roman"/>
          <w:bCs/>
          <w:iCs/>
          <w:sz w:val="22"/>
        </w:rPr>
        <w:t>sinh viên chuyên sâu bóng đá K41</w:t>
      </w:r>
      <w:r w:rsidR="008A098C">
        <w:rPr>
          <w:rFonts w:eastAsia="Calibri" w:cs="Times New Roman"/>
          <w:bCs/>
          <w:iCs/>
          <w:sz w:val="22"/>
        </w:rPr>
        <w:t>,</w:t>
      </w:r>
      <w:r w:rsidR="000F5EDB">
        <w:rPr>
          <w:rFonts w:eastAsia="Calibri" w:cs="Times New Roman"/>
          <w:bCs/>
          <w:iCs/>
          <w:sz w:val="22"/>
        </w:rPr>
        <w:t xml:space="preserve"> nhóm tác giả </w:t>
      </w:r>
      <w:r>
        <w:rPr>
          <w:rFonts w:eastAsia="Calibri" w:cs="Times New Roman"/>
          <w:bCs/>
          <w:iCs/>
          <w:sz w:val="22"/>
        </w:rPr>
        <w:t xml:space="preserve">tiến hành so sánh kết quả với khoá sinh viên chuyên </w:t>
      </w:r>
      <w:r>
        <w:rPr>
          <w:rFonts w:eastAsia="Calibri" w:cs="Times New Roman"/>
          <w:bCs/>
          <w:iCs/>
          <w:sz w:val="22"/>
        </w:rPr>
        <w:lastRenderedPageBreak/>
        <w:t xml:space="preserve">sâu bóng đá K43. Số lượng test trùng lặp để so sánh là 07 test, được thể hiện qua </w:t>
      </w:r>
      <w:r w:rsidR="008A098C">
        <w:rPr>
          <w:rFonts w:eastAsia="Calibri" w:cs="Times New Roman"/>
          <w:bCs/>
          <w:iCs/>
          <w:sz w:val="22"/>
        </w:rPr>
        <w:t>bả</w:t>
      </w:r>
      <w:r w:rsidR="00773604">
        <w:rPr>
          <w:rFonts w:eastAsia="Calibri" w:cs="Times New Roman"/>
          <w:bCs/>
          <w:iCs/>
          <w:sz w:val="22"/>
        </w:rPr>
        <w:t>ng 5</w:t>
      </w:r>
      <w:r w:rsidR="008A098C">
        <w:rPr>
          <w:rFonts w:eastAsia="Calibri" w:cs="Times New Roman"/>
          <w:bCs/>
          <w:iCs/>
          <w:sz w:val="22"/>
        </w:rPr>
        <w:t>.</w:t>
      </w:r>
    </w:p>
    <w:p w14:paraId="2A963D24" w14:textId="77777777" w:rsidR="00312E01" w:rsidRDefault="00312E01" w:rsidP="003D30B3">
      <w:pPr>
        <w:keepNext/>
        <w:spacing w:before="60" w:after="0" w:line="264" w:lineRule="auto"/>
        <w:outlineLvl w:val="1"/>
        <w:rPr>
          <w:rFonts w:eastAsia="Calibri" w:cs="Times New Roman"/>
          <w:bCs/>
          <w:iCs/>
          <w:sz w:val="2"/>
        </w:rPr>
        <w:sectPr w:rsidR="00312E01" w:rsidSect="00110B24">
          <w:type w:val="continuous"/>
          <w:pgSz w:w="11907" w:h="16840" w:code="9"/>
          <w:pgMar w:top="1134" w:right="1134" w:bottom="1134" w:left="1418" w:header="720" w:footer="720" w:gutter="0"/>
          <w:cols w:space="720"/>
          <w:docGrid w:linePitch="360"/>
        </w:sectPr>
      </w:pPr>
    </w:p>
    <w:p w14:paraId="48F6ACE4" w14:textId="1F4B6609" w:rsidR="008A098C" w:rsidRPr="002D67F0" w:rsidRDefault="008A098C" w:rsidP="003D30B3">
      <w:pPr>
        <w:keepNext/>
        <w:spacing w:before="60" w:after="0" w:line="264" w:lineRule="auto"/>
        <w:outlineLvl w:val="1"/>
        <w:rPr>
          <w:rFonts w:eastAsia="Calibri" w:cs="Times New Roman"/>
          <w:bCs/>
          <w:iCs/>
          <w:sz w:val="2"/>
        </w:rPr>
      </w:pPr>
    </w:p>
    <w:p w14:paraId="1FF410A7" w14:textId="53C9549F" w:rsidR="007E0F37" w:rsidRDefault="007E0F37" w:rsidP="003D30B3">
      <w:pPr>
        <w:keepNext/>
        <w:spacing w:before="60" w:after="0" w:line="264" w:lineRule="auto"/>
        <w:outlineLvl w:val="1"/>
        <w:rPr>
          <w:rFonts w:eastAsia="Calibri" w:cs="Times New Roman"/>
          <w:bCs/>
          <w:iCs/>
          <w:sz w:val="22"/>
        </w:rPr>
      </w:pPr>
      <w:r w:rsidRPr="008A4569">
        <w:rPr>
          <w:rFonts w:eastAsia="Calibri" w:cs="Times New Roman"/>
          <w:b/>
          <w:bCs/>
          <w:iCs/>
          <w:sz w:val="22"/>
        </w:rPr>
        <w:t>Bả</w:t>
      </w:r>
      <w:r w:rsidR="00773604">
        <w:rPr>
          <w:rFonts w:eastAsia="Calibri" w:cs="Times New Roman"/>
          <w:b/>
          <w:bCs/>
          <w:iCs/>
          <w:sz w:val="22"/>
        </w:rPr>
        <w:t>ng 5</w:t>
      </w:r>
      <w:r w:rsidRPr="008A4569">
        <w:rPr>
          <w:rFonts w:eastAsia="Calibri" w:cs="Times New Roman"/>
          <w:b/>
          <w:bCs/>
          <w:iCs/>
          <w:sz w:val="22"/>
        </w:rPr>
        <w:t>.</w:t>
      </w:r>
      <w:r>
        <w:rPr>
          <w:rFonts w:eastAsia="Calibri" w:cs="Times New Roman"/>
          <w:bCs/>
          <w:iCs/>
          <w:sz w:val="22"/>
        </w:rPr>
        <w:t xml:space="preserve"> So sánh trình độ </w:t>
      </w:r>
      <w:r w:rsidR="00C13CD5">
        <w:rPr>
          <w:rFonts w:eastAsia="Calibri" w:cs="Times New Roman"/>
          <w:bCs/>
          <w:iCs/>
          <w:sz w:val="22"/>
        </w:rPr>
        <w:t>KT</w:t>
      </w:r>
      <w:r>
        <w:rPr>
          <w:rFonts w:eastAsia="Calibri" w:cs="Times New Roman"/>
          <w:bCs/>
          <w:iCs/>
          <w:sz w:val="22"/>
        </w:rPr>
        <w:t xml:space="preserve"> và </w:t>
      </w:r>
      <w:r w:rsidR="00C13CD5">
        <w:rPr>
          <w:rFonts w:eastAsia="Calibri" w:cs="Times New Roman"/>
          <w:bCs/>
          <w:iCs/>
          <w:sz w:val="22"/>
        </w:rPr>
        <w:t>TL</w:t>
      </w:r>
      <w:r>
        <w:rPr>
          <w:rFonts w:eastAsia="Calibri" w:cs="Times New Roman"/>
          <w:bCs/>
          <w:iCs/>
          <w:sz w:val="22"/>
        </w:rPr>
        <w:t xml:space="preserve"> của sinh viên chuyên sâu bóng đá K41 và K43 sau khi kết thúc </w:t>
      </w:r>
      <w:r w:rsidR="00B35461">
        <w:rPr>
          <w:rFonts w:eastAsia="Calibri" w:cs="Times New Roman"/>
          <w:bCs/>
          <w:iCs/>
          <w:sz w:val="22"/>
        </w:rPr>
        <w:t>học phần chuyên ngành Bóng đá.</w:t>
      </w:r>
    </w:p>
    <w:tbl>
      <w:tblPr>
        <w:tblStyle w:val="TableGrid6"/>
        <w:tblW w:w="9209" w:type="dxa"/>
        <w:jc w:val="center"/>
        <w:tblLayout w:type="fixed"/>
        <w:tblCellMar>
          <w:top w:w="57" w:type="dxa"/>
          <w:left w:w="28" w:type="dxa"/>
          <w:right w:w="28" w:type="dxa"/>
        </w:tblCellMar>
        <w:tblLook w:val="04A0" w:firstRow="1" w:lastRow="0" w:firstColumn="1" w:lastColumn="0" w:noHBand="0" w:noVBand="1"/>
      </w:tblPr>
      <w:tblGrid>
        <w:gridCol w:w="421"/>
        <w:gridCol w:w="3685"/>
        <w:gridCol w:w="1134"/>
        <w:gridCol w:w="567"/>
        <w:gridCol w:w="1134"/>
        <w:gridCol w:w="567"/>
        <w:gridCol w:w="567"/>
        <w:gridCol w:w="567"/>
        <w:gridCol w:w="567"/>
      </w:tblGrid>
      <w:tr w:rsidR="00B35461" w:rsidRPr="00BF6476" w14:paraId="3F4FF816" w14:textId="77777777" w:rsidTr="00B35461">
        <w:trPr>
          <w:jc w:val="center"/>
        </w:trPr>
        <w:tc>
          <w:tcPr>
            <w:tcW w:w="421" w:type="dxa"/>
            <w:vMerge w:val="restart"/>
            <w:vAlign w:val="center"/>
          </w:tcPr>
          <w:p w14:paraId="2C344939" w14:textId="77777777" w:rsidR="00B35461" w:rsidRPr="00BF6476" w:rsidRDefault="00B35461" w:rsidP="008A4569">
            <w:pP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TT</w:t>
            </w:r>
          </w:p>
        </w:tc>
        <w:tc>
          <w:tcPr>
            <w:tcW w:w="3685" w:type="dxa"/>
            <w:vMerge w:val="restart"/>
            <w:vAlign w:val="center"/>
          </w:tcPr>
          <w:p w14:paraId="6CE9D8FC" w14:textId="77777777" w:rsidR="00B35461" w:rsidRPr="00BF6476" w:rsidRDefault="00B35461" w:rsidP="008A4569">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Test</w:t>
            </w:r>
          </w:p>
        </w:tc>
        <w:tc>
          <w:tcPr>
            <w:tcW w:w="1701" w:type="dxa"/>
            <w:gridSpan w:val="2"/>
            <w:vAlign w:val="center"/>
          </w:tcPr>
          <w:p w14:paraId="62362E1C" w14:textId="3C571A76" w:rsidR="00B35461" w:rsidRPr="00BF6476" w:rsidRDefault="00B35461"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K41 (n=8)</w:t>
            </w:r>
          </w:p>
        </w:tc>
        <w:tc>
          <w:tcPr>
            <w:tcW w:w="1701" w:type="dxa"/>
            <w:gridSpan w:val="2"/>
            <w:vAlign w:val="center"/>
          </w:tcPr>
          <w:p w14:paraId="5393DE09" w14:textId="639CF5E0" w:rsidR="00B35461" w:rsidRPr="00BF6476" w:rsidRDefault="00B35461"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K43 (n=10)</w:t>
            </w:r>
          </w:p>
        </w:tc>
        <w:tc>
          <w:tcPr>
            <w:tcW w:w="567" w:type="dxa"/>
            <w:vMerge w:val="restart"/>
            <w:vAlign w:val="center"/>
          </w:tcPr>
          <w:p w14:paraId="752FCB56" w14:textId="77777777" w:rsidR="00B35461" w:rsidRPr="00BF6476" w:rsidRDefault="00FA51F8"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tính </m:t>
                    </m:r>
                  </m:sub>
                </m:sSub>
              </m:oMath>
            </m:oMathPara>
          </w:p>
        </w:tc>
        <w:tc>
          <w:tcPr>
            <w:tcW w:w="567" w:type="dxa"/>
            <w:vMerge w:val="restart"/>
          </w:tcPr>
          <w:p w14:paraId="4598897E" w14:textId="77777777" w:rsidR="00B35461" w:rsidRPr="00BF6476" w:rsidRDefault="00B35461" w:rsidP="008A4569">
            <w:pPr>
              <w:jc w:val="center"/>
              <w:rPr>
                <w:rFonts w:ascii="Times New Roman" w:eastAsia="Arial Narrow" w:hAnsi="Times New Roman" w:cs="Times New Roman"/>
              </w:rPr>
            </w:pPr>
          </w:p>
          <w:p w14:paraId="07DF8C4E" w14:textId="77777777" w:rsidR="00B35461" w:rsidRPr="00BF6476" w:rsidRDefault="00FA51F8"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bảng</m:t>
                    </m:r>
                  </m:sub>
                </m:sSub>
              </m:oMath>
            </m:oMathPara>
          </w:p>
        </w:tc>
        <w:tc>
          <w:tcPr>
            <w:tcW w:w="567" w:type="dxa"/>
            <w:vMerge w:val="restart"/>
            <w:vAlign w:val="center"/>
          </w:tcPr>
          <w:p w14:paraId="26164489"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P</w:t>
            </w:r>
          </w:p>
        </w:tc>
      </w:tr>
      <w:tr w:rsidR="00B35461" w:rsidRPr="00BF6476" w14:paraId="388E0857" w14:textId="77777777" w:rsidTr="00B35461">
        <w:trPr>
          <w:jc w:val="center"/>
        </w:trPr>
        <w:tc>
          <w:tcPr>
            <w:tcW w:w="421" w:type="dxa"/>
            <w:vMerge/>
            <w:vAlign w:val="center"/>
          </w:tcPr>
          <w:p w14:paraId="79ED464B" w14:textId="77777777" w:rsidR="00B35461" w:rsidRPr="00BF6476" w:rsidRDefault="00B35461" w:rsidP="008A4569">
            <w:pPr>
              <w:jc w:val="center"/>
              <w:rPr>
                <w:rFonts w:ascii="Times New Roman" w:eastAsia="Arial Narrow" w:hAnsi="Times New Roman" w:cs="Times New Roman"/>
                <w:iCs/>
                <w:color w:val="000000"/>
                <w:shd w:val="clear" w:color="auto" w:fill="FFFFFF"/>
              </w:rPr>
            </w:pPr>
          </w:p>
        </w:tc>
        <w:tc>
          <w:tcPr>
            <w:tcW w:w="3685" w:type="dxa"/>
            <w:vMerge/>
            <w:vAlign w:val="center"/>
          </w:tcPr>
          <w:p w14:paraId="1EAEB770" w14:textId="77777777" w:rsidR="00B35461" w:rsidRPr="00BF6476" w:rsidRDefault="00B35461" w:rsidP="008A4569">
            <w:pPr>
              <w:jc w:val="center"/>
              <w:rPr>
                <w:rFonts w:ascii="Times New Roman" w:eastAsia="Arial Narrow" w:hAnsi="Times New Roman" w:cs="Times New Roman"/>
                <w:iCs/>
                <w:color w:val="000000"/>
                <w:shd w:val="clear" w:color="auto" w:fill="FFFFFF"/>
              </w:rPr>
            </w:pPr>
          </w:p>
        </w:tc>
        <w:tc>
          <w:tcPr>
            <w:tcW w:w="1134" w:type="dxa"/>
            <w:vAlign w:val="center"/>
          </w:tcPr>
          <w:p w14:paraId="2FC017D5" w14:textId="77777777" w:rsidR="00B35461" w:rsidRPr="00BF6476" w:rsidRDefault="00FA51F8" w:rsidP="008A4569">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B35461"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567" w:type="dxa"/>
            <w:vAlign w:val="center"/>
          </w:tcPr>
          <w:p w14:paraId="775F1F8A" w14:textId="77777777" w:rsidR="00B35461" w:rsidRPr="00BF6476" w:rsidRDefault="00FA51F8"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1134" w:type="dxa"/>
            <w:vAlign w:val="center"/>
          </w:tcPr>
          <w:p w14:paraId="1749F72F" w14:textId="77777777" w:rsidR="00B35461" w:rsidRPr="00BF6476" w:rsidRDefault="00FA51F8" w:rsidP="008A4569">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B35461"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567" w:type="dxa"/>
            <w:vAlign w:val="center"/>
          </w:tcPr>
          <w:p w14:paraId="0B9C77E8" w14:textId="77777777" w:rsidR="00B35461" w:rsidRPr="00BF6476" w:rsidRDefault="00FA51F8"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567" w:type="dxa"/>
            <w:vMerge/>
            <w:vAlign w:val="center"/>
          </w:tcPr>
          <w:p w14:paraId="7092FBFC"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tcPr>
          <w:p w14:paraId="51D9DEE4"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2E48C3D8"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r w:rsidR="00B35461" w:rsidRPr="00BF6476" w14:paraId="489B78B5" w14:textId="77777777" w:rsidTr="00B35461">
        <w:trPr>
          <w:jc w:val="center"/>
        </w:trPr>
        <w:tc>
          <w:tcPr>
            <w:tcW w:w="421" w:type="dxa"/>
          </w:tcPr>
          <w:p w14:paraId="3BE2C766" w14:textId="77777777" w:rsidR="00B35461" w:rsidRPr="00BF6476" w:rsidRDefault="00B35461" w:rsidP="008A4569">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w:t>
            </w:r>
          </w:p>
        </w:tc>
        <w:tc>
          <w:tcPr>
            <w:tcW w:w="3685" w:type="dxa"/>
          </w:tcPr>
          <w:p w14:paraId="06086D13" w14:textId="77777777" w:rsidR="00B35461" w:rsidRPr="00BF6476" w:rsidRDefault="00B35461" w:rsidP="008A4569">
            <w:pPr>
              <w:rPr>
                <w:rFonts w:ascii="Times New Roman" w:eastAsia="Calibri" w:hAnsi="Times New Roman" w:cs="Times New Roman"/>
              </w:rPr>
            </w:pPr>
            <w:r w:rsidRPr="00BF6476">
              <w:rPr>
                <w:rFonts w:ascii="Times New Roman" w:hAnsi="Times New Roman" w:cs="Times New Roman"/>
              </w:rPr>
              <w:t>Bật xa tại chỗ (cm)</w:t>
            </w:r>
          </w:p>
        </w:tc>
        <w:tc>
          <w:tcPr>
            <w:tcW w:w="1134" w:type="dxa"/>
          </w:tcPr>
          <w:p w14:paraId="0C4D1D4A" w14:textId="6E27E5DB" w:rsidR="00B35461" w:rsidRPr="00BF6476" w:rsidRDefault="00AB1A80" w:rsidP="00AB1A80">
            <w:pPr>
              <w:widowControl w:val="0"/>
              <w:jc w:val="center"/>
              <w:rPr>
                <w:rFonts w:ascii="Times New Roman" w:eastAsia="Calibri" w:hAnsi="Times New Roman" w:cs="Times New Roman"/>
              </w:rPr>
            </w:pPr>
            <w:r>
              <w:rPr>
                <w:rFonts w:ascii="Times New Roman" w:hAnsi="Times New Roman" w:cs="Times New Roman"/>
              </w:rPr>
              <w:t>25</w:t>
            </w:r>
            <w:r w:rsidR="00B35461" w:rsidRPr="00BF6476">
              <w:rPr>
                <w:rFonts w:ascii="Times New Roman" w:hAnsi="Times New Roman" w:cs="Times New Roman"/>
              </w:rPr>
              <w:t>0</w:t>
            </w:r>
            <w:r w:rsidR="00B35461" w:rsidRPr="00BF6476">
              <w:rPr>
                <w:rFonts w:ascii="Times New Roman" w:eastAsiaTheme="minorEastAsia" w:hAnsi="Times New Roman" w:cs="Times New Roman"/>
              </w:rPr>
              <w:t>.</w:t>
            </w:r>
            <w:r>
              <w:rPr>
                <w:rFonts w:ascii="Times New Roman" w:eastAsiaTheme="minorEastAsia" w:hAnsi="Times New Roman" w:cs="Times New Roman"/>
              </w:rPr>
              <w:t>1</w:t>
            </w:r>
            <m:oMath>
              <m:r>
                <w:rPr>
                  <w:rFonts w:ascii="Cambria Math" w:hAnsi="Cambria Math" w:cs="Times New Roman"/>
                </w:rPr>
                <m:t>±</m:t>
              </m:r>
            </m:oMath>
            <w:r>
              <w:rPr>
                <w:rFonts w:ascii="Times New Roman" w:eastAsiaTheme="minorEastAsia" w:hAnsi="Times New Roman" w:cs="Times New Roman"/>
              </w:rPr>
              <w:t>12</w:t>
            </w:r>
            <w:r w:rsidR="00B35461" w:rsidRPr="00BF6476">
              <w:rPr>
                <w:rFonts w:ascii="Times New Roman" w:eastAsiaTheme="minorEastAsia" w:hAnsi="Times New Roman" w:cs="Times New Roman"/>
              </w:rPr>
              <w:t>.</w:t>
            </w:r>
            <w:r>
              <w:rPr>
                <w:rFonts w:ascii="Times New Roman" w:eastAsiaTheme="minorEastAsia" w:hAnsi="Times New Roman" w:cs="Times New Roman"/>
              </w:rPr>
              <w:t>9</w:t>
            </w:r>
          </w:p>
        </w:tc>
        <w:tc>
          <w:tcPr>
            <w:tcW w:w="567" w:type="dxa"/>
          </w:tcPr>
          <w:p w14:paraId="056959E2" w14:textId="0DD119CA" w:rsidR="00B35461" w:rsidRPr="00BF6476" w:rsidRDefault="00AB1A80" w:rsidP="008A4569">
            <w:pPr>
              <w:widowControl w:val="0"/>
              <w:jc w:val="center"/>
              <w:rPr>
                <w:rFonts w:ascii="Times New Roman" w:eastAsia="Calibri" w:hAnsi="Times New Roman" w:cs="Times New Roman"/>
              </w:rPr>
            </w:pPr>
            <w:r>
              <w:rPr>
                <w:rFonts w:ascii="Times New Roman" w:eastAsia="Calibri" w:hAnsi="Times New Roman" w:cs="Times New Roman"/>
              </w:rPr>
              <w:t>5.1</w:t>
            </w:r>
          </w:p>
        </w:tc>
        <w:tc>
          <w:tcPr>
            <w:tcW w:w="1134" w:type="dxa"/>
          </w:tcPr>
          <w:p w14:paraId="35A9D6D8" w14:textId="77777777" w:rsidR="00B35461" w:rsidRPr="00BF6476" w:rsidRDefault="00B35461" w:rsidP="008A4569">
            <w:pPr>
              <w:widowControl w:val="0"/>
              <w:jc w:val="center"/>
              <w:rPr>
                <w:rFonts w:ascii="Times New Roman" w:eastAsia="Calibri" w:hAnsi="Times New Roman" w:cs="Times New Roman"/>
              </w:rPr>
            </w:pPr>
            <w:r w:rsidRPr="00BF6476">
              <w:rPr>
                <w:rFonts w:ascii="Times New Roman" w:hAnsi="Times New Roman" w:cs="Times New Roman"/>
              </w:rPr>
              <w:t>247.6</w:t>
            </w:r>
            <m:oMath>
              <m:r>
                <w:rPr>
                  <w:rFonts w:ascii="Cambria Math" w:hAnsi="Cambria Math" w:cs="Times New Roman"/>
                </w:rPr>
                <m:t>±</m:t>
              </m:r>
            </m:oMath>
            <w:r w:rsidRPr="00BF6476">
              <w:rPr>
                <w:rFonts w:ascii="Times New Roman" w:eastAsiaTheme="minorEastAsia" w:hAnsi="Times New Roman" w:cs="Times New Roman"/>
              </w:rPr>
              <w:t>15.3</w:t>
            </w:r>
          </w:p>
        </w:tc>
        <w:tc>
          <w:tcPr>
            <w:tcW w:w="567" w:type="dxa"/>
          </w:tcPr>
          <w:p w14:paraId="4FA3E898" w14:textId="7EB3C977" w:rsidR="00B35461" w:rsidRPr="00BF6476" w:rsidRDefault="00AB1A80" w:rsidP="008A4569">
            <w:pPr>
              <w:widowControl w:val="0"/>
              <w:jc w:val="center"/>
              <w:rPr>
                <w:rFonts w:ascii="Times New Roman" w:eastAsia="Calibri" w:hAnsi="Times New Roman" w:cs="Times New Roman"/>
              </w:rPr>
            </w:pPr>
            <w:r>
              <w:rPr>
                <w:rFonts w:ascii="Times New Roman" w:eastAsia="Calibri" w:hAnsi="Times New Roman" w:cs="Times New Roman"/>
              </w:rPr>
              <w:t>6.2</w:t>
            </w:r>
          </w:p>
        </w:tc>
        <w:tc>
          <w:tcPr>
            <w:tcW w:w="567" w:type="dxa"/>
            <w:vAlign w:val="center"/>
          </w:tcPr>
          <w:p w14:paraId="660491E8" w14:textId="679C4079" w:rsidR="00B35461" w:rsidRPr="00BF6476" w:rsidRDefault="00AB1A80"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0.371</w:t>
            </w:r>
          </w:p>
        </w:tc>
        <w:tc>
          <w:tcPr>
            <w:tcW w:w="567" w:type="dxa"/>
            <w:vMerge w:val="restart"/>
          </w:tcPr>
          <w:p w14:paraId="585E6E09"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p w14:paraId="39B039AB"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p w14:paraId="38A12C43"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p w14:paraId="21B125F6"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p w14:paraId="240A0F1B" w14:textId="18E03BDC" w:rsidR="00B35461" w:rsidRPr="00BF6476" w:rsidRDefault="00615C00"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2.120</w:t>
            </w:r>
          </w:p>
          <w:p w14:paraId="30F25640" w14:textId="70625498"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restart"/>
            <w:vAlign w:val="center"/>
          </w:tcPr>
          <w:p w14:paraId="5BE3AE1D" w14:textId="63A25992" w:rsidR="00B35461" w:rsidRPr="00BF6476" w:rsidRDefault="00AB1A80"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0.05</w:t>
            </w:r>
          </w:p>
        </w:tc>
      </w:tr>
      <w:tr w:rsidR="00B35461" w:rsidRPr="00BF6476" w14:paraId="3E8EA6D7" w14:textId="77777777" w:rsidTr="00B35461">
        <w:trPr>
          <w:jc w:val="center"/>
        </w:trPr>
        <w:tc>
          <w:tcPr>
            <w:tcW w:w="421" w:type="dxa"/>
          </w:tcPr>
          <w:p w14:paraId="64565174" w14:textId="7ACCED0D" w:rsidR="00B35461" w:rsidRPr="00BF6476" w:rsidRDefault="00B35461" w:rsidP="008A4569">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2</w:t>
            </w:r>
          </w:p>
        </w:tc>
        <w:tc>
          <w:tcPr>
            <w:tcW w:w="3685" w:type="dxa"/>
          </w:tcPr>
          <w:p w14:paraId="5E7FAA2D" w14:textId="77777777" w:rsidR="00B35461" w:rsidRPr="00BF6476" w:rsidRDefault="00B35461" w:rsidP="008A4569">
            <w:pPr>
              <w:rPr>
                <w:rFonts w:ascii="Times New Roman" w:eastAsia="Calibri" w:hAnsi="Times New Roman" w:cs="Times New Roman"/>
              </w:rPr>
            </w:pPr>
            <w:r w:rsidRPr="00BF6476">
              <w:rPr>
                <w:rFonts w:ascii="Times New Roman" w:hAnsi="Times New Roman" w:cs="Times New Roman"/>
              </w:rPr>
              <w:t>Chạy 5x30m (s)</w:t>
            </w:r>
          </w:p>
        </w:tc>
        <w:tc>
          <w:tcPr>
            <w:tcW w:w="1134" w:type="dxa"/>
          </w:tcPr>
          <w:p w14:paraId="62B074C9" w14:textId="2444F071" w:rsidR="00B35461" w:rsidRPr="00BF6476" w:rsidRDefault="00EB7B85" w:rsidP="00EB7B85">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22</w:t>
            </w:r>
            <w:r w:rsidR="00B35461" w:rsidRPr="00BF6476">
              <w:rPr>
                <w:rFonts w:ascii="Times New Roman" w:hAnsi="Times New Roman" w:cs="Times New Roman"/>
              </w:rPr>
              <w:t>.</w:t>
            </w:r>
            <w:r>
              <w:rPr>
                <w:rFonts w:ascii="Times New Roman" w:hAnsi="Times New Roman" w:cs="Times New Roman"/>
              </w:rPr>
              <w:t>5</w:t>
            </w:r>
            <m:oMath>
              <m:r>
                <w:rPr>
                  <w:rFonts w:ascii="Cambria Math" w:hAnsi="Cambria Math" w:cs="Times New Roman"/>
                </w:rPr>
                <m:t>±</m:t>
              </m:r>
            </m:oMath>
            <w:r>
              <w:rPr>
                <w:rFonts w:ascii="Times New Roman" w:eastAsiaTheme="minorEastAsia" w:hAnsi="Times New Roman" w:cs="Times New Roman"/>
              </w:rPr>
              <w:t>1.42</w:t>
            </w:r>
          </w:p>
        </w:tc>
        <w:tc>
          <w:tcPr>
            <w:tcW w:w="567" w:type="dxa"/>
            <w:vAlign w:val="center"/>
          </w:tcPr>
          <w:p w14:paraId="267D2733" w14:textId="3513416B" w:rsidR="00B35461" w:rsidRPr="00BF6476" w:rsidRDefault="00EB7B85" w:rsidP="00EB7B8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6.30</w:t>
            </w:r>
          </w:p>
        </w:tc>
        <w:tc>
          <w:tcPr>
            <w:tcW w:w="1134" w:type="dxa"/>
          </w:tcPr>
          <w:p w14:paraId="2A55A3C0"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22.20</w:t>
            </w:r>
            <m:oMath>
              <m:r>
                <w:rPr>
                  <w:rFonts w:ascii="Cambria Math" w:hAnsi="Cambria Math" w:cs="Times New Roman"/>
                </w:rPr>
                <m:t>±</m:t>
              </m:r>
            </m:oMath>
            <w:r w:rsidRPr="00BF6476">
              <w:rPr>
                <w:rFonts w:ascii="Times New Roman" w:eastAsiaTheme="minorEastAsia" w:hAnsi="Times New Roman" w:cs="Times New Roman"/>
              </w:rPr>
              <w:t>2.35</w:t>
            </w:r>
          </w:p>
        </w:tc>
        <w:tc>
          <w:tcPr>
            <w:tcW w:w="567" w:type="dxa"/>
            <w:vAlign w:val="center"/>
          </w:tcPr>
          <w:p w14:paraId="3277B685" w14:textId="6DC61102"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10</w:t>
            </w:r>
            <w:r w:rsidR="00EB7B85">
              <w:rPr>
                <w:rFonts w:ascii="Times New Roman" w:eastAsia="Arial Narrow" w:hAnsi="Times New Roman" w:cs="Times New Roman"/>
                <w:iCs/>
                <w:color w:val="000000"/>
                <w:w w:val="95"/>
                <w:shd w:val="clear" w:color="auto" w:fill="FFFFFF"/>
              </w:rPr>
              <w:t>.</w:t>
            </w:r>
            <w:r w:rsidRPr="00BF6476">
              <w:rPr>
                <w:rFonts w:ascii="Times New Roman" w:eastAsia="Arial Narrow" w:hAnsi="Times New Roman" w:cs="Times New Roman"/>
                <w:iCs/>
                <w:color w:val="000000"/>
                <w:w w:val="95"/>
                <w:shd w:val="clear" w:color="auto" w:fill="FFFFFF"/>
              </w:rPr>
              <w:t>6</w:t>
            </w:r>
          </w:p>
        </w:tc>
        <w:tc>
          <w:tcPr>
            <w:tcW w:w="567" w:type="dxa"/>
            <w:vAlign w:val="center"/>
          </w:tcPr>
          <w:p w14:paraId="1F497B3B" w14:textId="2D5C0542" w:rsidR="00B35461" w:rsidRPr="00BF6476" w:rsidRDefault="00EB7B85"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0.328</w:t>
            </w:r>
          </w:p>
        </w:tc>
        <w:tc>
          <w:tcPr>
            <w:tcW w:w="567" w:type="dxa"/>
            <w:vMerge/>
          </w:tcPr>
          <w:p w14:paraId="61094DC3"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3CF92F0C"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r w:rsidR="00B35461" w:rsidRPr="00BF6476" w14:paraId="5B467119" w14:textId="77777777" w:rsidTr="00B35461">
        <w:trPr>
          <w:jc w:val="center"/>
        </w:trPr>
        <w:tc>
          <w:tcPr>
            <w:tcW w:w="421" w:type="dxa"/>
          </w:tcPr>
          <w:p w14:paraId="01A36AE3" w14:textId="22AEF526" w:rsidR="00B35461" w:rsidRPr="00BF6476" w:rsidRDefault="00B35461" w:rsidP="008A4569">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3</w:t>
            </w:r>
          </w:p>
        </w:tc>
        <w:tc>
          <w:tcPr>
            <w:tcW w:w="3685" w:type="dxa"/>
          </w:tcPr>
          <w:p w14:paraId="754845B4" w14:textId="77777777" w:rsidR="00B35461" w:rsidRPr="00BF6476" w:rsidRDefault="00B35461" w:rsidP="008A4569">
            <w:pPr>
              <w:rPr>
                <w:rFonts w:ascii="Times New Roman" w:eastAsia="MS Mincho" w:hAnsi="Times New Roman" w:cs="Times New Roman"/>
              </w:rPr>
            </w:pPr>
            <w:r w:rsidRPr="00BF6476">
              <w:rPr>
                <w:rFonts w:ascii="Times New Roman" w:hAnsi="Times New Roman" w:cs="Times New Roman"/>
              </w:rPr>
              <w:t>Test cooper (m)</w:t>
            </w:r>
          </w:p>
        </w:tc>
        <w:tc>
          <w:tcPr>
            <w:tcW w:w="1134" w:type="dxa"/>
          </w:tcPr>
          <w:p w14:paraId="70A6EFEB" w14:textId="1E458251" w:rsidR="00B35461" w:rsidRPr="00BF6476" w:rsidRDefault="00EB7B85" w:rsidP="008A4569">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2796</w:t>
            </w:r>
            <m:oMath>
              <m:r>
                <w:rPr>
                  <w:rFonts w:ascii="Cambria Math" w:hAnsi="Cambria Math" w:cs="Times New Roman"/>
                </w:rPr>
                <m:t>±</m:t>
              </m:r>
            </m:oMath>
            <w:r>
              <w:rPr>
                <w:rFonts w:ascii="Times New Roman" w:eastAsiaTheme="minorEastAsia" w:hAnsi="Times New Roman" w:cs="Times New Roman"/>
              </w:rPr>
              <w:t>185</w:t>
            </w:r>
          </w:p>
        </w:tc>
        <w:tc>
          <w:tcPr>
            <w:tcW w:w="567" w:type="dxa"/>
            <w:vAlign w:val="center"/>
          </w:tcPr>
          <w:p w14:paraId="4F4EF48B" w14:textId="65E29AB1" w:rsidR="00B35461" w:rsidRPr="00BF6476" w:rsidRDefault="00B35461" w:rsidP="00EB7B85">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6</w:t>
            </w:r>
            <w:r w:rsidR="00EB7B85">
              <w:rPr>
                <w:rFonts w:ascii="Times New Roman" w:eastAsia="Arial Narrow" w:hAnsi="Times New Roman" w:cs="Times New Roman"/>
                <w:iCs/>
                <w:color w:val="000000"/>
                <w:w w:val="95"/>
                <w:shd w:val="clear" w:color="auto" w:fill="FFFFFF"/>
              </w:rPr>
              <w:t>.65</w:t>
            </w:r>
          </w:p>
        </w:tc>
        <w:tc>
          <w:tcPr>
            <w:tcW w:w="1134" w:type="dxa"/>
          </w:tcPr>
          <w:p w14:paraId="2308612C"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2741</w:t>
            </w:r>
            <m:oMath>
              <m:r>
                <w:rPr>
                  <w:rFonts w:ascii="Cambria Math" w:hAnsi="Cambria Math" w:cs="Times New Roman"/>
                </w:rPr>
                <m:t>±</m:t>
              </m:r>
            </m:oMath>
            <w:r w:rsidRPr="00BF6476">
              <w:rPr>
                <w:rFonts w:ascii="Times New Roman" w:eastAsiaTheme="minorEastAsia" w:hAnsi="Times New Roman" w:cs="Times New Roman"/>
              </w:rPr>
              <w:t>130</w:t>
            </w:r>
          </w:p>
        </w:tc>
        <w:tc>
          <w:tcPr>
            <w:tcW w:w="567" w:type="dxa"/>
            <w:vAlign w:val="center"/>
          </w:tcPr>
          <w:p w14:paraId="1384A54F" w14:textId="73D6E485" w:rsidR="00B35461" w:rsidRPr="00BF6476" w:rsidRDefault="00B35461" w:rsidP="00EB7B85">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4</w:t>
            </w:r>
            <w:r w:rsidR="00EB7B85">
              <w:rPr>
                <w:rFonts w:ascii="Times New Roman" w:eastAsia="Arial Narrow" w:hAnsi="Times New Roman" w:cs="Times New Roman"/>
                <w:iCs/>
                <w:color w:val="000000"/>
                <w:w w:val="95"/>
                <w:shd w:val="clear" w:color="auto" w:fill="FFFFFF"/>
              </w:rPr>
              <w:t>.76</w:t>
            </w:r>
          </w:p>
        </w:tc>
        <w:tc>
          <w:tcPr>
            <w:tcW w:w="567" w:type="dxa"/>
            <w:vAlign w:val="center"/>
          </w:tcPr>
          <w:p w14:paraId="77920F6D" w14:textId="6FD8E1C9" w:rsidR="00B35461" w:rsidRPr="00BF6476" w:rsidRDefault="00EB7B85"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0.741</w:t>
            </w:r>
          </w:p>
        </w:tc>
        <w:tc>
          <w:tcPr>
            <w:tcW w:w="567" w:type="dxa"/>
            <w:vMerge/>
          </w:tcPr>
          <w:p w14:paraId="3966B3F8"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3413162C"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r w:rsidR="00B35461" w:rsidRPr="00BF6476" w14:paraId="685E5A7E" w14:textId="77777777" w:rsidTr="00B35461">
        <w:trPr>
          <w:jc w:val="center"/>
        </w:trPr>
        <w:tc>
          <w:tcPr>
            <w:tcW w:w="421" w:type="dxa"/>
          </w:tcPr>
          <w:p w14:paraId="1395C112" w14:textId="2CFF7C29" w:rsidR="00B35461" w:rsidRPr="00BF6476" w:rsidRDefault="00B35461" w:rsidP="008A4569">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4</w:t>
            </w:r>
          </w:p>
        </w:tc>
        <w:tc>
          <w:tcPr>
            <w:tcW w:w="3685" w:type="dxa"/>
          </w:tcPr>
          <w:p w14:paraId="731C79A5" w14:textId="77777777" w:rsidR="00B35461" w:rsidRPr="00BF6476" w:rsidRDefault="00B35461" w:rsidP="008A4569">
            <w:pPr>
              <w:rPr>
                <w:rFonts w:ascii="Times New Roman" w:eastAsia="Calibri" w:hAnsi="Times New Roman" w:cs="Times New Roman"/>
              </w:rPr>
            </w:pPr>
            <w:r w:rsidRPr="00BF6476">
              <w:rPr>
                <w:rFonts w:ascii="Times New Roman" w:hAnsi="Times New Roman" w:cs="Times New Roman"/>
              </w:rPr>
              <w:t>Dẫn bóng luồn cọc sút cầu môn (s)</w:t>
            </w:r>
          </w:p>
        </w:tc>
        <w:tc>
          <w:tcPr>
            <w:tcW w:w="1134" w:type="dxa"/>
          </w:tcPr>
          <w:p w14:paraId="2673B24B" w14:textId="7C36C9F6" w:rsidR="00B35461" w:rsidRPr="00BF6476" w:rsidRDefault="008B3096" w:rsidP="008A4569">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7.45</w:t>
            </w:r>
            <m:oMath>
              <m:r>
                <w:rPr>
                  <w:rFonts w:ascii="Cambria Math" w:hAnsi="Cambria Math" w:cs="Times New Roman"/>
                </w:rPr>
                <m:t>±</m:t>
              </m:r>
            </m:oMath>
            <w:r>
              <w:rPr>
                <w:rFonts w:ascii="Times New Roman" w:eastAsiaTheme="minorEastAsia" w:hAnsi="Times New Roman" w:cs="Times New Roman"/>
              </w:rPr>
              <w:t>0.43</w:t>
            </w:r>
          </w:p>
        </w:tc>
        <w:tc>
          <w:tcPr>
            <w:tcW w:w="567" w:type="dxa"/>
            <w:vAlign w:val="center"/>
          </w:tcPr>
          <w:p w14:paraId="3F8BAAC2" w14:textId="469C2469" w:rsidR="00B35461" w:rsidRPr="00BF6476" w:rsidRDefault="008B3096" w:rsidP="008B3096">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5.72</w:t>
            </w:r>
          </w:p>
        </w:tc>
        <w:tc>
          <w:tcPr>
            <w:tcW w:w="1134" w:type="dxa"/>
          </w:tcPr>
          <w:p w14:paraId="6C22A133" w14:textId="77777777" w:rsidR="00B35461" w:rsidRPr="00BF6476" w:rsidRDefault="00B35461" w:rsidP="008A4569">
            <w:pPr>
              <w:tabs>
                <w:tab w:val="center" w:pos="539"/>
              </w:tabs>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ab/>
              <w:t>7.59</w:t>
            </w:r>
            <m:oMath>
              <m:r>
                <w:rPr>
                  <w:rFonts w:ascii="Cambria Math" w:hAnsi="Cambria Math" w:cs="Times New Roman"/>
                </w:rPr>
                <m:t>±</m:t>
              </m:r>
            </m:oMath>
            <w:r w:rsidRPr="00BF6476">
              <w:rPr>
                <w:rFonts w:ascii="Times New Roman" w:eastAsiaTheme="minorEastAsia" w:hAnsi="Times New Roman" w:cs="Times New Roman"/>
              </w:rPr>
              <w:t>0.53</w:t>
            </w:r>
          </w:p>
        </w:tc>
        <w:tc>
          <w:tcPr>
            <w:tcW w:w="567" w:type="dxa"/>
            <w:vAlign w:val="center"/>
          </w:tcPr>
          <w:p w14:paraId="078F21BC" w14:textId="1B33444F" w:rsidR="00B35461" w:rsidRPr="00BF6476" w:rsidRDefault="00B35461" w:rsidP="008B3096">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7</w:t>
            </w:r>
            <w:r w:rsidR="008B3096">
              <w:rPr>
                <w:rFonts w:ascii="Times New Roman" w:eastAsia="Arial Narrow" w:hAnsi="Times New Roman" w:cs="Times New Roman"/>
                <w:iCs/>
                <w:color w:val="000000"/>
                <w:w w:val="95"/>
                <w:shd w:val="clear" w:color="auto" w:fill="FFFFFF"/>
              </w:rPr>
              <w:t>.06</w:t>
            </w:r>
          </w:p>
        </w:tc>
        <w:tc>
          <w:tcPr>
            <w:tcW w:w="567" w:type="dxa"/>
            <w:vAlign w:val="center"/>
          </w:tcPr>
          <w:p w14:paraId="42A4F792" w14:textId="1F65F39A" w:rsidR="00B35461" w:rsidRPr="00BF6476" w:rsidRDefault="008B3096"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0.552</w:t>
            </w:r>
          </w:p>
        </w:tc>
        <w:tc>
          <w:tcPr>
            <w:tcW w:w="567" w:type="dxa"/>
            <w:vMerge/>
          </w:tcPr>
          <w:p w14:paraId="4DBA6625"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02ED6593"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r w:rsidR="0017609F" w:rsidRPr="00BF6476" w14:paraId="7BB03F22" w14:textId="77777777" w:rsidTr="00B35461">
        <w:trPr>
          <w:jc w:val="center"/>
        </w:trPr>
        <w:tc>
          <w:tcPr>
            <w:tcW w:w="421" w:type="dxa"/>
          </w:tcPr>
          <w:p w14:paraId="06C2866B" w14:textId="604B0410" w:rsidR="0017609F" w:rsidRPr="00BF6476" w:rsidRDefault="0017609F" w:rsidP="0017609F">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5</w:t>
            </w:r>
          </w:p>
        </w:tc>
        <w:tc>
          <w:tcPr>
            <w:tcW w:w="3685" w:type="dxa"/>
          </w:tcPr>
          <w:p w14:paraId="6FAB7DE7" w14:textId="77777777" w:rsidR="0017609F" w:rsidRPr="00BF6476" w:rsidRDefault="0017609F" w:rsidP="0017609F">
            <w:pPr>
              <w:rPr>
                <w:rFonts w:ascii="Times New Roman" w:eastAsia="Calibri" w:hAnsi="Times New Roman" w:cs="Times New Roman"/>
              </w:rPr>
            </w:pPr>
            <w:r w:rsidRPr="00BF6476">
              <w:rPr>
                <w:rFonts w:ascii="Times New Roman" w:hAnsi="Times New Roman" w:cs="Times New Roman"/>
              </w:rPr>
              <w:t>Tâng bóng (chạm)</w:t>
            </w:r>
          </w:p>
        </w:tc>
        <w:tc>
          <w:tcPr>
            <w:tcW w:w="1134" w:type="dxa"/>
          </w:tcPr>
          <w:p w14:paraId="2109E841" w14:textId="0972541C" w:rsidR="0017609F" w:rsidRPr="00BF6476" w:rsidRDefault="0017609F" w:rsidP="006A27EA">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58</w:t>
            </w:r>
            <w:r w:rsidRPr="00BF6476">
              <w:rPr>
                <w:rFonts w:ascii="Times New Roman" w:hAnsi="Times New Roman" w:cs="Times New Roman"/>
              </w:rPr>
              <w:t>.</w:t>
            </w:r>
            <w:r>
              <w:rPr>
                <w:rFonts w:ascii="Times New Roman" w:hAnsi="Times New Roman" w:cs="Times New Roman"/>
              </w:rPr>
              <w:t>0</w:t>
            </w:r>
            <m:oMath>
              <m:r>
                <w:rPr>
                  <w:rFonts w:ascii="Cambria Math" w:hAnsi="Cambria Math" w:cs="Times New Roman"/>
                </w:rPr>
                <m:t>±</m:t>
              </m:r>
            </m:oMath>
            <w:r w:rsidR="006A27EA">
              <w:rPr>
                <w:rFonts w:ascii="Times New Roman" w:eastAsiaTheme="minorEastAsia" w:hAnsi="Times New Roman" w:cs="Times New Roman"/>
              </w:rPr>
              <w:t>9.55</w:t>
            </w:r>
          </w:p>
        </w:tc>
        <w:tc>
          <w:tcPr>
            <w:tcW w:w="567" w:type="dxa"/>
            <w:vAlign w:val="center"/>
          </w:tcPr>
          <w:p w14:paraId="141FB74B" w14:textId="111A6F77" w:rsidR="0017609F" w:rsidRPr="00BF6476" w:rsidRDefault="006A27EA" w:rsidP="006A27E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16.4</w:t>
            </w:r>
          </w:p>
        </w:tc>
        <w:tc>
          <w:tcPr>
            <w:tcW w:w="1134" w:type="dxa"/>
          </w:tcPr>
          <w:p w14:paraId="1FC77C22" w14:textId="1EA076CE" w:rsidR="0017609F" w:rsidRPr="00BF6476" w:rsidRDefault="0017609F" w:rsidP="0017609F">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56.6</w:t>
            </w:r>
            <m:oMath>
              <m:r>
                <w:rPr>
                  <w:rFonts w:ascii="Cambria Math" w:hAnsi="Cambria Math" w:cs="Times New Roman"/>
                </w:rPr>
                <m:t>±</m:t>
              </m:r>
            </m:oMath>
            <w:r>
              <w:rPr>
                <w:rFonts w:ascii="Times New Roman" w:eastAsiaTheme="minorEastAsia" w:hAnsi="Times New Roman" w:cs="Times New Roman"/>
              </w:rPr>
              <w:t>12.1</w:t>
            </w:r>
          </w:p>
        </w:tc>
        <w:tc>
          <w:tcPr>
            <w:tcW w:w="567" w:type="dxa"/>
            <w:vAlign w:val="center"/>
          </w:tcPr>
          <w:p w14:paraId="42F1ED8F" w14:textId="011D82EF" w:rsidR="0017609F" w:rsidRPr="00BF6476" w:rsidRDefault="0017609F" w:rsidP="0017609F">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2</w:t>
            </w:r>
            <w:r>
              <w:rPr>
                <w:rFonts w:ascii="Times New Roman" w:eastAsia="Arial Narrow" w:hAnsi="Times New Roman" w:cs="Times New Roman"/>
                <w:iCs/>
                <w:color w:val="000000"/>
                <w:w w:val="95"/>
                <w:shd w:val="clear" w:color="auto" w:fill="FFFFFF"/>
              </w:rPr>
              <w:t>1.4</w:t>
            </w:r>
          </w:p>
        </w:tc>
        <w:tc>
          <w:tcPr>
            <w:tcW w:w="567" w:type="dxa"/>
            <w:vAlign w:val="center"/>
          </w:tcPr>
          <w:p w14:paraId="08FE7A9F" w14:textId="55D748C2" w:rsidR="0017609F" w:rsidRPr="00BF6476" w:rsidRDefault="0017609F" w:rsidP="0017609F">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0.</w:t>
            </w:r>
            <w:r>
              <w:rPr>
                <w:rFonts w:ascii="Times New Roman" w:eastAsia="Arial Narrow" w:hAnsi="Times New Roman" w:cs="Times New Roman"/>
                <w:iCs/>
                <w:color w:val="000000"/>
                <w:w w:val="95"/>
                <w:shd w:val="clear" w:color="auto" w:fill="FFFFFF"/>
              </w:rPr>
              <w:t>267</w:t>
            </w:r>
          </w:p>
        </w:tc>
        <w:tc>
          <w:tcPr>
            <w:tcW w:w="567" w:type="dxa"/>
            <w:vMerge/>
          </w:tcPr>
          <w:p w14:paraId="25B2ED8C" w14:textId="77777777" w:rsidR="0017609F" w:rsidRPr="00BF6476" w:rsidRDefault="0017609F" w:rsidP="0017609F">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5C4FC7C9" w14:textId="77777777" w:rsidR="0017609F" w:rsidRPr="00BF6476" w:rsidRDefault="0017609F" w:rsidP="0017609F">
            <w:pPr>
              <w:jc w:val="center"/>
              <w:rPr>
                <w:rFonts w:ascii="Times New Roman" w:eastAsia="Arial Narrow" w:hAnsi="Times New Roman" w:cs="Times New Roman"/>
                <w:iCs/>
                <w:color w:val="000000"/>
                <w:w w:val="95"/>
                <w:shd w:val="clear" w:color="auto" w:fill="FFFFFF"/>
              </w:rPr>
            </w:pPr>
          </w:p>
        </w:tc>
      </w:tr>
      <w:tr w:rsidR="00B35461" w:rsidRPr="00BF6476" w14:paraId="17AE1702" w14:textId="77777777" w:rsidTr="00B35461">
        <w:trPr>
          <w:jc w:val="center"/>
        </w:trPr>
        <w:tc>
          <w:tcPr>
            <w:tcW w:w="421" w:type="dxa"/>
          </w:tcPr>
          <w:p w14:paraId="337308BE" w14:textId="38E7CB7B" w:rsidR="00B35461" w:rsidRPr="00BF6476" w:rsidRDefault="00B35461" w:rsidP="008A4569">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6</w:t>
            </w:r>
          </w:p>
        </w:tc>
        <w:tc>
          <w:tcPr>
            <w:tcW w:w="3685" w:type="dxa"/>
          </w:tcPr>
          <w:p w14:paraId="5F233192" w14:textId="1AFEDE12" w:rsidR="00B35461" w:rsidRPr="00BF6476" w:rsidRDefault="00B95C46" w:rsidP="008A4569">
            <w:pPr>
              <w:rPr>
                <w:rFonts w:ascii="Times New Roman" w:eastAsia="Calibri" w:hAnsi="Times New Roman" w:cs="Times New Roman"/>
              </w:rPr>
            </w:pPr>
            <w:r w:rsidRPr="00B95C46">
              <w:rPr>
                <w:rFonts w:ascii="Times New Roman" w:hAnsi="Times New Roman" w:cs="Times New Roman"/>
              </w:rPr>
              <w:t xml:space="preserve">Ném biên </w:t>
            </w:r>
            <w:r w:rsidRPr="00B95C46">
              <w:rPr>
                <w:rFonts w:ascii="Times New Roman" w:eastAsia="Times New Roman" w:hAnsi="Times New Roman" w:cs="Times New Roman"/>
              </w:rPr>
              <w:t>trong hành lang 3m</w:t>
            </w:r>
            <w:r w:rsidRPr="00B95C46">
              <w:rPr>
                <w:rFonts w:ascii="Times New Roman" w:hAnsi="Times New Roman" w:cs="Times New Roman"/>
              </w:rPr>
              <w:t xml:space="preserve"> (m)</w:t>
            </w:r>
          </w:p>
        </w:tc>
        <w:tc>
          <w:tcPr>
            <w:tcW w:w="1134" w:type="dxa"/>
          </w:tcPr>
          <w:p w14:paraId="643191FE" w14:textId="63675505" w:rsidR="00B35461" w:rsidRPr="00BF6476" w:rsidRDefault="00615C00" w:rsidP="00141AE0">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20.</w:t>
            </w:r>
            <w:r w:rsidR="00141AE0">
              <w:rPr>
                <w:rFonts w:ascii="Times New Roman" w:hAnsi="Times New Roman" w:cs="Times New Roman"/>
              </w:rPr>
              <w:t>25</w:t>
            </w:r>
            <m:oMath>
              <m:r>
                <w:rPr>
                  <w:rFonts w:ascii="Cambria Math" w:hAnsi="Cambria Math" w:cs="Times New Roman"/>
                </w:rPr>
                <m:t>±</m:t>
              </m:r>
            </m:oMath>
            <w:r w:rsidR="00B35461" w:rsidRPr="00BF6476">
              <w:rPr>
                <w:rFonts w:ascii="Times New Roman" w:eastAsiaTheme="minorEastAsia" w:hAnsi="Times New Roman" w:cs="Times New Roman"/>
              </w:rPr>
              <w:t>2.</w:t>
            </w:r>
            <w:r w:rsidR="00141AE0">
              <w:rPr>
                <w:rFonts w:ascii="Times New Roman" w:eastAsiaTheme="minorEastAsia" w:hAnsi="Times New Roman" w:cs="Times New Roman"/>
              </w:rPr>
              <w:t>66</w:t>
            </w:r>
          </w:p>
        </w:tc>
        <w:tc>
          <w:tcPr>
            <w:tcW w:w="567" w:type="dxa"/>
            <w:vAlign w:val="center"/>
          </w:tcPr>
          <w:p w14:paraId="5CBAA2F3" w14:textId="582BB04A" w:rsidR="00B35461" w:rsidRPr="00BF6476" w:rsidRDefault="00B35461" w:rsidP="00141AE0">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w:t>
            </w:r>
            <w:r w:rsidR="00141AE0">
              <w:rPr>
                <w:rFonts w:ascii="Times New Roman" w:eastAsia="Arial Narrow" w:hAnsi="Times New Roman" w:cs="Times New Roman"/>
                <w:iCs/>
                <w:color w:val="000000"/>
                <w:w w:val="95"/>
                <w:shd w:val="clear" w:color="auto" w:fill="FFFFFF"/>
              </w:rPr>
              <w:t>3</w:t>
            </w:r>
            <w:r w:rsidR="00615C00">
              <w:rPr>
                <w:rFonts w:ascii="Times New Roman" w:eastAsia="Arial Narrow" w:hAnsi="Times New Roman" w:cs="Times New Roman"/>
                <w:iCs/>
                <w:color w:val="000000"/>
                <w:w w:val="95"/>
                <w:shd w:val="clear" w:color="auto" w:fill="FFFFFF"/>
              </w:rPr>
              <w:t>.</w:t>
            </w:r>
            <w:r w:rsidR="00141AE0">
              <w:rPr>
                <w:rFonts w:ascii="Times New Roman" w:eastAsia="Arial Narrow" w:hAnsi="Times New Roman" w:cs="Times New Roman"/>
                <w:iCs/>
                <w:color w:val="000000"/>
                <w:w w:val="95"/>
                <w:shd w:val="clear" w:color="auto" w:fill="FFFFFF"/>
              </w:rPr>
              <w:t>1</w:t>
            </w:r>
          </w:p>
        </w:tc>
        <w:tc>
          <w:tcPr>
            <w:tcW w:w="1134" w:type="dxa"/>
          </w:tcPr>
          <w:p w14:paraId="7F0A30C5" w14:textId="26A72614" w:rsidR="00B35461" w:rsidRPr="00BF6476" w:rsidRDefault="00B35461" w:rsidP="00141AE0">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2</w:t>
            </w:r>
            <w:r w:rsidR="00141AE0">
              <w:rPr>
                <w:rFonts w:ascii="Times New Roman" w:eastAsia="Arial Narrow" w:hAnsi="Times New Roman" w:cs="Times New Roman"/>
              </w:rPr>
              <w:t>0</w:t>
            </w:r>
            <w:r w:rsidRPr="00BF6476">
              <w:rPr>
                <w:rFonts w:ascii="Times New Roman" w:eastAsia="Arial Narrow" w:hAnsi="Times New Roman" w:cs="Times New Roman"/>
              </w:rPr>
              <w:t>.</w:t>
            </w:r>
            <w:r w:rsidR="00141AE0">
              <w:rPr>
                <w:rFonts w:ascii="Times New Roman" w:eastAsia="Arial Narrow" w:hAnsi="Times New Roman" w:cs="Times New Roman"/>
              </w:rPr>
              <w:t>2</w:t>
            </w:r>
            <m:oMath>
              <m:r>
                <w:rPr>
                  <w:rFonts w:ascii="Cambria Math" w:hAnsi="Cambria Math" w:cs="Times New Roman"/>
                </w:rPr>
                <m:t>±</m:t>
              </m:r>
            </m:oMath>
            <w:r w:rsidRPr="00BF6476">
              <w:rPr>
                <w:rFonts w:ascii="Times New Roman" w:eastAsiaTheme="minorEastAsia" w:hAnsi="Times New Roman" w:cs="Times New Roman"/>
              </w:rPr>
              <w:t>1.</w:t>
            </w:r>
            <w:r w:rsidR="00141AE0">
              <w:rPr>
                <w:rFonts w:ascii="Times New Roman" w:eastAsiaTheme="minorEastAsia" w:hAnsi="Times New Roman" w:cs="Times New Roman"/>
              </w:rPr>
              <w:t>67</w:t>
            </w:r>
          </w:p>
        </w:tc>
        <w:tc>
          <w:tcPr>
            <w:tcW w:w="567" w:type="dxa"/>
            <w:vAlign w:val="center"/>
          </w:tcPr>
          <w:p w14:paraId="44FDF65E" w14:textId="2F70E578" w:rsidR="00B35461" w:rsidRPr="00BF6476" w:rsidRDefault="00141AE0" w:rsidP="00141AE0">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8.35</w:t>
            </w:r>
          </w:p>
        </w:tc>
        <w:tc>
          <w:tcPr>
            <w:tcW w:w="567" w:type="dxa"/>
            <w:vAlign w:val="center"/>
          </w:tcPr>
          <w:p w14:paraId="28DE248C" w14:textId="6E0F7114" w:rsidR="00B35461" w:rsidRPr="00BF6476" w:rsidRDefault="00615C00" w:rsidP="00141AE0">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w:t>
            </w:r>
            <w:r w:rsidR="00141AE0">
              <w:rPr>
                <w:rFonts w:ascii="Times New Roman" w:eastAsia="Arial Narrow" w:hAnsi="Times New Roman" w:cs="Times New Roman"/>
                <w:iCs/>
                <w:color w:val="000000"/>
                <w:w w:val="95"/>
                <w:shd w:val="clear" w:color="auto" w:fill="FFFFFF"/>
              </w:rPr>
              <w:t>049</w:t>
            </w:r>
          </w:p>
        </w:tc>
        <w:tc>
          <w:tcPr>
            <w:tcW w:w="567" w:type="dxa"/>
            <w:vMerge/>
          </w:tcPr>
          <w:p w14:paraId="6D2CDBF5"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6CFF42AF"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r w:rsidR="00B35461" w:rsidRPr="00BF6476" w14:paraId="1B7B034A" w14:textId="77777777" w:rsidTr="00B35461">
        <w:trPr>
          <w:jc w:val="center"/>
        </w:trPr>
        <w:tc>
          <w:tcPr>
            <w:tcW w:w="421" w:type="dxa"/>
          </w:tcPr>
          <w:p w14:paraId="0CB55CB4" w14:textId="2F75F637" w:rsidR="00B35461" w:rsidRPr="00BF6476" w:rsidRDefault="00B35461" w:rsidP="008A4569">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7</w:t>
            </w:r>
          </w:p>
        </w:tc>
        <w:tc>
          <w:tcPr>
            <w:tcW w:w="3685" w:type="dxa"/>
          </w:tcPr>
          <w:p w14:paraId="24B228FA" w14:textId="77777777" w:rsidR="00B35461" w:rsidRPr="00BF6476" w:rsidRDefault="00B35461" w:rsidP="008A4569">
            <w:pPr>
              <w:rPr>
                <w:rFonts w:ascii="Times New Roman" w:eastAsia="Calibri" w:hAnsi="Times New Roman" w:cs="Times New Roman"/>
              </w:rPr>
            </w:pPr>
            <w:r w:rsidRPr="00BF6476">
              <w:rPr>
                <w:rFonts w:ascii="Times New Roman" w:hAnsi="Times New Roman" w:cs="Times New Roman"/>
              </w:rPr>
              <w:t>Sút bóng xa trong hành lang 8m (m)</w:t>
            </w:r>
          </w:p>
        </w:tc>
        <w:tc>
          <w:tcPr>
            <w:tcW w:w="1134" w:type="dxa"/>
          </w:tcPr>
          <w:p w14:paraId="61DAD283" w14:textId="5AA84018" w:rsidR="00B35461" w:rsidRPr="00BF6476" w:rsidRDefault="00615C00" w:rsidP="00615C00">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47</w:t>
            </w:r>
            <w:r w:rsidR="00B35461" w:rsidRPr="00BF6476">
              <w:rPr>
                <w:rFonts w:ascii="Times New Roman" w:hAnsi="Times New Roman" w:cs="Times New Roman"/>
              </w:rPr>
              <w:t>.</w:t>
            </w:r>
            <w:r>
              <w:rPr>
                <w:rFonts w:ascii="Times New Roman" w:hAnsi="Times New Roman" w:cs="Times New Roman"/>
              </w:rPr>
              <w:t>0</w:t>
            </w:r>
            <m:oMath>
              <m:r>
                <w:rPr>
                  <w:rFonts w:ascii="Cambria Math" w:hAnsi="Cambria Math" w:cs="Times New Roman"/>
                </w:rPr>
                <m:t>±</m:t>
              </m:r>
            </m:oMath>
            <w:r w:rsidR="00B35461" w:rsidRPr="00BF6476">
              <w:rPr>
                <w:rFonts w:ascii="Times New Roman" w:eastAsiaTheme="minorEastAsia" w:hAnsi="Times New Roman" w:cs="Times New Roman"/>
              </w:rPr>
              <w:t>5.</w:t>
            </w:r>
            <w:r>
              <w:rPr>
                <w:rFonts w:ascii="Times New Roman" w:eastAsiaTheme="minorEastAsia" w:hAnsi="Times New Roman" w:cs="Times New Roman"/>
              </w:rPr>
              <w:t>85</w:t>
            </w:r>
          </w:p>
        </w:tc>
        <w:tc>
          <w:tcPr>
            <w:tcW w:w="567" w:type="dxa"/>
            <w:vAlign w:val="center"/>
          </w:tcPr>
          <w:p w14:paraId="22CAE7AC" w14:textId="18B2741A" w:rsidR="00B35461" w:rsidRPr="00BF6476" w:rsidRDefault="00B35461" w:rsidP="00615C00">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w:t>
            </w:r>
            <w:r w:rsidR="00615C00">
              <w:rPr>
                <w:rFonts w:ascii="Times New Roman" w:eastAsia="Arial Narrow" w:hAnsi="Times New Roman" w:cs="Times New Roman"/>
                <w:iCs/>
                <w:color w:val="000000"/>
                <w:w w:val="95"/>
                <w:shd w:val="clear" w:color="auto" w:fill="FFFFFF"/>
              </w:rPr>
              <w:t>2.4</w:t>
            </w:r>
          </w:p>
        </w:tc>
        <w:tc>
          <w:tcPr>
            <w:tcW w:w="1134" w:type="dxa"/>
          </w:tcPr>
          <w:p w14:paraId="5D268388" w14:textId="77777777" w:rsidR="00B35461" w:rsidRPr="00BF6476" w:rsidRDefault="00B35461" w:rsidP="008A4569">
            <w:pPr>
              <w:tabs>
                <w:tab w:val="left" w:pos="225"/>
                <w:tab w:val="center" w:pos="539"/>
              </w:tabs>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47.3</w:t>
            </w:r>
            <m:oMath>
              <m:r>
                <w:rPr>
                  <w:rFonts w:ascii="Cambria Math" w:hAnsi="Cambria Math" w:cs="Times New Roman"/>
                </w:rPr>
                <m:t>±</m:t>
              </m:r>
            </m:oMath>
            <w:r w:rsidRPr="00BF6476">
              <w:rPr>
                <w:rFonts w:ascii="Times New Roman" w:eastAsiaTheme="minorEastAsia" w:hAnsi="Times New Roman" w:cs="Times New Roman"/>
              </w:rPr>
              <w:t>5.42</w:t>
            </w:r>
          </w:p>
        </w:tc>
        <w:tc>
          <w:tcPr>
            <w:tcW w:w="567" w:type="dxa"/>
            <w:vAlign w:val="center"/>
          </w:tcPr>
          <w:p w14:paraId="2990CE47" w14:textId="44112B02" w:rsidR="00B35461" w:rsidRPr="00BF6476" w:rsidRDefault="00B35461" w:rsidP="00615C00">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11</w:t>
            </w:r>
            <w:r w:rsidR="00615C00">
              <w:rPr>
                <w:rFonts w:ascii="Times New Roman" w:eastAsia="Arial Narrow" w:hAnsi="Times New Roman" w:cs="Times New Roman"/>
                <w:iCs/>
                <w:color w:val="000000"/>
                <w:w w:val="95"/>
                <w:shd w:val="clear" w:color="auto" w:fill="FFFFFF"/>
              </w:rPr>
              <w:t>.4</w:t>
            </w:r>
          </w:p>
        </w:tc>
        <w:tc>
          <w:tcPr>
            <w:tcW w:w="567" w:type="dxa"/>
            <w:vAlign w:val="center"/>
          </w:tcPr>
          <w:p w14:paraId="272F3723" w14:textId="1A77012B" w:rsidR="00B35461" w:rsidRPr="00BF6476" w:rsidRDefault="00615C00" w:rsidP="008A4569">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0.113</w:t>
            </w:r>
          </w:p>
        </w:tc>
        <w:tc>
          <w:tcPr>
            <w:tcW w:w="567" w:type="dxa"/>
            <w:vMerge/>
          </w:tcPr>
          <w:p w14:paraId="5962F415"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443AB693" w14:textId="77777777" w:rsidR="00B35461" w:rsidRPr="00BF6476" w:rsidRDefault="00B35461" w:rsidP="008A4569">
            <w:pPr>
              <w:jc w:val="center"/>
              <w:rPr>
                <w:rFonts w:ascii="Times New Roman" w:eastAsia="Arial Narrow" w:hAnsi="Times New Roman" w:cs="Times New Roman"/>
                <w:iCs/>
                <w:color w:val="000000"/>
                <w:w w:val="95"/>
                <w:shd w:val="clear" w:color="auto" w:fill="FFFFFF"/>
              </w:rPr>
            </w:pPr>
          </w:p>
        </w:tc>
      </w:tr>
    </w:tbl>
    <w:p w14:paraId="7F2F6BA6" w14:textId="77777777" w:rsidR="00312E01" w:rsidRDefault="00312E01" w:rsidP="00431277">
      <w:pPr>
        <w:widowControl w:val="0"/>
        <w:spacing w:before="120" w:after="120" w:line="240" w:lineRule="auto"/>
        <w:jc w:val="both"/>
        <w:outlineLvl w:val="1"/>
        <w:rPr>
          <w:rFonts w:eastAsia="Calibri" w:cs="Times New Roman"/>
          <w:bCs/>
          <w:iCs/>
          <w:sz w:val="22"/>
        </w:rPr>
        <w:sectPr w:rsidR="00312E01" w:rsidSect="00110B24">
          <w:type w:val="continuous"/>
          <w:pgSz w:w="11907" w:h="16840" w:code="9"/>
          <w:pgMar w:top="1134" w:right="1134" w:bottom="1134" w:left="1418" w:header="720" w:footer="720" w:gutter="0"/>
          <w:cols w:space="720"/>
          <w:docGrid w:linePitch="360"/>
        </w:sectPr>
      </w:pPr>
    </w:p>
    <w:p w14:paraId="3EB91595" w14:textId="60B447B2" w:rsidR="00683D06" w:rsidRDefault="008A4569" w:rsidP="00431277">
      <w:pPr>
        <w:widowControl w:val="0"/>
        <w:spacing w:before="120" w:after="120" w:line="240" w:lineRule="auto"/>
        <w:jc w:val="both"/>
        <w:outlineLvl w:val="1"/>
        <w:rPr>
          <w:rFonts w:eastAsia="Calibri" w:cs="Times New Roman"/>
          <w:bCs/>
          <w:iCs/>
          <w:sz w:val="22"/>
        </w:rPr>
      </w:pPr>
      <w:r>
        <w:rPr>
          <w:rFonts w:eastAsia="Calibri" w:cs="Times New Roman"/>
          <w:bCs/>
          <w:iCs/>
          <w:sz w:val="22"/>
        </w:rPr>
        <w:lastRenderedPageBreak/>
        <w:t>Qua bả</w:t>
      </w:r>
      <w:r w:rsidR="00773604">
        <w:rPr>
          <w:rFonts w:eastAsia="Calibri" w:cs="Times New Roman"/>
          <w:bCs/>
          <w:iCs/>
          <w:sz w:val="22"/>
        </w:rPr>
        <w:t>ng 5</w:t>
      </w:r>
      <w:r>
        <w:rPr>
          <w:rFonts w:eastAsia="Calibri" w:cs="Times New Roman"/>
          <w:bCs/>
          <w:iCs/>
          <w:sz w:val="22"/>
        </w:rPr>
        <w:t xml:space="preserve"> cho thấy, </w:t>
      </w:r>
      <w:r w:rsidR="00C13CD5">
        <w:rPr>
          <w:rFonts w:eastAsia="Calibri" w:cs="Times New Roman"/>
          <w:bCs/>
          <w:iCs/>
          <w:sz w:val="22"/>
        </w:rPr>
        <w:t>thành tích</w:t>
      </w:r>
      <w:r>
        <w:rPr>
          <w:rFonts w:eastAsia="Calibri" w:cs="Times New Roman"/>
          <w:bCs/>
          <w:iCs/>
          <w:sz w:val="22"/>
        </w:rPr>
        <w:t xml:space="preserve"> trung bình của ha</w:t>
      </w:r>
      <w:r w:rsidR="00B3393B">
        <w:rPr>
          <w:rFonts w:eastAsia="Calibri" w:cs="Times New Roman"/>
          <w:bCs/>
          <w:iCs/>
          <w:sz w:val="22"/>
        </w:rPr>
        <w:t>i khoá là khác nhau, tuy nhiên</w:t>
      </w:r>
      <w:r>
        <w:rPr>
          <w:rFonts w:eastAsia="Calibri" w:cs="Times New Roman"/>
          <w:bCs/>
          <w:iCs/>
          <w:sz w:val="22"/>
        </w:rPr>
        <w:t xml:space="preserve"> </w:t>
      </w:r>
      <w:r w:rsidR="00B3393B">
        <w:rPr>
          <w:rFonts w:eastAsia="Calibri" w:cs="Times New Roman"/>
          <w:bCs/>
          <w:iCs/>
          <w:sz w:val="22"/>
        </w:rPr>
        <w:t>giá trị chênh lệch</w:t>
      </w:r>
      <w:r>
        <w:rPr>
          <w:rFonts w:eastAsia="Calibri" w:cs="Times New Roman"/>
          <w:bCs/>
          <w:iCs/>
          <w:sz w:val="22"/>
        </w:rPr>
        <w:t xml:space="preserve"> này không lớn, không mang ý nghĩa thống kê vì giá trị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tính</m:t>
            </m:r>
          </m:sub>
        </m:sSub>
      </m:oMath>
      <w:r>
        <w:rPr>
          <w:rFonts w:eastAsia="Calibri" w:cs="Times New Roman"/>
          <w:bCs/>
          <w:iCs/>
          <w:sz w:val="22"/>
        </w:rPr>
        <w:t xml:space="preserve"> &lt;</w:t>
      </w:r>
      <w:r w:rsidRPr="00811AAE">
        <w:rPr>
          <w:rFonts w:eastAsia="Calibri" w:cs="Times New Roman"/>
          <w:bCs/>
          <w:iCs/>
          <w:sz w:val="22"/>
        </w:rPr>
        <w:t xml:space="preserve">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bảng</m:t>
            </m:r>
          </m:sub>
        </m:sSub>
      </m:oMath>
      <w:r>
        <w:rPr>
          <w:rFonts w:eastAsia="Calibri" w:cs="Times New Roman"/>
          <w:bCs/>
          <w:iCs/>
          <w:sz w:val="22"/>
        </w:rPr>
        <w:t xml:space="preserve"> ở ngưỡng xác suất P&gt;0.05. Vì vậy có thể khẳng định trình độ </w:t>
      </w:r>
      <w:r w:rsidR="00C13CD5">
        <w:rPr>
          <w:rFonts w:eastAsia="Calibri" w:cs="Times New Roman"/>
          <w:bCs/>
          <w:iCs/>
          <w:sz w:val="22"/>
        </w:rPr>
        <w:t>KT</w:t>
      </w:r>
      <w:r>
        <w:rPr>
          <w:rFonts w:eastAsia="Calibri" w:cs="Times New Roman"/>
          <w:bCs/>
          <w:iCs/>
          <w:sz w:val="22"/>
        </w:rPr>
        <w:t xml:space="preserve"> và </w:t>
      </w:r>
      <w:r w:rsidR="00C13CD5">
        <w:rPr>
          <w:rFonts w:eastAsia="Calibri" w:cs="Times New Roman"/>
          <w:bCs/>
          <w:iCs/>
          <w:sz w:val="22"/>
        </w:rPr>
        <w:t>TL</w:t>
      </w:r>
      <w:r>
        <w:rPr>
          <w:rFonts w:eastAsia="Calibri" w:cs="Times New Roman"/>
          <w:bCs/>
          <w:iCs/>
          <w:sz w:val="22"/>
        </w:rPr>
        <w:t xml:space="preserve"> của nam </w:t>
      </w:r>
      <w:r w:rsidR="00C13CD5">
        <w:rPr>
          <w:rFonts w:eastAsia="Calibri" w:cs="Times New Roman"/>
          <w:bCs/>
          <w:iCs/>
          <w:sz w:val="22"/>
        </w:rPr>
        <w:t>SV</w:t>
      </w:r>
      <w:r>
        <w:rPr>
          <w:rFonts w:eastAsia="Calibri" w:cs="Times New Roman"/>
          <w:bCs/>
          <w:iCs/>
          <w:sz w:val="22"/>
        </w:rPr>
        <w:t xml:space="preserve"> chuyên sâu bóng đá khoá 41 và khoá 43 là ngang nhau sau khi kế</w:t>
      </w:r>
      <w:r w:rsidR="00717D0F">
        <w:rPr>
          <w:rFonts w:eastAsia="Calibri" w:cs="Times New Roman"/>
          <w:bCs/>
          <w:iCs/>
          <w:sz w:val="22"/>
        </w:rPr>
        <w:t xml:space="preserve">t thúc </w:t>
      </w:r>
      <w:r w:rsidR="00717D0F" w:rsidRPr="00717D0F">
        <w:rPr>
          <w:rFonts w:eastAsia="Calibri" w:cs="Times New Roman"/>
          <w:bCs/>
          <w:iCs/>
          <w:sz w:val="22"/>
          <w:highlight w:val="yellow"/>
        </w:rPr>
        <w:t>học phần</w:t>
      </w:r>
      <w:r w:rsidR="00717D0F">
        <w:rPr>
          <w:rFonts w:eastAsia="Calibri" w:cs="Times New Roman"/>
          <w:bCs/>
          <w:iCs/>
          <w:sz w:val="22"/>
        </w:rPr>
        <w:t xml:space="preserve"> bóng đá chuyên ngành</w:t>
      </w:r>
      <w:r>
        <w:rPr>
          <w:rFonts w:eastAsia="Calibri" w:cs="Times New Roman"/>
          <w:bCs/>
          <w:iCs/>
          <w:sz w:val="22"/>
        </w:rPr>
        <w:t>.</w:t>
      </w:r>
      <w:r w:rsidR="00B3393B">
        <w:rPr>
          <w:rFonts w:eastAsia="Calibri" w:cs="Times New Roman"/>
          <w:bCs/>
          <w:iCs/>
          <w:sz w:val="22"/>
        </w:rPr>
        <w:t xml:space="preserve"> </w:t>
      </w:r>
      <w:r>
        <w:rPr>
          <w:rFonts w:eastAsia="Calibri" w:cs="Times New Roman"/>
          <w:bCs/>
          <w:iCs/>
          <w:sz w:val="22"/>
        </w:rPr>
        <w:t>Cùng sử dụng các đề cương chi tiết giảng dạy cho 2 khoá và thu được kết quả</w:t>
      </w:r>
      <w:r w:rsidR="00515D95">
        <w:rPr>
          <w:rFonts w:eastAsia="Calibri" w:cs="Times New Roman"/>
          <w:bCs/>
          <w:iCs/>
          <w:sz w:val="22"/>
        </w:rPr>
        <w:t xml:space="preserve"> tương đương nhau và</w:t>
      </w:r>
      <w:r>
        <w:rPr>
          <w:rFonts w:eastAsia="Calibri" w:cs="Times New Roman"/>
          <w:bCs/>
          <w:iCs/>
          <w:sz w:val="22"/>
        </w:rPr>
        <w:t xml:space="preserve"> đều có sự phát triển vượt </w:t>
      </w:r>
      <w:r>
        <w:rPr>
          <w:rFonts w:eastAsia="Calibri" w:cs="Times New Roman"/>
          <w:bCs/>
          <w:iCs/>
          <w:sz w:val="22"/>
        </w:rPr>
        <w:lastRenderedPageBreak/>
        <w:t xml:space="preserve">bậc sau khi kết thúc </w:t>
      </w:r>
      <w:r w:rsidR="00717D0F">
        <w:rPr>
          <w:rFonts w:eastAsia="Calibri" w:cs="Times New Roman"/>
          <w:bCs/>
          <w:iCs/>
          <w:sz w:val="22"/>
        </w:rPr>
        <w:t>học phần</w:t>
      </w:r>
      <w:r>
        <w:rPr>
          <w:rFonts w:eastAsia="Calibri" w:cs="Times New Roman"/>
          <w:bCs/>
          <w:iCs/>
          <w:sz w:val="22"/>
        </w:rPr>
        <w:t xml:space="preserve">, như vậy có thể khẳng định các đề cương chi tiết </w:t>
      </w:r>
      <w:r w:rsidR="00717D0F" w:rsidRPr="00717D0F">
        <w:rPr>
          <w:rFonts w:eastAsia="Calibri" w:cs="Times New Roman"/>
          <w:bCs/>
          <w:iCs/>
          <w:sz w:val="22"/>
          <w:highlight w:val="yellow"/>
        </w:rPr>
        <w:t>học phần bóng đá chuyên ngành</w:t>
      </w:r>
      <w:r w:rsidR="00717D0F">
        <w:rPr>
          <w:rFonts w:eastAsia="Calibri" w:cs="Times New Roman"/>
          <w:bCs/>
          <w:iCs/>
          <w:sz w:val="22"/>
        </w:rPr>
        <w:t xml:space="preserve"> </w:t>
      </w:r>
      <w:r>
        <w:rPr>
          <w:rFonts w:eastAsia="Calibri" w:cs="Times New Roman"/>
          <w:bCs/>
          <w:iCs/>
          <w:sz w:val="22"/>
        </w:rPr>
        <w:t>mà Khoa GDTC đang sử dụng là phù hợp cho sự phát triển về kỹ thuật</w:t>
      </w:r>
      <w:r w:rsidR="00A8797C">
        <w:rPr>
          <w:rFonts w:eastAsia="Calibri" w:cs="Times New Roman"/>
          <w:bCs/>
          <w:iCs/>
          <w:sz w:val="22"/>
        </w:rPr>
        <w:t xml:space="preserve"> và thể lự</w:t>
      </w:r>
      <w:r w:rsidR="00342557">
        <w:rPr>
          <w:rFonts w:eastAsia="Calibri" w:cs="Times New Roman"/>
          <w:bCs/>
          <w:iCs/>
          <w:sz w:val="22"/>
        </w:rPr>
        <w:t>c</w:t>
      </w:r>
      <w:r w:rsidR="00A8797C">
        <w:rPr>
          <w:rFonts w:eastAsia="Calibri" w:cs="Times New Roman"/>
          <w:bCs/>
          <w:iCs/>
          <w:sz w:val="22"/>
        </w:rPr>
        <w:t xml:space="preserve"> đối vớ</w:t>
      </w:r>
      <w:r w:rsidR="00683D06">
        <w:rPr>
          <w:rFonts w:eastAsia="Calibri" w:cs="Times New Roman"/>
          <w:bCs/>
          <w:iCs/>
          <w:sz w:val="22"/>
        </w:rPr>
        <w:t>i sinh viên chuyên sâu bóng đá.</w:t>
      </w:r>
    </w:p>
    <w:p w14:paraId="4B652413" w14:textId="77777777" w:rsidR="00312E01" w:rsidRDefault="00683D06" w:rsidP="00431277">
      <w:pPr>
        <w:widowControl w:val="0"/>
        <w:spacing w:before="120" w:after="120" w:line="240" w:lineRule="auto"/>
        <w:jc w:val="both"/>
        <w:outlineLvl w:val="1"/>
        <w:rPr>
          <w:rFonts w:eastAsia="Calibri" w:cs="Times New Roman"/>
          <w:bCs/>
          <w:iCs/>
          <w:sz w:val="22"/>
        </w:rPr>
        <w:sectPr w:rsidR="00312E01" w:rsidSect="00312E01">
          <w:type w:val="continuous"/>
          <w:pgSz w:w="11907" w:h="16840" w:code="9"/>
          <w:pgMar w:top="1134" w:right="1134" w:bottom="1134" w:left="1418" w:header="720" w:footer="720" w:gutter="0"/>
          <w:cols w:num="2" w:space="720"/>
          <w:docGrid w:linePitch="360"/>
        </w:sectPr>
      </w:pPr>
      <w:r>
        <w:rPr>
          <w:rFonts w:eastAsia="Calibri" w:cs="Times New Roman"/>
          <w:bCs/>
          <w:iCs/>
          <w:sz w:val="22"/>
        </w:rPr>
        <w:t>Đề tài tiến hành so sánh trình độ KT và TL của nam sinh viên chuyên sâu bóng đá K43</w:t>
      </w:r>
      <w:r w:rsidR="00A51F10">
        <w:rPr>
          <w:rFonts w:eastAsia="Calibri" w:cs="Times New Roman"/>
          <w:bCs/>
          <w:iCs/>
          <w:sz w:val="22"/>
        </w:rPr>
        <w:t xml:space="preserve"> với một số khách thể cùng dạng</w:t>
      </w:r>
      <w:r>
        <w:rPr>
          <w:rFonts w:eastAsia="Calibri" w:cs="Times New Roman"/>
          <w:bCs/>
          <w:iCs/>
          <w:sz w:val="22"/>
        </w:rPr>
        <w:t>.</w:t>
      </w:r>
      <w:r w:rsidR="00CC7EE2">
        <w:rPr>
          <w:rFonts w:eastAsia="Calibri" w:cs="Times New Roman"/>
          <w:bCs/>
          <w:iCs/>
          <w:sz w:val="22"/>
          <w:vertAlign w:val="superscript"/>
        </w:rPr>
        <w:t>12,14.</w:t>
      </w:r>
      <w:r w:rsidR="00A51F10">
        <w:rPr>
          <w:rFonts w:eastAsia="Calibri" w:cs="Times New Roman"/>
          <w:bCs/>
          <w:iCs/>
          <w:sz w:val="22"/>
        </w:rPr>
        <w:t xml:space="preserve"> Đề tài đối chiếu các test trùng lặp ở các khách thể </w:t>
      </w:r>
      <w:r w:rsidR="00342557">
        <w:rPr>
          <w:rFonts w:eastAsia="Calibri" w:cs="Times New Roman"/>
          <w:bCs/>
          <w:iCs/>
          <w:sz w:val="22"/>
        </w:rPr>
        <w:t xml:space="preserve">để </w:t>
      </w:r>
      <w:r w:rsidR="00A51F10">
        <w:rPr>
          <w:rFonts w:eastAsia="Calibri" w:cs="Times New Roman"/>
          <w:bCs/>
          <w:iCs/>
          <w:sz w:val="22"/>
        </w:rPr>
        <w:t>so sánh, thể hiện ở bảng 6.</w:t>
      </w:r>
    </w:p>
    <w:p w14:paraId="18B3221A" w14:textId="0225D1C3" w:rsidR="00A51F10" w:rsidRDefault="00A51F10" w:rsidP="00431277">
      <w:pPr>
        <w:widowControl w:val="0"/>
        <w:spacing w:before="120" w:after="120" w:line="240" w:lineRule="auto"/>
        <w:jc w:val="both"/>
        <w:outlineLvl w:val="1"/>
        <w:rPr>
          <w:rFonts w:eastAsia="Calibri" w:cs="Times New Roman"/>
          <w:bCs/>
          <w:iCs/>
          <w:sz w:val="22"/>
        </w:rPr>
      </w:pPr>
    </w:p>
    <w:p w14:paraId="7FECC5AE" w14:textId="77777777" w:rsidR="00312E01" w:rsidRDefault="00312E01" w:rsidP="00431277">
      <w:pPr>
        <w:widowControl w:val="0"/>
        <w:spacing w:before="120" w:after="120" w:line="240" w:lineRule="auto"/>
        <w:jc w:val="both"/>
        <w:outlineLvl w:val="1"/>
        <w:rPr>
          <w:rFonts w:eastAsia="Calibri" w:cs="Times New Roman"/>
          <w:bCs/>
          <w:iCs/>
          <w:sz w:val="22"/>
        </w:rPr>
      </w:pPr>
    </w:p>
    <w:p w14:paraId="4DEA2A47" w14:textId="40E3AB67" w:rsidR="00A51F10" w:rsidRDefault="00A51F10" w:rsidP="00431277">
      <w:pPr>
        <w:widowControl w:val="0"/>
        <w:spacing w:before="120" w:after="120" w:line="240" w:lineRule="auto"/>
        <w:jc w:val="both"/>
        <w:outlineLvl w:val="1"/>
        <w:rPr>
          <w:rFonts w:eastAsia="Calibri" w:cs="Times New Roman"/>
          <w:bCs/>
          <w:iCs/>
          <w:sz w:val="22"/>
        </w:rPr>
      </w:pPr>
      <w:r>
        <w:rPr>
          <w:rFonts w:eastAsia="Calibri" w:cs="Times New Roman"/>
          <w:bCs/>
          <w:iCs/>
          <w:sz w:val="22"/>
        </w:rPr>
        <w:lastRenderedPageBreak/>
        <w:t xml:space="preserve"> </w:t>
      </w:r>
      <w:r w:rsidRPr="008A4569">
        <w:rPr>
          <w:rFonts w:eastAsia="Calibri" w:cs="Times New Roman"/>
          <w:b/>
          <w:bCs/>
          <w:iCs/>
          <w:sz w:val="22"/>
        </w:rPr>
        <w:t>Bả</w:t>
      </w:r>
      <w:r>
        <w:rPr>
          <w:rFonts w:eastAsia="Calibri" w:cs="Times New Roman"/>
          <w:b/>
          <w:bCs/>
          <w:iCs/>
          <w:sz w:val="22"/>
        </w:rPr>
        <w:t>ng 6</w:t>
      </w:r>
      <w:r w:rsidRPr="008A4569">
        <w:rPr>
          <w:rFonts w:eastAsia="Calibri" w:cs="Times New Roman"/>
          <w:b/>
          <w:bCs/>
          <w:iCs/>
          <w:sz w:val="22"/>
        </w:rPr>
        <w:t>.</w:t>
      </w:r>
      <w:r>
        <w:rPr>
          <w:rFonts w:eastAsia="Calibri" w:cs="Times New Roman"/>
          <w:bCs/>
          <w:iCs/>
          <w:sz w:val="22"/>
        </w:rPr>
        <w:t xml:space="preserve"> So sánh trình độ KT và TL của sinh viên chuyên sâu bóng đá K43 với một số khách thể.</w:t>
      </w:r>
    </w:p>
    <w:tbl>
      <w:tblPr>
        <w:tblStyle w:val="TableGrid6"/>
        <w:tblW w:w="9067" w:type="dxa"/>
        <w:jc w:val="center"/>
        <w:tblLayout w:type="fixed"/>
        <w:tblCellMar>
          <w:top w:w="57" w:type="dxa"/>
          <w:left w:w="28" w:type="dxa"/>
          <w:right w:w="28" w:type="dxa"/>
        </w:tblCellMar>
        <w:tblLook w:val="04A0" w:firstRow="1" w:lastRow="0" w:firstColumn="1" w:lastColumn="0" w:noHBand="0" w:noVBand="1"/>
      </w:tblPr>
      <w:tblGrid>
        <w:gridCol w:w="421"/>
        <w:gridCol w:w="3260"/>
        <w:gridCol w:w="1134"/>
        <w:gridCol w:w="1276"/>
        <w:gridCol w:w="1134"/>
        <w:gridCol w:w="708"/>
        <w:gridCol w:w="567"/>
        <w:gridCol w:w="567"/>
      </w:tblGrid>
      <w:tr w:rsidR="00437709" w:rsidRPr="00BF6476" w14:paraId="18C31565" w14:textId="77777777" w:rsidTr="00437709">
        <w:trPr>
          <w:jc w:val="center"/>
        </w:trPr>
        <w:tc>
          <w:tcPr>
            <w:tcW w:w="421" w:type="dxa"/>
            <w:vMerge w:val="restart"/>
            <w:vAlign w:val="center"/>
          </w:tcPr>
          <w:p w14:paraId="5650FBE9" w14:textId="7230AE85" w:rsidR="00437709" w:rsidRPr="00BF6476" w:rsidRDefault="00437709" w:rsidP="007E1B4A">
            <w:pPr>
              <w:jc w:val="center"/>
              <w:rPr>
                <w:rFonts w:eastAsia="Arial Narrow" w:cs="Times New Roman"/>
                <w:iCs/>
                <w:color w:val="000000"/>
                <w:shd w:val="clear" w:color="auto" w:fill="FFFFFF"/>
              </w:rPr>
            </w:pPr>
            <w:r w:rsidRPr="00BF6476">
              <w:rPr>
                <w:rFonts w:ascii="Times New Roman" w:eastAsia="Arial Narrow" w:hAnsi="Times New Roman" w:cs="Times New Roman"/>
                <w:iCs/>
                <w:color w:val="000000"/>
                <w:shd w:val="clear" w:color="auto" w:fill="FFFFFF"/>
              </w:rPr>
              <w:t>TT</w:t>
            </w:r>
          </w:p>
        </w:tc>
        <w:tc>
          <w:tcPr>
            <w:tcW w:w="3260" w:type="dxa"/>
            <w:vMerge w:val="restart"/>
            <w:vAlign w:val="center"/>
          </w:tcPr>
          <w:p w14:paraId="7BDD0191" w14:textId="50A413E2" w:rsidR="00437709" w:rsidRPr="00BF6476" w:rsidRDefault="00437709" w:rsidP="007E1B4A">
            <w:pPr>
              <w:jc w:val="center"/>
              <w:rPr>
                <w:rFonts w:eastAsia="Arial Narrow" w:cs="Times New Roman"/>
                <w:iCs/>
                <w:color w:val="000000"/>
                <w:shd w:val="clear" w:color="auto" w:fill="FFFFFF"/>
              </w:rPr>
            </w:pPr>
            <w:r w:rsidRPr="00BF6476">
              <w:rPr>
                <w:rFonts w:ascii="Times New Roman" w:eastAsia="Arial Narrow" w:hAnsi="Times New Roman" w:cs="Times New Roman"/>
                <w:iCs/>
                <w:color w:val="000000"/>
                <w:shd w:val="clear" w:color="auto" w:fill="FFFFFF"/>
              </w:rPr>
              <w:t>Test</w:t>
            </w:r>
          </w:p>
        </w:tc>
        <w:tc>
          <w:tcPr>
            <w:tcW w:w="1134" w:type="dxa"/>
            <w:vAlign w:val="center"/>
          </w:tcPr>
          <w:p w14:paraId="68921567" w14:textId="64B2C39C" w:rsidR="00437709" w:rsidRDefault="00342557" w:rsidP="00342557">
            <w:pPr>
              <w:jc w:val="center"/>
              <w:rPr>
                <w:rFonts w:eastAsia="Arial Narrow"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 xml:space="preserve">Nam SV </w:t>
            </w:r>
            <w:r w:rsidR="00437709">
              <w:rPr>
                <w:rFonts w:ascii="Times New Roman" w:eastAsia="Arial Narrow" w:hAnsi="Times New Roman" w:cs="Times New Roman"/>
                <w:iCs/>
                <w:color w:val="000000"/>
                <w:w w:val="95"/>
                <w:shd w:val="clear" w:color="auto" w:fill="FFFFFF"/>
              </w:rPr>
              <w:t>chuyên sâu bóng đá K43 ĐHQN</w:t>
            </w:r>
            <w:r w:rsidR="00581147">
              <w:rPr>
                <w:rFonts w:ascii="Times New Roman" w:eastAsia="Arial Narrow" w:hAnsi="Times New Roman" w:cs="Times New Roman"/>
                <w:iCs/>
                <w:color w:val="000000"/>
                <w:w w:val="95"/>
                <w:shd w:val="clear" w:color="auto" w:fill="FFFFFF"/>
              </w:rPr>
              <w:t xml:space="preserve"> </w:t>
            </w:r>
            <w:r w:rsidR="00437709">
              <w:rPr>
                <w:rFonts w:ascii="Times New Roman" w:eastAsia="Arial Narrow" w:hAnsi="Times New Roman" w:cs="Times New Roman"/>
                <w:iCs/>
                <w:color w:val="000000"/>
                <w:w w:val="95"/>
                <w:shd w:val="clear" w:color="auto" w:fill="FFFFFF"/>
              </w:rPr>
              <w:t>(x)</w:t>
            </w:r>
          </w:p>
        </w:tc>
        <w:tc>
          <w:tcPr>
            <w:tcW w:w="1276" w:type="dxa"/>
            <w:vAlign w:val="center"/>
          </w:tcPr>
          <w:p w14:paraId="47F5C6B7" w14:textId="77777777" w:rsidR="00581147" w:rsidRDefault="00342557" w:rsidP="00581147">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 xml:space="preserve">Nam SV </w:t>
            </w:r>
            <w:r w:rsidR="00437709" w:rsidRPr="0098351A">
              <w:rPr>
                <w:rFonts w:ascii="Times New Roman" w:eastAsia="Arial Narrow" w:hAnsi="Times New Roman" w:cs="Times New Roman"/>
                <w:iCs/>
                <w:color w:val="000000"/>
                <w:w w:val="95"/>
                <w:shd w:val="clear" w:color="auto" w:fill="FFFFFF"/>
              </w:rPr>
              <w:t xml:space="preserve">chuyên ngành bóng đá Trường </w:t>
            </w:r>
            <w:r w:rsidR="00581147">
              <w:rPr>
                <w:rFonts w:ascii="Times New Roman" w:eastAsia="Arial Narrow" w:hAnsi="Times New Roman" w:cs="Times New Roman"/>
                <w:iCs/>
                <w:color w:val="000000"/>
                <w:w w:val="95"/>
                <w:shd w:val="clear" w:color="auto" w:fill="FFFFFF"/>
              </w:rPr>
              <w:t xml:space="preserve">ĐH </w:t>
            </w:r>
            <w:r w:rsidR="00437709" w:rsidRPr="0098351A">
              <w:rPr>
                <w:rFonts w:ascii="Times New Roman" w:eastAsia="Arial Narrow" w:hAnsi="Times New Roman" w:cs="Times New Roman"/>
                <w:iCs/>
                <w:color w:val="000000"/>
                <w:w w:val="95"/>
                <w:shd w:val="clear" w:color="auto" w:fill="FFFFFF"/>
              </w:rPr>
              <w:t>TDTT Bắc Ninh</w:t>
            </w:r>
          </w:p>
          <w:p w14:paraId="4AFB82E2" w14:textId="01B99780" w:rsidR="00437709" w:rsidRDefault="00437709" w:rsidP="00581147">
            <w:pPr>
              <w:jc w:val="center"/>
              <w:rPr>
                <w:rFonts w:eastAsia="Arial Narrow"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(y)</w:t>
            </w:r>
          </w:p>
        </w:tc>
        <w:tc>
          <w:tcPr>
            <w:tcW w:w="1134" w:type="dxa"/>
            <w:vAlign w:val="center"/>
          </w:tcPr>
          <w:p w14:paraId="63DE6F23" w14:textId="13AFECA6" w:rsidR="00581147" w:rsidRDefault="00342557" w:rsidP="00581147">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Đội bóng đá n</w:t>
            </w:r>
            <w:r w:rsidR="00437709">
              <w:rPr>
                <w:rFonts w:ascii="Times New Roman" w:eastAsia="Arial Narrow" w:hAnsi="Times New Roman" w:cs="Times New Roman"/>
                <w:iCs/>
                <w:color w:val="000000"/>
                <w:w w:val="95"/>
                <w:shd w:val="clear" w:color="auto" w:fill="FFFFFF"/>
              </w:rPr>
              <w:t xml:space="preserve">am </w:t>
            </w:r>
            <w:r>
              <w:rPr>
                <w:rFonts w:ascii="Times New Roman" w:eastAsia="Arial Narrow" w:hAnsi="Times New Roman" w:cs="Times New Roman"/>
                <w:iCs/>
                <w:color w:val="000000"/>
                <w:w w:val="95"/>
                <w:shd w:val="clear" w:color="auto" w:fill="FFFFFF"/>
              </w:rPr>
              <w:t xml:space="preserve">SV </w:t>
            </w:r>
            <w:r w:rsidR="00437709">
              <w:rPr>
                <w:rFonts w:ascii="Times New Roman" w:eastAsia="Arial Narrow" w:hAnsi="Times New Roman" w:cs="Times New Roman"/>
                <w:iCs/>
                <w:color w:val="000000"/>
                <w:w w:val="95"/>
                <w:shd w:val="clear" w:color="auto" w:fill="FFFFFF"/>
              </w:rPr>
              <w:t xml:space="preserve">trường </w:t>
            </w:r>
            <w:r w:rsidR="00770A6A">
              <w:rPr>
                <w:rFonts w:ascii="Times New Roman" w:eastAsia="Arial Narrow" w:hAnsi="Times New Roman" w:cs="Times New Roman"/>
                <w:iCs/>
                <w:color w:val="000000"/>
                <w:w w:val="95"/>
                <w:shd w:val="clear" w:color="auto" w:fill="FFFFFF"/>
              </w:rPr>
              <w:t xml:space="preserve">ĐH </w:t>
            </w:r>
            <w:r w:rsidR="00437709">
              <w:rPr>
                <w:rFonts w:ascii="Times New Roman" w:eastAsia="Arial Narrow" w:hAnsi="Times New Roman" w:cs="Times New Roman"/>
                <w:iCs/>
                <w:color w:val="000000"/>
                <w:w w:val="95"/>
                <w:shd w:val="clear" w:color="auto" w:fill="FFFFFF"/>
              </w:rPr>
              <w:t>Sư phạm kỹ thuật TP HCM</w:t>
            </w:r>
          </w:p>
          <w:p w14:paraId="77B2319D" w14:textId="22925BF4" w:rsidR="00437709" w:rsidRDefault="00437709" w:rsidP="00581147">
            <w:pPr>
              <w:jc w:val="center"/>
              <w:rPr>
                <w:rFonts w:ascii="Arial" w:eastAsia="Times New Roman" w:hAnsi="Arial" w:cs="Arial"/>
                <w:iCs/>
                <w:color w:val="000000"/>
                <w:w w:val="95"/>
                <w:shd w:val="clear" w:color="auto" w:fill="FFFFFF"/>
              </w:rPr>
            </w:pPr>
            <w:r>
              <w:rPr>
                <w:rFonts w:ascii="Times New Roman" w:eastAsia="Arial Narrow" w:hAnsi="Times New Roman" w:cs="Times New Roman"/>
                <w:iCs/>
                <w:color w:val="000000"/>
                <w:w w:val="95"/>
                <w:shd w:val="clear" w:color="auto" w:fill="FFFFFF"/>
              </w:rPr>
              <w:t>(z)</w:t>
            </w:r>
          </w:p>
        </w:tc>
        <w:tc>
          <w:tcPr>
            <w:tcW w:w="708" w:type="dxa"/>
            <w:vMerge w:val="restart"/>
          </w:tcPr>
          <w:p w14:paraId="5DD45806" w14:textId="7B3D64B8" w:rsidR="00437709" w:rsidRDefault="00437709" w:rsidP="007E1B4A">
            <w:pPr>
              <w:jc w:val="center"/>
              <w:rPr>
                <w:rFonts w:eastAsia="Calibri" w:cs="Times New Roman"/>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xy </m:t>
                    </m:r>
                  </m:sub>
                </m:sSub>
              </m:oMath>
            </m:oMathPara>
          </w:p>
        </w:tc>
        <w:tc>
          <w:tcPr>
            <w:tcW w:w="567" w:type="dxa"/>
            <w:vMerge w:val="restart"/>
          </w:tcPr>
          <w:p w14:paraId="0A15142F" w14:textId="29FAC694" w:rsidR="00437709" w:rsidRDefault="00437709" w:rsidP="007E1B4A">
            <w:pPr>
              <w:jc w:val="center"/>
              <w:rPr>
                <w:rFonts w:eastAsia="Calibri" w:cs="Times New Roman"/>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xz</m:t>
                    </m:r>
                    <m:r>
                      <w:rPr>
                        <w:rFonts w:ascii="Cambria Math" w:eastAsia="MS Mincho" w:hAnsi="Cambria Math" w:cs="Times New Roman"/>
                      </w:rPr>
                      <m:t xml:space="preserve"> </m:t>
                    </m:r>
                  </m:sub>
                </m:sSub>
              </m:oMath>
            </m:oMathPara>
          </w:p>
        </w:tc>
        <w:tc>
          <w:tcPr>
            <w:tcW w:w="567" w:type="dxa"/>
            <w:vMerge w:val="restart"/>
          </w:tcPr>
          <w:p w14:paraId="530FBE18" w14:textId="47040F2F" w:rsidR="00437709" w:rsidRPr="00BF6476" w:rsidRDefault="00437709" w:rsidP="007E1B4A">
            <w:pPr>
              <w:jc w:val="center"/>
              <w:rPr>
                <w:rFonts w:eastAsia="Arial Narrow" w:cs="Times New Roman"/>
              </w:rPr>
            </w:pPr>
            <w:r w:rsidRPr="00BF6476">
              <w:rPr>
                <w:rFonts w:ascii="Times New Roman" w:eastAsia="Arial Narrow" w:hAnsi="Times New Roman" w:cs="Times New Roman"/>
                <w:iCs/>
                <w:color w:val="000000"/>
                <w:w w:val="95"/>
                <w:shd w:val="clear" w:color="auto" w:fill="FFFFFF"/>
              </w:rPr>
              <w:t>P</w:t>
            </w:r>
          </w:p>
        </w:tc>
      </w:tr>
      <w:tr w:rsidR="00437709" w:rsidRPr="00BF6476" w14:paraId="6E7BAA29" w14:textId="77777777" w:rsidTr="00437709">
        <w:trPr>
          <w:jc w:val="center"/>
        </w:trPr>
        <w:tc>
          <w:tcPr>
            <w:tcW w:w="421" w:type="dxa"/>
            <w:vMerge/>
            <w:vAlign w:val="center"/>
          </w:tcPr>
          <w:p w14:paraId="727B72D3" w14:textId="77777777" w:rsidR="00437709" w:rsidRPr="00BF6476" w:rsidRDefault="00437709" w:rsidP="0098351A">
            <w:pPr>
              <w:jc w:val="center"/>
              <w:rPr>
                <w:rFonts w:eastAsia="Arial Narrow" w:cs="Times New Roman"/>
                <w:iCs/>
                <w:color w:val="000000"/>
                <w:shd w:val="clear" w:color="auto" w:fill="FFFFFF"/>
              </w:rPr>
            </w:pPr>
          </w:p>
        </w:tc>
        <w:tc>
          <w:tcPr>
            <w:tcW w:w="3260" w:type="dxa"/>
            <w:vMerge/>
            <w:vAlign w:val="center"/>
          </w:tcPr>
          <w:p w14:paraId="04F10A82" w14:textId="77777777" w:rsidR="00437709" w:rsidRPr="00BF6476" w:rsidRDefault="00437709" w:rsidP="0098351A">
            <w:pPr>
              <w:jc w:val="center"/>
              <w:rPr>
                <w:rFonts w:eastAsia="Arial Narrow" w:cs="Times New Roman"/>
                <w:iCs/>
                <w:color w:val="000000"/>
                <w:shd w:val="clear" w:color="auto" w:fill="FFFFFF"/>
              </w:rPr>
            </w:pPr>
          </w:p>
        </w:tc>
        <w:tc>
          <w:tcPr>
            <w:tcW w:w="1134" w:type="dxa"/>
            <w:vAlign w:val="center"/>
          </w:tcPr>
          <w:p w14:paraId="2E2CC876" w14:textId="2D92F331" w:rsidR="00437709" w:rsidRDefault="00437709" w:rsidP="0098351A">
            <w:pPr>
              <w:jc w:val="center"/>
              <w:rPr>
                <w:rFonts w:eastAsia="Arial Narrow"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1276" w:type="dxa"/>
            <w:vAlign w:val="center"/>
          </w:tcPr>
          <w:p w14:paraId="0523CE3C" w14:textId="72563D42" w:rsidR="00437709" w:rsidRDefault="00437709" w:rsidP="0098351A">
            <w:pPr>
              <w:jc w:val="center"/>
              <w:rPr>
                <w:rFonts w:eastAsia="Arial Narrow"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1134" w:type="dxa"/>
            <w:vAlign w:val="center"/>
          </w:tcPr>
          <w:p w14:paraId="52469310" w14:textId="4EC91241" w:rsidR="00437709" w:rsidRDefault="00437709" w:rsidP="0098351A">
            <w:pPr>
              <w:jc w:val="center"/>
              <w:rPr>
                <w:rFonts w:ascii="Arial" w:eastAsia="Times New Roman" w:hAnsi="Arial" w:cs="Arial"/>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8" w:type="dxa"/>
            <w:vMerge/>
          </w:tcPr>
          <w:p w14:paraId="15AFE1CA" w14:textId="77777777" w:rsidR="00437709" w:rsidRPr="00BF6476" w:rsidRDefault="00437709" w:rsidP="0098351A">
            <w:pPr>
              <w:jc w:val="center"/>
              <w:rPr>
                <w:rFonts w:eastAsia="Arial Narrow" w:cs="Times New Roman"/>
                <w:iCs/>
                <w:color w:val="000000"/>
                <w:w w:val="95"/>
                <w:shd w:val="clear" w:color="auto" w:fill="FFFFFF"/>
              </w:rPr>
            </w:pPr>
          </w:p>
        </w:tc>
        <w:tc>
          <w:tcPr>
            <w:tcW w:w="567" w:type="dxa"/>
            <w:vMerge/>
          </w:tcPr>
          <w:p w14:paraId="43C4A490" w14:textId="3641CF06" w:rsidR="00437709" w:rsidRPr="00BF6476" w:rsidRDefault="00437709" w:rsidP="0098351A">
            <w:pPr>
              <w:jc w:val="center"/>
              <w:rPr>
                <w:rFonts w:eastAsia="Arial Narrow" w:cs="Times New Roman"/>
                <w:iCs/>
                <w:color w:val="000000"/>
                <w:w w:val="95"/>
                <w:shd w:val="clear" w:color="auto" w:fill="FFFFFF"/>
              </w:rPr>
            </w:pPr>
          </w:p>
        </w:tc>
        <w:tc>
          <w:tcPr>
            <w:tcW w:w="567" w:type="dxa"/>
            <w:vMerge/>
          </w:tcPr>
          <w:p w14:paraId="7856A6E1" w14:textId="77777777" w:rsidR="00437709" w:rsidRPr="00BF6476" w:rsidRDefault="00437709" w:rsidP="0098351A">
            <w:pPr>
              <w:jc w:val="center"/>
              <w:rPr>
                <w:rFonts w:eastAsia="Arial Narrow" w:cs="Times New Roman"/>
                <w:iCs/>
                <w:color w:val="000000"/>
                <w:w w:val="95"/>
                <w:shd w:val="clear" w:color="auto" w:fill="FFFFFF"/>
              </w:rPr>
            </w:pPr>
          </w:p>
        </w:tc>
      </w:tr>
      <w:tr w:rsidR="00437709" w:rsidRPr="00BF6476" w14:paraId="5FD713F9" w14:textId="77777777" w:rsidTr="00437709">
        <w:trPr>
          <w:jc w:val="center"/>
        </w:trPr>
        <w:tc>
          <w:tcPr>
            <w:tcW w:w="421" w:type="dxa"/>
          </w:tcPr>
          <w:p w14:paraId="35C58FCF" w14:textId="77777777" w:rsidR="00437709" w:rsidRPr="00437709" w:rsidRDefault="00437709" w:rsidP="00AD7469">
            <w:pPr>
              <w:jc w:val="center"/>
              <w:rPr>
                <w:rFonts w:ascii="Times New Roman" w:eastAsia="Arial Narrow" w:hAnsi="Times New Roman" w:cs="Times New Roman"/>
                <w:iCs/>
                <w:color w:val="000000"/>
                <w:shd w:val="clear" w:color="auto" w:fill="FFFFFF"/>
              </w:rPr>
            </w:pPr>
            <w:r w:rsidRPr="00437709">
              <w:rPr>
                <w:rFonts w:ascii="Times New Roman" w:eastAsia="Arial Narrow" w:hAnsi="Times New Roman" w:cs="Times New Roman"/>
                <w:iCs/>
                <w:color w:val="000000"/>
                <w:shd w:val="clear" w:color="auto" w:fill="FFFFFF"/>
              </w:rPr>
              <w:t>1</w:t>
            </w:r>
          </w:p>
        </w:tc>
        <w:tc>
          <w:tcPr>
            <w:tcW w:w="3260" w:type="dxa"/>
          </w:tcPr>
          <w:p w14:paraId="772AB869" w14:textId="77777777" w:rsidR="00437709" w:rsidRPr="00BF6476" w:rsidRDefault="00437709" w:rsidP="00AD7469">
            <w:pPr>
              <w:rPr>
                <w:rFonts w:ascii="Times New Roman" w:eastAsia="Calibri" w:hAnsi="Times New Roman" w:cs="Times New Roman"/>
              </w:rPr>
            </w:pPr>
            <w:r w:rsidRPr="00BF6476">
              <w:rPr>
                <w:rFonts w:ascii="Times New Roman" w:hAnsi="Times New Roman" w:cs="Times New Roman"/>
              </w:rPr>
              <w:t>Bật xa tại chỗ (cm)</w:t>
            </w:r>
          </w:p>
        </w:tc>
        <w:tc>
          <w:tcPr>
            <w:tcW w:w="1134" w:type="dxa"/>
          </w:tcPr>
          <w:p w14:paraId="3CF18789" w14:textId="7A137E2C" w:rsidR="00437709" w:rsidRPr="00BF6476" w:rsidRDefault="00437709" w:rsidP="00AD7469">
            <w:pPr>
              <w:widowControl w:val="0"/>
              <w:jc w:val="center"/>
              <w:rPr>
                <w:rFonts w:ascii="Times New Roman" w:eastAsia="Calibri" w:hAnsi="Times New Roman" w:cs="Times New Roman"/>
              </w:rPr>
            </w:pPr>
            <w:r w:rsidRPr="00BF6476">
              <w:rPr>
                <w:rFonts w:ascii="Times New Roman" w:hAnsi="Times New Roman" w:cs="Times New Roman"/>
              </w:rPr>
              <w:t>247.6</w:t>
            </w:r>
            <m:oMath>
              <m:r>
                <w:rPr>
                  <w:rFonts w:ascii="Cambria Math" w:hAnsi="Cambria Math" w:cs="Times New Roman"/>
                </w:rPr>
                <m:t>±</m:t>
              </m:r>
            </m:oMath>
            <w:r w:rsidRPr="00BF6476">
              <w:rPr>
                <w:rFonts w:ascii="Times New Roman" w:eastAsiaTheme="minorEastAsia" w:hAnsi="Times New Roman" w:cs="Times New Roman"/>
              </w:rPr>
              <w:t>15.3</w:t>
            </w:r>
          </w:p>
        </w:tc>
        <w:tc>
          <w:tcPr>
            <w:tcW w:w="1276" w:type="dxa"/>
          </w:tcPr>
          <w:p w14:paraId="51D12A8D" w14:textId="77777777" w:rsidR="00437709" w:rsidRPr="00BF6476" w:rsidRDefault="00437709" w:rsidP="00AD7469">
            <w:pPr>
              <w:widowControl w:val="0"/>
              <w:jc w:val="center"/>
              <w:rPr>
                <w:rFonts w:eastAsia="Calibri" w:cs="Times New Roman"/>
              </w:rPr>
            </w:pPr>
          </w:p>
        </w:tc>
        <w:tc>
          <w:tcPr>
            <w:tcW w:w="1134" w:type="dxa"/>
          </w:tcPr>
          <w:p w14:paraId="4C660073" w14:textId="529D714B" w:rsidR="00437709" w:rsidRPr="00406C0E" w:rsidRDefault="00437709" w:rsidP="00AD7469">
            <w:pPr>
              <w:widowControl w:val="0"/>
              <w:jc w:val="center"/>
              <w:rPr>
                <w:rFonts w:ascii="Times New Roman" w:eastAsia="Calibri" w:hAnsi="Times New Roman" w:cs="Times New Roman"/>
              </w:rPr>
            </w:pPr>
            <w:r w:rsidRPr="00406C0E">
              <w:rPr>
                <w:rFonts w:ascii="Times New Roman" w:eastAsia="Calibri" w:hAnsi="Times New Roman" w:cs="Times New Roman"/>
              </w:rPr>
              <w:t>244.0</w:t>
            </w:r>
            <m:oMath>
              <m:r>
                <w:rPr>
                  <w:rFonts w:ascii="Cambria Math" w:hAnsi="Cambria Math" w:cs="Times New Roman"/>
                </w:rPr>
                <m:t>±</m:t>
              </m:r>
            </m:oMath>
            <w:r w:rsidRPr="00406C0E">
              <w:rPr>
                <w:rFonts w:ascii="Times New Roman" w:eastAsia="Calibri" w:hAnsi="Times New Roman" w:cs="Times New Roman"/>
              </w:rPr>
              <w:t>10.2</w:t>
            </w:r>
          </w:p>
        </w:tc>
        <w:tc>
          <w:tcPr>
            <w:tcW w:w="708" w:type="dxa"/>
          </w:tcPr>
          <w:p w14:paraId="19DCE9F3" w14:textId="77777777" w:rsidR="00437709" w:rsidRPr="00437709" w:rsidRDefault="00437709" w:rsidP="00AD7469">
            <w:pPr>
              <w:jc w:val="center"/>
              <w:rPr>
                <w:rFonts w:ascii="Times New Roman" w:eastAsia="Arial Narrow" w:hAnsi="Times New Roman" w:cs="Times New Roman"/>
                <w:iCs/>
                <w:color w:val="000000"/>
                <w:w w:val="95"/>
                <w:shd w:val="clear" w:color="auto" w:fill="FFFFFF"/>
              </w:rPr>
            </w:pPr>
          </w:p>
        </w:tc>
        <w:tc>
          <w:tcPr>
            <w:tcW w:w="567" w:type="dxa"/>
          </w:tcPr>
          <w:p w14:paraId="4F591B3F" w14:textId="7F7F3268" w:rsidR="00437709" w:rsidRPr="00437709" w:rsidRDefault="00437709" w:rsidP="00AD746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1.072</w:t>
            </w:r>
          </w:p>
        </w:tc>
        <w:tc>
          <w:tcPr>
            <w:tcW w:w="567" w:type="dxa"/>
          </w:tcPr>
          <w:p w14:paraId="36FB568B" w14:textId="4BA01A28" w:rsidR="00437709" w:rsidRPr="00437709" w:rsidRDefault="00437709" w:rsidP="00AD746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0.05</w:t>
            </w:r>
          </w:p>
        </w:tc>
      </w:tr>
      <w:tr w:rsidR="00437709" w:rsidRPr="00BF6476" w14:paraId="65E405AB" w14:textId="77777777" w:rsidTr="00437709">
        <w:trPr>
          <w:jc w:val="center"/>
        </w:trPr>
        <w:tc>
          <w:tcPr>
            <w:tcW w:w="421" w:type="dxa"/>
          </w:tcPr>
          <w:p w14:paraId="0EE0C95F" w14:textId="6A3877D2" w:rsidR="00437709" w:rsidRPr="00437709" w:rsidRDefault="00437709" w:rsidP="00AD7469">
            <w:pPr>
              <w:jc w:val="center"/>
              <w:rPr>
                <w:rFonts w:ascii="Times New Roman" w:eastAsia="Arial Narrow" w:hAnsi="Times New Roman" w:cs="Times New Roman"/>
                <w:iCs/>
                <w:color w:val="000000"/>
                <w:shd w:val="clear" w:color="auto" w:fill="FFFFFF"/>
              </w:rPr>
            </w:pPr>
            <w:r w:rsidRPr="00437709">
              <w:rPr>
                <w:rFonts w:ascii="Times New Roman" w:eastAsia="Arial Narrow" w:hAnsi="Times New Roman" w:cs="Times New Roman"/>
                <w:iCs/>
                <w:color w:val="000000"/>
                <w:shd w:val="clear" w:color="auto" w:fill="FFFFFF"/>
              </w:rPr>
              <w:t>2</w:t>
            </w:r>
          </w:p>
        </w:tc>
        <w:tc>
          <w:tcPr>
            <w:tcW w:w="3260" w:type="dxa"/>
          </w:tcPr>
          <w:p w14:paraId="6099F210" w14:textId="77777777" w:rsidR="00437709" w:rsidRPr="00BF6476" w:rsidRDefault="00437709" w:rsidP="00AD7469">
            <w:pPr>
              <w:rPr>
                <w:rFonts w:ascii="Times New Roman" w:eastAsia="MS Mincho" w:hAnsi="Times New Roman" w:cs="Times New Roman"/>
              </w:rPr>
            </w:pPr>
            <w:r w:rsidRPr="00BF6476">
              <w:rPr>
                <w:rFonts w:ascii="Times New Roman" w:hAnsi="Times New Roman" w:cs="Times New Roman"/>
              </w:rPr>
              <w:t>Bật cao 2 chân không đà (cm)</w:t>
            </w:r>
          </w:p>
        </w:tc>
        <w:tc>
          <w:tcPr>
            <w:tcW w:w="1134" w:type="dxa"/>
          </w:tcPr>
          <w:p w14:paraId="0CE844A1" w14:textId="3DA11643" w:rsidR="00437709" w:rsidRPr="00BF6476" w:rsidRDefault="00437709" w:rsidP="00AD7469">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56.7</w:t>
            </w:r>
            <m:oMath>
              <m:r>
                <w:rPr>
                  <w:rFonts w:ascii="Cambria Math" w:hAnsi="Cambria Math" w:cs="Times New Roman"/>
                </w:rPr>
                <m:t>±</m:t>
              </m:r>
            </m:oMath>
            <w:r>
              <w:rPr>
                <w:rFonts w:ascii="Times New Roman" w:eastAsiaTheme="minorEastAsia" w:hAnsi="Times New Roman" w:cs="Times New Roman"/>
              </w:rPr>
              <w:t>4.76</w:t>
            </w:r>
          </w:p>
        </w:tc>
        <w:tc>
          <w:tcPr>
            <w:tcW w:w="1276" w:type="dxa"/>
          </w:tcPr>
          <w:p w14:paraId="28394ED1" w14:textId="77777777" w:rsidR="00437709" w:rsidRPr="00406C0E" w:rsidRDefault="00437709" w:rsidP="00AD7469">
            <w:pPr>
              <w:jc w:val="center"/>
              <w:rPr>
                <w:rFonts w:ascii="Times New Roman" w:eastAsia="Arial Narrow" w:hAnsi="Times New Roman" w:cs="Times New Roman"/>
                <w:iCs/>
                <w:color w:val="000000"/>
                <w:w w:val="95"/>
                <w:shd w:val="clear" w:color="auto" w:fill="FFFFFF"/>
              </w:rPr>
            </w:pPr>
          </w:p>
        </w:tc>
        <w:tc>
          <w:tcPr>
            <w:tcW w:w="1134" w:type="dxa"/>
          </w:tcPr>
          <w:p w14:paraId="487B74A2" w14:textId="002909A9" w:rsidR="00437709" w:rsidRPr="00406C0E" w:rsidRDefault="00437709" w:rsidP="00AD7469">
            <w:pPr>
              <w:jc w:val="center"/>
              <w:rPr>
                <w:rFonts w:ascii="Times New Roman" w:eastAsia="Arial Narrow" w:hAnsi="Times New Roman" w:cs="Times New Roman"/>
                <w:iCs/>
                <w:color w:val="000000"/>
                <w:w w:val="95"/>
                <w:shd w:val="clear" w:color="auto" w:fill="FFFFFF"/>
              </w:rPr>
            </w:pPr>
            <w:r w:rsidRPr="00406C0E">
              <w:rPr>
                <w:rFonts w:ascii="Times New Roman" w:eastAsia="Arial Narrow" w:hAnsi="Times New Roman" w:cs="Times New Roman"/>
                <w:iCs/>
                <w:color w:val="000000"/>
                <w:w w:val="95"/>
                <w:shd w:val="clear" w:color="auto" w:fill="FFFFFF"/>
              </w:rPr>
              <w:t>54.74</w:t>
            </w:r>
            <m:oMath>
              <m:r>
                <w:rPr>
                  <w:rFonts w:ascii="Cambria Math" w:hAnsi="Cambria Math" w:cs="Times New Roman"/>
                </w:rPr>
                <m:t>±</m:t>
              </m:r>
            </m:oMath>
            <w:r w:rsidRPr="00406C0E">
              <w:rPr>
                <w:rFonts w:ascii="Times New Roman" w:eastAsia="Arial Narrow" w:hAnsi="Times New Roman" w:cs="Times New Roman"/>
              </w:rPr>
              <w:t>5.42</w:t>
            </w:r>
          </w:p>
        </w:tc>
        <w:tc>
          <w:tcPr>
            <w:tcW w:w="708" w:type="dxa"/>
          </w:tcPr>
          <w:p w14:paraId="065F39EA" w14:textId="77777777" w:rsidR="00437709" w:rsidRPr="00437709" w:rsidRDefault="00437709" w:rsidP="00AD7469">
            <w:pPr>
              <w:jc w:val="center"/>
              <w:rPr>
                <w:rFonts w:ascii="Times New Roman" w:eastAsia="Arial Narrow" w:hAnsi="Times New Roman" w:cs="Times New Roman"/>
                <w:iCs/>
                <w:color w:val="000000"/>
                <w:w w:val="95"/>
                <w:shd w:val="clear" w:color="auto" w:fill="FFFFFF"/>
              </w:rPr>
            </w:pPr>
          </w:p>
        </w:tc>
        <w:tc>
          <w:tcPr>
            <w:tcW w:w="567" w:type="dxa"/>
          </w:tcPr>
          <w:p w14:paraId="7E9E09A8" w14:textId="7234A5C8" w:rsidR="00437709" w:rsidRPr="00437709" w:rsidRDefault="00437709" w:rsidP="00AD746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1.488</w:t>
            </w:r>
          </w:p>
        </w:tc>
        <w:tc>
          <w:tcPr>
            <w:tcW w:w="567" w:type="dxa"/>
          </w:tcPr>
          <w:p w14:paraId="1E239A8F" w14:textId="37F01E89" w:rsidR="00437709" w:rsidRPr="00437709" w:rsidRDefault="00437709" w:rsidP="00AD746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0.05</w:t>
            </w:r>
          </w:p>
        </w:tc>
      </w:tr>
      <w:tr w:rsidR="00437709" w:rsidRPr="00BF6476" w14:paraId="5211C3D4" w14:textId="77777777" w:rsidTr="00437709">
        <w:trPr>
          <w:jc w:val="center"/>
        </w:trPr>
        <w:tc>
          <w:tcPr>
            <w:tcW w:w="421" w:type="dxa"/>
          </w:tcPr>
          <w:p w14:paraId="375A5C8E" w14:textId="1359B12C" w:rsidR="00437709" w:rsidRPr="00437709" w:rsidRDefault="00437709" w:rsidP="00AD7469">
            <w:pPr>
              <w:jc w:val="center"/>
              <w:rPr>
                <w:rFonts w:ascii="Times New Roman" w:eastAsia="Arial Narrow" w:hAnsi="Times New Roman" w:cs="Times New Roman"/>
                <w:iCs/>
                <w:color w:val="000000"/>
                <w:shd w:val="clear" w:color="auto" w:fill="FFFFFF"/>
              </w:rPr>
            </w:pPr>
            <w:r w:rsidRPr="00437709">
              <w:rPr>
                <w:rFonts w:ascii="Times New Roman" w:eastAsia="Arial Narrow" w:hAnsi="Times New Roman" w:cs="Times New Roman"/>
                <w:iCs/>
                <w:color w:val="000000"/>
                <w:shd w:val="clear" w:color="auto" w:fill="FFFFFF"/>
              </w:rPr>
              <w:t>3</w:t>
            </w:r>
          </w:p>
        </w:tc>
        <w:tc>
          <w:tcPr>
            <w:tcW w:w="3260" w:type="dxa"/>
          </w:tcPr>
          <w:p w14:paraId="209D7FA4" w14:textId="77777777" w:rsidR="00437709" w:rsidRPr="00BF6476" w:rsidRDefault="00437709" w:rsidP="00AD7469">
            <w:pPr>
              <w:rPr>
                <w:rFonts w:ascii="Times New Roman" w:eastAsia="Calibri" w:hAnsi="Times New Roman" w:cs="Times New Roman"/>
              </w:rPr>
            </w:pPr>
            <w:r w:rsidRPr="00BF6476">
              <w:rPr>
                <w:rFonts w:ascii="Times New Roman" w:hAnsi="Times New Roman" w:cs="Times New Roman"/>
              </w:rPr>
              <w:t>Dẫn bóng luồn cọc sút cầu môn (s)</w:t>
            </w:r>
          </w:p>
        </w:tc>
        <w:tc>
          <w:tcPr>
            <w:tcW w:w="1134" w:type="dxa"/>
          </w:tcPr>
          <w:p w14:paraId="55367811" w14:textId="16498372" w:rsidR="00437709" w:rsidRPr="00BF6476" w:rsidRDefault="00437709" w:rsidP="00AD7469">
            <w:pPr>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7.59</w:t>
            </w:r>
            <m:oMath>
              <m:r>
                <w:rPr>
                  <w:rFonts w:ascii="Cambria Math" w:hAnsi="Cambria Math" w:cs="Times New Roman"/>
                </w:rPr>
                <m:t>±</m:t>
              </m:r>
            </m:oMath>
            <w:r w:rsidRPr="00BF6476">
              <w:rPr>
                <w:rFonts w:ascii="Times New Roman" w:eastAsiaTheme="minorEastAsia" w:hAnsi="Times New Roman" w:cs="Times New Roman"/>
              </w:rPr>
              <w:t>0.53</w:t>
            </w:r>
          </w:p>
        </w:tc>
        <w:tc>
          <w:tcPr>
            <w:tcW w:w="1276" w:type="dxa"/>
          </w:tcPr>
          <w:p w14:paraId="065211B4" w14:textId="53C7B378" w:rsidR="00437709" w:rsidRPr="00406C0E" w:rsidRDefault="00437709" w:rsidP="00AD7469">
            <w:pPr>
              <w:tabs>
                <w:tab w:val="center" w:pos="539"/>
              </w:tabs>
              <w:rPr>
                <w:rFonts w:ascii="Times New Roman" w:eastAsia="Arial Narrow" w:hAnsi="Times New Roman" w:cs="Times New Roman"/>
                <w:iCs/>
                <w:color w:val="000000"/>
                <w:w w:val="95"/>
                <w:shd w:val="clear" w:color="auto" w:fill="FFFFFF"/>
              </w:rPr>
            </w:pPr>
          </w:p>
        </w:tc>
        <w:tc>
          <w:tcPr>
            <w:tcW w:w="1134" w:type="dxa"/>
          </w:tcPr>
          <w:p w14:paraId="5DBB816B" w14:textId="412CE07B" w:rsidR="00437709" w:rsidRPr="00406C0E" w:rsidRDefault="00437709" w:rsidP="00AD7469">
            <w:pPr>
              <w:tabs>
                <w:tab w:val="center" w:pos="539"/>
              </w:tabs>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7.89</w:t>
            </w:r>
            <m:oMath>
              <m:r>
                <w:rPr>
                  <w:rFonts w:ascii="Cambria Math" w:hAnsi="Cambria Math" w:cs="Times New Roman"/>
                </w:rPr>
                <m:t>±</m:t>
              </m:r>
            </m:oMath>
            <w:r>
              <w:rPr>
                <w:rFonts w:ascii="Times New Roman" w:eastAsia="Arial Narrow" w:hAnsi="Times New Roman" w:cs="Times New Roman"/>
              </w:rPr>
              <w:t>0.16</w:t>
            </w:r>
          </w:p>
        </w:tc>
        <w:tc>
          <w:tcPr>
            <w:tcW w:w="708" w:type="dxa"/>
          </w:tcPr>
          <w:p w14:paraId="686A3035" w14:textId="77777777" w:rsidR="00437709" w:rsidRPr="00437709" w:rsidRDefault="00437709" w:rsidP="00AD7469">
            <w:pPr>
              <w:jc w:val="center"/>
              <w:rPr>
                <w:rFonts w:ascii="Times New Roman" w:eastAsia="Arial Narrow" w:hAnsi="Times New Roman" w:cs="Times New Roman"/>
                <w:iCs/>
                <w:color w:val="000000"/>
                <w:w w:val="95"/>
                <w:shd w:val="clear" w:color="auto" w:fill="FFFFFF"/>
              </w:rPr>
            </w:pPr>
          </w:p>
        </w:tc>
        <w:tc>
          <w:tcPr>
            <w:tcW w:w="567" w:type="dxa"/>
          </w:tcPr>
          <w:p w14:paraId="71C94931" w14:textId="3B990989" w:rsidR="00437709" w:rsidRPr="00437709" w:rsidRDefault="00437709" w:rsidP="00AD746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2.968</w:t>
            </w:r>
          </w:p>
        </w:tc>
        <w:tc>
          <w:tcPr>
            <w:tcW w:w="567" w:type="dxa"/>
          </w:tcPr>
          <w:p w14:paraId="620BD761" w14:textId="12AFDFA9" w:rsidR="00437709" w:rsidRPr="00437709" w:rsidRDefault="00437709" w:rsidP="00AD746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0.01</w:t>
            </w:r>
          </w:p>
        </w:tc>
      </w:tr>
      <w:tr w:rsidR="00437709" w:rsidRPr="00BF6476" w14:paraId="206FCEEF" w14:textId="77777777" w:rsidTr="00437709">
        <w:trPr>
          <w:jc w:val="center"/>
        </w:trPr>
        <w:tc>
          <w:tcPr>
            <w:tcW w:w="421" w:type="dxa"/>
          </w:tcPr>
          <w:p w14:paraId="0E927928" w14:textId="72EE9E74" w:rsidR="00437709" w:rsidRPr="00437709" w:rsidRDefault="00437709" w:rsidP="00AD13B9">
            <w:pPr>
              <w:jc w:val="center"/>
              <w:rPr>
                <w:rFonts w:ascii="Times New Roman" w:eastAsia="Arial Narrow" w:hAnsi="Times New Roman" w:cs="Times New Roman"/>
                <w:iCs/>
                <w:color w:val="000000"/>
                <w:shd w:val="clear" w:color="auto" w:fill="FFFFFF"/>
              </w:rPr>
            </w:pPr>
            <w:r w:rsidRPr="00437709">
              <w:rPr>
                <w:rFonts w:ascii="Times New Roman" w:eastAsia="Arial Narrow" w:hAnsi="Times New Roman" w:cs="Times New Roman"/>
                <w:iCs/>
                <w:color w:val="000000"/>
                <w:shd w:val="clear" w:color="auto" w:fill="FFFFFF"/>
              </w:rPr>
              <w:t>4</w:t>
            </w:r>
          </w:p>
        </w:tc>
        <w:tc>
          <w:tcPr>
            <w:tcW w:w="3260" w:type="dxa"/>
          </w:tcPr>
          <w:p w14:paraId="243E9E8B" w14:textId="27B04EA8" w:rsidR="00437709" w:rsidRPr="00BF6476" w:rsidRDefault="00437709" w:rsidP="00AD13B9">
            <w:pPr>
              <w:rPr>
                <w:rFonts w:ascii="Times New Roman" w:eastAsia="Calibri" w:hAnsi="Times New Roman" w:cs="Times New Roman"/>
              </w:rPr>
            </w:pPr>
            <w:r w:rsidRPr="00B95C46">
              <w:rPr>
                <w:rFonts w:ascii="Times New Roman" w:hAnsi="Times New Roman" w:cs="Times New Roman"/>
              </w:rPr>
              <w:t xml:space="preserve">Ném biên </w:t>
            </w:r>
            <w:r w:rsidRPr="00B95C46">
              <w:rPr>
                <w:rFonts w:ascii="Times New Roman" w:eastAsia="Times New Roman" w:hAnsi="Times New Roman" w:cs="Times New Roman"/>
              </w:rPr>
              <w:t>trong hành lang 3m</w:t>
            </w:r>
            <w:r w:rsidRPr="00B95C46">
              <w:rPr>
                <w:rFonts w:ascii="Times New Roman" w:hAnsi="Times New Roman" w:cs="Times New Roman"/>
              </w:rPr>
              <w:t xml:space="preserve"> (m)</w:t>
            </w:r>
          </w:p>
        </w:tc>
        <w:tc>
          <w:tcPr>
            <w:tcW w:w="1134" w:type="dxa"/>
          </w:tcPr>
          <w:p w14:paraId="1154F804" w14:textId="31C647F7" w:rsidR="00437709" w:rsidRPr="00BF6476" w:rsidRDefault="00437709" w:rsidP="00AD13B9">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2</w:t>
            </w:r>
            <w:r>
              <w:rPr>
                <w:rFonts w:ascii="Times New Roman" w:eastAsia="Arial Narrow" w:hAnsi="Times New Roman" w:cs="Times New Roman"/>
              </w:rPr>
              <w:t>0.2</w:t>
            </w:r>
            <m:oMath>
              <m:r>
                <w:rPr>
                  <w:rFonts w:ascii="Cambria Math" w:hAnsi="Cambria Math" w:cs="Times New Roman"/>
                </w:rPr>
                <m:t>±</m:t>
              </m:r>
            </m:oMath>
            <w:r w:rsidRPr="00BF6476">
              <w:rPr>
                <w:rFonts w:ascii="Times New Roman" w:eastAsiaTheme="minorEastAsia" w:hAnsi="Times New Roman" w:cs="Times New Roman"/>
              </w:rPr>
              <w:t>1.</w:t>
            </w:r>
            <w:r>
              <w:rPr>
                <w:rFonts w:ascii="Times New Roman" w:eastAsiaTheme="minorEastAsia" w:hAnsi="Times New Roman" w:cs="Times New Roman"/>
              </w:rPr>
              <w:t>68</w:t>
            </w:r>
          </w:p>
        </w:tc>
        <w:tc>
          <w:tcPr>
            <w:tcW w:w="1276" w:type="dxa"/>
          </w:tcPr>
          <w:p w14:paraId="189A65A2" w14:textId="490AE91F" w:rsidR="00437709" w:rsidRPr="00406C0E" w:rsidRDefault="00437709" w:rsidP="00AD13B9">
            <w:pPr>
              <w:jc w:val="center"/>
              <w:rPr>
                <w:rFonts w:ascii="Times New Roman" w:eastAsia="Arial Narrow" w:hAnsi="Times New Roman" w:cs="Times New Roman"/>
                <w:iCs/>
                <w:color w:val="000000"/>
                <w:w w:val="95"/>
                <w:shd w:val="clear" w:color="auto" w:fill="FFFFFF"/>
              </w:rPr>
            </w:pPr>
          </w:p>
        </w:tc>
        <w:tc>
          <w:tcPr>
            <w:tcW w:w="1134" w:type="dxa"/>
          </w:tcPr>
          <w:p w14:paraId="47D6A7BA" w14:textId="1EC3ACC5" w:rsidR="00437709" w:rsidRPr="00406C0E" w:rsidRDefault="00437709" w:rsidP="00AD13B9">
            <w:pPr>
              <w:jc w:val="center"/>
              <w:rPr>
                <w:rFonts w:ascii="Times New Roman" w:eastAsia="Arial Narrow" w:hAnsi="Times New Roman" w:cs="Times New Roman"/>
                <w:iCs/>
                <w:color w:val="000000"/>
                <w:w w:val="95"/>
                <w:shd w:val="clear" w:color="auto" w:fill="FFFFFF"/>
              </w:rPr>
            </w:pPr>
            <w:r w:rsidRPr="00406C0E">
              <w:rPr>
                <w:rFonts w:ascii="Times New Roman" w:eastAsia="Arial Narrow" w:hAnsi="Times New Roman" w:cs="Times New Roman"/>
                <w:iCs/>
                <w:color w:val="000000"/>
                <w:w w:val="95"/>
                <w:shd w:val="clear" w:color="auto" w:fill="FFFFFF"/>
              </w:rPr>
              <w:t>20.44</w:t>
            </w:r>
            <m:oMath>
              <m:r>
                <w:rPr>
                  <w:rFonts w:ascii="Cambria Math" w:hAnsi="Cambria Math" w:cs="Times New Roman"/>
                </w:rPr>
                <m:t>±</m:t>
              </m:r>
            </m:oMath>
            <w:r w:rsidRPr="00406C0E">
              <w:rPr>
                <w:rFonts w:ascii="Times New Roman" w:eastAsia="Arial Narrow" w:hAnsi="Times New Roman" w:cs="Times New Roman"/>
              </w:rPr>
              <w:t>2.01</w:t>
            </w:r>
          </w:p>
        </w:tc>
        <w:tc>
          <w:tcPr>
            <w:tcW w:w="708" w:type="dxa"/>
          </w:tcPr>
          <w:p w14:paraId="3B055D12" w14:textId="77777777" w:rsidR="00437709" w:rsidRPr="00437709" w:rsidRDefault="00437709" w:rsidP="00AD13B9">
            <w:pPr>
              <w:jc w:val="center"/>
              <w:rPr>
                <w:rFonts w:ascii="Times New Roman" w:eastAsia="Arial Narrow" w:hAnsi="Times New Roman" w:cs="Times New Roman"/>
                <w:iCs/>
                <w:color w:val="000000"/>
                <w:w w:val="95"/>
                <w:shd w:val="clear" w:color="auto" w:fill="FFFFFF"/>
              </w:rPr>
            </w:pPr>
          </w:p>
        </w:tc>
        <w:tc>
          <w:tcPr>
            <w:tcW w:w="567" w:type="dxa"/>
          </w:tcPr>
          <w:p w14:paraId="5DC3F474" w14:textId="54231B79" w:rsidR="00437709" w:rsidRPr="00437709" w:rsidRDefault="00437709" w:rsidP="00AD13B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0.502</w:t>
            </w:r>
          </w:p>
        </w:tc>
        <w:tc>
          <w:tcPr>
            <w:tcW w:w="567" w:type="dxa"/>
          </w:tcPr>
          <w:p w14:paraId="2696389F" w14:textId="24769BDE" w:rsidR="00437709" w:rsidRPr="00437709" w:rsidRDefault="00437709" w:rsidP="00AD13B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0.05</w:t>
            </w:r>
          </w:p>
        </w:tc>
      </w:tr>
      <w:tr w:rsidR="00437709" w:rsidRPr="00BF6476" w14:paraId="1E6A631F" w14:textId="77777777" w:rsidTr="00437709">
        <w:trPr>
          <w:jc w:val="center"/>
        </w:trPr>
        <w:tc>
          <w:tcPr>
            <w:tcW w:w="421" w:type="dxa"/>
          </w:tcPr>
          <w:p w14:paraId="25E9A6EA" w14:textId="4741AE31" w:rsidR="00437709" w:rsidRPr="00437709" w:rsidRDefault="00437709" w:rsidP="00AD13B9">
            <w:pPr>
              <w:jc w:val="center"/>
              <w:rPr>
                <w:rFonts w:ascii="Times New Roman" w:eastAsia="Arial Narrow" w:hAnsi="Times New Roman" w:cs="Times New Roman"/>
                <w:iCs/>
                <w:color w:val="000000"/>
                <w:shd w:val="clear" w:color="auto" w:fill="FFFFFF"/>
              </w:rPr>
            </w:pPr>
            <w:r w:rsidRPr="00437709">
              <w:rPr>
                <w:rFonts w:ascii="Times New Roman" w:eastAsia="Arial Narrow" w:hAnsi="Times New Roman" w:cs="Times New Roman"/>
                <w:iCs/>
                <w:color w:val="000000"/>
                <w:shd w:val="clear" w:color="auto" w:fill="FFFFFF"/>
              </w:rPr>
              <w:t>5</w:t>
            </w:r>
          </w:p>
        </w:tc>
        <w:tc>
          <w:tcPr>
            <w:tcW w:w="3260" w:type="dxa"/>
          </w:tcPr>
          <w:p w14:paraId="0FB51EA0" w14:textId="4B75ADB3" w:rsidR="00437709" w:rsidRPr="00B95C46" w:rsidRDefault="00437709" w:rsidP="00AD13B9">
            <w:pPr>
              <w:rPr>
                <w:rFonts w:cs="Times New Roman"/>
              </w:rPr>
            </w:pPr>
            <w:r w:rsidRPr="00BF6476">
              <w:rPr>
                <w:rFonts w:ascii="Times New Roman" w:hAnsi="Times New Roman" w:cs="Times New Roman"/>
              </w:rPr>
              <w:t>Tâng bóng (chạm)</w:t>
            </w:r>
          </w:p>
        </w:tc>
        <w:tc>
          <w:tcPr>
            <w:tcW w:w="1134" w:type="dxa"/>
          </w:tcPr>
          <w:p w14:paraId="32649BC5" w14:textId="7C9581E4" w:rsidR="00437709" w:rsidRPr="00BF6476" w:rsidRDefault="00437709" w:rsidP="00AD13B9">
            <w:pPr>
              <w:jc w:val="center"/>
              <w:rPr>
                <w:rFonts w:eastAsia="Arial Narrow" w:cs="Times New Roman"/>
              </w:rPr>
            </w:pPr>
            <w:r>
              <w:rPr>
                <w:rFonts w:ascii="Times New Roman" w:hAnsi="Times New Roman" w:cs="Times New Roman"/>
              </w:rPr>
              <w:t>56.6</w:t>
            </w:r>
            <m:oMath>
              <m:r>
                <w:rPr>
                  <w:rFonts w:ascii="Cambria Math" w:hAnsi="Cambria Math" w:cs="Times New Roman"/>
                </w:rPr>
                <m:t>±</m:t>
              </m:r>
            </m:oMath>
            <w:r>
              <w:rPr>
                <w:rFonts w:ascii="Times New Roman" w:eastAsiaTheme="minorEastAsia" w:hAnsi="Times New Roman" w:cs="Times New Roman"/>
              </w:rPr>
              <w:t>12.1</w:t>
            </w:r>
          </w:p>
        </w:tc>
        <w:tc>
          <w:tcPr>
            <w:tcW w:w="1276" w:type="dxa"/>
          </w:tcPr>
          <w:p w14:paraId="58B89E85" w14:textId="0EA50E2E" w:rsidR="00437709" w:rsidRPr="00406C0E" w:rsidRDefault="00437709" w:rsidP="00AD13B9">
            <w:pPr>
              <w:jc w:val="center"/>
              <w:rPr>
                <w:rFonts w:eastAsia="Arial Narrow" w:cs="Times New Roman"/>
                <w:iCs/>
                <w:color w:val="000000"/>
                <w:w w:val="95"/>
                <w:shd w:val="clear" w:color="auto" w:fill="FFFFFF"/>
              </w:rPr>
            </w:pPr>
            <w:r w:rsidRPr="00406C0E">
              <w:rPr>
                <w:rFonts w:ascii="Times New Roman" w:eastAsia="Arial Narrow" w:hAnsi="Times New Roman" w:cs="Times New Roman"/>
                <w:iCs/>
                <w:color w:val="000000"/>
                <w:w w:val="95"/>
                <w:shd w:val="clear" w:color="auto" w:fill="FFFFFF"/>
              </w:rPr>
              <w:t>52.9</w:t>
            </w:r>
            <m:oMath>
              <m:r>
                <w:rPr>
                  <w:rFonts w:ascii="Cambria Math" w:hAnsi="Cambria Math" w:cs="Times New Roman"/>
                </w:rPr>
                <m:t>±</m:t>
              </m:r>
            </m:oMath>
            <w:r>
              <w:rPr>
                <w:rFonts w:ascii="Times New Roman" w:eastAsia="Arial Narrow" w:hAnsi="Times New Roman" w:cs="Times New Roman"/>
              </w:rPr>
              <w:t>5.30</w:t>
            </w:r>
          </w:p>
        </w:tc>
        <w:tc>
          <w:tcPr>
            <w:tcW w:w="1134" w:type="dxa"/>
          </w:tcPr>
          <w:p w14:paraId="3DA638DF" w14:textId="77777777" w:rsidR="00437709" w:rsidRPr="00406C0E" w:rsidRDefault="00437709" w:rsidP="00AD13B9">
            <w:pPr>
              <w:jc w:val="center"/>
              <w:rPr>
                <w:rFonts w:eastAsia="Arial Narrow" w:cs="Times New Roman"/>
                <w:iCs/>
                <w:color w:val="000000"/>
                <w:w w:val="95"/>
                <w:shd w:val="clear" w:color="auto" w:fill="FFFFFF"/>
              </w:rPr>
            </w:pPr>
          </w:p>
        </w:tc>
        <w:tc>
          <w:tcPr>
            <w:tcW w:w="708" w:type="dxa"/>
          </w:tcPr>
          <w:p w14:paraId="6B51BF79" w14:textId="6E899E3D" w:rsidR="00437709" w:rsidRPr="00437709" w:rsidRDefault="00437709" w:rsidP="00AD13B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1.534</w:t>
            </w:r>
          </w:p>
        </w:tc>
        <w:tc>
          <w:tcPr>
            <w:tcW w:w="567" w:type="dxa"/>
          </w:tcPr>
          <w:p w14:paraId="49FC7A30" w14:textId="57D040C6" w:rsidR="00437709" w:rsidRPr="00437709" w:rsidRDefault="00437709" w:rsidP="00AD13B9">
            <w:pPr>
              <w:jc w:val="center"/>
              <w:rPr>
                <w:rFonts w:ascii="Times New Roman" w:eastAsia="Arial Narrow" w:hAnsi="Times New Roman" w:cs="Times New Roman"/>
                <w:iCs/>
                <w:color w:val="000000"/>
                <w:w w:val="95"/>
                <w:shd w:val="clear" w:color="auto" w:fill="FFFFFF"/>
              </w:rPr>
            </w:pPr>
          </w:p>
        </w:tc>
        <w:tc>
          <w:tcPr>
            <w:tcW w:w="567" w:type="dxa"/>
          </w:tcPr>
          <w:p w14:paraId="21142F61" w14:textId="4EE628FF" w:rsidR="00437709" w:rsidRPr="00437709" w:rsidRDefault="00437709" w:rsidP="00AD13B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0.05</w:t>
            </w:r>
          </w:p>
        </w:tc>
      </w:tr>
      <w:tr w:rsidR="00437709" w:rsidRPr="00BF6476" w14:paraId="123F78F7" w14:textId="77777777" w:rsidTr="00437709">
        <w:trPr>
          <w:jc w:val="center"/>
        </w:trPr>
        <w:tc>
          <w:tcPr>
            <w:tcW w:w="421" w:type="dxa"/>
          </w:tcPr>
          <w:p w14:paraId="168F064A" w14:textId="3DC476ED" w:rsidR="00437709" w:rsidRPr="00437709" w:rsidRDefault="00437709" w:rsidP="00AD13B9">
            <w:pPr>
              <w:jc w:val="center"/>
              <w:rPr>
                <w:rFonts w:ascii="Times New Roman" w:eastAsia="Arial Narrow" w:hAnsi="Times New Roman" w:cs="Times New Roman"/>
                <w:iCs/>
                <w:color w:val="000000"/>
                <w:shd w:val="clear" w:color="auto" w:fill="FFFFFF"/>
              </w:rPr>
            </w:pPr>
            <w:r w:rsidRPr="00437709">
              <w:rPr>
                <w:rFonts w:ascii="Times New Roman" w:eastAsia="Arial Narrow" w:hAnsi="Times New Roman" w:cs="Times New Roman"/>
                <w:iCs/>
                <w:color w:val="000000"/>
                <w:shd w:val="clear" w:color="auto" w:fill="FFFFFF"/>
              </w:rPr>
              <w:t>6</w:t>
            </w:r>
          </w:p>
        </w:tc>
        <w:tc>
          <w:tcPr>
            <w:tcW w:w="3260" w:type="dxa"/>
          </w:tcPr>
          <w:p w14:paraId="07F110B7" w14:textId="1D95BBA1" w:rsidR="00437709" w:rsidRPr="00B95C46" w:rsidRDefault="00437709" w:rsidP="00AD13B9">
            <w:pPr>
              <w:rPr>
                <w:rFonts w:cs="Times New Roman"/>
              </w:rPr>
            </w:pPr>
            <w:r w:rsidRPr="00BF6476">
              <w:rPr>
                <w:rFonts w:ascii="Times New Roman" w:hAnsi="Times New Roman" w:cs="Times New Roman"/>
              </w:rPr>
              <w:t>Chạy 5x30m (s)</w:t>
            </w:r>
          </w:p>
        </w:tc>
        <w:tc>
          <w:tcPr>
            <w:tcW w:w="1134" w:type="dxa"/>
          </w:tcPr>
          <w:p w14:paraId="461AE910" w14:textId="144BCD75" w:rsidR="00437709" w:rsidRPr="00BF6476" w:rsidRDefault="00437709" w:rsidP="00AD13B9">
            <w:pPr>
              <w:jc w:val="center"/>
              <w:rPr>
                <w:rFonts w:eastAsia="Arial Narrow" w:cs="Times New Roman"/>
              </w:rPr>
            </w:pPr>
            <w:r w:rsidRPr="00BF6476">
              <w:rPr>
                <w:rFonts w:ascii="Times New Roman" w:hAnsi="Times New Roman" w:cs="Times New Roman"/>
              </w:rPr>
              <w:t>22.20</w:t>
            </w:r>
            <m:oMath>
              <m:r>
                <w:rPr>
                  <w:rFonts w:ascii="Cambria Math" w:hAnsi="Cambria Math" w:cs="Times New Roman"/>
                </w:rPr>
                <m:t>±</m:t>
              </m:r>
            </m:oMath>
            <w:r w:rsidRPr="00BF6476">
              <w:rPr>
                <w:rFonts w:ascii="Times New Roman" w:eastAsiaTheme="minorEastAsia" w:hAnsi="Times New Roman" w:cs="Times New Roman"/>
              </w:rPr>
              <w:t>2.35</w:t>
            </w:r>
          </w:p>
        </w:tc>
        <w:tc>
          <w:tcPr>
            <w:tcW w:w="1276" w:type="dxa"/>
          </w:tcPr>
          <w:p w14:paraId="116BE794" w14:textId="3B15BD4C" w:rsidR="00437709" w:rsidRPr="00406C0E" w:rsidRDefault="00437709" w:rsidP="00AD13B9">
            <w:pPr>
              <w:jc w:val="center"/>
              <w:rPr>
                <w:rFonts w:eastAsia="Arial Narrow" w:cs="Times New Roman"/>
                <w:iCs/>
                <w:color w:val="000000"/>
                <w:w w:val="95"/>
                <w:shd w:val="clear" w:color="auto" w:fill="FFFFFF"/>
              </w:rPr>
            </w:pPr>
            <w:r w:rsidRPr="00406C0E">
              <w:rPr>
                <w:rFonts w:ascii="Times New Roman" w:eastAsia="Arial Narrow" w:hAnsi="Times New Roman" w:cs="Times New Roman"/>
                <w:iCs/>
                <w:color w:val="000000"/>
                <w:w w:val="95"/>
                <w:shd w:val="clear" w:color="auto" w:fill="FFFFFF"/>
              </w:rPr>
              <w:t>20.97</w:t>
            </w:r>
            <m:oMath>
              <m:r>
                <w:rPr>
                  <w:rFonts w:ascii="Cambria Math" w:hAnsi="Cambria Math" w:cs="Times New Roman"/>
                </w:rPr>
                <m:t>±</m:t>
              </m:r>
            </m:oMath>
            <w:r w:rsidRPr="00406C0E">
              <w:rPr>
                <w:rFonts w:ascii="Times New Roman" w:eastAsia="Arial Narrow" w:hAnsi="Times New Roman" w:cs="Times New Roman"/>
              </w:rPr>
              <w:t>1.22</w:t>
            </w:r>
          </w:p>
        </w:tc>
        <w:tc>
          <w:tcPr>
            <w:tcW w:w="1134" w:type="dxa"/>
          </w:tcPr>
          <w:p w14:paraId="739FC74B" w14:textId="77777777" w:rsidR="00437709" w:rsidRPr="00406C0E" w:rsidRDefault="00437709" w:rsidP="00AD13B9">
            <w:pPr>
              <w:jc w:val="center"/>
              <w:rPr>
                <w:rFonts w:eastAsia="Arial Narrow" w:cs="Times New Roman"/>
                <w:iCs/>
                <w:color w:val="000000"/>
                <w:w w:val="95"/>
                <w:shd w:val="clear" w:color="auto" w:fill="FFFFFF"/>
              </w:rPr>
            </w:pPr>
          </w:p>
        </w:tc>
        <w:tc>
          <w:tcPr>
            <w:tcW w:w="708" w:type="dxa"/>
          </w:tcPr>
          <w:p w14:paraId="2FEB86E3" w14:textId="139D7989" w:rsidR="00437709" w:rsidRPr="00437709" w:rsidRDefault="00437709" w:rsidP="00AD13B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2.544</w:t>
            </w:r>
          </w:p>
        </w:tc>
        <w:tc>
          <w:tcPr>
            <w:tcW w:w="567" w:type="dxa"/>
          </w:tcPr>
          <w:p w14:paraId="7035089B" w14:textId="3A2B731A" w:rsidR="00437709" w:rsidRPr="00437709" w:rsidRDefault="00437709" w:rsidP="00AD13B9">
            <w:pPr>
              <w:jc w:val="center"/>
              <w:rPr>
                <w:rFonts w:ascii="Times New Roman" w:eastAsia="Arial Narrow" w:hAnsi="Times New Roman" w:cs="Times New Roman"/>
                <w:iCs/>
                <w:color w:val="000000"/>
                <w:w w:val="95"/>
                <w:shd w:val="clear" w:color="auto" w:fill="FFFFFF"/>
              </w:rPr>
            </w:pPr>
          </w:p>
        </w:tc>
        <w:tc>
          <w:tcPr>
            <w:tcW w:w="567" w:type="dxa"/>
          </w:tcPr>
          <w:p w14:paraId="5549FB6D" w14:textId="3F440931" w:rsidR="00437709" w:rsidRPr="00437709" w:rsidRDefault="00437709" w:rsidP="00AD13B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0.02</w:t>
            </w:r>
          </w:p>
        </w:tc>
      </w:tr>
      <w:tr w:rsidR="00437709" w:rsidRPr="00BF6476" w14:paraId="456E2A4E" w14:textId="77777777" w:rsidTr="00437709">
        <w:trPr>
          <w:jc w:val="center"/>
        </w:trPr>
        <w:tc>
          <w:tcPr>
            <w:tcW w:w="421" w:type="dxa"/>
          </w:tcPr>
          <w:p w14:paraId="110F39E4" w14:textId="351335DE" w:rsidR="00437709" w:rsidRPr="00437709" w:rsidRDefault="00437709" w:rsidP="00AD7469">
            <w:pPr>
              <w:jc w:val="center"/>
              <w:rPr>
                <w:rFonts w:ascii="Times New Roman" w:eastAsia="Arial Narrow" w:hAnsi="Times New Roman" w:cs="Times New Roman"/>
                <w:iCs/>
                <w:color w:val="000000"/>
                <w:shd w:val="clear" w:color="auto" w:fill="FFFFFF"/>
              </w:rPr>
            </w:pPr>
            <w:r w:rsidRPr="00437709">
              <w:rPr>
                <w:rFonts w:ascii="Times New Roman" w:eastAsia="Arial Narrow" w:hAnsi="Times New Roman" w:cs="Times New Roman"/>
                <w:iCs/>
                <w:color w:val="000000"/>
                <w:shd w:val="clear" w:color="auto" w:fill="FFFFFF"/>
              </w:rPr>
              <w:t>7</w:t>
            </w:r>
          </w:p>
        </w:tc>
        <w:tc>
          <w:tcPr>
            <w:tcW w:w="3260" w:type="dxa"/>
          </w:tcPr>
          <w:p w14:paraId="102C9F5F" w14:textId="77777777" w:rsidR="00437709" w:rsidRPr="00BF6476" w:rsidRDefault="00437709" w:rsidP="00AD7469">
            <w:pPr>
              <w:rPr>
                <w:rFonts w:ascii="Times New Roman" w:eastAsia="Calibri" w:hAnsi="Times New Roman" w:cs="Times New Roman"/>
              </w:rPr>
            </w:pPr>
            <w:r w:rsidRPr="00BF6476">
              <w:rPr>
                <w:rFonts w:ascii="Times New Roman" w:hAnsi="Times New Roman" w:cs="Times New Roman"/>
              </w:rPr>
              <w:t>Sút bóng xa trong hành lang 8m (m)</w:t>
            </w:r>
          </w:p>
        </w:tc>
        <w:tc>
          <w:tcPr>
            <w:tcW w:w="1134" w:type="dxa"/>
          </w:tcPr>
          <w:p w14:paraId="1AEAB430" w14:textId="2E95E6C4" w:rsidR="00437709" w:rsidRPr="00BF6476" w:rsidRDefault="00437709" w:rsidP="00AD7469">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rPr>
              <w:t>47.3</w:t>
            </w:r>
            <m:oMath>
              <m:r>
                <w:rPr>
                  <w:rFonts w:ascii="Cambria Math" w:hAnsi="Cambria Math" w:cs="Times New Roman"/>
                </w:rPr>
                <m:t>±</m:t>
              </m:r>
            </m:oMath>
            <w:r w:rsidRPr="00BF6476">
              <w:rPr>
                <w:rFonts w:ascii="Times New Roman" w:eastAsiaTheme="minorEastAsia" w:hAnsi="Times New Roman" w:cs="Times New Roman"/>
              </w:rPr>
              <w:t>5.42</w:t>
            </w:r>
          </w:p>
        </w:tc>
        <w:tc>
          <w:tcPr>
            <w:tcW w:w="1276" w:type="dxa"/>
          </w:tcPr>
          <w:p w14:paraId="13552F6A" w14:textId="690025EA" w:rsidR="00437709" w:rsidRPr="00406C0E" w:rsidRDefault="00437709" w:rsidP="00AD7469">
            <w:pPr>
              <w:tabs>
                <w:tab w:val="left" w:pos="225"/>
                <w:tab w:val="center" w:pos="539"/>
              </w:tabs>
              <w:rPr>
                <w:rFonts w:ascii="Times New Roman" w:eastAsia="Arial Narrow" w:hAnsi="Times New Roman" w:cs="Times New Roman"/>
                <w:iCs/>
                <w:color w:val="000000"/>
                <w:w w:val="95"/>
                <w:shd w:val="clear" w:color="auto" w:fill="FFFFFF"/>
              </w:rPr>
            </w:pPr>
            <w:r w:rsidRPr="00406C0E">
              <w:rPr>
                <w:rFonts w:ascii="Times New Roman" w:eastAsia="Arial Narrow" w:hAnsi="Times New Roman" w:cs="Times New Roman"/>
                <w:iCs/>
                <w:color w:val="000000"/>
                <w:w w:val="95"/>
                <w:shd w:val="clear" w:color="auto" w:fill="FFFFFF"/>
              </w:rPr>
              <w:t>102.2</w:t>
            </w:r>
            <m:oMath>
              <m:r>
                <w:rPr>
                  <w:rFonts w:ascii="Cambria Math" w:hAnsi="Cambria Math" w:cs="Times New Roman"/>
                </w:rPr>
                <m:t>±</m:t>
              </m:r>
            </m:oMath>
            <w:r w:rsidRPr="00406C0E">
              <w:rPr>
                <w:rFonts w:ascii="Times New Roman" w:eastAsia="Arial Narrow" w:hAnsi="Times New Roman" w:cs="Times New Roman"/>
              </w:rPr>
              <w:t>10.6</w:t>
            </w:r>
          </w:p>
        </w:tc>
        <w:tc>
          <w:tcPr>
            <w:tcW w:w="1134" w:type="dxa"/>
          </w:tcPr>
          <w:p w14:paraId="1E697CC5" w14:textId="1831EBAF" w:rsidR="00437709" w:rsidRPr="00BF6476" w:rsidRDefault="00437709" w:rsidP="00AD7469">
            <w:pPr>
              <w:tabs>
                <w:tab w:val="left" w:pos="225"/>
                <w:tab w:val="center" w:pos="539"/>
              </w:tabs>
              <w:rPr>
                <w:rFonts w:ascii="Times New Roman" w:eastAsia="Arial Narrow" w:hAnsi="Times New Roman" w:cs="Times New Roman"/>
                <w:iCs/>
                <w:color w:val="000000"/>
                <w:w w:val="95"/>
                <w:shd w:val="clear" w:color="auto" w:fill="FFFFFF"/>
              </w:rPr>
            </w:pPr>
          </w:p>
        </w:tc>
        <w:tc>
          <w:tcPr>
            <w:tcW w:w="708" w:type="dxa"/>
          </w:tcPr>
          <w:p w14:paraId="678F3050" w14:textId="206B0005" w:rsidR="00437709" w:rsidRPr="00437709" w:rsidRDefault="00437709" w:rsidP="00AD746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25.257</w:t>
            </w:r>
          </w:p>
        </w:tc>
        <w:tc>
          <w:tcPr>
            <w:tcW w:w="567" w:type="dxa"/>
          </w:tcPr>
          <w:p w14:paraId="0F7F5834" w14:textId="79A26F27" w:rsidR="00437709" w:rsidRPr="00437709" w:rsidRDefault="00437709" w:rsidP="00AD7469">
            <w:pPr>
              <w:jc w:val="center"/>
              <w:rPr>
                <w:rFonts w:ascii="Times New Roman" w:eastAsia="Arial Narrow" w:hAnsi="Times New Roman" w:cs="Times New Roman"/>
                <w:iCs/>
                <w:color w:val="000000"/>
                <w:w w:val="95"/>
                <w:shd w:val="clear" w:color="auto" w:fill="FFFFFF"/>
              </w:rPr>
            </w:pPr>
          </w:p>
        </w:tc>
        <w:tc>
          <w:tcPr>
            <w:tcW w:w="567" w:type="dxa"/>
          </w:tcPr>
          <w:p w14:paraId="390447F1" w14:textId="021321DD" w:rsidR="00437709" w:rsidRPr="00437709" w:rsidRDefault="00437709" w:rsidP="00AD7469">
            <w:pPr>
              <w:jc w:val="center"/>
              <w:rPr>
                <w:rFonts w:ascii="Times New Roman" w:eastAsia="Arial Narrow" w:hAnsi="Times New Roman" w:cs="Times New Roman"/>
                <w:iCs/>
                <w:color w:val="000000"/>
                <w:w w:val="95"/>
                <w:shd w:val="clear" w:color="auto" w:fill="FFFFFF"/>
              </w:rPr>
            </w:pPr>
            <w:r w:rsidRPr="00437709">
              <w:rPr>
                <w:rFonts w:ascii="Times New Roman" w:eastAsia="Arial Narrow" w:hAnsi="Times New Roman" w:cs="Times New Roman"/>
                <w:iCs/>
                <w:color w:val="000000"/>
                <w:w w:val="95"/>
                <w:shd w:val="clear" w:color="auto" w:fill="FFFFFF"/>
              </w:rPr>
              <w:t>0.001</w:t>
            </w:r>
          </w:p>
        </w:tc>
      </w:tr>
    </w:tbl>
    <w:p w14:paraId="7F9AB231" w14:textId="77777777" w:rsidR="00312E01" w:rsidRDefault="00312E01" w:rsidP="004B17D5">
      <w:pPr>
        <w:widowControl w:val="0"/>
        <w:spacing w:before="120" w:after="120" w:line="240" w:lineRule="auto"/>
        <w:jc w:val="both"/>
        <w:outlineLvl w:val="1"/>
        <w:rPr>
          <w:rFonts w:eastAsia="Calibri" w:cs="Times New Roman"/>
          <w:bCs/>
          <w:iCs/>
          <w:sz w:val="22"/>
        </w:rPr>
        <w:sectPr w:rsidR="00312E01" w:rsidSect="00110B24">
          <w:type w:val="continuous"/>
          <w:pgSz w:w="11907" w:h="16840" w:code="9"/>
          <w:pgMar w:top="1134" w:right="1134" w:bottom="1134" w:left="1418" w:header="720" w:footer="720" w:gutter="0"/>
          <w:cols w:space="720"/>
          <w:docGrid w:linePitch="360"/>
        </w:sectPr>
      </w:pPr>
    </w:p>
    <w:p w14:paraId="4756E433" w14:textId="3968ABFC" w:rsidR="00770A6A" w:rsidRDefault="00342557" w:rsidP="004B17D5">
      <w:pPr>
        <w:widowControl w:val="0"/>
        <w:spacing w:before="120" w:after="120" w:line="240" w:lineRule="auto"/>
        <w:jc w:val="both"/>
        <w:outlineLvl w:val="1"/>
        <w:rPr>
          <w:rFonts w:eastAsia="Arial Narrow" w:cs="Times New Roman"/>
          <w:iCs/>
          <w:color w:val="000000"/>
          <w:w w:val="95"/>
          <w:sz w:val="22"/>
          <w:shd w:val="clear" w:color="auto" w:fill="FFFFFF"/>
        </w:rPr>
      </w:pPr>
      <w:r>
        <w:rPr>
          <w:rFonts w:eastAsia="Calibri" w:cs="Times New Roman"/>
          <w:bCs/>
          <w:iCs/>
          <w:sz w:val="22"/>
        </w:rPr>
        <w:lastRenderedPageBreak/>
        <w:t xml:space="preserve">Qua </w:t>
      </w:r>
      <w:r w:rsidR="00581147">
        <w:rPr>
          <w:rFonts w:eastAsia="Calibri" w:cs="Times New Roman"/>
          <w:bCs/>
          <w:iCs/>
          <w:sz w:val="22"/>
        </w:rPr>
        <w:t xml:space="preserve">bảng 6, cho thấy: số liệu đánh giá KT và TL của </w:t>
      </w:r>
      <w:r w:rsidR="00581147" w:rsidRPr="00581147">
        <w:rPr>
          <w:rFonts w:eastAsia="Arial Narrow" w:cs="Times New Roman"/>
          <w:iCs/>
          <w:color w:val="000000"/>
          <w:w w:val="95"/>
          <w:sz w:val="22"/>
          <w:shd w:val="clear" w:color="auto" w:fill="FFFFFF"/>
        </w:rPr>
        <w:t xml:space="preserve">Nam SV chuyên ngành bóng đá Trường </w:t>
      </w:r>
      <w:r w:rsidR="00581147">
        <w:rPr>
          <w:rFonts w:eastAsia="Arial Narrow" w:cs="Times New Roman"/>
          <w:iCs/>
          <w:color w:val="000000"/>
          <w:w w:val="95"/>
          <w:sz w:val="22"/>
          <w:shd w:val="clear" w:color="auto" w:fill="FFFFFF"/>
        </w:rPr>
        <w:t xml:space="preserve">ĐH </w:t>
      </w:r>
      <w:r w:rsidR="00581147" w:rsidRPr="00581147">
        <w:rPr>
          <w:rFonts w:eastAsia="Arial Narrow" w:cs="Times New Roman"/>
          <w:iCs/>
          <w:color w:val="000000"/>
          <w:w w:val="95"/>
          <w:sz w:val="22"/>
          <w:shd w:val="clear" w:color="auto" w:fill="FFFFFF"/>
        </w:rPr>
        <w:t>TDTT Bắc Ninh</w:t>
      </w:r>
      <w:r w:rsidR="00581147">
        <w:rPr>
          <w:rFonts w:eastAsia="Arial Narrow" w:cs="Times New Roman"/>
          <w:iCs/>
          <w:color w:val="000000"/>
          <w:w w:val="95"/>
          <w:sz w:val="22"/>
          <w:shd w:val="clear" w:color="auto" w:fill="FFFFFF"/>
        </w:rPr>
        <w:t xml:space="preserve"> là tốt hơn </w:t>
      </w:r>
      <w:r w:rsidR="00581147">
        <w:rPr>
          <w:rFonts w:eastAsia="Calibri" w:cs="Times New Roman"/>
          <w:bCs/>
          <w:iCs/>
          <w:sz w:val="22"/>
        </w:rPr>
        <w:t>nam sinh viên chuyên sâu bóng đá K43</w:t>
      </w:r>
      <w:r w:rsidR="00581147" w:rsidRPr="00581147">
        <w:rPr>
          <w:rFonts w:eastAsia="Arial Narrow" w:cs="Times New Roman"/>
          <w:iCs/>
          <w:color w:val="000000"/>
          <w:w w:val="95"/>
          <w:sz w:val="22"/>
          <w:shd w:val="clear" w:color="auto" w:fill="FFFFFF"/>
        </w:rPr>
        <w:t xml:space="preserve"> </w:t>
      </w:r>
      <w:r w:rsidR="00581147">
        <w:rPr>
          <w:rFonts w:eastAsia="Arial Narrow" w:cs="Times New Roman"/>
          <w:iCs/>
          <w:color w:val="000000"/>
          <w:w w:val="95"/>
          <w:sz w:val="22"/>
          <w:shd w:val="clear" w:color="auto" w:fill="FFFFFF"/>
        </w:rPr>
        <w:t>khoa GDTC, trườ</w:t>
      </w:r>
      <w:r w:rsidR="004B17D5">
        <w:rPr>
          <w:rFonts w:eastAsia="Arial Narrow" w:cs="Times New Roman"/>
          <w:iCs/>
          <w:color w:val="000000"/>
          <w:w w:val="95"/>
          <w:sz w:val="22"/>
          <w:shd w:val="clear" w:color="auto" w:fill="FFFFFF"/>
        </w:rPr>
        <w:t xml:space="preserve">ng ĐHQN, 2/3 test có </w:t>
      </w:r>
      <w:r w:rsidR="00581147">
        <w:rPr>
          <w:rFonts w:eastAsia="Arial Narrow" w:cs="Times New Roman"/>
          <w:iCs/>
          <w:color w:val="000000"/>
          <w:w w:val="95"/>
          <w:sz w:val="22"/>
          <w:shd w:val="clear" w:color="auto" w:fill="FFFFFF"/>
        </w:rPr>
        <w:t xml:space="preserve">chỉ số </w:t>
      </w:r>
      <m:oMath>
        <m:r>
          <w:rPr>
            <w:rFonts w:ascii="Cambria Math" w:eastAsia="MS Mincho" w:hAnsi="Cambria Math" w:cs="Times New Roman"/>
          </w:rPr>
          <w:br/>
        </m:r>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tính&gt;</m:t>
            </m:r>
          </m:sub>
        </m:sSub>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bảng</m:t>
            </m:r>
          </m:sub>
        </m:sSub>
      </m:oMath>
      <w:r w:rsidR="004B17D5">
        <w:rPr>
          <w:rFonts w:eastAsia="Arial Narrow" w:cs="Times New Roman"/>
          <w:iCs/>
          <w:color w:val="000000"/>
          <w:w w:val="95"/>
          <w:sz w:val="22"/>
          <w:shd w:val="clear" w:color="auto" w:fill="FFFFFF"/>
        </w:rPr>
        <w:t xml:space="preserve">, test tâng bóng số liệu có sự khác biệt nhưng vẫn còn ở mức tương đương nhau do </w:t>
      </w:r>
      <m:oMath>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tính</m:t>
            </m:r>
            <m:r>
              <w:rPr>
                <w:rFonts w:ascii="Cambria Math" w:eastAsia="MS Mincho" w:hAnsi="Cambria Math" w:cs="Times New Roman"/>
                <w:sz w:val="22"/>
              </w:rPr>
              <m:t>&lt;</m:t>
            </m:r>
          </m:sub>
        </m:sSub>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bảng</m:t>
            </m:r>
          </m:sub>
        </m:sSub>
      </m:oMath>
      <w:r w:rsidR="004B17D5">
        <w:rPr>
          <w:rFonts w:eastAsia="Arial Narrow" w:cs="Times New Roman"/>
          <w:iCs/>
          <w:color w:val="000000"/>
          <w:w w:val="95"/>
          <w:sz w:val="22"/>
          <w:shd w:val="clear" w:color="auto" w:fill="FFFFFF"/>
        </w:rPr>
        <w:t xml:space="preserve">. Trình độ  KT và TL của </w:t>
      </w:r>
      <w:r w:rsidR="004B17D5" w:rsidRPr="00581147">
        <w:rPr>
          <w:rFonts w:eastAsia="Arial Narrow" w:cs="Times New Roman"/>
          <w:iCs/>
          <w:color w:val="000000"/>
          <w:w w:val="95"/>
          <w:sz w:val="22"/>
          <w:shd w:val="clear" w:color="auto" w:fill="FFFFFF"/>
        </w:rPr>
        <w:t xml:space="preserve">Nam SV chuyên ngành bóng đá Trường </w:t>
      </w:r>
      <w:r w:rsidR="004B17D5">
        <w:rPr>
          <w:rFonts w:eastAsia="Arial Narrow" w:cs="Times New Roman"/>
          <w:iCs/>
          <w:color w:val="000000"/>
          <w:w w:val="95"/>
          <w:sz w:val="22"/>
          <w:shd w:val="clear" w:color="auto" w:fill="FFFFFF"/>
        </w:rPr>
        <w:t xml:space="preserve">ĐH </w:t>
      </w:r>
      <w:r w:rsidR="004B17D5" w:rsidRPr="00581147">
        <w:rPr>
          <w:rFonts w:eastAsia="Arial Narrow" w:cs="Times New Roman"/>
          <w:iCs/>
          <w:color w:val="000000"/>
          <w:w w:val="95"/>
          <w:sz w:val="22"/>
          <w:shd w:val="clear" w:color="auto" w:fill="FFFFFF"/>
        </w:rPr>
        <w:t>TDTT Bắc Ninh</w:t>
      </w:r>
      <w:r w:rsidR="004B17D5">
        <w:rPr>
          <w:rFonts w:eastAsia="Arial Narrow" w:cs="Times New Roman"/>
          <w:iCs/>
          <w:color w:val="000000"/>
          <w:w w:val="95"/>
          <w:sz w:val="22"/>
          <w:shd w:val="clear" w:color="auto" w:fill="FFFFFF"/>
        </w:rPr>
        <w:t xml:space="preserve"> là tốt hơn</w:t>
      </w:r>
      <w:r w:rsidR="004B17D5">
        <w:rPr>
          <w:rFonts w:eastAsia="Arial Narrow" w:cs="Times New Roman"/>
          <w:iCs/>
          <w:color w:val="000000"/>
          <w:w w:val="95"/>
          <w:sz w:val="22"/>
          <w:shd w:val="clear" w:color="auto" w:fill="FFFFFF"/>
        </w:rPr>
        <w:t xml:space="preserve"> được giải thích bởi 2 nguyên nhân chính: </w:t>
      </w:r>
      <w:r w:rsidR="004B17D5">
        <w:rPr>
          <w:rFonts w:eastAsia="Arial Narrow" w:cs="Times New Roman"/>
          <w:iCs/>
          <w:color w:val="000000"/>
          <w:w w:val="95"/>
          <w:sz w:val="22"/>
          <w:shd w:val="clear" w:color="auto" w:fill="FFFFFF"/>
        </w:rPr>
        <w:lastRenderedPageBreak/>
        <w:t>một là sinh viên chuyên ngành được tuyển chọn thông qua các test đánh giá chuyên môn đặc trưng nên sàng lọc được những sinh viên có tố chất, hai là thời gian học các học phần chuyên ngành dài hơn (6 học kỳ so với 4 học kỳ)</w:t>
      </w:r>
      <w:r w:rsidR="00770A6A">
        <w:rPr>
          <w:rFonts w:eastAsia="Arial Narrow" w:cs="Times New Roman"/>
          <w:iCs/>
          <w:color w:val="000000"/>
          <w:w w:val="95"/>
          <w:sz w:val="22"/>
          <w:shd w:val="clear" w:color="auto" w:fill="FFFFFF"/>
        </w:rPr>
        <w:t>.</w:t>
      </w:r>
    </w:p>
    <w:p w14:paraId="71EB1E68" w14:textId="563B15A1" w:rsidR="00770A6A" w:rsidRPr="00770A6A" w:rsidRDefault="00770A6A" w:rsidP="00770A6A">
      <w:pPr>
        <w:widowControl w:val="0"/>
        <w:spacing w:before="120" w:after="120" w:line="240" w:lineRule="auto"/>
        <w:jc w:val="both"/>
        <w:outlineLvl w:val="1"/>
        <w:rPr>
          <w:rFonts w:eastAsia="Arial Narrow" w:cs="Times New Roman"/>
          <w:iCs/>
          <w:color w:val="000000"/>
          <w:w w:val="95"/>
          <w:sz w:val="22"/>
          <w:shd w:val="clear" w:color="auto" w:fill="FFFFFF"/>
        </w:rPr>
        <w:sectPr w:rsidR="00770A6A" w:rsidRPr="00770A6A" w:rsidSect="00312E01">
          <w:type w:val="continuous"/>
          <w:pgSz w:w="11907" w:h="16840" w:code="9"/>
          <w:pgMar w:top="1134" w:right="1134" w:bottom="1134" w:left="1418" w:header="720" w:footer="720" w:gutter="0"/>
          <w:cols w:num="2" w:space="720"/>
          <w:docGrid w:linePitch="360"/>
        </w:sectPr>
      </w:pPr>
      <w:r>
        <w:rPr>
          <w:rFonts w:eastAsia="Arial Narrow" w:cs="Times New Roman"/>
          <w:iCs/>
          <w:color w:val="000000"/>
          <w:w w:val="95"/>
          <w:sz w:val="22"/>
          <w:shd w:val="clear" w:color="auto" w:fill="FFFFFF"/>
        </w:rPr>
        <w:t xml:space="preserve">So sánh với trình độ đội bóng đá nam </w:t>
      </w:r>
      <w:r w:rsidRPr="00770A6A">
        <w:rPr>
          <w:rFonts w:eastAsia="Arial Narrow" w:cs="Times New Roman"/>
          <w:iCs/>
          <w:color w:val="000000"/>
          <w:w w:val="95"/>
          <w:sz w:val="22"/>
          <w:shd w:val="clear" w:color="auto" w:fill="FFFFFF"/>
        </w:rPr>
        <w:t>SV trường Sư phạm kỹ thuật TP HCM</w:t>
      </w:r>
      <w:r>
        <w:rPr>
          <w:rFonts w:eastAsia="Arial Narrow" w:cs="Times New Roman"/>
          <w:iCs/>
          <w:color w:val="000000"/>
          <w:w w:val="95"/>
          <w:sz w:val="22"/>
          <w:shd w:val="clear" w:color="auto" w:fill="FFFFFF"/>
        </w:rPr>
        <w:t xml:space="preserve"> đề tài nhận thấy năng lực cả 2 khách thể là tương đương nhau, không có sự chênh lệch đáng kể, có 3</w:t>
      </w:r>
      <w:r>
        <w:rPr>
          <w:rFonts w:eastAsia="Arial Narrow" w:cs="Times New Roman"/>
          <w:iCs/>
          <w:color w:val="000000"/>
          <w:w w:val="95"/>
          <w:sz w:val="22"/>
          <w:shd w:val="clear" w:color="auto" w:fill="FFFFFF"/>
        </w:rPr>
        <w:t>/</w:t>
      </w:r>
      <w:r>
        <w:rPr>
          <w:rFonts w:eastAsia="Arial Narrow" w:cs="Times New Roman"/>
          <w:iCs/>
          <w:color w:val="000000"/>
          <w:w w:val="95"/>
          <w:sz w:val="22"/>
          <w:shd w:val="clear" w:color="auto" w:fill="FFFFFF"/>
        </w:rPr>
        <w:t>4</w:t>
      </w:r>
      <w:r>
        <w:rPr>
          <w:rFonts w:eastAsia="Arial Narrow" w:cs="Times New Roman"/>
          <w:iCs/>
          <w:color w:val="000000"/>
          <w:w w:val="95"/>
          <w:sz w:val="22"/>
          <w:shd w:val="clear" w:color="auto" w:fill="FFFFFF"/>
        </w:rPr>
        <w:t xml:space="preserve"> test có chỉ số</w:t>
      </w:r>
      <w:r>
        <w:rPr>
          <w:rFonts w:eastAsia="Arial Narrow" w:cs="Times New Roman"/>
          <w:iCs/>
          <w:color w:val="000000"/>
          <w:w w:val="95"/>
          <w:sz w:val="22"/>
          <w:shd w:val="clear" w:color="auto" w:fill="FFFFFF"/>
        </w:rPr>
        <w:t xml:space="preserve"> </w:t>
      </w:r>
      <m:oMath>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tính</m:t>
            </m:r>
            <m:r>
              <w:rPr>
                <w:rFonts w:ascii="Cambria Math" w:eastAsia="MS Mincho" w:hAnsi="Cambria Math" w:cs="Times New Roman"/>
                <w:sz w:val="22"/>
              </w:rPr>
              <m:t>&lt;</m:t>
            </m:r>
          </m:sub>
        </m:sSub>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bảng</m:t>
            </m:r>
          </m:sub>
        </m:sSub>
      </m:oMath>
      <w:r>
        <w:rPr>
          <w:rFonts w:eastAsia="Arial Narrow" w:cs="Times New Roman"/>
          <w:iCs/>
          <w:color w:val="000000"/>
          <w:w w:val="95"/>
          <w:sz w:val="22"/>
          <w:shd w:val="clear" w:color="auto" w:fill="FFFFFF"/>
        </w:rPr>
        <w:t>.</w:t>
      </w:r>
    </w:p>
    <w:p w14:paraId="6ECEA383" w14:textId="0F65BA40" w:rsidR="008943D7" w:rsidRPr="008943D7" w:rsidRDefault="003D30B3" w:rsidP="00431277">
      <w:pPr>
        <w:keepNext/>
        <w:spacing w:before="120" w:after="120" w:line="240" w:lineRule="auto"/>
        <w:jc w:val="both"/>
        <w:outlineLvl w:val="1"/>
        <w:rPr>
          <w:rFonts w:eastAsia="Calibri" w:cs="Times New Roman"/>
          <w:bCs/>
          <w:iCs/>
          <w:sz w:val="22"/>
        </w:rPr>
      </w:pPr>
      <w:r w:rsidRPr="003D30B3">
        <w:rPr>
          <w:rFonts w:eastAsia="Calibri" w:cs="Times New Roman"/>
          <w:b/>
          <w:bCs/>
          <w:iCs/>
          <w:sz w:val="22"/>
        </w:rPr>
        <w:lastRenderedPageBreak/>
        <w:t xml:space="preserve">3.3. </w:t>
      </w:r>
      <w:bookmarkEnd w:id="6"/>
      <w:bookmarkEnd w:id="7"/>
      <w:r w:rsidR="008943D7" w:rsidRPr="00663517">
        <w:rPr>
          <w:rFonts w:cs="Times New Roman"/>
          <w:b/>
          <w:sz w:val="22"/>
        </w:rPr>
        <w:t xml:space="preserve">Lập thang điểm đánh giá kỹ thuật và thể lực </w:t>
      </w:r>
      <w:r w:rsidR="008943D7" w:rsidRPr="00663517">
        <w:rPr>
          <w:rFonts w:eastAsia="Calibri" w:cs="Times New Roman"/>
          <w:b/>
          <w:bCs/>
          <w:iCs/>
          <w:sz w:val="22"/>
        </w:rPr>
        <w:t xml:space="preserve">của nam </w:t>
      </w:r>
      <w:r w:rsidR="00C13CD5">
        <w:rPr>
          <w:rFonts w:eastAsia="Calibri" w:cs="Times New Roman"/>
          <w:b/>
          <w:bCs/>
          <w:iCs/>
          <w:sz w:val="22"/>
        </w:rPr>
        <w:t>SV</w:t>
      </w:r>
      <w:r w:rsidR="008943D7" w:rsidRPr="00663517">
        <w:rPr>
          <w:rFonts w:eastAsia="Calibri" w:cs="Times New Roman"/>
          <w:b/>
          <w:bCs/>
          <w:iCs/>
          <w:sz w:val="22"/>
        </w:rPr>
        <w:t xml:space="preserve"> chuyên sâu bóng đá, khoa GDTC, trường ĐHQN</w:t>
      </w:r>
      <w:r w:rsidR="008943D7" w:rsidRPr="008943D7">
        <w:rPr>
          <w:rFonts w:eastAsia="Calibri" w:cs="Times New Roman"/>
          <w:bCs/>
          <w:iCs/>
          <w:sz w:val="22"/>
        </w:rPr>
        <w:t>.</w:t>
      </w:r>
    </w:p>
    <w:p w14:paraId="2C5D0430" w14:textId="68E89382" w:rsidR="008943D7" w:rsidRPr="00ED7E39" w:rsidRDefault="00770A6A" w:rsidP="00791CF4">
      <w:pPr>
        <w:widowControl w:val="0"/>
        <w:spacing w:before="120" w:after="120" w:line="240" w:lineRule="auto"/>
        <w:jc w:val="both"/>
        <w:rPr>
          <w:rFonts w:cs="Times New Roman"/>
          <w:sz w:val="22"/>
          <w:vertAlign w:val="superscript"/>
        </w:rPr>
      </w:pPr>
      <w:r>
        <w:rPr>
          <w:rFonts w:cs="Times New Roman"/>
          <w:sz w:val="22"/>
        </w:rPr>
        <w:t xml:space="preserve">Căn cứ vào kết quả kiểm tra của 02 khoá sinh viên chuyên sâu bóng đá K41 và K43, so sánh số liệu </w:t>
      </w:r>
      <w:r>
        <w:rPr>
          <w:rFonts w:cs="Times New Roman"/>
          <w:sz w:val="22"/>
        </w:rPr>
        <w:lastRenderedPageBreak/>
        <w:t xml:space="preserve">không có </w:t>
      </w:r>
      <w:r w:rsidR="00422311">
        <w:rPr>
          <w:rFonts w:cs="Times New Roman"/>
          <w:sz w:val="22"/>
        </w:rPr>
        <w:t xml:space="preserve">sự khác biệt mang ý nghĩa thống kê, vì vậy đề tài tiến hành tổng hợp số liệu của 02 khoá để lập thang </w:t>
      </w:r>
      <w:r w:rsidR="008943D7" w:rsidRPr="008943D7">
        <w:rPr>
          <w:rFonts w:cs="Times New Roman"/>
          <w:sz w:val="22"/>
          <w:lang w:val="vi-VN"/>
        </w:rPr>
        <w:t>điểm theo thang độ</w:t>
      </w:r>
      <w:r w:rsidR="00ED7E39">
        <w:rPr>
          <w:rFonts w:cs="Times New Roman"/>
          <w:sz w:val="22"/>
          <w:lang w:val="vi-VN"/>
        </w:rPr>
        <w:t xml:space="preserve"> C.</w:t>
      </w:r>
      <w:r w:rsidR="00ED7E39">
        <w:rPr>
          <w:rFonts w:cs="Times New Roman"/>
          <w:sz w:val="22"/>
          <w:vertAlign w:val="superscript"/>
        </w:rPr>
        <w:t>3</w:t>
      </w:r>
      <w:r w:rsidR="002D67F0">
        <w:rPr>
          <w:rFonts w:cs="Times New Roman"/>
          <w:sz w:val="22"/>
          <w:vertAlign w:val="superscript"/>
        </w:rPr>
        <w:t>,4</w:t>
      </w:r>
    </w:p>
    <w:p w14:paraId="07767491" w14:textId="64C873D4" w:rsidR="008943D7" w:rsidRPr="008943D7" w:rsidRDefault="008943D7" w:rsidP="00431277">
      <w:pPr>
        <w:widowControl w:val="0"/>
        <w:spacing w:before="120" w:after="120" w:line="240" w:lineRule="auto"/>
        <w:rPr>
          <w:rFonts w:cs="Times New Roman"/>
          <w:sz w:val="22"/>
        </w:rPr>
      </w:pPr>
      <w:r w:rsidRPr="008943D7">
        <w:rPr>
          <w:rFonts w:cs="Times New Roman"/>
          <w:sz w:val="22"/>
          <w:lang w:val="vi-VN"/>
        </w:rPr>
        <w:t>Công</w:t>
      </w:r>
      <w:r w:rsidRPr="008943D7">
        <w:rPr>
          <w:rFonts w:cs="Times New Roman"/>
          <w:sz w:val="22"/>
        </w:rPr>
        <w:t xml:space="preserve"> </w:t>
      </w:r>
      <w:r w:rsidRPr="008943D7">
        <w:rPr>
          <w:rFonts w:cs="Times New Roman"/>
          <w:sz w:val="22"/>
          <w:lang w:val="vi-VN"/>
        </w:rPr>
        <w:t>thức:</w:t>
      </w:r>
      <w:r w:rsidRPr="008943D7">
        <w:rPr>
          <w:rFonts w:cs="Times New Roman"/>
          <w:sz w:val="22"/>
        </w:rPr>
        <w:t xml:space="preserve"> </w:t>
      </w:r>
      <m:oMath>
        <m:r>
          <w:rPr>
            <w:rFonts w:ascii="Cambria Math" w:hAnsi="Cambria Math" w:cs="Times New Roman"/>
            <w:sz w:val="22"/>
          </w:rPr>
          <m:t>∁=5±2×</m:t>
        </m:r>
        <m:f>
          <m:fPr>
            <m:ctrlPr>
              <w:rPr>
                <w:rFonts w:ascii="Cambria Math" w:hAnsi="Cambria Math" w:cs="Times New Roman"/>
                <w:i/>
                <w:sz w:val="22"/>
              </w:rPr>
            </m:ctrlPr>
          </m:fPr>
          <m:num>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i</m:t>
                </m:r>
              </m:sub>
            </m:sSub>
            <m:r>
              <w:rPr>
                <w:rFonts w:ascii="Cambria Math" w:hAnsi="Cambria Math" w:cs="Times New Roman"/>
                <w:sz w:val="22"/>
              </w:rPr>
              <m:t>-</m:t>
            </m:r>
            <m:acc>
              <m:accPr>
                <m:chr m:val="̅"/>
                <m:ctrlPr>
                  <w:rPr>
                    <w:rFonts w:ascii="Cambria Math" w:hAnsi="Cambria Math" w:cs="Times New Roman"/>
                    <w:i/>
                    <w:sz w:val="22"/>
                  </w:rPr>
                </m:ctrlPr>
              </m:accPr>
              <m:e>
                <m:r>
                  <w:rPr>
                    <w:rFonts w:ascii="Cambria Math" w:hAnsi="Cambria Math" w:cs="Times New Roman"/>
                    <w:sz w:val="22"/>
                  </w:rPr>
                  <m:t>x</m:t>
                </m:r>
              </m:e>
            </m:acc>
          </m:num>
          <m:den>
            <m:r>
              <w:rPr>
                <w:rFonts w:ascii="Cambria Math" w:hAnsi="Cambria Math" w:cs="Times New Roman"/>
                <w:sz w:val="22"/>
              </w:rPr>
              <m:t>σ</m:t>
            </m:r>
          </m:den>
        </m:f>
      </m:oMath>
    </w:p>
    <w:p w14:paraId="57344872" w14:textId="77777777" w:rsidR="00B3393B" w:rsidRDefault="00B3393B" w:rsidP="00B3393B">
      <w:pPr>
        <w:widowControl w:val="0"/>
        <w:spacing w:before="120" w:after="120" w:line="240" w:lineRule="auto"/>
        <w:rPr>
          <w:rFonts w:cs="Times New Roman"/>
          <w:b/>
          <w:sz w:val="22"/>
        </w:rPr>
        <w:sectPr w:rsidR="00B3393B" w:rsidSect="00312E01">
          <w:type w:val="continuous"/>
          <w:pgSz w:w="11907" w:h="16840" w:code="9"/>
          <w:pgMar w:top="1134" w:right="1134" w:bottom="1134" w:left="1418" w:header="720" w:footer="720" w:gutter="0"/>
          <w:cols w:num="2" w:space="720"/>
          <w:docGrid w:linePitch="360"/>
        </w:sectPr>
      </w:pPr>
    </w:p>
    <w:p w14:paraId="00457CB6" w14:textId="0147958C" w:rsidR="00A8797C" w:rsidRPr="00A8797C" w:rsidRDefault="00A8797C" w:rsidP="00B3393B">
      <w:pPr>
        <w:widowControl w:val="0"/>
        <w:spacing w:before="120" w:after="120" w:line="240" w:lineRule="auto"/>
        <w:rPr>
          <w:rFonts w:cs="Times New Roman"/>
          <w:sz w:val="22"/>
        </w:rPr>
      </w:pPr>
      <w:r w:rsidRPr="00A8797C">
        <w:rPr>
          <w:rFonts w:cs="Times New Roman"/>
          <w:b/>
          <w:sz w:val="22"/>
        </w:rPr>
        <w:lastRenderedPageBreak/>
        <w:t>Bả</w:t>
      </w:r>
      <w:r w:rsidR="00791CF4">
        <w:rPr>
          <w:rFonts w:cs="Times New Roman"/>
          <w:b/>
          <w:sz w:val="22"/>
        </w:rPr>
        <w:t>ng 7</w:t>
      </w:r>
      <w:r w:rsidRPr="00A8797C">
        <w:rPr>
          <w:rFonts w:cs="Times New Roman"/>
          <w:b/>
          <w:sz w:val="22"/>
        </w:rPr>
        <w:t>.</w:t>
      </w:r>
      <w:r>
        <w:rPr>
          <w:rFonts w:cs="Times New Roman"/>
          <w:sz w:val="22"/>
        </w:rPr>
        <w:t xml:space="preserve"> Thang điểm đánh giá kỹ thuật và thể lực cho nam </w:t>
      </w:r>
      <w:r w:rsidR="00C13CD5">
        <w:rPr>
          <w:rFonts w:cs="Times New Roman"/>
          <w:sz w:val="22"/>
        </w:rPr>
        <w:t>SV</w:t>
      </w:r>
      <w:r>
        <w:rPr>
          <w:rFonts w:cs="Times New Roman"/>
          <w:sz w:val="22"/>
        </w:rPr>
        <w:t xml:space="preserve"> chuyên sâu bóng đá sau khi kết th</w:t>
      </w:r>
      <w:r w:rsidR="00B20FE0">
        <w:rPr>
          <w:rFonts w:cs="Times New Roman"/>
          <w:sz w:val="22"/>
        </w:rPr>
        <w:t>ú</w:t>
      </w:r>
      <w:r w:rsidR="00717D0F">
        <w:rPr>
          <w:rFonts w:cs="Times New Roman"/>
          <w:sz w:val="22"/>
        </w:rPr>
        <w:t xml:space="preserve">c </w:t>
      </w:r>
      <w:r w:rsidR="00717D0F" w:rsidRPr="00717D0F">
        <w:rPr>
          <w:rFonts w:eastAsia="Calibri" w:cs="Times New Roman"/>
          <w:bCs/>
          <w:iCs/>
          <w:sz w:val="22"/>
          <w:highlight w:val="yellow"/>
        </w:rPr>
        <w:t>học phần bóng đá chuyên ngành</w:t>
      </w:r>
      <w:r w:rsidR="00717D0F">
        <w:rPr>
          <w:rFonts w:eastAsia="Calibri" w:cs="Times New Roman"/>
          <w:bCs/>
          <w:iCs/>
          <w:sz w:val="22"/>
        </w:rPr>
        <w:t>.</w:t>
      </w:r>
    </w:p>
    <w:tbl>
      <w:tblPr>
        <w:tblStyle w:val="TableGrid6"/>
        <w:tblW w:w="9209" w:type="dxa"/>
        <w:jc w:val="center"/>
        <w:tblLayout w:type="fixed"/>
        <w:tblCellMar>
          <w:top w:w="57" w:type="dxa"/>
          <w:left w:w="28" w:type="dxa"/>
          <w:right w:w="28" w:type="dxa"/>
        </w:tblCellMar>
        <w:tblLook w:val="04A0" w:firstRow="1" w:lastRow="0" w:firstColumn="1" w:lastColumn="0" w:noHBand="0" w:noVBand="1"/>
      </w:tblPr>
      <w:tblGrid>
        <w:gridCol w:w="421"/>
        <w:gridCol w:w="2556"/>
        <w:gridCol w:w="567"/>
        <w:gridCol w:w="567"/>
        <w:gridCol w:w="567"/>
        <w:gridCol w:w="567"/>
        <w:gridCol w:w="562"/>
        <w:gridCol w:w="567"/>
        <w:gridCol w:w="567"/>
        <w:gridCol w:w="567"/>
        <w:gridCol w:w="567"/>
        <w:gridCol w:w="567"/>
        <w:gridCol w:w="567"/>
      </w:tblGrid>
      <w:tr w:rsidR="00AD7469" w:rsidRPr="00D3501E" w14:paraId="14F0E31A" w14:textId="2682DE82" w:rsidTr="00D3501E">
        <w:trPr>
          <w:jc w:val="center"/>
        </w:trPr>
        <w:tc>
          <w:tcPr>
            <w:tcW w:w="421" w:type="dxa"/>
          </w:tcPr>
          <w:p w14:paraId="710E0A68" w14:textId="47354106" w:rsidR="00AD7469" w:rsidRPr="00D3501E" w:rsidRDefault="00AD7469" w:rsidP="00AD7469">
            <w:pPr>
              <w:jc w:val="center"/>
              <w:rPr>
                <w:rFonts w:ascii="Times New Roman" w:eastAsia="Arial Narrow" w:hAnsi="Times New Roman" w:cs="Times New Roman"/>
                <w:iCs/>
                <w:color w:val="000000"/>
                <w:sz w:val="20"/>
                <w:szCs w:val="20"/>
                <w:shd w:val="clear" w:color="auto" w:fill="FFFFFF"/>
              </w:rPr>
            </w:pPr>
            <w:r w:rsidRPr="00D3501E">
              <w:rPr>
                <w:rFonts w:ascii="Times New Roman" w:eastAsia="Arial Narrow" w:hAnsi="Times New Roman" w:cs="Times New Roman"/>
                <w:iCs/>
                <w:color w:val="000000"/>
                <w:sz w:val="20"/>
                <w:szCs w:val="20"/>
                <w:shd w:val="clear" w:color="auto" w:fill="FFFFFF"/>
              </w:rPr>
              <w:t>Stt</w:t>
            </w:r>
          </w:p>
        </w:tc>
        <w:tc>
          <w:tcPr>
            <w:tcW w:w="2556" w:type="dxa"/>
          </w:tcPr>
          <w:p w14:paraId="1123CCEB" w14:textId="3240C838" w:rsidR="00AD7469" w:rsidRPr="00D3501E" w:rsidRDefault="00D3501E" w:rsidP="00AD7469">
            <w:pPr>
              <w:rPr>
                <w:rFonts w:ascii="Times New Roman" w:hAnsi="Times New Roman" w:cs="Times New Roman"/>
                <w:sz w:val="20"/>
                <w:szCs w:val="20"/>
              </w:rPr>
            </w:pPr>
            <w:r w:rsidRPr="00D3501E">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67313F2F" wp14:editId="597F1D72">
                      <wp:simplePos x="0" y="0"/>
                      <wp:positionH relativeFrom="column">
                        <wp:posOffset>-39725</wp:posOffset>
                      </wp:positionH>
                      <wp:positionV relativeFrom="paragraph">
                        <wp:posOffset>-40005</wp:posOffset>
                      </wp:positionV>
                      <wp:extent cx="1638605" cy="321869"/>
                      <wp:effectExtent l="0" t="0" r="19050" b="21590"/>
                      <wp:wrapNone/>
                      <wp:docPr id="3" name="Straight Connector 3"/>
                      <wp:cNvGraphicFramePr/>
                      <a:graphic xmlns:a="http://schemas.openxmlformats.org/drawingml/2006/main">
                        <a:graphicData uri="http://schemas.microsoft.com/office/word/2010/wordprocessingShape">
                          <wps:wsp>
                            <wps:cNvCnPr/>
                            <wps:spPr>
                              <a:xfrm>
                                <a:off x="0" y="0"/>
                                <a:ext cx="1638605" cy="3218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22302"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3.15pt" to="125.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" strokecolor="black [3200]" strokeweight=".5pt">
                      <v:stroke joinstyle="miter"/>
                    </v:line>
                  </w:pict>
                </mc:Fallback>
              </mc:AlternateContent>
            </w:r>
            <w:r w:rsidR="00AD7469" w:rsidRPr="00D3501E">
              <w:rPr>
                <w:rFonts w:ascii="Times New Roman" w:hAnsi="Times New Roman" w:cs="Times New Roman"/>
                <w:sz w:val="20"/>
                <w:szCs w:val="20"/>
              </w:rPr>
              <w:t xml:space="preserve">                              Điểm</w:t>
            </w:r>
          </w:p>
          <w:p w14:paraId="42B23270" w14:textId="1F3CE58B" w:rsidR="00AD7469" w:rsidRPr="00D3501E" w:rsidRDefault="00AD7469" w:rsidP="00AD7469">
            <w:pPr>
              <w:rPr>
                <w:rFonts w:ascii="Times New Roman" w:hAnsi="Times New Roman" w:cs="Times New Roman"/>
                <w:sz w:val="20"/>
                <w:szCs w:val="20"/>
              </w:rPr>
            </w:pPr>
            <w:r w:rsidRPr="00D3501E">
              <w:rPr>
                <w:rFonts w:ascii="Times New Roman" w:hAnsi="Times New Roman" w:cs="Times New Roman"/>
                <w:sz w:val="20"/>
                <w:szCs w:val="20"/>
              </w:rPr>
              <w:t>Test</w:t>
            </w:r>
          </w:p>
        </w:tc>
        <w:tc>
          <w:tcPr>
            <w:tcW w:w="567" w:type="dxa"/>
          </w:tcPr>
          <w:p w14:paraId="4945D9DD" w14:textId="66A09BDA" w:rsidR="00AD7469" w:rsidRPr="00D3501E" w:rsidRDefault="00AD7469" w:rsidP="00AD7469">
            <w:pPr>
              <w:widowControl w:val="0"/>
              <w:jc w:val="center"/>
              <w:rPr>
                <w:rFonts w:ascii="Times New Roman" w:eastAsia="Calibri" w:hAnsi="Times New Roman" w:cs="Times New Roman"/>
                <w:sz w:val="20"/>
                <w:szCs w:val="20"/>
              </w:rPr>
            </w:pPr>
            <w:r w:rsidRPr="00D3501E">
              <w:rPr>
                <w:rFonts w:ascii="Times New Roman" w:eastAsia="Calibri" w:hAnsi="Times New Roman" w:cs="Times New Roman"/>
                <w:sz w:val="20"/>
                <w:szCs w:val="20"/>
              </w:rPr>
              <w:t>0</w:t>
            </w:r>
          </w:p>
        </w:tc>
        <w:tc>
          <w:tcPr>
            <w:tcW w:w="567" w:type="dxa"/>
          </w:tcPr>
          <w:p w14:paraId="13756438" w14:textId="4E143D5B" w:rsidR="00AD7469" w:rsidRPr="00D3501E" w:rsidRDefault="00AD7469" w:rsidP="00AD7469">
            <w:pPr>
              <w:widowControl w:val="0"/>
              <w:jc w:val="center"/>
              <w:rPr>
                <w:rFonts w:ascii="Times New Roman" w:eastAsia="Calibri" w:hAnsi="Times New Roman" w:cs="Times New Roman"/>
                <w:sz w:val="20"/>
                <w:szCs w:val="20"/>
              </w:rPr>
            </w:pPr>
            <w:r w:rsidRPr="00D3501E">
              <w:rPr>
                <w:rFonts w:ascii="Times New Roman" w:eastAsia="Calibri" w:hAnsi="Times New Roman" w:cs="Times New Roman"/>
                <w:sz w:val="20"/>
                <w:szCs w:val="20"/>
              </w:rPr>
              <w:t>1</w:t>
            </w:r>
          </w:p>
        </w:tc>
        <w:tc>
          <w:tcPr>
            <w:tcW w:w="567" w:type="dxa"/>
          </w:tcPr>
          <w:p w14:paraId="6F4A9742" w14:textId="6B9401FB" w:rsidR="00AD7469" w:rsidRPr="00D3501E" w:rsidRDefault="00AD7469" w:rsidP="00AD7469">
            <w:pPr>
              <w:widowControl w:val="0"/>
              <w:jc w:val="center"/>
              <w:rPr>
                <w:rFonts w:ascii="Times New Roman" w:eastAsia="Calibri" w:hAnsi="Times New Roman" w:cs="Times New Roman"/>
                <w:sz w:val="20"/>
                <w:szCs w:val="20"/>
              </w:rPr>
            </w:pPr>
            <w:r w:rsidRPr="00D3501E">
              <w:rPr>
                <w:rFonts w:ascii="Times New Roman" w:eastAsia="Calibri" w:hAnsi="Times New Roman" w:cs="Times New Roman"/>
                <w:sz w:val="20"/>
                <w:szCs w:val="20"/>
              </w:rPr>
              <w:t>2</w:t>
            </w:r>
          </w:p>
        </w:tc>
        <w:tc>
          <w:tcPr>
            <w:tcW w:w="567" w:type="dxa"/>
          </w:tcPr>
          <w:p w14:paraId="762AEA82" w14:textId="224AA575" w:rsidR="00AD7469" w:rsidRPr="00D3501E" w:rsidRDefault="00AD7469" w:rsidP="00AD7469">
            <w:pPr>
              <w:widowControl w:val="0"/>
              <w:jc w:val="center"/>
              <w:rPr>
                <w:rFonts w:ascii="Times New Roman" w:eastAsia="Calibri" w:hAnsi="Times New Roman" w:cs="Times New Roman"/>
                <w:sz w:val="20"/>
                <w:szCs w:val="20"/>
              </w:rPr>
            </w:pPr>
            <w:r w:rsidRPr="00D3501E">
              <w:rPr>
                <w:rFonts w:ascii="Times New Roman" w:eastAsia="Calibri" w:hAnsi="Times New Roman" w:cs="Times New Roman"/>
                <w:sz w:val="20"/>
                <w:szCs w:val="20"/>
              </w:rPr>
              <w:t>3</w:t>
            </w:r>
          </w:p>
        </w:tc>
        <w:tc>
          <w:tcPr>
            <w:tcW w:w="562" w:type="dxa"/>
          </w:tcPr>
          <w:p w14:paraId="2BE688A6" w14:textId="01A4CEA1"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Calibri" w:hAnsi="Times New Roman" w:cs="Times New Roman"/>
                <w:sz w:val="20"/>
                <w:szCs w:val="20"/>
              </w:rPr>
              <w:t>4</w:t>
            </w:r>
          </w:p>
        </w:tc>
        <w:tc>
          <w:tcPr>
            <w:tcW w:w="567" w:type="dxa"/>
          </w:tcPr>
          <w:p w14:paraId="74652CCA" w14:textId="64F1D0DD"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5</w:t>
            </w:r>
          </w:p>
        </w:tc>
        <w:tc>
          <w:tcPr>
            <w:tcW w:w="567" w:type="dxa"/>
          </w:tcPr>
          <w:p w14:paraId="687443AE" w14:textId="05A6EC8B"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6</w:t>
            </w:r>
          </w:p>
        </w:tc>
        <w:tc>
          <w:tcPr>
            <w:tcW w:w="567" w:type="dxa"/>
          </w:tcPr>
          <w:p w14:paraId="4F55659E" w14:textId="6FCD573A"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7</w:t>
            </w:r>
          </w:p>
        </w:tc>
        <w:tc>
          <w:tcPr>
            <w:tcW w:w="567" w:type="dxa"/>
          </w:tcPr>
          <w:p w14:paraId="1A283E76" w14:textId="339837E5"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8</w:t>
            </w:r>
          </w:p>
        </w:tc>
        <w:tc>
          <w:tcPr>
            <w:tcW w:w="567" w:type="dxa"/>
          </w:tcPr>
          <w:p w14:paraId="4AA0AC2C" w14:textId="71A50E5A"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9</w:t>
            </w:r>
          </w:p>
        </w:tc>
        <w:tc>
          <w:tcPr>
            <w:tcW w:w="567" w:type="dxa"/>
          </w:tcPr>
          <w:p w14:paraId="059EF899" w14:textId="64247B71"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10</w:t>
            </w:r>
          </w:p>
        </w:tc>
      </w:tr>
      <w:tr w:rsidR="00AD7469" w:rsidRPr="00D3501E" w14:paraId="47536516" w14:textId="3EB3B11E" w:rsidTr="00D3501E">
        <w:trPr>
          <w:jc w:val="center"/>
        </w:trPr>
        <w:tc>
          <w:tcPr>
            <w:tcW w:w="421" w:type="dxa"/>
          </w:tcPr>
          <w:p w14:paraId="7252BDB4" w14:textId="77777777" w:rsidR="00AD7469" w:rsidRPr="00D3501E" w:rsidRDefault="00AD7469" w:rsidP="00AD7469">
            <w:pPr>
              <w:jc w:val="center"/>
              <w:rPr>
                <w:rFonts w:ascii="Times New Roman" w:eastAsia="Arial Narrow" w:hAnsi="Times New Roman" w:cs="Times New Roman"/>
                <w:iCs/>
                <w:color w:val="000000"/>
                <w:sz w:val="20"/>
                <w:szCs w:val="20"/>
                <w:shd w:val="clear" w:color="auto" w:fill="FFFFFF"/>
              </w:rPr>
            </w:pPr>
            <w:r w:rsidRPr="00D3501E">
              <w:rPr>
                <w:rFonts w:ascii="Times New Roman" w:eastAsia="Arial Narrow" w:hAnsi="Times New Roman" w:cs="Times New Roman"/>
                <w:iCs/>
                <w:color w:val="000000"/>
                <w:sz w:val="20"/>
                <w:szCs w:val="20"/>
                <w:shd w:val="clear" w:color="auto" w:fill="FFFFFF"/>
              </w:rPr>
              <w:t>1</w:t>
            </w:r>
          </w:p>
        </w:tc>
        <w:tc>
          <w:tcPr>
            <w:tcW w:w="2556" w:type="dxa"/>
          </w:tcPr>
          <w:p w14:paraId="6B449C99" w14:textId="77777777" w:rsidR="00AD7469" w:rsidRPr="00D3501E" w:rsidRDefault="00AD7469" w:rsidP="00AD7469">
            <w:pPr>
              <w:rPr>
                <w:rFonts w:ascii="Times New Roman" w:eastAsia="Calibri" w:hAnsi="Times New Roman" w:cs="Times New Roman"/>
                <w:sz w:val="20"/>
                <w:szCs w:val="20"/>
              </w:rPr>
            </w:pPr>
            <w:r w:rsidRPr="00D3501E">
              <w:rPr>
                <w:rFonts w:ascii="Times New Roman" w:hAnsi="Times New Roman" w:cs="Times New Roman"/>
                <w:sz w:val="20"/>
                <w:szCs w:val="20"/>
              </w:rPr>
              <w:t>Bật xa tại chỗ (cm)</w:t>
            </w:r>
          </w:p>
        </w:tc>
        <w:tc>
          <w:tcPr>
            <w:tcW w:w="567" w:type="dxa"/>
          </w:tcPr>
          <w:p w14:paraId="42387D50" w14:textId="39C8AEA4" w:rsidR="00AD7469" w:rsidRPr="00D3501E" w:rsidRDefault="00AD7469" w:rsidP="00AD7469">
            <w:pPr>
              <w:widowControl w:val="0"/>
              <w:jc w:val="center"/>
              <w:rPr>
                <w:rFonts w:ascii="Times New Roman" w:eastAsia="Calibri" w:hAnsi="Times New Roman" w:cs="Times New Roman"/>
                <w:sz w:val="20"/>
                <w:szCs w:val="20"/>
              </w:rPr>
            </w:pPr>
            <w:r w:rsidRPr="00D3501E">
              <w:rPr>
                <w:rFonts w:ascii="Times New Roman" w:eastAsia="Calibri" w:hAnsi="Times New Roman" w:cs="Times New Roman"/>
                <w:sz w:val="20"/>
                <w:szCs w:val="20"/>
              </w:rPr>
              <w:t>220.7</w:t>
            </w:r>
          </w:p>
        </w:tc>
        <w:tc>
          <w:tcPr>
            <w:tcW w:w="567" w:type="dxa"/>
          </w:tcPr>
          <w:p w14:paraId="1FC3BA09" w14:textId="7982981C" w:rsidR="00AD7469" w:rsidRPr="00D3501E" w:rsidRDefault="00AD7469" w:rsidP="00AD7469">
            <w:pPr>
              <w:widowControl w:val="0"/>
              <w:jc w:val="center"/>
              <w:rPr>
                <w:rFonts w:ascii="Times New Roman" w:eastAsia="Calibri" w:hAnsi="Times New Roman" w:cs="Times New Roman"/>
                <w:sz w:val="20"/>
                <w:szCs w:val="20"/>
              </w:rPr>
            </w:pPr>
            <w:r w:rsidRPr="00D3501E">
              <w:rPr>
                <w:rFonts w:ascii="Times New Roman" w:eastAsia="Calibri" w:hAnsi="Times New Roman" w:cs="Times New Roman"/>
                <w:sz w:val="20"/>
                <w:szCs w:val="20"/>
              </w:rPr>
              <w:t>226.3</w:t>
            </w:r>
          </w:p>
        </w:tc>
        <w:tc>
          <w:tcPr>
            <w:tcW w:w="567" w:type="dxa"/>
          </w:tcPr>
          <w:p w14:paraId="6FF84B1E" w14:textId="281CF225" w:rsidR="00AD7469" w:rsidRPr="00D3501E" w:rsidRDefault="00AD7469" w:rsidP="00AD7469">
            <w:pPr>
              <w:widowControl w:val="0"/>
              <w:jc w:val="center"/>
              <w:rPr>
                <w:rFonts w:ascii="Times New Roman" w:eastAsia="Calibri" w:hAnsi="Times New Roman" w:cs="Times New Roman"/>
                <w:sz w:val="20"/>
                <w:szCs w:val="20"/>
              </w:rPr>
            </w:pPr>
            <w:r w:rsidRPr="00D3501E">
              <w:rPr>
                <w:rFonts w:ascii="Times New Roman" w:eastAsia="Calibri" w:hAnsi="Times New Roman" w:cs="Times New Roman"/>
                <w:sz w:val="20"/>
                <w:szCs w:val="20"/>
              </w:rPr>
              <w:t>231.9</w:t>
            </w:r>
          </w:p>
        </w:tc>
        <w:tc>
          <w:tcPr>
            <w:tcW w:w="567" w:type="dxa"/>
          </w:tcPr>
          <w:p w14:paraId="50A3448B" w14:textId="24BA3992" w:rsidR="00AD7469" w:rsidRPr="00D3501E" w:rsidRDefault="00AD7469" w:rsidP="00AD7469">
            <w:pPr>
              <w:widowControl w:val="0"/>
              <w:jc w:val="center"/>
              <w:rPr>
                <w:rFonts w:ascii="Times New Roman" w:eastAsia="Calibri" w:hAnsi="Times New Roman" w:cs="Times New Roman"/>
                <w:sz w:val="20"/>
                <w:szCs w:val="20"/>
              </w:rPr>
            </w:pPr>
            <w:r w:rsidRPr="00D3501E">
              <w:rPr>
                <w:rFonts w:ascii="Times New Roman" w:eastAsia="Calibri" w:hAnsi="Times New Roman" w:cs="Times New Roman"/>
                <w:sz w:val="20"/>
                <w:szCs w:val="20"/>
              </w:rPr>
              <w:t>237.5</w:t>
            </w:r>
          </w:p>
        </w:tc>
        <w:tc>
          <w:tcPr>
            <w:tcW w:w="562" w:type="dxa"/>
          </w:tcPr>
          <w:p w14:paraId="3421F33C" w14:textId="2A97A2FF"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243.1</w:t>
            </w:r>
          </w:p>
        </w:tc>
        <w:tc>
          <w:tcPr>
            <w:tcW w:w="567" w:type="dxa"/>
          </w:tcPr>
          <w:p w14:paraId="683937D0" w14:textId="46152464"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248.7</w:t>
            </w:r>
          </w:p>
        </w:tc>
        <w:tc>
          <w:tcPr>
            <w:tcW w:w="567" w:type="dxa"/>
          </w:tcPr>
          <w:p w14:paraId="761F123B" w14:textId="05877B6C"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254.3</w:t>
            </w:r>
          </w:p>
        </w:tc>
        <w:tc>
          <w:tcPr>
            <w:tcW w:w="567" w:type="dxa"/>
          </w:tcPr>
          <w:p w14:paraId="210B6250" w14:textId="6853F86C"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259.9</w:t>
            </w:r>
          </w:p>
        </w:tc>
        <w:tc>
          <w:tcPr>
            <w:tcW w:w="567" w:type="dxa"/>
          </w:tcPr>
          <w:p w14:paraId="4CC75AB9" w14:textId="0F2B2239"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265.5</w:t>
            </w:r>
          </w:p>
        </w:tc>
        <w:tc>
          <w:tcPr>
            <w:tcW w:w="567" w:type="dxa"/>
          </w:tcPr>
          <w:p w14:paraId="5E4B1327" w14:textId="1CBD7197"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271.1</w:t>
            </w:r>
          </w:p>
        </w:tc>
        <w:tc>
          <w:tcPr>
            <w:tcW w:w="567" w:type="dxa"/>
          </w:tcPr>
          <w:p w14:paraId="0E9E93D5" w14:textId="27C9F4A1"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276.8</w:t>
            </w:r>
          </w:p>
        </w:tc>
      </w:tr>
      <w:tr w:rsidR="00AD7469" w:rsidRPr="00D3501E" w14:paraId="40189AD2" w14:textId="749A143D" w:rsidTr="00D3501E">
        <w:trPr>
          <w:jc w:val="center"/>
        </w:trPr>
        <w:tc>
          <w:tcPr>
            <w:tcW w:w="421" w:type="dxa"/>
          </w:tcPr>
          <w:p w14:paraId="6559E344" w14:textId="77777777" w:rsidR="00AD7469" w:rsidRPr="00D3501E" w:rsidRDefault="00AD7469" w:rsidP="00AD7469">
            <w:pPr>
              <w:jc w:val="center"/>
              <w:rPr>
                <w:rFonts w:ascii="Times New Roman" w:eastAsia="Arial Narrow" w:hAnsi="Times New Roman" w:cs="Times New Roman"/>
                <w:iCs/>
                <w:color w:val="000000"/>
                <w:sz w:val="20"/>
                <w:szCs w:val="20"/>
                <w:shd w:val="clear" w:color="auto" w:fill="FFFFFF"/>
              </w:rPr>
            </w:pPr>
            <w:r w:rsidRPr="00D3501E">
              <w:rPr>
                <w:rFonts w:ascii="Times New Roman" w:eastAsia="Arial Narrow" w:hAnsi="Times New Roman" w:cs="Times New Roman"/>
                <w:iCs/>
                <w:color w:val="000000"/>
                <w:sz w:val="20"/>
                <w:szCs w:val="20"/>
                <w:shd w:val="clear" w:color="auto" w:fill="FFFFFF"/>
              </w:rPr>
              <w:t>2</w:t>
            </w:r>
          </w:p>
        </w:tc>
        <w:tc>
          <w:tcPr>
            <w:tcW w:w="2556" w:type="dxa"/>
          </w:tcPr>
          <w:p w14:paraId="4470A595" w14:textId="77777777" w:rsidR="00AD7469" w:rsidRPr="00D3501E" w:rsidRDefault="00AD7469" w:rsidP="00AD7469">
            <w:pPr>
              <w:rPr>
                <w:rFonts w:ascii="Times New Roman" w:eastAsia="Calibri" w:hAnsi="Times New Roman" w:cs="Times New Roman"/>
                <w:sz w:val="20"/>
                <w:szCs w:val="20"/>
              </w:rPr>
            </w:pPr>
            <w:r w:rsidRPr="00D3501E">
              <w:rPr>
                <w:rFonts w:ascii="Times New Roman" w:hAnsi="Times New Roman" w:cs="Times New Roman"/>
                <w:sz w:val="20"/>
                <w:szCs w:val="20"/>
              </w:rPr>
              <w:t>Chạy 15m xuất phát cao (s)</w:t>
            </w:r>
          </w:p>
        </w:tc>
        <w:tc>
          <w:tcPr>
            <w:tcW w:w="567" w:type="dxa"/>
          </w:tcPr>
          <w:p w14:paraId="308D24F7" w14:textId="20BC022D"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2.51</w:t>
            </w:r>
          </w:p>
        </w:tc>
        <w:tc>
          <w:tcPr>
            <w:tcW w:w="567" w:type="dxa"/>
            <w:vAlign w:val="center"/>
          </w:tcPr>
          <w:p w14:paraId="3D020BF0" w14:textId="22125206"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2.44</w:t>
            </w:r>
          </w:p>
        </w:tc>
        <w:tc>
          <w:tcPr>
            <w:tcW w:w="567" w:type="dxa"/>
          </w:tcPr>
          <w:p w14:paraId="344203AE" w14:textId="798247EF"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2.38</w:t>
            </w:r>
          </w:p>
        </w:tc>
        <w:tc>
          <w:tcPr>
            <w:tcW w:w="567" w:type="dxa"/>
            <w:vAlign w:val="center"/>
          </w:tcPr>
          <w:p w14:paraId="0C4366C5" w14:textId="173F5522"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2.31</w:t>
            </w:r>
          </w:p>
        </w:tc>
        <w:tc>
          <w:tcPr>
            <w:tcW w:w="562" w:type="dxa"/>
          </w:tcPr>
          <w:p w14:paraId="7AB43467" w14:textId="1654E66F"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2.25</w:t>
            </w:r>
          </w:p>
        </w:tc>
        <w:tc>
          <w:tcPr>
            <w:tcW w:w="567" w:type="dxa"/>
          </w:tcPr>
          <w:p w14:paraId="1AB54D9C" w14:textId="157D15A6"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2.18</w:t>
            </w:r>
          </w:p>
        </w:tc>
        <w:tc>
          <w:tcPr>
            <w:tcW w:w="567" w:type="dxa"/>
          </w:tcPr>
          <w:p w14:paraId="386F2C18" w14:textId="6D63BAA3"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2.12</w:t>
            </w:r>
          </w:p>
        </w:tc>
        <w:tc>
          <w:tcPr>
            <w:tcW w:w="567" w:type="dxa"/>
          </w:tcPr>
          <w:p w14:paraId="1BFB6711" w14:textId="454EFCAC"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2.05</w:t>
            </w:r>
          </w:p>
        </w:tc>
        <w:tc>
          <w:tcPr>
            <w:tcW w:w="567" w:type="dxa"/>
          </w:tcPr>
          <w:p w14:paraId="16ADC28E" w14:textId="6D59CBDB"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1.99</w:t>
            </w:r>
          </w:p>
        </w:tc>
        <w:tc>
          <w:tcPr>
            <w:tcW w:w="567" w:type="dxa"/>
          </w:tcPr>
          <w:p w14:paraId="5B1CE94F" w14:textId="053CDB09"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1.92</w:t>
            </w:r>
          </w:p>
        </w:tc>
        <w:tc>
          <w:tcPr>
            <w:tcW w:w="567" w:type="dxa"/>
          </w:tcPr>
          <w:p w14:paraId="56075B66" w14:textId="7EB36703"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1.86</w:t>
            </w:r>
          </w:p>
        </w:tc>
      </w:tr>
      <w:tr w:rsidR="00AD7469" w:rsidRPr="00D3501E" w14:paraId="7F6C823B" w14:textId="734A3FFA" w:rsidTr="00D3501E">
        <w:trPr>
          <w:jc w:val="center"/>
        </w:trPr>
        <w:tc>
          <w:tcPr>
            <w:tcW w:w="421" w:type="dxa"/>
          </w:tcPr>
          <w:p w14:paraId="0AF8499A" w14:textId="77777777" w:rsidR="00AD7469" w:rsidRPr="00D3501E" w:rsidRDefault="00AD7469" w:rsidP="00AD7469">
            <w:pPr>
              <w:jc w:val="center"/>
              <w:rPr>
                <w:rFonts w:ascii="Times New Roman" w:eastAsia="Arial Narrow" w:hAnsi="Times New Roman" w:cs="Times New Roman"/>
                <w:iCs/>
                <w:color w:val="000000"/>
                <w:sz w:val="20"/>
                <w:szCs w:val="20"/>
                <w:shd w:val="clear" w:color="auto" w:fill="FFFFFF"/>
              </w:rPr>
            </w:pPr>
            <w:r w:rsidRPr="00D3501E">
              <w:rPr>
                <w:rFonts w:ascii="Times New Roman" w:eastAsia="Arial Narrow" w:hAnsi="Times New Roman" w:cs="Times New Roman"/>
                <w:iCs/>
                <w:color w:val="000000"/>
                <w:sz w:val="20"/>
                <w:szCs w:val="20"/>
                <w:shd w:val="clear" w:color="auto" w:fill="FFFFFF"/>
              </w:rPr>
              <w:t>3</w:t>
            </w:r>
          </w:p>
        </w:tc>
        <w:tc>
          <w:tcPr>
            <w:tcW w:w="2556" w:type="dxa"/>
          </w:tcPr>
          <w:p w14:paraId="722C4E37" w14:textId="77777777" w:rsidR="00AD7469" w:rsidRPr="00D3501E" w:rsidRDefault="00AD7469" w:rsidP="00AD7469">
            <w:pPr>
              <w:rPr>
                <w:rFonts w:ascii="Times New Roman" w:eastAsia="Calibri" w:hAnsi="Times New Roman" w:cs="Times New Roman"/>
                <w:sz w:val="20"/>
                <w:szCs w:val="20"/>
              </w:rPr>
            </w:pPr>
            <w:r w:rsidRPr="00D3501E">
              <w:rPr>
                <w:rFonts w:ascii="Times New Roman" w:hAnsi="Times New Roman" w:cs="Times New Roman"/>
                <w:sz w:val="20"/>
                <w:szCs w:val="20"/>
              </w:rPr>
              <w:t>Chạy 5x30m (s)</w:t>
            </w:r>
          </w:p>
        </w:tc>
        <w:tc>
          <w:tcPr>
            <w:tcW w:w="567" w:type="dxa"/>
          </w:tcPr>
          <w:p w14:paraId="28C199CE" w14:textId="7D50688D"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26.6</w:t>
            </w:r>
          </w:p>
        </w:tc>
        <w:tc>
          <w:tcPr>
            <w:tcW w:w="567" w:type="dxa"/>
          </w:tcPr>
          <w:p w14:paraId="57197EC4" w14:textId="33E180BB"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25.8</w:t>
            </w:r>
          </w:p>
        </w:tc>
        <w:tc>
          <w:tcPr>
            <w:tcW w:w="567" w:type="dxa"/>
            <w:vAlign w:val="center"/>
          </w:tcPr>
          <w:p w14:paraId="3C2509AB" w14:textId="160E9B81"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24.9</w:t>
            </w:r>
          </w:p>
        </w:tc>
        <w:tc>
          <w:tcPr>
            <w:tcW w:w="567" w:type="dxa"/>
          </w:tcPr>
          <w:p w14:paraId="3C59140E" w14:textId="73B1AA94"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24.1</w:t>
            </w:r>
          </w:p>
        </w:tc>
        <w:tc>
          <w:tcPr>
            <w:tcW w:w="562" w:type="dxa"/>
          </w:tcPr>
          <w:p w14:paraId="5A219487" w14:textId="5218EE7A"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23.2</w:t>
            </w:r>
          </w:p>
        </w:tc>
        <w:tc>
          <w:tcPr>
            <w:tcW w:w="567" w:type="dxa"/>
            <w:vAlign w:val="center"/>
          </w:tcPr>
          <w:p w14:paraId="5A83C81D" w14:textId="6E4B4EF9"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22.3</w:t>
            </w:r>
          </w:p>
        </w:tc>
        <w:tc>
          <w:tcPr>
            <w:tcW w:w="567" w:type="dxa"/>
          </w:tcPr>
          <w:p w14:paraId="0CA0F98C" w14:textId="0A1A2EC4"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21.5</w:t>
            </w:r>
          </w:p>
        </w:tc>
        <w:tc>
          <w:tcPr>
            <w:tcW w:w="567" w:type="dxa"/>
          </w:tcPr>
          <w:p w14:paraId="169230C0" w14:textId="2980D8DD"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20.6</w:t>
            </w:r>
          </w:p>
        </w:tc>
        <w:tc>
          <w:tcPr>
            <w:tcW w:w="567" w:type="dxa"/>
          </w:tcPr>
          <w:p w14:paraId="0164F4C5" w14:textId="4F0C70F3"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19.8</w:t>
            </w:r>
          </w:p>
        </w:tc>
        <w:tc>
          <w:tcPr>
            <w:tcW w:w="567" w:type="dxa"/>
          </w:tcPr>
          <w:p w14:paraId="597243EB" w14:textId="0A962854"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18.9</w:t>
            </w:r>
          </w:p>
        </w:tc>
        <w:tc>
          <w:tcPr>
            <w:tcW w:w="567" w:type="dxa"/>
          </w:tcPr>
          <w:p w14:paraId="0285578E" w14:textId="48F4970F"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18.0</w:t>
            </w:r>
          </w:p>
        </w:tc>
      </w:tr>
      <w:tr w:rsidR="00AD7469" w:rsidRPr="00D3501E" w14:paraId="1AEC3D72" w14:textId="507C8E45" w:rsidTr="00D3501E">
        <w:trPr>
          <w:jc w:val="center"/>
        </w:trPr>
        <w:tc>
          <w:tcPr>
            <w:tcW w:w="421" w:type="dxa"/>
          </w:tcPr>
          <w:p w14:paraId="00CCFFCF" w14:textId="77777777" w:rsidR="00AD7469" w:rsidRPr="00D3501E" w:rsidRDefault="00AD7469" w:rsidP="00AD7469">
            <w:pPr>
              <w:jc w:val="center"/>
              <w:rPr>
                <w:rFonts w:ascii="Times New Roman" w:eastAsia="Arial Narrow" w:hAnsi="Times New Roman" w:cs="Times New Roman"/>
                <w:iCs/>
                <w:color w:val="000000"/>
                <w:sz w:val="20"/>
                <w:szCs w:val="20"/>
                <w:shd w:val="clear" w:color="auto" w:fill="FFFFFF"/>
              </w:rPr>
            </w:pPr>
            <w:r w:rsidRPr="00D3501E">
              <w:rPr>
                <w:rFonts w:ascii="Times New Roman" w:eastAsia="Arial Narrow" w:hAnsi="Times New Roman" w:cs="Times New Roman"/>
                <w:iCs/>
                <w:color w:val="000000"/>
                <w:sz w:val="20"/>
                <w:szCs w:val="20"/>
                <w:shd w:val="clear" w:color="auto" w:fill="FFFFFF"/>
              </w:rPr>
              <w:t>4</w:t>
            </w:r>
          </w:p>
        </w:tc>
        <w:tc>
          <w:tcPr>
            <w:tcW w:w="2556" w:type="dxa"/>
          </w:tcPr>
          <w:p w14:paraId="537E4ABE" w14:textId="77777777" w:rsidR="00AD7469" w:rsidRPr="00D3501E" w:rsidRDefault="00AD7469" w:rsidP="00AD7469">
            <w:pPr>
              <w:rPr>
                <w:rFonts w:ascii="Times New Roman" w:eastAsia="MS Mincho" w:hAnsi="Times New Roman" w:cs="Times New Roman"/>
                <w:sz w:val="20"/>
                <w:szCs w:val="20"/>
              </w:rPr>
            </w:pPr>
            <w:r w:rsidRPr="00D3501E">
              <w:rPr>
                <w:rFonts w:ascii="Times New Roman" w:hAnsi="Times New Roman" w:cs="Times New Roman"/>
                <w:sz w:val="20"/>
                <w:szCs w:val="20"/>
              </w:rPr>
              <w:t>Test cooper (m)</w:t>
            </w:r>
          </w:p>
        </w:tc>
        <w:tc>
          <w:tcPr>
            <w:tcW w:w="567" w:type="dxa"/>
            <w:vAlign w:val="center"/>
          </w:tcPr>
          <w:p w14:paraId="2F062AC0" w14:textId="26483A78"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2523</w:t>
            </w:r>
          </w:p>
        </w:tc>
        <w:tc>
          <w:tcPr>
            <w:tcW w:w="567" w:type="dxa"/>
            <w:vAlign w:val="center"/>
          </w:tcPr>
          <w:p w14:paraId="7923A9C8" w14:textId="6D144386"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2572</w:t>
            </w:r>
          </w:p>
        </w:tc>
        <w:tc>
          <w:tcPr>
            <w:tcW w:w="567" w:type="dxa"/>
          </w:tcPr>
          <w:p w14:paraId="755F1A99" w14:textId="49706B1F"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2620</w:t>
            </w:r>
          </w:p>
        </w:tc>
        <w:tc>
          <w:tcPr>
            <w:tcW w:w="567" w:type="dxa"/>
            <w:vAlign w:val="center"/>
          </w:tcPr>
          <w:p w14:paraId="38619DBA" w14:textId="01E9D692"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2668</w:t>
            </w:r>
          </w:p>
        </w:tc>
        <w:tc>
          <w:tcPr>
            <w:tcW w:w="562" w:type="dxa"/>
          </w:tcPr>
          <w:p w14:paraId="58D4F2E5" w14:textId="21819EB8"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2717</w:t>
            </w:r>
          </w:p>
        </w:tc>
        <w:tc>
          <w:tcPr>
            <w:tcW w:w="567" w:type="dxa"/>
          </w:tcPr>
          <w:p w14:paraId="68E13093" w14:textId="554BD270"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2765</w:t>
            </w:r>
          </w:p>
        </w:tc>
        <w:tc>
          <w:tcPr>
            <w:tcW w:w="567" w:type="dxa"/>
          </w:tcPr>
          <w:p w14:paraId="22116476" w14:textId="568812DC"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2813</w:t>
            </w:r>
          </w:p>
        </w:tc>
        <w:tc>
          <w:tcPr>
            <w:tcW w:w="567" w:type="dxa"/>
          </w:tcPr>
          <w:p w14:paraId="1047D7FD" w14:textId="3D486B0C"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2862</w:t>
            </w:r>
          </w:p>
        </w:tc>
        <w:tc>
          <w:tcPr>
            <w:tcW w:w="567" w:type="dxa"/>
          </w:tcPr>
          <w:p w14:paraId="2F35C593" w14:textId="1E3F7F22"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2910</w:t>
            </w:r>
          </w:p>
        </w:tc>
        <w:tc>
          <w:tcPr>
            <w:tcW w:w="567" w:type="dxa"/>
          </w:tcPr>
          <w:p w14:paraId="32C59FB4" w14:textId="04FCF1AE"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2959</w:t>
            </w:r>
          </w:p>
        </w:tc>
        <w:tc>
          <w:tcPr>
            <w:tcW w:w="567" w:type="dxa"/>
          </w:tcPr>
          <w:p w14:paraId="556AC2F0" w14:textId="76D047C5"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3007</w:t>
            </w:r>
          </w:p>
        </w:tc>
      </w:tr>
      <w:tr w:rsidR="00AD7469" w:rsidRPr="00D3501E" w14:paraId="6F03CD53" w14:textId="7BC541CF" w:rsidTr="00D3501E">
        <w:trPr>
          <w:jc w:val="center"/>
        </w:trPr>
        <w:tc>
          <w:tcPr>
            <w:tcW w:w="421" w:type="dxa"/>
          </w:tcPr>
          <w:p w14:paraId="73FDFDF3" w14:textId="77777777" w:rsidR="00AD7469" w:rsidRPr="00D3501E" w:rsidRDefault="00AD7469" w:rsidP="00AD7469">
            <w:pPr>
              <w:jc w:val="center"/>
              <w:rPr>
                <w:rFonts w:ascii="Times New Roman" w:eastAsia="Arial Narrow" w:hAnsi="Times New Roman" w:cs="Times New Roman"/>
                <w:iCs/>
                <w:color w:val="000000"/>
                <w:sz w:val="20"/>
                <w:szCs w:val="20"/>
                <w:shd w:val="clear" w:color="auto" w:fill="FFFFFF"/>
              </w:rPr>
            </w:pPr>
            <w:r w:rsidRPr="00D3501E">
              <w:rPr>
                <w:rFonts w:ascii="Times New Roman" w:eastAsia="Arial Narrow" w:hAnsi="Times New Roman" w:cs="Times New Roman"/>
                <w:iCs/>
                <w:color w:val="000000"/>
                <w:sz w:val="20"/>
                <w:szCs w:val="20"/>
                <w:shd w:val="clear" w:color="auto" w:fill="FFFFFF"/>
              </w:rPr>
              <w:t>5</w:t>
            </w:r>
          </w:p>
        </w:tc>
        <w:tc>
          <w:tcPr>
            <w:tcW w:w="2556" w:type="dxa"/>
          </w:tcPr>
          <w:p w14:paraId="720454AD" w14:textId="77777777" w:rsidR="00AD7469" w:rsidRPr="00D3501E" w:rsidRDefault="00AD7469" w:rsidP="00AD7469">
            <w:pPr>
              <w:rPr>
                <w:rFonts w:ascii="Times New Roman" w:eastAsia="MS Mincho" w:hAnsi="Times New Roman" w:cs="Times New Roman"/>
                <w:sz w:val="20"/>
                <w:szCs w:val="20"/>
              </w:rPr>
            </w:pPr>
            <w:r w:rsidRPr="00D3501E">
              <w:rPr>
                <w:rFonts w:ascii="Times New Roman" w:hAnsi="Times New Roman" w:cs="Times New Roman"/>
                <w:sz w:val="20"/>
                <w:szCs w:val="20"/>
              </w:rPr>
              <w:t>Bật cao 2 chân không đà (cm)</w:t>
            </w:r>
          </w:p>
        </w:tc>
        <w:tc>
          <w:tcPr>
            <w:tcW w:w="567" w:type="dxa"/>
          </w:tcPr>
          <w:p w14:paraId="2B31655D" w14:textId="2AA05958"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44.8</w:t>
            </w:r>
          </w:p>
        </w:tc>
        <w:tc>
          <w:tcPr>
            <w:tcW w:w="567" w:type="dxa"/>
            <w:vAlign w:val="center"/>
          </w:tcPr>
          <w:p w14:paraId="5ED23B89" w14:textId="3D6F515C"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47.2</w:t>
            </w:r>
          </w:p>
        </w:tc>
        <w:tc>
          <w:tcPr>
            <w:tcW w:w="567" w:type="dxa"/>
          </w:tcPr>
          <w:p w14:paraId="0E048DA3" w14:textId="78CA5422"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49.6</w:t>
            </w:r>
          </w:p>
        </w:tc>
        <w:tc>
          <w:tcPr>
            <w:tcW w:w="567" w:type="dxa"/>
            <w:vAlign w:val="center"/>
          </w:tcPr>
          <w:p w14:paraId="7E69569D" w14:textId="02D95A9C"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51.9</w:t>
            </w:r>
          </w:p>
        </w:tc>
        <w:tc>
          <w:tcPr>
            <w:tcW w:w="562" w:type="dxa"/>
          </w:tcPr>
          <w:p w14:paraId="00BC1695" w14:textId="04B2B34B"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54.3</w:t>
            </w:r>
          </w:p>
        </w:tc>
        <w:tc>
          <w:tcPr>
            <w:tcW w:w="567" w:type="dxa"/>
          </w:tcPr>
          <w:p w14:paraId="6169365C" w14:textId="7C771DB8"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56.7</w:t>
            </w:r>
          </w:p>
        </w:tc>
        <w:tc>
          <w:tcPr>
            <w:tcW w:w="567" w:type="dxa"/>
          </w:tcPr>
          <w:p w14:paraId="1C575139" w14:textId="4BC98298"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59.1</w:t>
            </w:r>
          </w:p>
        </w:tc>
        <w:tc>
          <w:tcPr>
            <w:tcW w:w="567" w:type="dxa"/>
          </w:tcPr>
          <w:p w14:paraId="5CD3BD77" w14:textId="349A52F3"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61.5</w:t>
            </w:r>
          </w:p>
        </w:tc>
        <w:tc>
          <w:tcPr>
            <w:tcW w:w="567" w:type="dxa"/>
          </w:tcPr>
          <w:p w14:paraId="42185C31" w14:textId="1A433297"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63.8</w:t>
            </w:r>
          </w:p>
        </w:tc>
        <w:tc>
          <w:tcPr>
            <w:tcW w:w="567" w:type="dxa"/>
          </w:tcPr>
          <w:p w14:paraId="42DA103B" w14:textId="50CBBDA1"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66.2</w:t>
            </w:r>
          </w:p>
        </w:tc>
        <w:tc>
          <w:tcPr>
            <w:tcW w:w="567" w:type="dxa"/>
          </w:tcPr>
          <w:p w14:paraId="597A8D1F" w14:textId="78711ACD"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68.6</w:t>
            </w:r>
          </w:p>
        </w:tc>
      </w:tr>
      <w:tr w:rsidR="00AD7469" w:rsidRPr="00D3501E" w14:paraId="05795247" w14:textId="4D84BFE5" w:rsidTr="00D3501E">
        <w:trPr>
          <w:jc w:val="center"/>
        </w:trPr>
        <w:tc>
          <w:tcPr>
            <w:tcW w:w="421" w:type="dxa"/>
          </w:tcPr>
          <w:p w14:paraId="7FE8D69E" w14:textId="77777777" w:rsidR="00AD7469" w:rsidRPr="00D3501E" w:rsidRDefault="00AD7469" w:rsidP="00AD7469">
            <w:pPr>
              <w:jc w:val="center"/>
              <w:rPr>
                <w:rFonts w:ascii="Times New Roman" w:eastAsia="Arial Narrow" w:hAnsi="Times New Roman" w:cs="Times New Roman"/>
                <w:iCs/>
                <w:color w:val="000000"/>
                <w:sz w:val="20"/>
                <w:szCs w:val="20"/>
                <w:shd w:val="clear" w:color="auto" w:fill="FFFFFF"/>
              </w:rPr>
            </w:pPr>
            <w:r w:rsidRPr="00D3501E">
              <w:rPr>
                <w:rFonts w:ascii="Times New Roman" w:eastAsia="Arial Narrow" w:hAnsi="Times New Roman" w:cs="Times New Roman"/>
                <w:iCs/>
                <w:color w:val="000000"/>
                <w:sz w:val="20"/>
                <w:szCs w:val="20"/>
                <w:shd w:val="clear" w:color="auto" w:fill="FFFFFF"/>
              </w:rPr>
              <w:t>6</w:t>
            </w:r>
          </w:p>
        </w:tc>
        <w:tc>
          <w:tcPr>
            <w:tcW w:w="2556" w:type="dxa"/>
          </w:tcPr>
          <w:p w14:paraId="227E7A24" w14:textId="77777777" w:rsidR="00AD7469" w:rsidRPr="00D3501E" w:rsidRDefault="00AD7469" w:rsidP="00AD7469">
            <w:pPr>
              <w:rPr>
                <w:rFonts w:ascii="Times New Roman" w:eastAsia="Calibri" w:hAnsi="Times New Roman" w:cs="Times New Roman"/>
                <w:sz w:val="20"/>
                <w:szCs w:val="20"/>
              </w:rPr>
            </w:pPr>
            <w:r w:rsidRPr="00D3501E">
              <w:rPr>
                <w:rFonts w:ascii="Times New Roman" w:hAnsi="Times New Roman" w:cs="Times New Roman"/>
                <w:sz w:val="20"/>
                <w:szCs w:val="20"/>
              </w:rPr>
              <w:t>Chạy 15m tốc độ cao (s)</w:t>
            </w:r>
          </w:p>
        </w:tc>
        <w:tc>
          <w:tcPr>
            <w:tcW w:w="567" w:type="dxa"/>
          </w:tcPr>
          <w:p w14:paraId="69206B9A" w14:textId="71822040"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2.03</w:t>
            </w:r>
          </w:p>
        </w:tc>
        <w:tc>
          <w:tcPr>
            <w:tcW w:w="567" w:type="dxa"/>
          </w:tcPr>
          <w:p w14:paraId="18F35AB7" w14:textId="7290FCA0"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1.97</w:t>
            </w:r>
          </w:p>
        </w:tc>
        <w:tc>
          <w:tcPr>
            <w:tcW w:w="567" w:type="dxa"/>
            <w:vAlign w:val="center"/>
          </w:tcPr>
          <w:p w14:paraId="0912E3DE" w14:textId="050A8E52"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1.90</w:t>
            </w:r>
          </w:p>
        </w:tc>
        <w:tc>
          <w:tcPr>
            <w:tcW w:w="567" w:type="dxa"/>
          </w:tcPr>
          <w:p w14:paraId="10DFBAC6" w14:textId="6775D5A8"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1.84</w:t>
            </w:r>
          </w:p>
        </w:tc>
        <w:tc>
          <w:tcPr>
            <w:tcW w:w="562" w:type="dxa"/>
            <w:vAlign w:val="center"/>
          </w:tcPr>
          <w:p w14:paraId="0120FC06" w14:textId="5694EB6F"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1.77</w:t>
            </w:r>
          </w:p>
        </w:tc>
        <w:tc>
          <w:tcPr>
            <w:tcW w:w="567" w:type="dxa"/>
          </w:tcPr>
          <w:p w14:paraId="7485BCFD" w14:textId="4ABAF39F"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1.71</w:t>
            </w:r>
          </w:p>
        </w:tc>
        <w:tc>
          <w:tcPr>
            <w:tcW w:w="567" w:type="dxa"/>
          </w:tcPr>
          <w:p w14:paraId="49B03F1B" w14:textId="0A8C7F70"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1.64</w:t>
            </w:r>
          </w:p>
        </w:tc>
        <w:tc>
          <w:tcPr>
            <w:tcW w:w="567" w:type="dxa"/>
          </w:tcPr>
          <w:p w14:paraId="0971B8C4" w14:textId="3CED76DE"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1.58</w:t>
            </w:r>
          </w:p>
        </w:tc>
        <w:tc>
          <w:tcPr>
            <w:tcW w:w="567" w:type="dxa"/>
          </w:tcPr>
          <w:p w14:paraId="6AC9F564" w14:textId="6C8441DB"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1.52</w:t>
            </w:r>
          </w:p>
        </w:tc>
        <w:tc>
          <w:tcPr>
            <w:tcW w:w="567" w:type="dxa"/>
          </w:tcPr>
          <w:p w14:paraId="161FA247" w14:textId="1A2E30F6"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1.45</w:t>
            </w:r>
          </w:p>
        </w:tc>
        <w:tc>
          <w:tcPr>
            <w:tcW w:w="567" w:type="dxa"/>
          </w:tcPr>
          <w:p w14:paraId="78C281AA" w14:textId="2AA10909"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1.39</w:t>
            </w:r>
          </w:p>
        </w:tc>
      </w:tr>
      <w:tr w:rsidR="00AD7469" w:rsidRPr="00D3501E" w14:paraId="2FF43E71" w14:textId="58F54FEA" w:rsidTr="00D3501E">
        <w:trPr>
          <w:jc w:val="center"/>
        </w:trPr>
        <w:tc>
          <w:tcPr>
            <w:tcW w:w="421" w:type="dxa"/>
          </w:tcPr>
          <w:p w14:paraId="1A56320E" w14:textId="77777777" w:rsidR="00AD7469" w:rsidRPr="00D3501E" w:rsidRDefault="00AD7469" w:rsidP="00AD7469">
            <w:pPr>
              <w:jc w:val="center"/>
              <w:rPr>
                <w:rFonts w:ascii="Times New Roman" w:eastAsia="Arial Narrow" w:hAnsi="Times New Roman" w:cs="Times New Roman"/>
                <w:iCs/>
                <w:color w:val="000000"/>
                <w:sz w:val="20"/>
                <w:szCs w:val="20"/>
                <w:shd w:val="clear" w:color="auto" w:fill="FFFFFF"/>
              </w:rPr>
            </w:pPr>
            <w:r w:rsidRPr="00D3501E">
              <w:rPr>
                <w:rFonts w:ascii="Times New Roman" w:eastAsia="Arial Narrow" w:hAnsi="Times New Roman" w:cs="Times New Roman"/>
                <w:iCs/>
                <w:color w:val="000000"/>
                <w:sz w:val="20"/>
                <w:szCs w:val="20"/>
                <w:shd w:val="clear" w:color="auto" w:fill="FFFFFF"/>
              </w:rPr>
              <w:t>7</w:t>
            </w:r>
          </w:p>
        </w:tc>
        <w:tc>
          <w:tcPr>
            <w:tcW w:w="2556" w:type="dxa"/>
          </w:tcPr>
          <w:p w14:paraId="77CB08C4" w14:textId="77777777" w:rsidR="00AD7469" w:rsidRPr="00D3501E" w:rsidRDefault="00AD7469" w:rsidP="00AD7469">
            <w:pPr>
              <w:rPr>
                <w:rFonts w:ascii="Times New Roman" w:eastAsia="Calibri" w:hAnsi="Times New Roman" w:cs="Times New Roman"/>
                <w:sz w:val="20"/>
                <w:szCs w:val="20"/>
              </w:rPr>
            </w:pPr>
            <w:r w:rsidRPr="00D3501E">
              <w:rPr>
                <w:rFonts w:ascii="Times New Roman" w:hAnsi="Times New Roman" w:cs="Times New Roman"/>
                <w:sz w:val="20"/>
                <w:szCs w:val="20"/>
              </w:rPr>
              <w:t>Dẫn bóng luồn cọc sút cầu môn (s)</w:t>
            </w:r>
          </w:p>
        </w:tc>
        <w:tc>
          <w:tcPr>
            <w:tcW w:w="567" w:type="dxa"/>
          </w:tcPr>
          <w:p w14:paraId="431C448F" w14:textId="577DE85E" w:rsidR="00AD7469" w:rsidRPr="00D3501E"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8.51</w:t>
            </w:r>
          </w:p>
        </w:tc>
        <w:tc>
          <w:tcPr>
            <w:tcW w:w="567" w:type="dxa"/>
          </w:tcPr>
          <w:p w14:paraId="579FAA9C" w14:textId="0B0E2820" w:rsidR="00AD7469" w:rsidRPr="00D3501E"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8.31</w:t>
            </w:r>
          </w:p>
        </w:tc>
        <w:tc>
          <w:tcPr>
            <w:tcW w:w="567" w:type="dxa"/>
          </w:tcPr>
          <w:p w14:paraId="3C02D02B" w14:textId="01029DE9" w:rsidR="00AD7469" w:rsidRPr="00D3501E" w:rsidRDefault="00AD7469" w:rsidP="00AD7469">
            <w:pPr>
              <w:widowControl w:val="0"/>
              <w:tabs>
                <w:tab w:val="center" w:pos="539"/>
              </w:tabs>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8.12</w:t>
            </w:r>
          </w:p>
        </w:tc>
        <w:tc>
          <w:tcPr>
            <w:tcW w:w="567" w:type="dxa"/>
          </w:tcPr>
          <w:p w14:paraId="745CA28C" w14:textId="1E62A1F2" w:rsidR="00AD7469" w:rsidRPr="00D3501E"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7.92</w:t>
            </w:r>
          </w:p>
        </w:tc>
        <w:tc>
          <w:tcPr>
            <w:tcW w:w="562" w:type="dxa"/>
          </w:tcPr>
          <w:p w14:paraId="35230B2E" w14:textId="2A18DB17" w:rsidR="00AD7469" w:rsidRPr="00D3501E"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7.72</w:t>
            </w:r>
          </w:p>
        </w:tc>
        <w:tc>
          <w:tcPr>
            <w:tcW w:w="567" w:type="dxa"/>
          </w:tcPr>
          <w:p w14:paraId="57C76BEE" w14:textId="69712847" w:rsidR="00AD7469" w:rsidRPr="00D3501E"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7.53</w:t>
            </w:r>
          </w:p>
        </w:tc>
        <w:tc>
          <w:tcPr>
            <w:tcW w:w="567" w:type="dxa"/>
          </w:tcPr>
          <w:p w14:paraId="18846DDE" w14:textId="63C2A9EE" w:rsidR="00AD7469" w:rsidRPr="00D3501E"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7.33</w:t>
            </w:r>
          </w:p>
        </w:tc>
        <w:tc>
          <w:tcPr>
            <w:tcW w:w="567" w:type="dxa"/>
          </w:tcPr>
          <w:p w14:paraId="2B77A069" w14:textId="3DFDF66A" w:rsidR="00AD7469" w:rsidRPr="00D3501E"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7.14</w:t>
            </w:r>
          </w:p>
        </w:tc>
        <w:tc>
          <w:tcPr>
            <w:tcW w:w="567" w:type="dxa"/>
          </w:tcPr>
          <w:p w14:paraId="2751AFEB" w14:textId="52E30A03" w:rsidR="00AD7469" w:rsidRPr="00D3501E"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6.94</w:t>
            </w:r>
          </w:p>
        </w:tc>
        <w:tc>
          <w:tcPr>
            <w:tcW w:w="567" w:type="dxa"/>
          </w:tcPr>
          <w:p w14:paraId="7FE94160" w14:textId="6B03F632" w:rsidR="00AD7469" w:rsidRPr="00D3501E"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6.74</w:t>
            </w:r>
          </w:p>
        </w:tc>
        <w:tc>
          <w:tcPr>
            <w:tcW w:w="567" w:type="dxa"/>
          </w:tcPr>
          <w:p w14:paraId="5607B945" w14:textId="29A425D6" w:rsidR="00AD7469" w:rsidRPr="00D3501E"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6.55</w:t>
            </w:r>
          </w:p>
        </w:tc>
      </w:tr>
      <w:tr w:rsidR="00AD7469" w:rsidRPr="00D3501E" w14:paraId="6DAF90B7" w14:textId="015B702D" w:rsidTr="00D3501E">
        <w:trPr>
          <w:jc w:val="center"/>
        </w:trPr>
        <w:tc>
          <w:tcPr>
            <w:tcW w:w="421" w:type="dxa"/>
          </w:tcPr>
          <w:p w14:paraId="480C3603" w14:textId="77777777" w:rsidR="00AD7469" w:rsidRPr="00D3501E" w:rsidRDefault="00AD7469" w:rsidP="00AD7469">
            <w:pPr>
              <w:jc w:val="center"/>
              <w:rPr>
                <w:rFonts w:ascii="Times New Roman" w:eastAsia="Arial Narrow" w:hAnsi="Times New Roman" w:cs="Times New Roman"/>
                <w:iCs/>
                <w:color w:val="000000"/>
                <w:sz w:val="20"/>
                <w:szCs w:val="20"/>
                <w:shd w:val="clear" w:color="auto" w:fill="FFFFFF"/>
              </w:rPr>
            </w:pPr>
            <w:r w:rsidRPr="00D3501E">
              <w:rPr>
                <w:rFonts w:ascii="Times New Roman" w:eastAsia="Arial Narrow" w:hAnsi="Times New Roman" w:cs="Times New Roman"/>
                <w:iCs/>
                <w:color w:val="000000"/>
                <w:sz w:val="20"/>
                <w:szCs w:val="20"/>
                <w:shd w:val="clear" w:color="auto" w:fill="FFFFFF"/>
              </w:rPr>
              <w:t>8</w:t>
            </w:r>
          </w:p>
        </w:tc>
        <w:tc>
          <w:tcPr>
            <w:tcW w:w="2556" w:type="dxa"/>
          </w:tcPr>
          <w:p w14:paraId="1780FD70" w14:textId="77777777" w:rsidR="00AD7469" w:rsidRPr="00D3501E" w:rsidRDefault="00AD7469" w:rsidP="00AD7469">
            <w:pPr>
              <w:rPr>
                <w:rFonts w:ascii="Times New Roman" w:eastAsia="Calibri" w:hAnsi="Times New Roman" w:cs="Times New Roman"/>
                <w:sz w:val="20"/>
                <w:szCs w:val="20"/>
              </w:rPr>
            </w:pPr>
            <w:r w:rsidRPr="00D3501E">
              <w:rPr>
                <w:rFonts w:ascii="Times New Roman" w:hAnsi="Times New Roman" w:cs="Times New Roman"/>
                <w:sz w:val="20"/>
                <w:szCs w:val="20"/>
              </w:rPr>
              <w:t>Tâng bóng (chạm)</w:t>
            </w:r>
          </w:p>
        </w:tc>
        <w:tc>
          <w:tcPr>
            <w:tcW w:w="567" w:type="dxa"/>
          </w:tcPr>
          <w:p w14:paraId="4A877E30" w14:textId="6BA05FE4"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26</w:t>
            </w:r>
          </w:p>
        </w:tc>
        <w:tc>
          <w:tcPr>
            <w:tcW w:w="567" w:type="dxa"/>
          </w:tcPr>
          <w:p w14:paraId="5C0310E8" w14:textId="3D078FAF"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32</w:t>
            </w:r>
          </w:p>
        </w:tc>
        <w:tc>
          <w:tcPr>
            <w:tcW w:w="567" w:type="dxa"/>
            <w:vAlign w:val="center"/>
          </w:tcPr>
          <w:p w14:paraId="2F58B76E" w14:textId="5C709702"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38</w:t>
            </w:r>
          </w:p>
        </w:tc>
        <w:tc>
          <w:tcPr>
            <w:tcW w:w="567" w:type="dxa"/>
          </w:tcPr>
          <w:p w14:paraId="1E43EC7A" w14:textId="4CF9B0FC"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44</w:t>
            </w:r>
          </w:p>
        </w:tc>
        <w:tc>
          <w:tcPr>
            <w:tcW w:w="562" w:type="dxa"/>
            <w:vAlign w:val="center"/>
          </w:tcPr>
          <w:p w14:paraId="296CFB31" w14:textId="1699CC10"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50</w:t>
            </w:r>
          </w:p>
        </w:tc>
        <w:tc>
          <w:tcPr>
            <w:tcW w:w="567" w:type="dxa"/>
          </w:tcPr>
          <w:p w14:paraId="5713FA97" w14:textId="1C70AB6B"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56</w:t>
            </w:r>
          </w:p>
        </w:tc>
        <w:tc>
          <w:tcPr>
            <w:tcW w:w="567" w:type="dxa"/>
          </w:tcPr>
          <w:p w14:paraId="34814919" w14:textId="6268B75F"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62</w:t>
            </w:r>
          </w:p>
        </w:tc>
        <w:tc>
          <w:tcPr>
            <w:tcW w:w="567" w:type="dxa"/>
          </w:tcPr>
          <w:p w14:paraId="5EDE208B" w14:textId="621443DC"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68</w:t>
            </w:r>
          </w:p>
        </w:tc>
        <w:tc>
          <w:tcPr>
            <w:tcW w:w="567" w:type="dxa"/>
          </w:tcPr>
          <w:p w14:paraId="0A9353E2" w14:textId="5858D262"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74</w:t>
            </w:r>
          </w:p>
        </w:tc>
        <w:tc>
          <w:tcPr>
            <w:tcW w:w="567" w:type="dxa"/>
          </w:tcPr>
          <w:p w14:paraId="24DBE7C7" w14:textId="3815C77B"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80</w:t>
            </w:r>
          </w:p>
        </w:tc>
        <w:tc>
          <w:tcPr>
            <w:tcW w:w="567" w:type="dxa"/>
          </w:tcPr>
          <w:p w14:paraId="2BEB153D" w14:textId="206D3A6F" w:rsidR="00AD7469" w:rsidRPr="00D3501E" w:rsidRDefault="00AD7469" w:rsidP="00AD7469">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86</w:t>
            </w:r>
          </w:p>
        </w:tc>
      </w:tr>
      <w:tr w:rsidR="00AD7469" w:rsidRPr="00D3501E" w14:paraId="70D85439" w14:textId="749A830D" w:rsidTr="00D3501E">
        <w:trPr>
          <w:jc w:val="center"/>
        </w:trPr>
        <w:tc>
          <w:tcPr>
            <w:tcW w:w="421" w:type="dxa"/>
          </w:tcPr>
          <w:p w14:paraId="034FAC94" w14:textId="77777777" w:rsidR="00AD7469" w:rsidRPr="00D3501E" w:rsidRDefault="00AD7469" w:rsidP="000D3966">
            <w:pPr>
              <w:jc w:val="center"/>
              <w:rPr>
                <w:rFonts w:ascii="Times New Roman" w:eastAsia="Arial Narrow" w:hAnsi="Times New Roman" w:cs="Times New Roman"/>
                <w:iCs/>
                <w:color w:val="000000"/>
                <w:sz w:val="20"/>
                <w:szCs w:val="20"/>
                <w:shd w:val="clear" w:color="auto" w:fill="FFFFFF"/>
              </w:rPr>
            </w:pPr>
            <w:r w:rsidRPr="00D3501E">
              <w:rPr>
                <w:rFonts w:ascii="Times New Roman" w:eastAsia="Arial Narrow" w:hAnsi="Times New Roman" w:cs="Times New Roman"/>
                <w:iCs/>
                <w:color w:val="000000"/>
                <w:sz w:val="20"/>
                <w:szCs w:val="20"/>
                <w:shd w:val="clear" w:color="auto" w:fill="FFFFFF"/>
              </w:rPr>
              <w:t>9</w:t>
            </w:r>
          </w:p>
        </w:tc>
        <w:tc>
          <w:tcPr>
            <w:tcW w:w="2556" w:type="dxa"/>
          </w:tcPr>
          <w:p w14:paraId="229C530E" w14:textId="375B80A9" w:rsidR="00AD7469" w:rsidRPr="00D3501E" w:rsidRDefault="00AD7469" w:rsidP="000D3966">
            <w:pPr>
              <w:rPr>
                <w:rFonts w:ascii="Times New Roman" w:eastAsia="Calibri" w:hAnsi="Times New Roman" w:cs="Times New Roman"/>
                <w:sz w:val="20"/>
                <w:szCs w:val="20"/>
              </w:rPr>
            </w:pPr>
            <w:r w:rsidRPr="00D3501E">
              <w:rPr>
                <w:rFonts w:ascii="Times New Roman" w:hAnsi="Times New Roman" w:cs="Times New Roman"/>
                <w:sz w:val="20"/>
                <w:szCs w:val="20"/>
              </w:rPr>
              <w:t xml:space="preserve">Ném biên </w:t>
            </w:r>
            <w:r w:rsidRPr="00D3501E">
              <w:rPr>
                <w:rFonts w:ascii="Times New Roman" w:eastAsia="Times New Roman" w:hAnsi="Times New Roman" w:cs="Times New Roman"/>
                <w:sz w:val="20"/>
                <w:szCs w:val="20"/>
              </w:rPr>
              <w:t>trong hành lang 3m</w:t>
            </w:r>
            <w:r w:rsidRPr="00D3501E">
              <w:rPr>
                <w:rFonts w:ascii="Times New Roman" w:hAnsi="Times New Roman" w:cs="Times New Roman"/>
                <w:sz w:val="20"/>
                <w:szCs w:val="20"/>
              </w:rPr>
              <w:t xml:space="preserve"> (m)</w:t>
            </w:r>
          </w:p>
        </w:tc>
        <w:tc>
          <w:tcPr>
            <w:tcW w:w="567" w:type="dxa"/>
          </w:tcPr>
          <w:p w14:paraId="622AF6C9" w14:textId="4ACDE63B" w:rsidR="00AD7469" w:rsidRPr="00D3501E"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15.9</w:t>
            </w:r>
          </w:p>
        </w:tc>
        <w:tc>
          <w:tcPr>
            <w:tcW w:w="567" w:type="dxa"/>
          </w:tcPr>
          <w:p w14:paraId="7E6848AA" w14:textId="6620031D" w:rsidR="00AD7469" w:rsidRPr="00D3501E"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16.8</w:t>
            </w:r>
          </w:p>
        </w:tc>
        <w:tc>
          <w:tcPr>
            <w:tcW w:w="567" w:type="dxa"/>
          </w:tcPr>
          <w:p w14:paraId="0190988A" w14:textId="6EED6344" w:rsidR="00AD7469" w:rsidRPr="00D3501E"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17.7</w:t>
            </w:r>
          </w:p>
        </w:tc>
        <w:tc>
          <w:tcPr>
            <w:tcW w:w="567" w:type="dxa"/>
          </w:tcPr>
          <w:p w14:paraId="0F580F95" w14:textId="22077FAD" w:rsidR="00AD7469" w:rsidRPr="00D3501E"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18.5</w:t>
            </w:r>
          </w:p>
        </w:tc>
        <w:tc>
          <w:tcPr>
            <w:tcW w:w="562" w:type="dxa"/>
          </w:tcPr>
          <w:p w14:paraId="318A4649" w14:textId="4FBE4F79" w:rsidR="00AD7469" w:rsidRPr="00D3501E"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19.4</w:t>
            </w:r>
          </w:p>
        </w:tc>
        <w:tc>
          <w:tcPr>
            <w:tcW w:w="567" w:type="dxa"/>
          </w:tcPr>
          <w:p w14:paraId="64D7284E" w14:textId="54ED600A" w:rsidR="00AD7469" w:rsidRPr="00D3501E"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20.2</w:t>
            </w:r>
          </w:p>
        </w:tc>
        <w:tc>
          <w:tcPr>
            <w:tcW w:w="567" w:type="dxa"/>
          </w:tcPr>
          <w:p w14:paraId="2D322249" w14:textId="3A43758C" w:rsidR="00AD7469" w:rsidRPr="00D3501E"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21</w:t>
            </w:r>
          </w:p>
        </w:tc>
        <w:tc>
          <w:tcPr>
            <w:tcW w:w="567" w:type="dxa"/>
          </w:tcPr>
          <w:p w14:paraId="775A1E36" w14:textId="1DDFDC78" w:rsidR="00AD7469" w:rsidRPr="00D3501E"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21.9</w:t>
            </w:r>
          </w:p>
        </w:tc>
        <w:tc>
          <w:tcPr>
            <w:tcW w:w="567" w:type="dxa"/>
          </w:tcPr>
          <w:p w14:paraId="5745F9B3" w14:textId="27BAA667" w:rsidR="00AD7469" w:rsidRPr="00D3501E"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22.7</w:t>
            </w:r>
          </w:p>
        </w:tc>
        <w:tc>
          <w:tcPr>
            <w:tcW w:w="567" w:type="dxa"/>
          </w:tcPr>
          <w:p w14:paraId="6CFE2231" w14:textId="19EEEFBA" w:rsidR="00AD7469" w:rsidRPr="00D3501E"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23.6</w:t>
            </w:r>
          </w:p>
        </w:tc>
        <w:tc>
          <w:tcPr>
            <w:tcW w:w="567" w:type="dxa"/>
          </w:tcPr>
          <w:p w14:paraId="66A27069" w14:textId="767EA7F4" w:rsidR="00AD7469" w:rsidRPr="00D3501E"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24.4</w:t>
            </w:r>
          </w:p>
        </w:tc>
      </w:tr>
      <w:tr w:rsidR="00AD7469" w:rsidRPr="00D3501E" w14:paraId="27DC091C" w14:textId="00BF56EC" w:rsidTr="00D3501E">
        <w:trPr>
          <w:jc w:val="center"/>
        </w:trPr>
        <w:tc>
          <w:tcPr>
            <w:tcW w:w="421" w:type="dxa"/>
          </w:tcPr>
          <w:p w14:paraId="36241355" w14:textId="77777777" w:rsidR="00AD7469" w:rsidRPr="00D3501E" w:rsidRDefault="00AD7469" w:rsidP="000D3966">
            <w:pPr>
              <w:jc w:val="center"/>
              <w:rPr>
                <w:rFonts w:ascii="Times New Roman" w:eastAsia="Arial Narrow" w:hAnsi="Times New Roman" w:cs="Times New Roman"/>
                <w:iCs/>
                <w:color w:val="000000"/>
                <w:sz w:val="20"/>
                <w:szCs w:val="20"/>
                <w:shd w:val="clear" w:color="auto" w:fill="FFFFFF"/>
              </w:rPr>
            </w:pPr>
            <w:r w:rsidRPr="00D3501E">
              <w:rPr>
                <w:rFonts w:ascii="Times New Roman" w:eastAsia="Arial Narrow" w:hAnsi="Times New Roman" w:cs="Times New Roman"/>
                <w:iCs/>
                <w:color w:val="000000"/>
                <w:sz w:val="20"/>
                <w:szCs w:val="20"/>
                <w:shd w:val="clear" w:color="auto" w:fill="FFFFFF"/>
              </w:rPr>
              <w:t>10</w:t>
            </w:r>
          </w:p>
        </w:tc>
        <w:tc>
          <w:tcPr>
            <w:tcW w:w="2556" w:type="dxa"/>
          </w:tcPr>
          <w:p w14:paraId="210681C4" w14:textId="77777777" w:rsidR="00AD7469" w:rsidRPr="00D3501E" w:rsidRDefault="00AD7469" w:rsidP="000D3966">
            <w:pPr>
              <w:rPr>
                <w:rFonts w:ascii="Times New Roman" w:eastAsia="Calibri" w:hAnsi="Times New Roman" w:cs="Times New Roman"/>
                <w:sz w:val="20"/>
                <w:szCs w:val="20"/>
              </w:rPr>
            </w:pPr>
            <w:r w:rsidRPr="00D3501E">
              <w:rPr>
                <w:rFonts w:ascii="Times New Roman" w:hAnsi="Times New Roman" w:cs="Times New Roman"/>
                <w:sz w:val="20"/>
                <w:szCs w:val="20"/>
              </w:rPr>
              <w:t>Sút bóng xa trong hành lang 8m (m)</w:t>
            </w:r>
          </w:p>
        </w:tc>
        <w:tc>
          <w:tcPr>
            <w:tcW w:w="567" w:type="dxa"/>
          </w:tcPr>
          <w:p w14:paraId="11AD0689" w14:textId="460D2C87" w:rsidR="00AD7469" w:rsidRPr="00D3501E" w:rsidRDefault="00AD7469" w:rsidP="000D3966">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37.3</w:t>
            </w:r>
          </w:p>
        </w:tc>
        <w:tc>
          <w:tcPr>
            <w:tcW w:w="567" w:type="dxa"/>
          </w:tcPr>
          <w:p w14:paraId="1FF9D0D8" w14:textId="752467DE" w:rsidR="00AD7469" w:rsidRPr="00D3501E" w:rsidRDefault="00AD7469" w:rsidP="000D3966">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39.3</w:t>
            </w:r>
          </w:p>
        </w:tc>
        <w:tc>
          <w:tcPr>
            <w:tcW w:w="567" w:type="dxa"/>
          </w:tcPr>
          <w:p w14:paraId="4EC2B7D3" w14:textId="1DEAA0F2" w:rsidR="00AD7469" w:rsidRPr="00D3501E" w:rsidRDefault="00AD7469" w:rsidP="000D3966">
            <w:pPr>
              <w:tabs>
                <w:tab w:val="left" w:pos="225"/>
                <w:tab w:val="center" w:pos="539"/>
              </w:tabs>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41.2</w:t>
            </w:r>
          </w:p>
        </w:tc>
        <w:tc>
          <w:tcPr>
            <w:tcW w:w="567" w:type="dxa"/>
          </w:tcPr>
          <w:p w14:paraId="68D98C98" w14:textId="14B9D84E" w:rsidR="00AD7469" w:rsidRPr="00D3501E" w:rsidRDefault="00AD7469" w:rsidP="000D3966">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43.2</w:t>
            </w:r>
          </w:p>
        </w:tc>
        <w:tc>
          <w:tcPr>
            <w:tcW w:w="562" w:type="dxa"/>
          </w:tcPr>
          <w:p w14:paraId="2F19BD2F" w14:textId="31072C84" w:rsidR="00AD7469" w:rsidRPr="00D3501E" w:rsidRDefault="00AD7469" w:rsidP="000D3966">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45.2</w:t>
            </w:r>
          </w:p>
        </w:tc>
        <w:tc>
          <w:tcPr>
            <w:tcW w:w="567" w:type="dxa"/>
          </w:tcPr>
          <w:p w14:paraId="50BA20C5" w14:textId="20B73284" w:rsidR="00AD7469" w:rsidRPr="00D3501E" w:rsidRDefault="00AD7469" w:rsidP="000D3966">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47.2</w:t>
            </w:r>
          </w:p>
        </w:tc>
        <w:tc>
          <w:tcPr>
            <w:tcW w:w="567" w:type="dxa"/>
          </w:tcPr>
          <w:p w14:paraId="0F88058E" w14:textId="42F9B9F3" w:rsidR="00AD7469" w:rsidRPr="00D3501E" w:rsidRDefault="00AD7469" w:rsidP="000D3966">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49.1</w:t>
            </w:r>
          </w:p>
        </w:tc>
        <w:tc>
          <w:tcPr>
            <w:tcW w:w="567" w:type="dxa"/>
          </w:tcPr>
          <w:p w14:paraId="7049BFD9" w14:textId="015F6F75" w:rsidR="00AD7469" w:rsidRPr="00D3501E" w:rsidRDefault="00AD7469" w:rsidP="000D3966">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51.1</w:t>
            </w:r>
          </w:p>
        </w:tc>
        <w:tc>
          <w:tcPr>
            <w:tcW w:w="567" w:type="dxa"/>
          </w:tcPr>
          <w:p w14:paraId="5851C890" w14:textId="454381B8" w:rsidR="00AD7469" w:rsidRPr="00D3501E" w:rsidRDefault="00AD7469" w:rsidP="000D3966">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53.1</w:t>
            </w:r>
          </w:p>
        </w:tc>
        <w:tc>
          <w:tcPr>
            <w:tcW w:w="567" w:type="dxa"/>
          </w:tcPr>
          <w:p w14:paraId="05FB8F5C" w14:textId="49D43BBF" w:rsidR="00AD7469" w:rsidRPr="00D3501E" w:rsidRDefault="00AD7469" w:rsidP="000D3966">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55</w:t>
            </w:r>
          </w:p>
        </w:tc>
        <w:tc>
          <w:tcPr>
            <w:tcW w:w="567" w:type="dxa"/>
          </w:tcPr>
          <w:p w14:paraId="477648FE" w14:textId="6E04F3C3" w:rsidR="00AD7469" w:rsidRPr="00D3501E" w:rsidRDefault="00AD7469" w:rsidP="000D3966">
            <w:pPr>
              <w:jc w:val="center"/>
              <w:rPr>
                <w:rFonts w:ascii="Times New Roman" w:eastAsia="Arial Narrow" w:hAnsi="Times New Roman" w:cs="Times New Roman"/>
                <w:iCs/>
                <w:color w:val="000000"/>
                <w:w w:val="95"/>
                <w:sz w:val="20"/>
                <w:szCs w:val="20"/>
                <w:shd w:val="clear" w:color="auto" w:fill="FFFFFF"/>
              </w:rPr>
            </w:pPr>
            <w:r w:rsidRPr="00D3501E">
              <w:rPr>
                <w:rFonts w:ascii="Times New Roman" w:eastAsia="Arial Narrow" w:hAnsi="Times New Roman" w:cs="Times New Roman"/>
                <w:iCs/>
                <w:color w:val="000000"/>
                <w:w w:val="95"/>
                <w:sz w:val="20"/>
                <w:szCs w:val="20"/>
                <w:shd w:val="clear" w:color="auto" w:fill="FFFFFF"/>
              </w:rPr>
              <w:t>57</w:t>
            </w:r>
          </w:p>
        </w:tc>
      </w:tr>
    </w:tbl>
    <w:p w14:paraId="4ECA8FAD" w14:textId="77777777" w:rsidR="00312E01" w:rsidRDefault="00312E01" w:rsidP="00422311">
      <w:pPr>
        <w:widowControl w:val="0"/>
        <w:spacing w:before="120" w:after="120" w:line="240" w:lineRule="auto"/>
        <w:rPr>
          <w:rFonts w:cs="Times New Roman"/>
          <w:sz w:val="22"/>
          <w:szCs w:val="20"/>
        </w:rPr>
        <w:sectPr w:rsidR="00312E01" w:rsidSect="00110B24">
          <w:type w:val="continuous"/>
          <w:pgSz w:w="11907" w:h="16840" w:code="9"/>
          <w:pgMar w:top="1134" w:right="1134" w:bottom="1134" w:left="1418" w:header="720" w:footer="720" w:gutter="0"/>
          <w:cols w:space="720"/>
          <w:docGrid w:linePitch="360"/>
        </w:sectPr>
      </w:pPr>
    </w:p>
    <w:p w14:paraId="2504CBF2" w14:textId="098FA91E" w:rsidR="00422311" w:rsidRPr="00CC7EE2" w:rsidRDefault="00422311" w:rsidP="00422311">
      <w:pPr>
        <w:widowControl w:val="0"/>
        <w:spacing w:before="120" w:after="120" w:line="240" w:lineRule="auto"/>
        <w:rPr>
          <w:rFonts w:cs="Times New Roman"/>
          <w:sz w:val="22"/>
          <w:szCs w:val="20"/>
          <w:vertAlign w:val="superscript"/>
        </w:rPr>
      </w:pPr>
      <w:r w:rsidRPr="00422311">
        <w:rPr>
          <w:rFonts w:cs="Times New Roman"/>
          <w:sz w:val="22"/>
          <w:szCs w:val="20"/>
        </w:rPr>
        <w:lastRenderedPageBreak/>
        <w:t>Trên cơ sở thang điểm 10, trên cơ sở quy tắc cộng trừ 2 xích ma, chúng tôi phân thành các hạng xếp loạ</w:t>
      </w:r>
      <w:r w:rsidR="00D3501E">
        <w:rPr>
          <w:rFonts w:cs="Times New Roman"/>
          <w:sz w:val="22"/>
          <w:szCs w:val="20"/>
        </w:rPr>
        <w:t>i thể hiện qua bảng 8.</w:t>
      </w:r>
    </w:p>
    <w:p w14:paraId="06E647B9" w14:textId="6F1D7BC4" w:rsidR="00D3501E" w:rsidRPr="00CC7EE2" w:rsidRDefault="00D3501E" w:rsidP="00422311">
      <w:pPr>
        <w:widowControl w:val="0"/>
        <w:spacing w:before="120" w:after="120" w:line="240" w:lineRule="auto"/>
        <w:rPr>
          <w:rFonts w:cs="Times New Roman"/>
          <w:sz w:val="22"/>
          <w:szCs w:val="20"/>
          <w:vertAlign w:val="superscript"/>
        </w:rPr>
      </w:pPr>
      <w:r w:rsidRPr="003422E0">
        <w:rPr>
          <w:rFonts w:cs="Times New Roman"/>
          <w:b/>
          <w:sz w:val="22"/>
          <w:szCs w:val="20"/>
        </w:rPr>
        <w:t>Bảng 8.</w:t>
      </w:r>
      <w:r>
        <w:rPr>
          <w:rFonts w:cs="Times New Roman"/>
          <w:sz w:val="22"/>
          <w:szCs w:val="20"/>
        </w:rPr>
        <w:t xml:space="preserve"> Phân hạng xếp loại </w:t>
      </w:r>
      <w:r>
        <w:rPr>
          <w:rFonts w:cs="Times New Roman"/>
          <w:sz w:val="22"/>
        </w:rPr>
        <w:t>kỹ thuật và thể lự</w:t>
      </w:r>
      <w:r>
        <w:rPr>
          <w:rFonts w:cs="Times New Roman"/>
          <w:sz w:val="22"/>
        </w:rPr>
        <w:t>c của</w:t>
      </w:r>
      <w:r>
        <w:rPr>
          <w:rFonts w:cs="Times New Roman"/>
          <w:sz w:val="22"/>
        </w:rPr>
        <w:t xml:space="preserve"> nam SV chuyên sâu bóng đá</w:t>
      </w:r>
      <w:r w:rsidR="00CC7EE2">
        <w:rPr>
          <w:rFonts w:cs="Times New Roman"/>
          <w:sz w:val="22"/>
        </w:rPr>
        <w:t>.</w:t>
      </w:r>
      <w:r w:rsidR="00CC7EE2">
        <w:rPr>
          <w:rFonts w:cs="Times New Roman"/>
          <w:sz w:val="22"/>
          <w:vertAlign w:val="superscript"/>
        </w:rPr>
        <w:t>4</w:t>
      </w:r>
    </w:p>
    <w:tbl>
      <w:tblPr>
        <w:tblStyle w:val="TableGrid"/>
        <w:tblW w:w="0" w:type="auto"/>
        <w:tblInd w:w="-5" w:type="dxa"/>
        <w:tblLook w:val="04A0" w:firstRow="1" w:lastRow="0" w:firstColumn="1" w:lastColumn="0" w:noHBand="0" w:noVBand="1"/>
      </w:tblPr>
      <w:tblGrid>
        <w:gridCol w:w="609"/>
        <w:gridCol w:w="754"/>
        <w:gridCol w:w="1331"/>
        <w:gridCol w:w="1618"/>
      </w:tblGrid>
      <w:tr w:rsidR="00312E01" w14:paraId="7E58EC41" w14:textId="77777777" w:rsidTr="00312E01">
        <w:tc>
          <w:tcPr>
            <w:tcW w:w="609" w:type="dxa"/>
          </w:tcPr>
          <w:p w14:paraId="6CAB251F" w14:textId="49CDDE22" w:rsidR="00791CF4" w:rsidRDefault="00791CF4" w:rsidP="00D3501E">
            <w:pPr>
              <w:widowControl w:val="0"/>
              <w:jc w:val="center"/>
              <w:rPr>
                <w:rFonts w:cs="Times New Roman"/>
                <w:sz w:val="22"/>
                <w:szCs w:val="20"/>
              </w:rPr>
            </w:pPr>
            <w:r>
              <w:rPr>
                <w:rFonts w:cs="Times New Roman"/>
                <w:sz w:val="22"/>
                <w:szCs w:val="20"/>
              </w:rPr>
              <w:t>STT</w:t>
            </w:r>
          </w:p>
        </w:tc>
        <w:tc>
          <w:tcPr>
            <w:tcW w:w="754" w:type="dxa"/>
          </w:tcPr>
          <w:p w14:paraId="7CBC0E71" w14:textId="2A855E01" w:rsidR="00791CF4" w:rsidRDefault="00791CF4" w:rsidP="00D3501E">
            <w:pPr>
              <w:widowControl w:val="0"/>
              <w:jc w:val="center"/>
              <w:rPr>
                <w:rFonts w:cs="Times New Roman"/>
                <w:sz w:val="22"/>
                <w:szCs w:val="20"/>
              </w:rPr>
            </w:pPr>
            <w:r>
              <w:rPr>
                <w:rFonts w:cs="Times New Roman"/>
                <w:sz w:val="22"/>
                <w:szCs w:val="20"/>
              </w:rPr>
              <w:t>Xếp loại</w:t>
            </w:r>
          </w:p>
        </w:tc>
        <w:tc>
          <w:tcPr>
            <w:tcW w:w="1331" w:type="dxa"/>
          </w:tcPr>
          <w:p w14:paraId="558312BD" w14:textId="60D39F64" w:rsidR="00791CF4" w:rsidRDefault="00791CF4" w:rsidP="00D3501E">
            <w:pPr>
              <w:widowControl w:val="0"/>
              <w:jc w:val="center"/>
              <w:rPr>
                <w:rFonts w:cs="Times New Roman"/>
                <w:sz w:val="22"/>
                <w:szCs w:val="20"/>
              </w:rPr>
            </w:pPr>
            <w:r>
              <w:rPr>
                <w:rFonts w:cs="Times New Roman"/>
                <w:sz w:val="22"/>
                <w:szCs w:val="20"/>
              </w:rPr>
              <w:t>Giới hạn</w:t>
            </w:r>
          </w:p>
        </w:tc>
        <w:tc>
          <w:tcPr>
            <w:tcW w:w="1618" w:type="dxa"/>
          </w:tcPr>
          <w:p w14:paraId="2072C915" w14:textId="17E735BF" w:rsidR="00791CF4" w:rsidRDefault="00791CF4" w:rsidP="00D3501E">
            <w:pPr>
              <w:widowControl w:val="0"/>
              <w:jc w:val="center"/>
              <w:rPr>
                <w:rFonts w:cs="Times New Roman"/>
                <w:sz w:val="22"/>
                <w:szCs w:val="20"/>
              </w:rPr>
            </w:pPr>
            <w:r>
              <w:rPr>
                <w:rFonts w:cs="Times New Roman"/>
                <w:sz w:val="22"/>
                <w:szCs w:val="20"/>
              </w:rPr>
              <w:t>Điểm</w:t>
            </w:r>
          </w:p>
        </w:tc>
      </w:tr>
      <w:tr w:rsidR="00312E01" w14:paraId="7BB1430F" w14:textId="77777777" w:rsidTr="00312E01">
        <w:tc>
          <w:tcPr>
            <w:tcW w:w="609" w:type="dxa"/>
          </w:tcPr>
          <w:p w14:paraId="346C7E76" w14:textId="4B789137" w:rsidR="00791CF4" w:rsidRDefault="00791CF4" w:rsidP="00D3501E">
            <w:pPr>
              <w:widowControl w:val="0"/>
              <w:jc w:val="center"/>
              <w:rPr>
                <w:rFonts w:cs="Times New Roman"/>
                <w:sz w:val="22"/>
                <w:szCs w:val="20"/>
              </w:rPr>
            </w:pPr>
            <w:r>
              <w:rPr>
                <w:rFonts w:cs="Times New Roman"/>
                <w:sz w:val="22"/>
                <w:szCs w:val="20"/>
              </w:rPr>
              <w:t>1</w:t>
            </w:r>
          </w:p>
        </w:tc>
        <w:tc>
          <w:tcPr>
            <w:tcW w:w="754" w:type="dxa"/>
          </w:tcPr>
          <w:p w14:paraId="413C50A8" w14:textId="19FAE133" w:rsidR="00791CF4" w:rsidRDefault="00791CF4" w:rsidP="00D3501E">
            <w:pPr>
              <w:widowControl w:val="0"/>
              <w:rPr>
                <w:rFonts w:cs="Times New Roman"/>
                <w:sz w:val="22"/>
                <w:szCs w:val="20"/>
              </w:rPr>
            </w:pPr>
            <w:r w:rsidRPr="00422311">
              <w:rPr>
                <w:rFonts w:cs="Times New Roman"/>
                <w:sz w:val="22"/>
                <w:szCs w:val="20"/>
              </w:rPr>
              <w:t>Xuất sắ</w:t>
            </w:r>
            <w:r w:rsidR="00D3501E">
              <w:rPr>
                <w:rFonts w:cs="Times New Roman"/>
                <w:sz w:val="22"/>
                <w:szCs w:val="20"/>
              </w:rPr>
              <w:t>c</w:t>
            </w:r>
          </w:p>
        </w:tc>
        <w:tc>
          <w:tcPr>
            <w:tcW w:w="1331" w:type="dxa"/>
          </w:tcPr>
          <w:p w14:paraId="41EF0410" w14:textId="409B4E0A" w:rsidR="00791CF4" w:rsidRDefault="00791CF4" w:rsidP="00D3501E">
            <w:pPr>
              <w:widowControl w:val="0"/>
              <w:rPr>
                <w:rFonts w:cs="Times New Roman"/>
                <w:sz w:val="22"/>
                <w:szCs w:val="20"/>
              </w:rPr>
            </w:pPr>
            <w:r w:rsidRPr="00422311">
              <w:rPr>
                <w:rFonts w:cs="Times New Roman"/>
                <w:sz w:val="22"/>
                <w:szCs w:val="20"/>
              </w:rPr>
              <w:t>Trên x ̅ + 2σ</w:t>
            </w:r>
          </w:p>
        </w:tc>
        <w:tc>
          <w:tcPr>
            <w:tcW w:w="1618" w:type="dxa"/>
          </w:tcPr>
          <w:p w14:paraId="097BBB26" w14:textId="39AE7DD2" w:rsidR="00791CF4" w:rsidRDefault="00D3501E" w:rsidP="00D3501E">
            <w:pPr>
              <w:widowControl w:val="0"/>
              <w:rPr>
                <w:rFonts w:cs="Times New Roman"/>
                <w:sz w:val="22"/>
                <w:szCs w:val="20"/>
              </w:rPr>
            </w:pPr>
            <w:r>
              <w:rPr>
                <w:rFonts w:cs="Times New Roman"/>
                <w:sz w:val="22"/>
                <w:szCs w:val="20"/>
              </w:rPr>
              <w:t>&gt;8.6</w:t>
            </w:r>
            <w:r w:rsidRPr="00422311">
              <w:rPr>
                <w:rFonts w:cs="Times New Roman"/>
                <w:sz w:val="22"/>
                <w:szCs w:val="20"/>
              </w:rPr>
              <w:t>đ</w:t>
            </w:r>
            <w:r>
              <w:rPr>
                <w:rFonts w:cs="Times New Roman"/>
                <w:sz w:val="22"/>
                <w:szCs w:val="20"/>
              </w:rPr>
              <w:t xml:space="preserve"> </w:t>
            </w:r>
            <w:r w:rsidRPr="00422311">
              <w:rPr>
                <w:rFonts w:cs="Times New Roman"/>
                <w:sz w:val="22"/>
                <w:szCs w:val="20"/>
              </w:rPr>
              <w:t>(</w:t>
            </w:r>
            <w:r>
              <w:rPr>
                <w:rFonts w:cs="Times New Roman"/>
                <w:sz w:val="22"/>
                <w:szCs w:val="20"/>
              </w:rPr>
              <w:t>&gt;</w:t>
            </w:r>
            <w:r>
              <w:rPr>
                <w:rFonts w:cs="Times New Roman"/>
                <w:sz w:val="22"/>
                <w:szCs w:val="20"/>
              </w:rPr>
              <w:t>86</w:t>
            </w:r>
            <w:r>
              <w:rPr>
                <w:rFonts w:cs="Times New Roman"/>
                <w:sz w:val="22"/>
                <w:szCs w:val="20"/>
              </w:rPr>
              <w:t>đ)</w:t>
            </w:r>
          </w:p>
        </w:tc>
      </w:tr>
      <w:tr w:rsidR="00312E01" w14:paraId="45CB8683" w14:textId="77777777" w:rsidTr="00312E01">
        <w:tc>
          <w:tcPr>
            <w:tcW w:w="609" w:type="dxa"/>
          </w:tcPr>
          <w:p w14:paraId="5A668A36" w14:textId="6B67B59B" w:rsidR="00791CF4" w:rsidRDefault="00791CF4" w:rsidP="00D3501E">
            <w:pPr>
              <w:widowControl w:val="0"/>
              <w:jc w:val="center"/>
              <w:rPr>
                <w:rFonts w:cs="Times New Roman"/>
                <w:sz w:val="22"/>
                <w:szCs w:val="20"/>
              </w:rPr>
            </w:pPr>
            <w:r>
              <w:rPr>
                <w:rFonts w:cs="Times New Roman"/>
                <w:sz w:val="22"/>
                <w:szCs w:val="20"/>
              </w:rPr>
              <w:t>2</w:t>
            </w:r>
          </w:p>
        </w:tc>
        <w:tc>
          <w:tcPr>
            <w:tcW w:w="754" w:type="dxa"/>
          </w:tcPr>
          <w:p w14:paraId="2AD12BE2" w14:textId="70B8F61C" w:rsidR="00791CF4" w:rsidRDefault="00791CF4" w:rsidP="00D3501E">
            <w:pPr>
              <w:widowControl w:val="0"/>
              <w:rPr>
                <w:rFonts w:cs="Times New Roman"/>
                <w:sz w:val="22"/>
                <w:szCs w:val="20"/>
              </w:rPr>
            </w:pPr>
            <w:r w:rsidRPr="00422311">
              <w:rPr>
                <w:rFonts w:cs="Times New Roman"/>
                <w:sz w:val="22"/>
                <w:szCs w:val="20"/>
              </w:rPr>
              <w:t>Tố</w:t>
            </w:r>
            <w:r w:rsidR="00D3501E">
              <w:rPr>
                <w:rFonts w:cs="Times New Roman"/>
                <w:sz w:val="22"/>
                <w:szCs w:val="20"/>
              </w:rPr>
              <w:t>t</w:t>
            </w:r>
          </w:p>
        </w:tc>
        <w:tc>
          <w:tcPr>
            <w:tcW w:w="1331" w:type="dxa"/>
          </w:tcPr>
          <w:p w14:paraId="358D5704" w14:textId="29F46754" w:rsidR="00791CF4" w:rsidRDefault="00791CF4" w:rsidP="00D3501E">
            <w:pPr>
              <w:widowControl w:val="0"/>
              <w:rPr>
                <w:rFonts w:cs="Times New Roman"/>
                <w:sz w:val="22"/>
                <w:szCs w:val="20"/>
              </w:rPr>
            </w:pPr>
            <w:r w:rsidRPr="00422311">
              <w:rPr>
                <w:rFonts w:cs="Times New Roman"/>
                <w:sz w:val="22"/>
                <w:szCs w:val="20"/>
              </w:rPr>
              <w:t>Từ x ̅ + σ đến x ̅ + 2σ</w:t>
            </w:r>
          </w:p>
        </w:tc>
        <w:tc>
          <w:tcPr>
            <w:tcW w:w="1618" w:type="dxa"/>
          </w:tcPr>
          <w:p w14:paraId="0A500D19" w14:textId="59708EAC" w:rsidR="00791CF4" w:rsidRDefault="00D3501E" w:rsidP="00D3501E">
            <w:pPr>
              <w:widowControl w:val="0"/>
              <w:rPr>
                <w:rFonts w:cs="Times New Roman"/>
                <w:sz w:val="22"/>
                <w:szCs w:val="20"/>
              </w:rPr>
            </w:pPr>
            <w:r>
              <w:rPr>
                <w:rFonts w:cs="Times New Roman"/>
                <w:sz w:val="22"/>
                <w:szCs w:val="20"/>
              </w:rPr>
              <w:t>từ 7.1đ đến 8.6đ</w:t>
            </w:r>
            <w:r w:rsidRPr="00422311">
              <w:rPr>
                <w:rFonts w:cs="Times New Roman"/>
                <w:sz w:val="22"/>
                <w:szCs w:val="20"/>
              </w:rPr>
              <w:t xml:space="preserve"> (</w:t>
            </w:r>
            <w:r>
              <w:rPr>
                <w:rFonts w:cs="Times New Roman"/>
                <w:sz w:val="22"/>
                <w:szCs w:val="20"/>
              </w:rPr>
              <w:t>71</w:t>
            </w:r>
            <w:r w:rsidRPr="00422311">
              <w:rPr>
                <w:rFonts w:cs="Times New Roman"/>
                <w:sz w:val="22"/>
                <w:szCs w:val="20"/>
              </w:rPr>
              <w:t>-8</w:t>
            </w:r>
            <w:r>
              <w:rPr>
                <w:rFonts w:cs="Times New Roman"/>
                <w:sz w:val="22"/>
                <w:szCs w:val="20"/>
              </w:rPr>
              <w:t>6</w:t>
            </w:r>
            <w:r w:rsidRPr="00422311">
              <w:rPr>
                <w:rFonts w:cs="Times New Roman"/>
                <w:sz w:val="22"/>
                <w:szCs w:val="20"/>
              </w:rPr>
              <w:t>đ)</w:t>
            </w:r>
          </w:p>
        </w:tc>
      </w:tr>
      <w:tr w:rsidR="00312E01" w14:paraId="7DBA8CB2" w14:textId="77777777" w:rsidTr="00312E01">
        <w:tc>
          <w:tcPr>
            <w:tcW w:w="609" w:type="dxa"/>
          </w:tcPr>
          <w:p w14:paraId="2BF417D3" w14:textId="04AEF838" w:rsidR="00791CF4" w:rsidRDefault="00791CF4" w:rsidP="00D3501E">
            <w:pPr>
              <w:widowControl w:val="0"/>
              <w:jc w:val="center"/>
              <w:rPr>
                <w:rFonts w:cs="Times New Roman"/>
                <w:sz w:val="22"/>
                <w:szCs w:val="20"/>
              </w:rPr>
            </w:pPr>
            <w:r>
              <w:rPr>
                <w:rFonts w:cs="Times New Roman"/>
                <w:sz w:val="22"/>
                <w:szCs w:val="20"/>
              </w:rPr>
              <w:t>3</w:t>
            </w:r>
          </w:p>
        </w:tc>
        <w:tc>
          <w:tcPr>
            <w:tcW w:w="754" w:type="dxa"/>
          </w:tcPr>
          <w:p w14:paraId="4E42B106" w14:textId="1CE4BD25" w:rsidR="00791CF4" w:rsidRDefault="00D3501E" w:rsidP="00D3501E">
            <w:pPr>
              <w:widowControl w:val="0"/>
              <w:rPr>
                <w:rFonts w:cs="Times New Roman"/>
                <w:sz w:val="22"/>
                <w:szCs w:val="20"/>
              </w:rPr>
            </w:pPr>
            <w:r>
              <w:rPr>
                <w:rFonts w:cs="Times New Roman"/>
                <w:sz w:val="22"/>
                <w:szCs w:val="20"/>
              </w:rPr>
              <w:t>Khá</w:t>
            </w:r>
          </w:p>
        </w:tc>
        <w:tc>
          <w:tcPr>
            <w:tcW w:w="1331" w:type="dxa"/>
          </w:tcPr>
          <w:p w14:paraId="6F8E15EF" w14:textId="40FF9274" w:rsidR="00791CF4" w:rsidRDefault="00D3501E" w:rsidP="00D3501E">
            <w:pPr>
              <w:widowControl w:val="0"/>
              <w:rPr>
                <w:rFonts w:cs="Times New Roman"/>
                <w:sz w:val="22"/>
                <w:szCs w:val="20"/>
              </w:rPr>
            </w:pPr>
            <w:r w:rsidRPr="00422311">
              <w:rPr>
                <w:rFonts w:cs="Times New Roman"/>
                <w:sz w:val="22"/>
                <w:szCs w:val="20"/>
              </w:rPr>
              <w:t>Từ x ̅ + 0.5σ đến x ̅ + σ</w:t>
            </w:r>
          </w:p>
        </w:tc>
        <w:tc>
          <w:tcPr>
            <w:tcW w:w="1618" w:type="dxa"/>
          </w:tcPr>
          <w:p w14:paraId="38EC5B19" w14:textId="3A83AD5C" w:rsidR="00791CF4" w:rsidRDefault="00D3501E" w:rsidP="00D3501E">
            <w:pPr>
              <w:widowControl w:val="0"/>
              <w:rPr>
                <w:rFonts w:cs="Times New Roman"/>
                <w:sz w:val="22"/>
                <w:szCs w:val="20"/>
              </w:rPr>
            </w:pPr>
            <w:r>
              <w:rPr>
                <w:rFonts w:cs="Times New Roman"/>
                <w:sz w:val="22"/>
                <w:szCs w:val="20"/>
              </w:rPr>
              <w:t>từ 6.3</w:t>
            </w:r>
            <w:r w:rsidRPr="00422311">
              <w:rPr>
                <w:rFonts w:cs="Times New Roman"/>
                <w:sz w:val="22"/>
                <w:szCs w:val="20"/>
              </w:rPr>
              <w:t xml:space="preserve">đ </w:t>
            </w:r>
            <w:r>
              <w:rPr>
                <w:rFonts w:cs="Times New Roman"/>
                <w:sz w:val="22"/>
                <w:szCs w:val="20"/>
              </w:rPr>
              <w:t>đến 7.1đ (63</w:t>
            </w:r>
            <w:r w:rsidRPr="00422311">
              <w:rPr>
                <w:rFonts w:cs="Times New Roman"/>
                <w:sz w:val="22"/>
                <w:szCs w:val="20"/>
              </w:rPr>
              <w:t>-</w:t>
            </w:r>
            <w:r>
              <w:rPr>
                <w:rFonts w:cs="Times New Roman"/>
                <w:sz w:val="22"/>
                <w:szCs w:val="20"/>
              </w:rPr>
              <w:t>71</w:t>
            </w:r>
            <w:r w:rsidRPr="00422311">
              <w:rPr>
                <w:rFonts w:cs="Times New Roman"/>
                <w:sz w:val="22"/>
                <w:szCs w:val="20"/>
              </w:rPr>
              <w:t>đ)</w:t>
            </w:r>
          </w:p>
        </w:tc>
      </w:tr>
      <w:tr w:rsidR="00312E01" w14:paraId="6E5B48ED" w14:textId="77777777" w:rsidTr="00312E01">
        <w:tc>
          <w:tcPr>
            <w:tcW w:w="609" w:type="dxa"/>
          </w:tcPr>
          <w:p w14:paraId="78B47994" w14:textId="47752807" w:rsidR="00791CF4" w:rsidRDefault="00791CF4" w:rsidP="00D3501E">
            <w:pPr>
              <w:widowControl w:val="0"/>
              <w:jc w:val="center"/>
              <w:rPr>
                <w:rFonts w:cs="Times New Roman"/>
                <w:sz w:val="22"/>
                <w:szCs w:val="20"/>
              </w:rPr>
            </w:pPr>
            <w:r>
              <w:rPr>
                <w:rFonts w:cs="Times New Roman"/>
                <w:sz w:val="22"/>
                <w:szCs w:val="20"/>
              </w:rPr>
              <w:lastRenderedPageBreak/>
              <w:t>4</w:t>
            </w:r>
          </w:p>
        </w:tc>
        <w:tc>
          <w:tcPr>
            <w:tcW w:w="754" w:type="dxa"/>
          </w:tcPr>
          <w:p w14:paraId="3EA918C7" w14:textId="1A0386A0" w:rsidR="00791CF4" w:rsidRDefault="00312E01" w:rsidP="00D3501E">
            <w:pPr>
              <w:widowControl w:val="0"/>
              <w:rPr>
                <w:rFonts w:cs="Times New Roman"/>
                <w:sz w:val="22"/>
                <w:szCs w:val="20"/>
              </w:rPr>
            </w:pPr>
            <w:r>
              <w:rPr>
                <w:rFonts w:cs="Times New Roman"/>
                <w:sz w:val="22"/>
                <w:szCs w:val="20"/>
              </w:rPr>
              <w:t>TB</w:t>
            </w:r>
            <w:r w:rsidR="00D3501E">
              <w:rPr>
                <w:rFonts w:cs="Times New Roman"/>
                <w:sz w:val="22"/>
                <w:szCs w:val="20"/>
              </w:rPr>
              <w:t xml:space="preserve"> khá</w:t>
            </w:r>
          </w:p>
        </w:tc>
        <w:tc>
          <w:tcPr>
            <w:tcW w:w="1331" w:type="dxa"/>
          </w:tcPr>
          <w:p w14:paraId="7828676D" w14:textId="0E39EA9C" w:rsidR="00791CF4" w:rsidRDefault="00D3501E" w:rsidP="00D3501E">
            <w:pPr>
              <w:widowControl w:val="0"/>
              <w:rPr>
                <w:rFonts w:cs="Times New Roman"/>
                <w:sz w:val="22"/>
                <w:szCs w:val="20"/>
              </w:rPr>
            </w:pPr>
            <w:r w:rsidRPr="00422311">
              <w:rPr>
                <w:rFonts w:cs="Times New Roman"/>
                <w:sz w:val="22"/>
                <w:szCs w:val="20"/>
              </w:rPr>
              <w:t>Từ x ̅ - 0.5σ đế</w:t>
            </w:r>
            <w:r>
              <w:rPr>
                <w:rFonts w:cs="Times New Roman"/>
                <w:sz w:val="22"/>
                <w:szCs w:val="20"/>
              </w:rPr>
              <w:t>n x ̅ + 0.5σ</w:t>
            </w:r>
          </w:p>
        </w:tc>
        <w:tc>
          <w:tcPr>
            <w:tcW w:w="1618" w:type="dxa"/>
          </w:tcPr>
          <w:p w14:paraId="4114B855" w14:textId="555CE220" w:rsidR="00791CF4" w:rsidRDefault="00D3501E" w:rsidP="00D3501E">
            <w:pPr>
              <w:widowControl w:val="0"/>
              <w:rPr>
                <w:rFonts w:cs="Times New Roman"/>
                <w:sz w:val="22"/>
                <w:szCs w:val="20"/>
              </w:rPr>
            </w:pPr>
            <w:r>
              <w:rPr>
                <w:rFonts w:cs="Times New Roman"/>
                <w:sz w:val="22"/>
                <w:szCs w:val="20"/>
              </w:rPr>
              <w:t>4.7</w:t>
            </w:r>
            <w:r w:rsidRPr="00422311">
              <w:rPr>
                <w:rFonts w:cs="Times New Roman"/>
                <w:sz w:val="22"/>
                <w:szCs w:val="20"/>
              </w:rPr>
              <w:t xml:space="preserve">đ </w:t>
            </w:r>
            <w:r>
              <w:rPr>
                <w:rFonts w:cs="Times New Roman"/>
                <w:sz w:val="22"/>
                <w:szCs w:val="20"/>
              </w:rPr>
              <w:t xml:space="preserve">đến 6.2đ </w:t>
            </w:r>
            <w:r w:rsidRPr="00422311">
              <w:rPr>
                <w:rFonts w:cs="Times New Roman"/>
                <w:sz w:val="22"/>
                <w:szCs w:val="20"/>
              </w:rPr>
              <w:t>(</w:t>
            </w:r>
            <w:r>
              <w:rPr>
                <w:rFonts w:cs="Times New Roman"/>
                <w:sz w:val="22"/>
                <w:szCs w:val="20"/>
              </w:rPr>
              <w:t>47</w:t>
            </w:r>
            <w:r w:rsidRPr="00422311">
              <w:rPr>
                <w:rFonts w:cs="Times New Roman"/>
                <w:sz w:val="22"/>
                <w:szCs w:val="20"/>
              </w:rPr>
              <w:t>-6</w:t>
            </w:r>
            <w:r>
              <w:rPr>
                <w:rFonts w:cs="Times New Roman"/>
                <w:sz w:val="22"/>
                <w:szCs w:val="20"/>
              </w:rPr>
              <w:t>2</w:t>
            </w:r>
            <w:r w:rsidRPr="00422311">
              <w:rPr>
                <w:rFonts w:cs="Times New Roman"/>
                <w:sz w:val="22"/>
                <w:szCs w:val="20"/>
              </w:rPr>
              <w:t>đ)</w:t>
            </w:r>
          </w:p>
        </w:tc>
      </w:tr>
      <w:tr w:rsidR="00312E01" w14:paraId="14C8BF6A" w14:textId="77777777" w:rsidTr="00312E01">
        <w:tc>
          <w:tcPr>
            <w:tcW w:w="609" w:type="dxa"/>
          </w:tcPr>
          <w:p w14:paraId="3F099479" w14:textId="748D6A68" w:rsidR="00791CF4" w:rsidRDefault="00791CF4" w:rsidP="00D3501E">
            <w:pPr>
              <w:widowControl w:val="0"/>
              <w:jc w:val="center"/>
              <w:rPr>
                <w:rFonts w:cs="Times New Roman"/>
                <w:sz w:val="22"/>
                <w:szCs w:val="20"/>
              </w:rPr>
            </w:pPr>
            <w:r>
              <w:rPr>
                <w:rFonts w:cs="Times New Roman"/>
                <w:sz w:val="22"/>
                <w:szCs w:val="20"/>
              </w:rPr>
              <w:t>5</w:t>
            </w:r>
          </w:p>
        </w:tc>
        <w:tc>
          <w:tcPr>
            <w:tcW w:w="754" w:type="dxa"/>
          </w:tcPr>
          <w:p w14:paraId="6D91C0D8" w14:textId="2DD8505A" w:rsidR="00791CF4" w:rsidRDefault="00D3501E" w:rsidP="00D3501E">
            <w:pPr>
              <w:widowControl w:val="0"/>
              <w:rPr>
                <w:rFonts w:cs="Times New Roman"/>
                <w:sz w:val="22"/>
                <w:szCs w:val="20"/>
              </w:rPr>
            </w:pPr>
            <w:r>
              <w:rPr>
                <w:rFonts w:cs="Times New Roman"/>
                <w:sz w:val="22"/>
                <w:szCs w:val="20"/>
              </w:rPr>
              <w:t>Trung bình</w:t>
            </w:r>
          </w:p>
        </w:tc>
        <w:tc>
          <w:tcPr>
            <w:tcW w:w="1331" w:type="dxa"/>
          </w:tcPr>
          <w:p w14:paraId="0BA004F9" w14:textId="588B1D01" w:rsidR="00791CF4" w:rsidRDefault="00D3501E" w:rsidP="00D3501E">
            <w:pPr>
              <w:widowControl w:val="0"/>
              <w:rPr>
                <w:rFonts w:cs="Times New Roman"/>
                <w:sz w:val="22"/>
                <w:szCs w:val="20"/>
              </w:rPr>
            </w:pPr>
            <w:r w:rsidRPr="00422311">
              <w:rPr>
                <w:rFonts w:cs="Times New Roman"/>
                <w:sz w:val="22"/>
                <w:szCs w:val="20"/>
              </w:rPr>
              <w:t>Từ x ̅ - σ đế</w:t>
            </w:r>
            <w:r>
              <w:rPr>
                <w:rFonts w:cs="Times New Roman"/>
                <w:sz w:val="22"/>
                <w:szCs w:val="20"/>
              </w:rPr>
              <w:t>n x ̅ - 0.5σ</w:t>
            </w:r>
          </w:p>
        </w:tc>
        <w:tc>
          <w:tcPr>
            <w:tcW w:w="1618" w:type="dxa"/>
          </w:tcPr>
          <w:p w14:paraId="14EB8A85" w14:textId="76271970" w:rsidR="00791CF4" w:rsidRDefault="00D3501E" w:rsidP="00D3501E">
            <w:pPr>
              <w:widowControl w:val="0"/>
              <w:rPr>
                <w:rFonts w:cs="Times New Roman"/>
                <w:sz w:val="22"/>
                <w:szCs w:val="20"/>
              </w:rPr>
            </w:pPr>
            <w:r>
              <w:rPr>
                <w:rFonts w:cs="Times New Roman"/>
                <w:sz w:val="22"/>
                <w:szCs w:val="20"/>
              </w:rPr>
              <w:t>3.9đ đến 4.7đ (39</w:t>
            </w:r>
            <w:r w:rsidRPr="00422311">
              <w:rPr>
                <w:rFonts w:cs="Times New Roman"/>
                <w:sz w:val="22"/>
                <w:szCs w:val="20"/>
              </w:rPr>
              <w:t>-</w:t>
            </w:r>
            <w:r>
              <w:rPr>
                <w:rFonts w:cs="Times New Roman"/>
                <w:sz w:val="22"/>
                <w:szCs w:val="20"/>
              </w:rPr>
              <w:t>47</w:t>
            </w:r>
            <w:r w:rsidRPr="00422311">
              <w:rPr>
                <w:rFonts w:cs="Times New Roman"/>
                <w:sz w:val="22"/>
                <w:szCs w:val="20"/>
              </w:rPr>
              <w:t>đ)</w:t>
            </w:r>
          </w:p>
        </w:tc>
      </w:tr>
      <w:tr w:rsidR="00312E01" w14:paraId="03BA878B" w14:textId="77777777" w:rsidTr="00312E01">
        <w:tc>
          <w:tcPr>
            <w:tcW w:w="609" w:type="dxa"/>
          </w:tcPr>
          <w:p w14:paraId="7463FD8D" w14:textId="70381E20" w:rsidR="00791CF4" w:rsidRDefault="00791CF4" w:rsidP="00D3501E">
            <w:pPr>
              <w:widowControl w:val="0"/>
              <w:jc w:val="center"/>
              <w:rPr>
                <w:rFonts w:cs="Times New Roman"/>
                <w:sz w:val="22"/>
                <w:szCs w:val="20"/>
              </w:rPr>
            </w:pPr>
            <w:r>
              <w:rPr>
                <w:rFonts w:cs="Times New Roman"/>
                <w:sz w:val="22"/>
                <w:szCs w:val="20"/>
              </w:rPr>
              <w:t>6</w:t>
            </w:r>
          </w:p>
        </w:tc>
        <w:tc>
          <w:tcPr>
            <w:tcW w:w="754" w:type="dxa"/>
          </w:tcPr>
          <w:p w14:paraId="3B030555" w14:textId="3A46EB57" w:rsidR="00791CF4" w:rsidRDefault="00D3501E" w:rsidP="00D3501E">
            <w:pPr>
              <w:widowControl w:val="0"/>
              <w:rPr>
                <w:rFonts w:cs="Times New Roman"/>
                <w:sz w:val="22"/>
                <w:szCs w:val="20"/>
              </w:rPr>
            </w:pPr>
            <w:r w:rsidRPr="00422311">
              <w:rPr>
                <w:rFonts w:cs="Times New Roman"/>
                <w:sz w:val="22"/>
                <w:szCs w:val="20"/>
              </w:rPr>
              <w:t>Yế</w:t>
            </w:r>
            <w:r>
              <w:rPr>
                <w:rFonts w:cs="Times New Roman"/>
                <w:sz w:val="22"/>
                <w:szCs w:val="20"/>
              </w:rPr>
              <w:t>u</w:t>
            </w:r>
          </w:p>
        </w:tc>
        <w:tc>
          <w:tcPr>
            <w:tcW w:w="1331" w:type="dxa"/>
          </w:tcPr>
          <w:p w14:paraId="7DF05223" w14:textId="3F206A76" w:rsidR="00791CF4" w:rsidRDefault="00D3501E" w:rsidP="00D3501E">
            <w:pPr>
              <w:widowControl w:val="0"/>
              <w:rPr>
                <w:rFonts w:cs="Times New Roman"/>
                <w:sz w:val="22"/>
                <w:szCs w:val="20"/>
              </w:rPr>
            </w:pPr>
            <w:r w:rsidRPr="00422311">
              <w:rPr>
                <w:rFonts w:cs="Times New Roman"/>
                <w:sz w:val="22"/>
                <w:szCs w:val="20"/>
              </w:rPr>
              <w:t>Từ x ̅ - 2σ đến x ̅ – σ</w:t>
            </w:r>
          </w:p>
        </w:tc>
        <w:tc>
          <w:tcPr>
            <w:tcW w:w="1618" w:type="dxa"/>
          </w:tcPr>
          <w:p w14:paraId="078BF4C4" w14:textId="347E043C" w:rsidR="00791CF4" w:rsidRDefault="00D3501E" w:rsidP="00D3501E">
            <w:pPr>
              <w:widowControl w:val="0"/>
              <w:rPr>
                <w:rFonts w:cs="Times New Roman"/>
                <w:sz w:val="22"/>
                <w:szCs w:val="20"/>
              </w:rPr>
            </w:pPr>
            <w:r>
              <w:rPr>
                <w:rFonts w:cs="Times New Roman"/>
                <w:sz w:val="22"/>
                <w:szCs w:val="20"/>
              </w:rPr>
              <w:t>2.</w:t>
            </w:r>
            <w:r w:rsidRPr="00422311">
              <w:rPr>
                <w:rFonts w:cs="Times New Roman"/>
                <w:sz w:val="22"/>
                <w:szCs w:val="20"/>
              </w:rPr>
              <w:t xml:space="preserve">3đ </w:t>
            </w:r>
            <w:r>
              <w:rPr>
                <w:rFonts w:cs="Times New Roman"/>
                <w:sz w:val="22"/>
                <w:szCs w:val="20"/>
              </w:rPr>
              <w:t>đến 3.9đ (23-39đ)</w:t>
            </w:r>
          </w:p>
        </w:tc>
      </w:tr>
      <w:tr w:rsidR="00312E01" w14:paraId="5FD78A72" w14:textId="77777777" w:rsidTr="00312E01">
        <w:tc>
          <w:tcPr>
            <w:tcW w:w="609" w:type="dxa"/>
          </w:tcPr>
          <w:p w14:paraId="25EE8D6E" w14:textId="33E8A5B1" w:rsidR="00791CF4" w:rsidRDefault="00791CF4" w:rsidP="00D3501E">
            <w:pPr>
              <w:widowControl w:val="0"/>
              <w:jc w:val="center"/>
              <w:rPr>
                <w:rFonts w:cs="Times New Roman"/>
                <w:sz w:val="22"/>
                <w:szCs w:val="20"/>
              </w:rPr>
            </w:pPr>
            <w:r>
              <w:rPr>
                <w:rFonts w:cs="Times New Roman"/>
                <w:sz w:val="22"/>
                <w:szCs w:val="20"/>
              </w:rPr>
              <w:t>7</w:t>
            </w:r>
          </w:p>
        </w:tc>
        <w:tc>
          <w:tcPr>
            <w:tcW w:w="754" w:type="dxa"/>
          </w:tcPr>
          <w:p w14:paraId="4BB475B3" w14:textId="38D4ECDD" w:rsidR="00791CF4" w:rsidRDefault="00D3501E" w:rsidP="00D3501E">
            <w:pPr>
              <w:widowControl w:val="0"/>
              <w:rPr>
                <w:rFonts w:cs="Times New Roman"/>
                <w:sz w:val="22"/>
                <w:szCs w:val="20"/>
              </w:rPr>
            </w:pPr>
            <w:r>
              <w:rPr>
                <w:rFonts w:cs="Times New Roman"/>
                <w:sz w:val="22"/>
                <w:szCs w:val="20"/>
              </w:rPr>
              <w:t>Kém</w:t>
            </w:r>
          </w:p>
        </w:tc>
        <w:tc>
          <w:tcPr>
            <w:tcW w:w="1331" w:type="dxa"/>
          </w:tcPr>
          <w:p w14:paraId="65142B77" w14:textId="7956A9DC" w:rsidR="00791CF4" w:rsidRDefault="00D3501E" w:rsidP="00D3501E">
            <w:pPr>
              <w:widowControl w:val="0"/>
              <w:rPr>
                <w:rFonts w:cs="Times New Roman"/>
                <w:sz w:val="22"/>
                <w:szCs w:val="20"/>
              </w:rPr>
            </w:pPr>
            <w:r w:rsidRPr="00422311">
              <w:rPr>
                <w:rFonts w:cs="Times New Roman"/>
                <w:sz w:val="22"/>
                <w:szCs w:val="20"/>
              </w:rPr>
              <w:t>Dưới x ̅ - 2σ</w:t>
            </w:r>
          </w:p>
        </w:tc>
        <w:tc>
          <w:tcPr>
            <w:tcW w:w="1618" w:type="dxa"/>
          </w:tcPr>
          <w:p w14:paraId="51D47375" w14:textId="5B47D606" w:rsidR="00791CF4" w:rsidRDefault="00D3501E" w:rsidP="00D3501E">
            <w:pPr>
              <w:widowControl w:val="0"/>
              <w:rPr>
                <w:rFonts w:cs="Times New Roman"/>
                <w:sz w:val="22"/>
                <w:szCs w:val="20"/>
              </w:rPr>
            </w:pPr>
            <w:r>
              <w:rPr>
                <w:rFonts w:cs="Times New Roman"/>
                <w:sz w:val="22"/>
                <w:szCs w:val="20"/>
              </w:rPr>
              <w:t>&lt;2.3</w:t>
            </w:r>
            <w:r w:rsidRPr="00422311">
              <w:rPr>
                <w:rFonts w:cs="Times New Roman"/>
                <w:sz w:val="22"/>
                <w:szCs w:val="20"/>
              </w:rPr>
              <w:t>đ</w:t>
            </w:r>
            <w:r>
              <w:rPr>
                <w:rFonts w:cs="Times New Roman"/>
                <w:sz w:val="22"/>
                <w:szCs w:val="20"/>
              </w:rPr>
              <w:t xml:space="preserve"> (d</w:t>
            </w:r>
            <w:r w:rsidRPr="00422311">
              <w:rPr>
                <w:rFonts w:cs="Times New Roman"/>
                <w:sz w:val="22"/>
                <w:szCs w:val="20"/>
              </w:rPr>
              <w:t xml:space="preserve">ưới </w:t>
            </w:r>
            <w:r>
              <w:rPr>
                <w:rFonts w:cs="Times New Roman"/>
                <w:sz w:val="22"/>
                <w:szCs w:val="20"/>
              </w:rPr>
              <w:t>2</w:t>
            </w:r>
            <w:r w:rsidRPr="00422311">
              <w:rPr>
                <w:rFonts w:cs="Times New Roman"/>
                <w:sz w:val="22"/>
                <w:szCs w:val="20"/>
              </w:rPr>
              <w:t>3đ</w:t>
            </w:r>
            <w:r>
              <w:rPr>
                <w:rFonts w:cs="Times New Roman"/>
                <w:sz w:val="22"/>
                <w:szCs w:val="20"/>
              </w:rPr>
              <w:t>)</w:t>
            </w:r>
          </w:p>
        </w:tc>
      </w:tr>
    </w:tbl>
    <w:p w14:paraId="744E1399" w14:textId="233BF91F" w:rsidR="008943D7" w:rsidRDefault="0089562B" w:rsidP="00431277">
      <w:pPr>
        <w:widowControl w:val="0"/>
        <w:spacing w:before="120" w:after="120" w:line="240" w:lineRule="auto"/>
        <w:rPr>
          <w:rFonts w:cs="Times New Roman"/>
          <w:sz w:val="22"/>
        </w:rPr>
      </w:pPr>
      <w:r w:rsidRPr="0089562B">
        <w:rPr>
          <w:rFonts w:cs="Times New Roman"/>
          <w:sz w:val="22"/>
          <w:szCs w:val="20"/>
        </w:rPr>
        <w:t xml:space="preserve">Từ thang </w:t>
      </w:r>
      <w:r>
        <w:rPr>
          <w:rFonts w:cs="Times New Roman"/>
          <w:sz w:val="22"/>
        </w:rPr>
        <w:t xml:space="preserve">điểm </w:t>
      </w:r>
      <w:r w:rsidR="00F1123C">
        <w:rPr>
          <w:rFonts w:cs="Times New Roman"/>
          <w:sz w:val="22"/>
        </w:rPr>
        <w:t>ở bả</w:t>
      </w:r>
      <w:r w:rsidR="00955311">
        <w:rPr>
          <w:rFonts w:cs="Times New Roman"/>
          <w:sz w:val="22"/>
        </w:rPr>
        <w:t>ng 7</w:t>
      </w:r>
      <w:r w:rsidR="00B3393B">
        <w:rPr>
          <w:rFonts w:cs="Times New Roman"/>
          <w:sz w:val="22"/>
        </w:rPr>
        <w:t xml:space="preserve">, </w:t>
      </w:r>
      <w:r w:rsidR="00955311">
        <w:rPr>
          <w:rFonts w:cs="Times New Roman"/>
          <w:sz w:val="22"/>
        </w:rPr>
        <w:t xml:space="preserve">và xếp loại ở bảng 8, </w:t>
      </w:r>
      <w:r>
        <w:rPr>
          <w:rFonts w:cs="Times New Roman"/>
          <w:sz w:val="22"/>
        </w:rPr>
        <w:t xml:space="preserve">đề tài </w:t>
      </w:r>
      <w:r w:rsidR="00A0071D">
        <w:rPr>
          <w:rFonts w:cs="Times New Roman"/>
          <w:sz w:val="22"/>
        </w:rPr>
        <w:t>lập bảng điểm</w:t>
      </w:r>
      <w:r w:rsidR="00955311">
        <w:rPr>
          <w:rFonts w:cs="Times New Roman"/>
          <w:sz w:val="22"/>
        </w:rPr>
        <w:t>, xếp loại</w:t>
      </w:r>
      <w:r w:rsidR="00A0071D">
        <w:rPr>
          <w:rFonts w:cs="Times New Roman"/>
          <w:sz w:val="22"/>
        </w:rPr>
        <w:t xml:space="preserve"> cụ thể đối vớ</w:t>
      </w:r>
      <w:r w:rsidR="00C13CD5">
        <w:rPr>
          <w:rFonts w:cs="Times New Roman"/>
          <w:sz w:val="22"/>
        </w:rPr>
        <w:t>i 10 nam SV</w:t>
      </w:r>
      <w:r w:rsidR="00A0071D">
        <w:rPr>
          <w:rFonts w:cs="Times New Roman"/>
          <w:sz w:val="22"/>
        </w:rPr>
        <w:t xml:space="preserve"> chuyên sâu bóng</w:t>
      </w:r>
      <w:r w:rsidR="00717D0F">
        <w:rPr>
          <w:rFonts w:cs="Times New Roman"/>
          <w:sz w:val="22"/>
        </w:rPr>
        <w:t xml:space="preserve"> đá</w:t>
      </w:r>
      <w:r w:rsidR="00A0071D">
        <w:rPr>
          <w:rFonts w:cs="Times New Roman"/>
          <w:sz w:val="22"/>
        </w:rPr>
        <w:t xml:space="preserve"> K43, được trình bày tại bả</w:t>
      </w:r>
      <w:r w:rsidR="00955311">
        <w:rPr>
          <w:rFonts w:cs="Times New Roman"/>
          <w:sz w:val="22"/>
        </w:rPr>
        <w:t>ng 9</w:t>
      </w:r>
      <w:r w:rsidR="00A0071D">
        <w:rPr>
          <w:rFonts w:cs="Times New Roman"/>
          <w:sz w:val="22"/>
        </w:rPr>
        <w:t>.</w:t>
      </w:r>
    </w:p>
    <w:p w14:paraId="6FDE9BCA" w14:textId="77777777" w:rsidR="003A44CC" w:rsidRDefault="003A44CC" w:rsidP="0089562B">
      <w:pPr>
        <w:widowControl w:val="0"/>
        <w:spacing w:before="240" w:after="120" w:line="240" w:lineRule="auto"/>
        <w:rPr>
          <w:rFonts w:cs="Times New Roman"/>
          <w:b/>
          <w:sz w:val="22"/>
        </w:rPr>
        <w:sectPr w:rsidR="003A44CC" w:rsidSect="00312E01">
          <w:type w:val="continuous"/>
          <w:pgSz w:w="11907" w:h="16840" w:code="9"/>
          <w:pgMar w:top="1134" w:right="1134" w:bottom="1134" w:left="1418" w:header="720" w:footer="720" w:gutter="0"/>
          <w:cols w:num="2" w:space="720"/>
          <w:docGrid w:linePitch="360"/>
        </w:sectPr>
      </w:pPr>
    </w:p>
    <w:p w14:paraId="431F58B0" w14:textId="050C247D" w:rsidR="00205EEF" w:rsidRDefault="00205EEF" w:rsidP="0089562B">
      <w:pPr>
        <w:widowControl w:val="0"/>
        <w:spacing w:before="240" w:after="120" w:line="240" w:lineRule="auto"/>
        <w:rPr>
          <w:rFonts w:cs="Times New Roman"/>
          <w:sz w:val="22"/>
        </w:rPr>
      </w:pPr>
      <w:r w:rsidRPr="00205EEF">
        <w:rPr>
          <w:rFonts w:cs="Times New Roman"/>
          <w:b/>
          <w:sz w:val="22"/>
        </w:rPr>
        <w:lastRenderedPageBreak/>
        <w:t>Bả</w:t>
      </w:r>
      <w:r w:rsidR="00955311">
        <w:rPr>
          <w:rFonts w:cs="Times New Roman"/>
          <w:b/>
          <w:sz w:val="22"/>
        </w:rPr>
        <w:t>ng 9</w:t>
      </w:r>
      <w:r w:rsidRPr="00205EEF">
        <w:rPr>
          <w:rFonts w:cs="Times New Roman"/>
          <w:b/>
          <w:sz w:val="22"/>
        </w:rPr>
        <w:t>.</w:t>
      </w:r>
      <w:r>
        <w:rPr>
          <w:rFonts w:cs="Times New Roman"/>
          <w:sz w:val="22"/>
        </w:rPr>
        <w:t xml:space="preserve"> Bảng điểm</w:t>
      </w:r>
      <w:r w:rsidR="00955311">
        <w:rPr>
          <w:rFonts w:cs="Times New Roman"/>
          <w:sz w:val="22"/>
        </w:rPr>
        <w:t xml:space="preserve"> </w:t>
      </w:r>
      <w:r>
        <w:rPr>
          <w:rFonts w:cs="Times New Roman"/>
          <w:sz w:val="22"/>
        </w:rPr>
        <w:t xml:space="preserve">đánh giá </w:t>
      </w:r>
      <w:r w:rsidR="00C13CD5">
        <w:rPr>
          <w:rFonts w:cs="Times New Roman"/>
          <w:sz w:val="22"/>
        </w:rPr>
        <w:t>KT</w:t>
      </w:r>
      <w:r>
        <w:rPr>
          <w:rFonts w:cs="Times New Roman"/>
          <w:sz w:val="22"/>
        </w:rPr>
        <w:t xml:space="preserve"> và </w:t>
      </w:r>
      <w:r w:rsidR="00C13CD5">
        <w:rPr>
          <w:rFonts w:cs="Times New Roman"/>
          <w:sz w:val="22"/>
        </w:rPr>
        <w:t>TL</w:t>
      </w:r>
      <w:r w:rsidR="00955311">
        <w:rPr>
          <w:rFonts w:cs="Times New Roman"/>
          <w:sz w:val="22"/>
        </w:rPr>
        <w:t xml:space="preserve"> </w:t>
      </w:r>
      <w:r w:rsidR="00955311">
        <w:rPr>
          <w:rFonts w:cs="Times New Roman"/>
          <w:sz w:val="22"/>
        </w:rPr>
        <w:t>và xếp loại</w:t>
      </w:r>
      <w:r>
        <w:rPr>
          <w:rFonts w:cs="Times New Roman"/>
          <w:sz w:val="22"/>
        </w:rPr>
        <w:t xml:space="preserve"> </w:t>
      </w:r>
      <w:r>
        <w:rPr>
          <w:rFonts w:cs="Times New Roman"/>
          <w:sz w:val="22"/>
        </w:rPr>
        <w:t xml:space="preserve">của nam </w:t>
      </w:r>
      <w:r w:rsidR="00C13CD5">
        <w:rPr>
          <w:rFonts w:cs="Times New Roman"/>
          <w:sz w:val="22"/>
        </w:rPr>
        <w:t>SV</w:t>
      </w:r>
      <w:r>
        <w:rPr>
          <w:rFonts w:cs="Times New Roman"/>
          <w:sz w:val="22"/>
        </w:rPr>
        <w:t xml:space="preserve"> chuyên sâu bóng đá khoá 43</w:t>
      </w:r>
    </w:p>
    <w:tbl>
      <w:tblPr>
        <w:tblStyle w:val="TableGrid6"/>
        <w:tblW w:w="10201" w:type="dxa"/>
        <w:jc w:val="center"/>
        <w:tblLayout w:type="fixed"/>
        <w:tblCellMar>
          <w:top w:w="57" w:type="dxa"/>
          <w:left w:w="28" w:type="dxa"/>
          <w:right w:w="28" w:type="dxa"/>
        </w:tblCellMar>
        <w:tblLook w:val="04A0" w:firstRow="1" w:lastRow="0" w:firstColumn="1" w:lastColumn="0" w:noHBand="0" w:noVBand="1"/>
      </w:tblPr>
      <w:tblGrid>
        <w:gridCol w:w="421"/>
        <w:gridCol w:w="1701"/>
        <w:gridCol w:w="567"/>
        <w:gridCol w:w="567"/>
        <w:gridCol w:w="567"/>
        <w:gridCol w:w="708"/>
        <w:gridCol w:w="709"/>
        <w:gridCol w:w="567"/>
        <w:gridCol w:w="851"/>
        <w:gridCol w:w="567"/>
        <w:gridCol w:w="850"/>
        <w:gridCol w:w="851"/>
        <w:gridCol w:w="567"/>
        <w:gridCol w:w="708"/>
      </w:tblGrid>
      <w:tr w:rsidR="00A0071D" w:rsidRPr="00955311" w14:paraId="13F8EB1B" w14:textId="5C4CA8B1" w:rsidTr="00955311">
        <w:trPr>
          <w:jc w:val="center"/>
        </w:trPr>
        <w:tc>
          <w:tcPr>
            <w:tcW w:w="421" w:type="dxa"/>
            <w:vMerge w:val="restart"/>
          </w:tcPr>
          <w:p w14:paraId="6CBEA0F0" w14:textId="77777777" w:rsidR="00A0071D" w:rsidRPr="00955311" w:rsidRDefault="00A0071D" w:rsidP="00663517">
            <w:pPr>
              <w:jc w:val="center"/>
              <w:rPr>
                <w:rFonts w:ascii="Times New Roman" w:eastAsia="Arial Narrow" w:hAnsi="Times New Roman" w:cs="Times New Roman"/>
                <w:iCs/>
                <w:color w:val="000000"/>
                <w:sz w:val="20"/>
                <w:szCs w:val="20"/>
                <w:shd w:val="clear" w:color="auto" w:fill="FFFFFF"/>
              </w:rPr>
            </w:pPr>
            <w:r w:rsidRPr="00955311">
              <w:rPr>
                <w:rFonts w:ascii="Times New Roman" w:eastAsia="Arial Narrow" w:hAnsi="Times New Roman" w:cs="Times New Roman"/>
                <w:iCs/>
                <w:color w:val="000000"/>
                <w:sz w:val="20"/>
                <w:szCs w:val="20"/>
                <w:shd w:val="clear" w:color="auto" w:fill="FFFFFF"/>
              </w:rPr>
              <w:t>Stt</w:t>
            </w:r>
          </w:p>
        </w:tc>
        <w:tc>
          <w:tcPr>
            <w:tcW w:w="1701" w:type="dxa"/>
            <w:vMerge w:val="restart"/>
          </w:tcPr>
          <w:p w14:paraId="3E528963" w14:textId="32AFB2F5" w:rsidR="00A0071D" w:rsidRPr="00955311" w:rsidRDefault="00A0071D" w:rsidP="00663517">
            <w:pPr>
              <w:jc w:val="center"/>
              <w:rPr>
                <w:rFonts w:ascii="Times New Roman" w:hAnsi="Times New Roman" w:cs="Times New Roman"/>
                <w:sz w:val="20"/>
                <w:szCs w:val="20"/>
              </w:rPr>
            </w:pPr>
            <w:r w:rsidRPr="00955311">
              <w:rPr>
                <w:rFonts w:ascii="Times New Roman" w:hAnsi="Times New Roman" w:cs="Times New Roman"/>
                <w:sz w:val="20"/>
                <w:szCs w:val="20"/>
              </w:rPr>
              <w:t>Họ và tên</w:t>
            </w:r>
          </w:p>
        </w:tc>
        <w:tc>
          <w:tcPr>
            <w:tcW w:w="6804" w:type="dxa"/>
            <w:gridSpan w:val="10"/>
          </w:tcPr>
          <w:p w14:paraId="71D859C6" w14:textId="07F5B551" w:rsidR="00A0071D" w:rsidRPr="00955311" w:rsidRDefault="008E0FD2" w:rsidP="008E0FD2">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eastAsia="Calibri" w:hAnsi="Times New Roman" w:cs="Times New Roman"/>
                <w:sz w:val="20"/>
                <w:szCs w:val="20"/>
              </w:rPr>
              <w:t>Điểm đánh giá các test</w:t>
            </w:r>
          </w:p>
        </w:tc>
        <w:tc>
          <w:tcPr>
            <w:tcW w:w="567" w:type="dxa"/>
            <w:vMerge w:val="restart"/>
          </w:tcPr>
          <w:p w14:paraId="69C692EB" w14:textId="29230459" w:rsidR="00A0071D" w:rsidRPr="00955311" w:rsidRDefault="00A0071D" w:rsidP="00663517">
            <w:pPr>
              <w:jc w:val="center"/>
              <w:rPr>
                <w:rFonts w:ascii="Times New Roman" w:eastAsia="Calibri" w:hAnsi="Times New Roman" w:cs="Times New Roman"/>
                <w:sz w:val="20"/>
                <w:szCs w:val="20"/>
              </w:rPr>
            </w:pPr>
            <w:r w:rsidRPr="00955311">
              <w:rPr>
                <w:rFonts w:ascii="Times New Roman" w:eastAsia="Calibri" w:hAnsi="Times New Roman" w:cs="Times New Roman"/>
                <w:sz w:val="20"/>
                <w:szCs w:val="20"/>
              </w:rPr>
              <w:t>Tổng điểm</w:t>
            </w:r>
          </w:p>
        </w:tc>
        <w:tc>
          <w:tcPr>
            <w:tcW w:w="708" w:type="dxa"/>
            <w:vMerge w:val="restart"/>
          </w:tcPr>
          <w:p w14:paraId="03F06658" w14:textId="1CCBFF89" w:rsidR="00A0071D" w:rsidRPr="00955311" w:rsidRDefault="00A0071D" w:rsidP="00663517">
            <w:pPr>
              <w:jc w:val="center"/>
              <w:rPr>
                <w:rFonts w:ascii="Times New Roman" w:eastAsia="Calibri" w:hAnsi="Times New Roman" w:cs="Times New Roman"/>
                <w:sz w:val="20"/>
                <w:szCs w:val="20"/>
              </w:rPr>
            </w:pPr>
            <w:r w:rsidRPr="00955311">
              <w:rPr>
                <w:rFonts w:ascii="Times New Roman" w:eastAsia="Calibri" w:hAnsi="Times New Roman" w:cs="Times New Roman"/>
                <w:sz w:val="20"/>
                <w:szCs w:val="20"/>
              </w:rPr>
              <w:t>Xếp loại</w:t>
            </w:r>
          </w:p>
        </w:tc>
      </w:tr>
      <w:tr w:rsidR="007F0CF2" w:rsidRPr="00955311" w14:paraId="32F38661" w14:textId="389301DB" w:rsidTr="00955311">
        <w:trPr>
          <w:jc w:val="center"/>
        </w:trPr>
        <w:tc>
          <w:tcPr>
            <w:tcW w:w="421" w:type="dxa"/>
            <w:vMerge/>
          </w:tcPr>
          <w:p w14:paraId="063C31ED" w14:textId="77777777" w:rsidR="00A0071D" w:rsidRPr="00955311" w:rsidRDefault="00A0071D" w:rsidP="001C531F">
            <w:pPr>
              <w:jc w:val="center"/>
              <w:rPr>
                <w:rFonts w:ascii="Times New Roman" w:eastAsia="Arial Narrow" w:hAnsi="Times New Roman" w:cs="Times New Roman"/>
                <w:iCs/>
                <w:color w:val="000000"/>
                <w:sz w:val="20"/>
                <w:szCs w:val="20"/>
                <w:shd w:val="clear" w:color="auto" w:fill="FFFFFF"/>
              </w:rPr>
            </w:pPr>
          </w:p>
        </w:tc>
        <w:tc>
          <w:tcPr>
            <w:tcW w:w="1701" w:type="dxa"/>
            <w:vMerge/>
          </w:tcPr>
          <w:p w14:paraId="4E540552" w14:textId="77777777" w:rsidR="00A0071D" w:rsidRPr="00955311" w:rsidRDefault="00A0071D" w:rsidP="001C531F">
            <w:pPr>
              <w:rPr>
                <w:rFonts w:ascii="Times New Roman" w:hAnsi="Times New Roman" w:cs="Times New Roman"/>
                <w:noProof/>
                <w:sz w:val="20"/>
                <w:szCs w:val="20"/>
              </w:rPr>
            </w:pPr>
          </w:p>
        </w:tc>
        <w:tc>
          <w:tcPr>
            <w:tcW w:w="567" w:type="dxa"/>
          </w:tcPr>
          <w:p w14:paraId="085D0BC9" w14:textId="7A2C43C5" w:rsidR="00A0071D" w:rsidRPr="00955311" w:rsidRDefault="00A0071D" w:rsidP="00515D95">
            <w:pPr>
              <w:widowControl w:val="0"/>
              <w:ind w:left="-28"/>
              <w:jc w:val="center"/>
              <w:rPr>
                <w:rFonts w:ascii="Times New Roman" w:eastAsia="Calibri" w:hAnsi="Times New Roman" w:cs="Times New Roman"/>
                <w:sz w:val="20"/>
                <w:szCs w:val="20"/>
              </w:rPr>
            </w:pPr>
            <w:r w:rsidRPr="00955311">
              <w:rPr>
                <w:rFonts w:ascii="Times New Roman" w:hAnsi="Times New Roman" w:cs="Times New Roman"/>
                <w:sz w:val="20"/>
                <w:szCs w:val="20"/>
              </w:rPr>
              <w:t>Bật xa tại chỗ (cm)</w:t>
            </w:r>
          </w:p>
        </w:tc>
        <w:tc>
          <w:tcPr>
            <w:tcW w:w="567" w:type="dxa"/>
          </w:tcPr>
          <w:p w14:paraId="7499CE32" w14:textId="1AEC608C" w:rsidR="00A0071D" w:rsidRPr="00955311" w:rsidRDefault="00A0071D" w:rsidP="00515D95">
            <w:pPr>
              <w:widowControl w:val="0"/>
              <w:ind w:left="-28"/>
              <w:jc w:val="center"/>
              <w:rPr>
                <w:rFonts w:ascii="Times New Roman" w:eastAsia="Calibri" w:hAnsi="Times New Roman" w:cs="Times New Roman"/>
                <w:sz w:val="20"/>
                <w:szCs w:val="20"/>
              </w:rPr>
            </w:pPr>
            <w:r w:rsidRPr="00955311">
              <w:rPr>
                <w:rFonts w:ascii="Times New Roman" w:hAnsi="Times New Roman" w:cs="Times New Roman"/>
                <w:sz w:val="20"/>
                <w:szCs w:val="20"/>
              </w:rPr>
              <w:t>Chạy 15m xuất phát cao (s)</w:t>
            </w:r>
          </w:p>
        </w:tc>
        <w:tc>
          <w:tcPr>
            <w:tcW w:w="567" w:type="dxa"/>
          </w:tcPr>
          <w:p w14:paraId="4B884C80" w14:textId="74F8C982" w:rsidR="00A0071D" w:rsidRPr="00955311" w:rsidRDefault="00A0071D" w:rsidP="00955311">
            <w:pPr>
              <w:widowControl w:val="0"/>
              <w:ind w:left="-28" w:right="-28"/>
              <w:jc w:val="center"/>
              <w:rPr>
                <w:rFonts w:ascii="Times New Roman" w:eastAsia="Calibri" w:hAnsi="Times New Roman" w:cs="Times New Roman"/>
                <w:sz w:val="20"/>
                <w:szCs w:val="20"/>
              </w:rPr>
            </w:pPr>
            <w:r w:rsidRPr="00955311">
              <w:rPr>
                <w:rFonts w:ascii="Times New Roman" w:hAnsi="Times New Roman" w:cs="Times New Roman"/>
                <w:sz w:val="20"/>
                <w:szCs w:val="20"/>
              </w:rPr>
              <w:t>Chạy 5x30m (s)</w:t>
            </w:r>
          </w:p>
        </w:tc>
        <w:tc>
          <w:tcPr>
            <w:tcW w:w="708" w:type="dxa"/>
          </w:tcPr>
          <w:p w14:paraId="46EB998D" w14:textId="1E147594" w:rsidR="00A0071D" w:rsidRPr="00955311" w:rsidRDefault="00A0071D" w:rsidP="00515D95">
            <w:pPr>
              <w:widowControl w:val="0"/>
              <w:ind w:left="-28"/>
              <w:jc w:val="center"/>
              <w:rPr>
                <w:rFonts w:ascii="Times New Roman" w:eastAsia="Calibri" w:hAnsi="Times New Roman" w:cs="Times New Roman"/>
                <w:sz w:val="20"/>
                <w:szCs w:val="20"/>
              </w:rPr>
            </w:pPr>
            <w:r w:rsidRPr="00955311">
              <w:rPr>
                <w:rFonts w:ascii="Times New Roman" w:hAnsi="Times New Roman" w:cs="Times New Roman"/>
                <w:sz w:val="20"/>
                <w:szCs w:val="20"/>
              </w:rPr>
              <w:t>Test cooper (m)</w:t>
            </w:r>
          </w:p>
        </w:tc>
        <w:tc>
          <w:tcPr>
            <w:tcW w:w="709" w:type="dxa"/>
          </w:tcPr>
          <w:p w14:paraId="576E81E6" w14:textId="028AED82" w:rsidR="00A0071D" w:rsidRPr="00955311" w:rsidRDefault="00A0071D" w:rsidP="00515D95">
            <w:pPr>
              <w:ind w:left="-28"/>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sz w:val="20"/>
                <w:szCs w:val="20"/>
              </w:rPr>
              <w:t>Bật cao 2 chân không đà (cm)</w:t>
            </w:r>
          </w:p>
        </w:tc>
        <w:tc>
          <w:tcPr>
            <w:tcW w:w="567" w:type="dxa"/>
          </w:tcPr>
          <w:p w14:paraId="457A3FED" w14:textId="6F5C2140" w:rsidR="00A0071D" w:rsidRPr="00955311" w:rsidRDefault="00A0071D" w:rsidP="00515D95">
            <w:pPr>
              <w:ind w:left="-28"/>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sz w:val="20"/>
                <w:szCs w:val="20"/>
              </w:rPr>
              <w:t>Chạy 15m tốc độ cao (s)</w:t>
            </w:r>
          </w:p>
        </w:tc>
        <w:tc>
          <w:tcPr>
            <w:tcW w:w="851" w:type="dxa"/>
          </w:tcPr>
          <w:p w14:paraId="7DF34C19" w14:textId="21CF21F4" w:rsidR="00A0071D" w:rsidRPr="00955311" w:rsidRDefault="00A0071D" w:rsidP="00515D95">
            <w:pPr>
              <w:ind w:left="-28"/>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sz w:val="20"/>
                <w:szCs w:val="20"/>
              </w:rPr>
              <w:t>Dẫn bóng luồn cọc sút cầu môn (s)</w:t>
            </w:r>
          </w:p>
        </w:tc>
        <w:tc>
          <w:tcPr>
            <w:tcW w:w="567" w:type="dxa"/>
          </w:tcPr>
          <w:p w14:paraId="79BB5596" w14:textId="581B0711" w:rsidR="00A0071D" w:rsidRPr="00955311" w:rsidRDefault="00A0071D" w:rsidP="00955311">
            <w:pPr>
              <w:ind w:left="-28" w:right="-28"/>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sz w:val="20"/>
                <w:szCs w:val="20"/>
              </w:rPr>
              <w:t>Tâng bóng (chạm)</w:t>
            </w:r>
          </w:p>
        </w:tc>
        <w:tc>
          <w:tcPr>
            <w:tcW w:w="850" w:type="dxa"/>
          </w:tcPr>
          <w:p w14:paraId="22CF5B19" w14:textId="05490A04" w:rsidR="00A0071D" w:rsidRPr="00955311" w:rsidRDefault="00A0071D" w:rsidP="00515D95">
            <w:pPr>
              <w:ind w:left="-28"/>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sz w:val="20"/>
                <w:szCs w:val="20"/>
              </w:rPr>
              <w:t xml:space="preserve">Ném biên </w:t>
            </w:r>
            <w:r w:rsidR="00955311" w:rsidRPr="00D3501E">
              <w:rPr>
                <w:rFonts w:ascii="Times New Roman" w:eastAsia="Times New Roman" w:hAnsi="Times New Roman" w:cs="Times New Roman"/>
                <w:sz w:val="20"/>
                <w:szCs w:val="20"/>
              </w:rPr>
              <w:t>trong hành lang 3m</w:t>
            </w:r>
            <w:r w:rsidR="00955311" w:rsidRPr="00D3501E">
              <w:rPr>
                <w:rFonts w:ascii="Times New Roman" w:hAnsi="Times New Roman" w:cs="Times New Roman"/>
                <w:sz w:val="20"/>
                <w:szCs w:val="20"/>
              </w:rPr>
              <w:t xml:space="preserve"> </w:t>
            </w:r>
            <w:r w:rsidRPr="00955311">
              <w:rPr>
                <w:rFonts w:ascii="Times New Roman" w:hAnsi="Times New Roman" w:cs="Times New Roman"/>
                <w:sz w:val="20"/>
                <w:szCs w:val="20"/>
              </w:rPr>
              <w:t>(m)</w:t>
            </w:r>
          </w:p>
        </w:tc>
        <w:tc>
          <w:tcPr>
            <w:tcW w:w="851" w:type="dxa"/>
          </w:tcPr>
          <w:p w14:paraId="07E68E73" w14:textId="38AB0CE3" w:rsidR="00A0071D" w:rsidRPr="00955311" w:rsidRDefault="00A0071D" w:rsidP="00515D95">
            <w:pPr>
              <w:ind w:left="-28"/>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sz w:val="20"/>
                <w:szCs w:val="20"/>
              </w:rPr>
              <w:t>Sút bóng xa trong hành lang 8m (m)</w:t>
            </w:r>
          </w:p>
        </w:tc>
        <w:tc>
          <w:tcPr>
            <w:tcW w:w="567" w:type="dxa"/>
            <w:vMerge/>
          </w:tcPr>
          <w:p w14:paraId="385E17C2" w14:textId="77777777" w:rsidR="00A0071D" w:rsidRPr="00955311" w:rsidRDefault="00A0071D" w:rsidP="001C531F">
            <w:pPr>
              <w:jc w:val="center"/>
              <w:rPr>
                <w:rFonts w:ascii="Times New Roman" w:hAnsi="Times New Roman" w:cs="Times New Roman"/>
                <w:sz w:val="20"/>
                <w:szCs w:val="20"/>
              </w:rPr>
            </w:pPr>
          </w:p>
        </w:tc>
        <w:tc>
          <w:tcPr>
            <w:tcW w:w="708" w:type="dxa"/>
            <w:vMerge/>
          </w:tcPr>
          <w:p w14:paraId="7ABAF7C3" w14:textId="77777777" w:rsidR="00A0071D" w:rsidRPr="00955311" w:rsidRDefault="00A0071D" w:rsidP="001C531F">
            <w:pPr>
              <w:jc w:val="center"/>
              <w:rPr>
                <w:rFonts w:ascii="Times New Roman" w:hAnsi="Times New Roman" w:cs="Times New Roman"/>
                <w:sz w:val="20"/>
                <w:szCs w:val="20"/>
              </w:rPr>
            </w:pPr>
          </w:p>
        </w:tc>
      </w:tr>
      <w:tr w:rsidR="007F0CF2" w:rsidRPr="00955311" w14:paraId="5EC9F608" w14:textId="71BFDF6F" w:rsidTr="00955311">
        <w:trPr>
          <w:jc w:val="center"/>
        </w:trPr>
        <w:tc>
          <w:tcPr>
            <w:tcW w:w="421" w:type="dxa"/>
          </w:tcPr>
          <w:p w14:paraId="4F602D1F" w14:textId="77777777" w:rsidR="00C96756" w:rsidRPr="00955311" w:rsidRDefault="00C96756" w:rsidP="00C96756">
            <w:pPr>
              <w:jc w:val="center"/>
              <w:rPr>
                <w:rFonts w:ascii="Times New Roman" w:eastAsia="Arial Narrow" w:hAnsi="Times New Roman" w:cs="Times New Roman"/>
                <w:iCs/>
                <w:color w:val="000000"/>
                <w:sz w:val="20"/>
                <w:szCs w:val="20"/>
                <w:shd w:val="clear" w:color="auto" w:fill="FFFFFF"/>
              </w:rPr>
            </w:pPr>
            <w:r w:rsidRPr="00955311">
              <w:rPr>
                <w:rFonts w:ascii="Times New Roman" w:eastAsia="Arial Narrow" w:hAnsi="Times New Roman" w:cs="Times New Roman"/>
                <w:iCs/>
                <w:color w:val="000000"/>
                <w:sz w:val="20"/>
                <w:szCs w:val="20"/>
                <w:shd w:val="clear" w:color="auto" w:fill="FFFFFF"/>
              </w:rPr>
              <w:t>1</w:t>
            </w:r>
          </w:p>
        </w:tc>
        <w:tc>
          <w:tcPr>
            <w:tcW w:w="1701" w:type="dxa"/>
          </w:tcPr>
          <w:p w14:paraId="37AFCE96" w14:textId="28F5E1F9" w:rsidR="00C96756" w:rsidRPr="00955311" w:rsidRDefault="00C96756" w:rsidP="00C96756">
            <w:pPr>
              <w:rPr>
                <w:rFonts w:ascii="Times New Roman" w:eastAsia="Calibri" w:hAnsi="Times New Roman" w:cs="Times New Roman"/>
                <w:sz w:val="20"/>
                <w:szCs w:val="20"/>
              </w:rPr>
            </w:pPr>
            <w:r w:rsidRPr="00955311">
              <w:rPr>
                <w:rFonts w:ascii="Times New Roman" w:eastAsia="Calibri" w:hAnsi="Times New Roman" w:cs="Times New Roman"/>
                <w:sz w:val="20"/>
                <w:szCs w:val="20"/>
              </w:rPr>
              <w:t>Trần Quang Hoàng</w:t>
            </w:r>
          </w:p>
        </w:tc>
        <w:tc>
          <w:tcPr>
            <w:tcW w:w="567" w:type="dxa"/>
            <w:vAlign w:val="bottom"/>
          </w:tcPr>
          <w:p w14:paraId="6E951F8A" w14:textId="43A140F8" w:rsidR="00C96756" w:rsidRPr="00955311" w:rsidRDefault="00C96756" w:rsidP="00C96756">
            <w:pPr>
              <w:widowControl w:val="0"/>
              <w:jc w:val="center"/>
              <w:rPr>
                <w:rFonts w:ascii="Times New Roman" w:eastAsia="Calibri" w:hAnsi="Times New Roman" w:cs="Times New Roman"/>
                <w:sz w:val="20"/>
                <w:szCs w:val="20"/>
              </w:rPr>
            </w:pPr>
            <w:r w:rsidRPr="00955311">
              <w:rPr>
                <w:rFonts w:ascii="Times New Roman" w:hAnsi="Times New Roman" w:cs="Times New Roman"/>
                <w:color w:val="000000"/>
                <w:sz w:val="20"/>
                <w:szCs w:val="20"/>
              </w:rPr>
              <w:t>7</w:t>
            </w:r>
          </w:p>
        </w:tc>
        <w:tc>
          <w:tcPr>
            <w:tcW w:w="567" w:type="dxa"/>
            <w:vAlign w:val="bottom"/>
          </w:tcPr>
          <w:p w14:paraId="69E7E32C" w14:textId="1B83F885" w:rsidR="00C96756" w:rsidRPr="00955311" w:rsidRDefault="00C96756" w:rsidP="00C96756">
            <w:pPr>
              <w:widowControl w:val="0"/>
              <w:jc w:val="center"/>
              <w:rPr>
                <w:rFonts w:ascii="Times New Roman" w:eastAsia="Calibri" w:hAnsi="Times New Roman" w:cs="Times New Roman"/>
                <w:sz w:val="20"/>
                <w:szCs w:val="20"/>
              </w:rPr>
            </w:pPr>
            <w:r w:rsidRPr="00955311">
              <w:rPr>
                <w:rFonts w:ascii="Times New Roman" w:hAnsi="Times New Roman" w:cs="Times New Roman"/>
                <w:color w:val="000000"/>
                <w:sz w:val="20"/>
                <w:szCs w:val="20"/>
              </w:rPr>
              <w:t>6</w:t>
            </w:r>
          </w:p>
        </w:tc>
        <w:tc>
          <w:tcPr>
            <w:tcW w:w="567" w:type="dxa"/>
            <w:vAlign w:val="bottom"/>
          </w:tcPr>
          <w:p w14:paraId="0002FA83" w14:textId="60845CB1" w:rsidR="00C96756" w:rsidRPr="00955311" w:rsidRDefault="00C96756" w:rsidP="00C96756">
            <w:pPr>
              <w:widowControl w:val="0"/>
              <w:jc w:val="center"/>
              <w:rPr>
                <w:rFonts w:ascii="Times New Roman" w:eastAsia="Calibri" w:hAnsi="Times New Roman" w:cs="Times New Roman"/>
                <w:sz w:val="20"/>
                <w:szCs w:val="20"/>
              </w:rPr>
            </w:pPr>
            <w:r w:rsidRPr="00955311">
              <w:rPr>
                <w:rFonts w:ascii="Times New Roman" w:hAnsi="Times New Roman" w:cs="Times New Roman"/>
                <w:color w:val="000000"/>
                <w:sz w:val="20"/>
                <w:szCs w:val="20"/>
              </w:rPr>
              <w:t>9</w:t>
            </w:r>
          </w:p>
        </w:tc>
        <w:tc>
          <w:tcPr>
            <w:tcW w:w="708" w:type="dxa"/>
            <w:vAlign w:val="bottom"/>
          </w:tcPr>
          <w:p w14:paraId="0D5119CF" w14:textId="742216A0" w:rsidR="00C96756" w:rsidRPr="00955311" w:rsidRDefault="00C96756" w:rsidP="00C96756">
            <w:pPr>
              <w:widowControl w:val="0"/>
              <w:jc w:val="center"/>
              <w:rPr>
                <w:rFonts w:ascii="Times New Roman" w:eastAsia="Calibri" w:hAnsi="Times New Roman" w:cs="Times New Roman"/>
                <w:sz w:val="20"/>
                <w:szCs w:val="20"/>
              </w:rPr>
            </w:pPr>
            <w:r w:rsidRPr="00955311">
              <w:rPr>
                <w:rFonts w:ascii="Times New Roman" w:hAnsi="Times New Roman" w:cs="Times New Roman"/>
                <w:color w:val="000000"/>
                <w:sz w:val="20"/>
                <w:szCs w:val="20"/>
              </w:rPr>
              <w:t>8</w:t>
            </w:r>
          </w:p>
        </w:tc>
        <w:tc>
          <w:tcPr>
            <w:tcW w:w="709" w:type="dxa"/>
            <w:vAlign w:val="bottom"/>
          </w:tcPr>
          <w:p w14:paraId="7B57BFBD" w14:textId="38DBF24C"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567" w:type="dxa"/>
            <w:vAlign w:val="bottom"/>
          </w:tcPr>
          <w:p w14:paraId="70639D68" w14:textId="1DD9F508"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8</w:t>
            </w:r>
          </w:p>
        </w:tc>
        <w:tc>
          <w:tcPr>
            <w:tcW w:w="851" w:type="dxa"/>
            <w:vAlign w:val="bottom"/>
          </w:tcPr>
          <w:p w14:paraId="389A874F" w14:textId="287E9C09"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8</w:t>
            </w:r>
          </w:p>
        </w:tc>
        <w:tc>
          <w:tcPr>
            <w:tcW w:w="567" w:type="dxa"/>
            <w:vAlign w:val="bottom"/>
          </w:tcPr>
          <w:p w14:paraId="1B45A42A" w14:textId="32EA2C26"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850" w:type="dxa"/>
            <w:vAlign w:val="bottom"/>
          </w:tcPr>
          <w:p w14:paraId="59B79727" w14:textId="5E5E9ED5"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9</w:t>
            </w:r>
          </w:p>
        </w:tc>
        <w:tc>
          <w:tcPr>
            <w:tcW w:w="851" w:type="dxa"/>
            <w:vAlign w:val="bottom"/>
          </w:tcPr>
          <w:p w14:paraId="732EA056" w14:textId="76CE5AC2"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9</w:t>
            </w:r>
          </w:p>
        </w:tc>
        <w:tc>
          <w:tcPr>
            <w:tcW w:w="567" w:type="dxa"/>
            <w:vAlign w:val="center"/>
          </w:tcPr>
          <w:p w14:paraId="10AD5FD7" w14:textId="3C6283AC" w:rsidR="00C96756" w:rsidRPr="00955311" w:rsidRDefault="00C96756"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hAnsi="Times New Roman" w:cs="Times New Roman"/>
                <w:b/>
                <w:color w:val="000000"/>
                <w:sz w:val="20"/>
                <w:szCs w:val="20"/>
              </w:rPr>
              <w:t>78</w:t>
            </w:r>
          </w:p>
        </w:tc>
        <w:tc>
          <w:tcPr>
            <w:tcW w:w="708" w:type="dxa"/>
          </w:tcPr>
          <w:p w14:paraId="68EB9F3B" w14:textId="389CB061" w:rsidR="00C96756" w:rsidRPr="00955311" w:rsidRDefault="00F1123C"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eastAsia="Arial Narrow" w:hAnsi="Times New Roman" w:cs="Times New Roman"/>
                <w:b/>
                <w:iCs/>
                <w:color w:val="000000"/>
                <w:w w:val="95"/>
                <w:sz w:val="20"/>
                <w:szCs w:val="20"/>
                <w:shd w:val="clear" w:color="auto" w:fill="FFFFFF"/>
              </w:rPr>
              <w:t>Tốt</w:t>
            </w:r>
          </w:p>
        </w:tc>
      </w:tr>
      <w:tr w:rsidR="007F0CF2" w:rsidRPr="00955311" w14:paraId="0470126C" w14:textId="324888A7" w:rsidTr="00955311">
        <w:trPr>
          <w:jc w:val="center"/>
        </w:trPr>
        <w:tc>
          <w:tcPr>
            <w:tcW w:w="421" w:type="dxa"/>
          </w:tcPr>
          <w:p w14:paraId="04F0753D" w14:textId="77777777" w:rsidR="00C96756" w:rsidRPr="00955311" w:rsidRDefault="00C96756" w:rsidP="00C96756">
            <w:pPr>
              <w:jc w:val="center"/>
              <w:rPr>
                <w:rFonts w:ascii="Times New Roman" w:eastAsia="Arial Narrow" w:hAnsi="Times New Roman" w:cs="Times New Roman"/>
                <w:iCs/>
                <w:color w:val="000000"/>
                <w:sz w:val="20"/>
                <w:szCs w:val="20"/>
                <w:shd w:val="clear" w:color="auto" w:fill="FFFFFF"/>
              </w:rPr>
            </w:pPr>
            <w:r w:rsidRPr="00955311">
              <w:rPr>
                <w:rFonts w:ascii="Times New Roman" w:eastAsia="Arial Narrow" w:hAnsi="Times New Roman" w:cs="Times New Roman"/>
                <w:iCs/>
                <w:color w:val="000000"/>
                <w:sz w:val="20"/>
                <w:szCs w:val="20"/>
                <w:shd w:val="clear" w:color="auto" w:fill="FFFFFF"/>
              </w:rPr>
              <w:t>2</w:t>
            </w:r>
          </w:p>
        </w:tc>
        <w:tc>
          <w:tcPr>
            <w:tcW w:w="1701" w:type="dxa"/>
          </w:tcPr>
          <w:p w14:paraId="17CE60F5" w14:textId="78250049" w:rsidR="00C96756" w:rsidRPr="00955311" w:rsidRDefault="00C96756" w:rsidP="00C96756">
            <w:pPr>
              <w:rPr>
                <w:rFonts w:ascii="Times New Roman" w:eastAsia="Calibri" w:hAnsi="Times New Roman" w:cs="Times New Roman"/>
                <w:sz w:val="20"/>
                <w:szCs w:val="20"/>
              </w:rPr>
            </w:pPr>
            <w:r w:rsidRPr="00955311">
              <w:rPr>
                <w:rFonts w:ascii="Times New Roman" w:eastAsia="Calibri" w:hAnsi="Times New Roman" w:cs="Times New Roman"/>
                <w:sz w:val="20"/>
                <w:szCs w:val="20"/>
              </w:rPr>
              <w:t>Võ Quốc Phong</w:t>
            </w:r>
          </w:p>
        </w:tc>
        <w:tc>
          <w:tcPr>
            <w:tcW w:w="567" w:type="dxa"/>
            <w:vAlign w:val="bottom"/>
          </w:tcPr>
          <w:p w14:paraId="636A4888" w14:textId="50B701D4"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567" w:type="dxa"/>
            <w:vAlign w:val="bottom"/>
          </w:tcPr>
          <w:p w14:paraId="7F6D65B7" w14:textId="6ABF3AAA"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567" w:type="dxa"/>
            <w:vAlign w:val="bottom"/>
          </w:tcPr>
          <w:p w14:paraId="22E4154B" w14:textId="6DB4409A"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708" w:type="dxa"/>
            <w:vAlign w:val="bottom"/>
          </w:tcPr>
          <w:p w14:paraId="2311A2CF" w14:textId="47DDA846"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4</w:t>
            </w:r>
          </w:p>
        </w:tc>
        <w:tc>
          <w:tcPr>
            <w:tcW w:w="709" w:type="dxa"/>
            <w:vAlign w:val="bottom"/>
          </w:tcPr>
          <w:p w14:paraId="769F9A64" w14:textId="52E8D31C"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567" w:type="dxa"/>
            <w:vAlign w:val="bottom"/>
          </w:tcPr>
          <w:p w14:paraId="63F2DB32" w14:textId="623F2463"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851" w:type="dxa"/>
            <w:vAlign w:val="bottom"/>
          </w:tcPr>
          <w:p w14:paraId="76D00A84" w14:textId="3254EE38"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567" w:type="dxa"/>
            <w:vAlign w:val="bottom"/>
          </w:tcPr>
          <w:p w14:paraId="263065BD" w14:textId="5FF1C873"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850" w:type="dxa"/>
            <w:vAlign w:val="bottom"/>
          </w:tcPr>
          <w:p w14:paraId="29BBB9D6" w14:textId="79802A23"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2</w:t>
            </w:r>
          </w:p>
        </w:tc>
        <w:tc>
          <w:tcPr>
            <w:tcW w:w="851" w:type="dxa"/>
            <w:vAlign w:val="bottom"/>
          </w:tcPr>
          <w:p w14:paraId="21D506BC" w14:textId="7EF85C83"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4</w:t>
            </w:r>
          </w:p>
        </w:tc>
        <w:tc>
          <w:tcPr>
            <w:tcW w:w="567" w:type="dxa"/>
            <w:vAlign w:val="center"/>
          </w:tcPr>
          <w:p w14:paraId="20FD34BF" w14:textId="145EA36C" w:rsidR="00C96756" w:rsidRPr="00955311" w:rsidRDefault="00C96756"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hAnsi="Times New Roman" w:cs="Times New Roman"/>
                <w:b/>
                <w:color w:val="000000"/>
                <w:sz w:val="20"/>
                <w:szCs w:val="20"/>
              </w:rPr>
              <w:t>49</w:t>
            </w:r>
          </w:p>
        </w:tc>
        <w:tc>
          <w:tcPr>
            <w:tcW w:w="708" w:type="dxa"/>
          </w:tcPr>
          <w:p w14:paraId="23AF4FED" w14:textId="54B62E48" w:rsidR="00C96756" w:rsidRPr="00955311" w:rsidRDefault="00515D95"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eastAsia="Arial Narrow" w:hAnsi="Times New Roman" w:cs="Times New Roman"/>
                <w:b/>
                <w:iCs/>
                <w:color w:val="000000"/>
                <w:w w:val="95"/>
                <w:sz w:val="20"/>
                <w:szCs w:val="20"/>
                <w:shd w:val="clear" w:color="auto" w:fill="FFFFFF"/>
              </w:rPr>
              <w:t>TB</w:t>
            </w:r>
            <w:r w:rsidR="00F1123C" w:rsidRPr="00955311">
              <w:rPr>
                <w:rFonts w:ascii="Times New Roman" w:eastAsia="Arial Narrow" w:hAnsi="Times New Roman" w:cs="Times New Roman"/>
                <w:b/>
                <w:iCs/>
                <w:color w:val="000000"/>
                <w:w w:val="95"/>
                <w:sz w:val="20"/>
                <w:szCs w:val="20"/>
                <w:shd w:val="clear" w:color="auto" w:fill="FFFFFF"/>
              </w:rPr>
              <w:t xml:space="preserve"> khá</w:t>
            </w:r>
          </w:p>
        </w:tc>
      </w:tr>
      <w:tr w:rsidR="007F0CF2" w:rsidRPr="00955311" w14:paraId="3EE62811" w14:textId="179A0819" w:rsidTr="00955311">
        <w:trPr>
          <w:jc w:val="center"/>
        </w:trPr>
        <w:tc>
          <w:tcPr>
            <w:tcW w:w="421" w:type="dxa"/>
          </w:tcPr>
          <w:p w14:paraId="5A7F6E95" w14:textId="77777777" w:rsidR="00C96756" w:rsidRPr="00955311" w:rsidRDefault="00C96756" w:rsidP="00C96756">
            <w:pPr>
              <w:jc w:val="center"/>
              <w:rPr>
                <w:rFonts w:ascii="Times New Roman" w:eastAsia="Arial Narrow" w:hAnsi="Times New Roman" w:cs="Times New Roman"/>
                <w:iCs/>
                <w:color w:val="000000"/>
                <w:sz w:val="20"/>
                <w:szCs w:val="20"/>
                <w:shd w:val="clear" w:color="auto" w:fill="FFFFFF"/>
              </w:rPr>
            </w:pPr>
            <w:r w:rsidRPr="00955311">
              <w:rPr>
                <w:rFonts w:ascii="Times New Roman" w:eastAsia="Arial Narrow" w:hAnsi="Times New Roman" w:cs="Times New Roman"/>
                <w:iCs/>
                <w:color w:val="000000"/>
                <w:sz w:val="20"/>
                <w:szCs w:val="20"/>
                <w:shd w:val="clear" w:color="auto" w:fill="FFFFFF"/>
              </w:rPr>
              <w:t>3</w:t>
            </w:r>
          </w:p>
        </w:tc>
        <w:tc>
          <w:tcPr>
            <w:tcW w:w="1701" w:type="dxa"/>
          </w:tcPr>
          <w:p w14:paraId="65C2308E" w14:textId="07A54CBE" w:rsidR="00C96756" w:rsidRPr="00955311" w:rsidRDefault="00C96756" w:rsidP="00C96756">
            <w:pPr>
              <w:rPr>
                <w:rFonts w:ascii="Times New Roman" w:eastAsia="Calibri" w:hAnsi="Times New Roman" w:cs="Times New Roman"/>
                <w:sz w:val="20"/>
                <w:szCs w:val="20"/>
              </w:rPr>
            </w:pPr>
            <w:r w:rsidRPr="00955311">
              <w:rPr>
                <w:rFonts w:ascii="Times New Roman" w:eastAsia="Calibri" w:hAnsi="Times New Roman" w:cs="Times New Roman"/>
                <w:sz w:val="20"/>
                <w:szCs w:val="20"/>
              </w:rPr>
              <w:t>Bùi Minh Tú</w:t>
            </w:r>
          </w:p>
        </w:tc>
        <w:tc>
          <w:tcPr>
            <w:tcW w:w="567" w:type="dxa"/>
            <w:vAlign w:val="bottom"/>
          </w:tcPr>
          <w:p w14:paraId="65CD9D09" w14:textId="56299C60"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8</w:t>
            </w:r>
          </w:p>
        </w:tc>
        <w:tc>
          <w:tcPr>
            <w:tcW w:w="567" w:type="dxa"/>
            <w:vAlign w:val="bottom"/>
          </w:tcPr>
          <w:p w14:paraId="1C0E603A" w14:textId="7502EF85"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567" w:type="dxa"/>
            <w:vAlign w:val="bottom"/>
          </w:tcPr>
          <w:p w14:paraId="6E8E5182" w14:textId="30016CF8"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708" w:type="dxa"/>
            <w:vAlign w:val="bottom"/>
          </w:tcPr>
          <w:p w14:paraId="64D9CA28" w14:textId="39BEAFF9"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4</w:t>
            </w:r>
          </w:p>
        </w:tc>
        <w:tc>
          <w:tcPr>
            <w:tcW w:w="709" w:type="dxa"/>
            <w:vAlign w:val="bottom"/>
          </w:tcPr>
          <w:p w14:paraId="122D49F5" w14:textId="1BAED2D9"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567" w:type="dxa"/>
            <w:vAlign w:val="bottom"/>
          </w:tcPr>
          <w:p w14:paraId="6E7B0548" w14:textId="2C877DD9"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851" w:type="dxa"/>
            <w:vAlign w:val="bottom"/>
          </w:tcPr>
          <w:p w14:paraId="00868DBA" w14:textId="72D0763D"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567" w:type="dxa"/>
            <w:vAlign w:val="bottom"/>
          </w:tcPr>
          <w:p w14:paraId="44F7C1B5" w14:textId="4EF2C204"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10</w:t>
            </w:r>
          </w:p>
        </w:tc>
        <w:tc>
          <w:tcPr>
            <w:tcW w:w="850" w:type="dxa"/>
            <w:vAlign w:val="bottom"/>
          </w:tcPr>
          <w:p w14:paraId="6FCF0BE0" w14:textId="6359B6F9"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851" w:type="dxa"/>
            <w:vAlign w:val="bottom"/>
          </w:tcPr>
          <w:p w14:paraId="750794D8" w14:textId="7A9F80A0"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567" w:type="dxa"/>
            <w:vAlign w:val="center"/>
          </w:tcPr>
          <w:p w14:paraId="40B369BF" w14:textId="3A862DE1" w:rsidR="00C96756" w:rsidRPr="00955311" w:rsidRDefault="00C96756"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hAnsi="Times New Roman" w:cs="Times New Roman"/>
                <w:b/>
                <w:color w:val="000000"/>
                <w:sz w:val="20"/>
                <w:szCs w:val="20"/>
              </w:rPr>
              <w:t>63</w:t>
            </w:r>
          </w:p>
        </w:tc>
        <w:tc>
          <w:tcPr>
            <w:tcW w:w="708" w:type="dxa"/>
          </w:tcPr>
          <w:p w14:paraId="0B356820" w14:textId="09E56ECE" w:rsidR="00C96756" w:rsidRPr="00955311" w:rsidRDefault="00F1123C"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eastAsia="Arial Narrow" w:hAnsi="Times New Roman" w:cs="Times New Roman"/>
                <w:b/>
                <w:iCs/>
                <w:color w:val="000000"/>
                <w:w w:val="95"/>
                <w:sz w:val="20"/>
                <w:szCs w:val="20"/>
                <w:shd w:val="clear" w:color="auto" w:fill="FFFFFF"/>
              </w:rPr>
              <w:t>K</w:t>
            </w:r>
            <w:r w:rsidR="00C96756" w:rsidRPr="00955311">
              <w:rPr>
                <w:rFonts w:ascii="Times New Roman" w:eastAsia="Arial Narrow" w:hAnsi="Times New Roman" w:cs="Times New Roman"/>
                <w:b/>
                <w:iCs/>
                <w:color w:val="000000"/>
                <w:w w:val="95"/>
                <w:sz w:val="20"/>
                <w:szCs w:val="20"/>
                <w:shd w:val="clear" w:color="auto" w:fill="FFFFFF"/>
              </w:rPr>
              <w:t>há</w:t>
            </w:r>
          </w:p>
        </w:tc>
      </w:tr>
      <w:tr w:rsidR="007F0CF2" w:rsidRPr="00955311" w14:paraId="15CB432F" w14:textId="1AE83A37" w:rsidTr="00955311">
        <w:trPr>
          <w:jc w:val="center"/>
        </w:trPr>
        <w:tc>
          <w:tcPr>
            <w:tcW w:w="421" w:type="dxa"/>
          </w:tcPr>
          <w:p w14:paraId="1E9BE8EC" w14:textId="77777777" w:rsidR="00C96756" w:rsidRPr="00955311" w:rsidRDefault="00C96756" w:rsidP="00C96756">
            <w:pPr>
              <w:jc w:val="center"/>
              <w:rPr>
                <w:rFonts w:ascii="Times New Roman" w:eastAsia="Arial Narrow" w:hAnsi="Times New Roman" w:cs="Times New Roman"/>
                <w:iCs/>
                <w:color w:val="000000"/>
                <w:sz w:val="20"/>
                <w:szCs w:val="20"/>
                <w:shd w:val="clear" w:color="auto" w:fill="FFFFFF"/>
              </w:rPr>
            </w:pPr>
            <w:r w:rsidRPr="00955311">
              <w:rPr>
                <w:rFonts w:ascii="Times New Roman" w:eastAsia="Arial Narrow" w:hAnsi="Times New Roman" w:cs="Times New Roman"/>
                <w:iCs/>
                <w:color w:val="000000"/>
                <w:sz w:val="20"/>
                <w:szCs w:val="20"/>
                <w:shd w:val="clear" w:color="auto" w:fill="FFFFFF"/>
              </w:rPr>
              <w:t>4</w:t>
            </w:r>
          </w:p>
        </w:tc>
        <w:tc>
          <w:tcPr>
            <w:tcW w:w="1701" w:type="dxa"/>
          </w:tcPr>
          <w:p w14:paraId="5E4369EB" w14:textId="0B59D126" w:rsidR="00C96756" w:rsidRPr="00955311" w:rsidRDefault="00C96756" w:rsidP="00C96756">
            <w:pPr>
              <w:rPr>
                <w:rFonts w:ascii="Times New Roman" w:eastAsia="MS Mincho" w:hAnsi="Times New Roman" w:cs="Times New Roman"/>
                <w:sz w:val="20"/>
                <w:szCs w:val="20"/>
              </w:rPr>
            </w:pPr>
            <w:r w:rsidRPr="00955311">
              <w:rPr>
                <w:rFonts w:ascii="Times New Roman" w:eastAsia="MS Mincho" w:hAnsi="Times New Roman" w:cs="Times New Roman"/>
                <w:sz w:val="20"/>
                <w:szCs w:val="20"/>
              </w:rPr>
              <w:t>Võ Chí Thành</w:t>
            </w:r>
          </w:p>
        </w:tc>
        <w:tc>
          <w:tcPr>
            <w:tcW w:w="567" w:type="dxa"/>
            <w:vAlign w:val="bottom"/>
          </w:tcPr>
          <w:p w14:paraId="5B434173" w14:textId="40D83125"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567" w:type="dxa"/>
            <w:vAlign w:val="bottom"/>
          </w:tcPr>
          <w:p w14:paraId="3E32B3E4" w14:textId="429CDF18"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567" w:type="dxa"/>
            <w:vAlign w:val="bottom"/>
          </w:tcPr>
          <w:p w14:paraId="3A2C06DF" w14:textId="61A76BAB"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708" w:type="dxa"/>
            <w:vAlign w:val="bottom"/>
          </w:tcPr>
          <w:p w14:paraId="46107912" w14:textId="4CF2003E"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709" w:type="dxa"/>
            <w:vAlign w:val="bottom"/>
          </w:tcPr>
          <w:p w14:paraId="01017C23" w14:textId="4E26E4FA"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4</w:t>
            </w:r>
          </w:p>
        </w:tc>
        <w:tc>
          <w:tcPr>
            <w:tcW w:w="567" w:type="dxa"/>
            <w:vAlign w:val="bottom"/>
          </w:tcPr>
          <w:p w14:paraId="310400F7" w14:textId="227DC0D4"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851" w:type="dxa"/>
            <w:vAlign w:val="bottom"/>
          </w:tcPr>
          <w:p w14:paraId="01A5CAB1" w14:textId="42112EBC"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8</w:t>
            </w:r>
          </w:p>
        </w:tc>
        <w:tc>
          <w:tcPr>
            <w:tcW w:w="567" w:type="dxa"/>
            <w:vAlign w:val="bottom"/>
          </w:tcPr>
          <w:p w14:paraId="505DA7CD" w14:textId="711F5313"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850" w:type="dxa"/>
            <w:vAlign w:val="bottom"/>
          </w:tcPr>
          <w:p w14:paraId="33FB4E36" w14:textId="249DCEF6"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8</w:t>
            </w:r>
          </w:p>
        </w:tc>
        <w:tc>
          <w:tcPr>
            <w:tcW w:w="851" w:type="dxa"/>
            <w:vAlign w:val="bottom"/>
          </w:tcPr>
          <w:p w14:paraId="4AF43613" w14:textId="4BB91090"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567" w:type="dxa"/>
            <w:vAlign w:val="center"/>
          </w:tcPr>
          <w:p w14:paraId="38FAAEB1" w14:textId="7BF4CC9D" w:rsidR="00C96756" w:rsidRPr="00955311" w:rsidRDefault="00C96756"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hAnsi="Times New Roman" w:cs="Times New Roman"/>
                <w:b/>
                <w:color w:val="000000"/>
                <w:sz w:val="20"/>
                <w:szCs w:val="20"/>
              </w:rPr>
              <w:t>55</w:t>
            </w:r>
          </w:p>
        </w:tc>
        <w:tc>
          <w:tcPr>
            <w:tcW w:w="708" w:type="dxa"/>
          </w:tcPr>
          <w:p w14:paraId="5A0E185C" w14:textId="587120F6" w:rsidR="00C96756" w:rsidRPr="00955311" w:rsidRDefault="00C96756" w:rsidP="00515D95">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eastAsia="Arial Narrow" w:hAnsi="Times New Roman" w:cs="Times New Roman"/>
                <w:b/>
                <w:iCs/>
                <w:color w:val="000000"/>
                <w:w w:val="95"/>
                <w:sz w:val="20"/>
                <w:szCs w:val="20"/>
                <w:shd w:val="clear" w:color="auto" w:fill="FFFFFF"/>
              </w:rPr>
              <w:t>T</w:t>
            </w:r>
            <w:r w:rsidR="00515D95" w:rsidRPr="00955311">
              <w:rPr>
                <w:rFonts w:ascii="Times New Roman" w:eastAsia="Arial Narrow" w:hAnsi="Times New Roman" w:cs="Times New Roman"/>
                <w:b/>
                <w:iCs/>
                <w:color w:val="000000"/>
                <w:w w:val="95"/>
                <w:sz w:val="20"/>
                <w:szCs w:val="20"/>
                <w:shd w:val="clear" w:color="auto" w:fill="FFFFFF"/>
              </w:rPr>
              <w:t>B</w:t>
            </w:r>
            <w:r w:rsidR="00F1123C" w:rsidRPr="00955311">
              <w:rPr>
                <w:rFonts w:ascii="Times New Roman" w:eastAsia="Arial Narrow" w:hAnsi="Times New Roman" w:cs="Times New Roman"/>
                <w:b/>
                <w:iCs/>
                <w:color w:val="000000"/>
                <w:w w:val="95"/>
                <w:sz w:val="20"/>
                <w:szCs w:val="20"/>
                <w:shd w:val="clear" w:color="auto" w:fill="FFFFFF"/>
              </w:rPr>
              <w:t xml:space="preserve"> Khá</w:t>
            </w:r>
          </w:p>
        </w:tc>
      </w:tr>
      <w:tr w:rsidR="007F0CF2" w:rsidRPr="00955311" w14:paraId="2925B905" w14:textId="69C96D17" w:rsidTr="00955311">
        <w:trPr>
          <w:jc w:val="center"/>
        </w:trPr>
        <w:tc>
          <w:tcPr>
            <w:tcW w:w="421" w:type="dxa"/>
          </w:tcPr>
          <w:p w14:paraId="31DD121B" w14:textId="77777777" w:rsidR="00C96756" w:rsidRPr="00955311" w:rsidRDefault="00C96756" w:rsidP="00C96756">
            <w:pPr>
              <w:jc w:val="center"/>
              <w:rPr>
                <w:rFonts w:ascii="Times New Roman" w:eastAsia="Arial Narrow" w:hAnsi="Times New Roman" w:cs="Times New Roman"/>
                <w:iCs/>
                <w:color w:val="000000"/>
                <w:sz w:val="20"/>
                <w:szCs w:val="20"/>
                <w:shd w:val="clear" w:color="auto" w:fill="FFFFFF"/>
              </w:rPr>
            </w:pPr>
            <w:r w:rsidRPr="00955311">
              <w:rPr>
                <w:rFonts w:ascii="Times New Roman" w:eastAsia="Arial Narrow" w:hAnsi="Times New Roman" w:cs="Times New Roman"/>
                <w:iCs/>
                <w:color w:val="000000"/>
                <w:sz w:val="20"/>
                <w:szCs w:val="20"/>
                <w:shd w:val="clear" w:color="auto" w:fill="FFFFFF"/>
              </w:rPr>
              <w:t>5</w:t>
            </w:r>
          </w:p>
        </w:tc>
        <w:tc>
          <w:tcPr>
            <w:tcW w:w="1701" w:type="dxa"/>
          </w:tcPr>
          <w:p w14:paraId="090C59D9" w14:textId="4F85B97B" w:rsidR="00C96756" w:rsidRPr="00955311" w:rsidRDefault="00C96756" w:rsidP="00C96756">
            <w:pPr>
              <w:rPr>
                <w:rFonts w:ascii="Times New Roman" w:eastAsia="MS Mincho" w:hAnsi="Times New Roman" w:cs="Times New Roman"/>
                <w:sz w:val="20"/>
                <w:szCs w:val="20"/>
              </w:rPr>
            </w:pPr>
            <w:r w:rsidRPr="00955311">
              <w:rPr>
                <w:rFonts w:ascii="Times New Roman" w:eastAsia="MS Mincho" w:hAnsi="Times New Roman" w:cs="Times New Roman"/>
                <w:sz w:val="20"/>
                <w:szCs w:val="20"/>
              </w:rPr>
              <w:t>Nguyễn Duy Thanh</w:t>
            </w:r>
          </w:p>
        </w:tc>
        <w:tc>
          <w:tcPr>
            <w:tcW w:w="567" w:type="dxa"/>
            <w:vAlign w:val="bottom"/>
          </w:tcPr>
          <w:p w14:paraId="39DF8A9C" w14:textId="415F1DF1"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9</w:t>
            </w:r>
          </w:p>
        </w:tc>
        <w:tc>
          <w:tcPr>
            <w:tcW w:w="567" w:type="dxa"/>
            <w:vAlign w:val="bottom"/>
          </w:tcPr>
          <w:p w14:paraId="4FD56607" w14:textId="7930320C"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567" w:type="dxa"/>
            <w:vAlign w:val="bottom"/>
          </w:tcPr>
          <w:p w14:paraId="48B7EED6" w14:textId="2B04AA10"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9</w:t>
            </w:r>
          </w:p>
        </w:tc>
        <w:tc>
          <w:tcPr>
            <w:tcW w:w="708" w:type="dxa"/>
            <w:vAlign w:val="bottom"/>
          </w:tcPr>
          <w:p w14:paraId="53526ED8" w14:textId="416BD2E2"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709" w:type="dxa"/>
            <w:vAlign w:val="bottom"/>
          </w:tcPr>
          <w:p w14:paraId="1C732BEA" w14:textId="0FBA8F97"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567" w:type="dxa"/>
            <w:vAlign w:val="bottom"/>
          </w:tcPr>
          <w:p w14:paraId="09686283" w14:textId="7A326808"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851" w:type="dxa"/>
            <w:vAlign w:val="bottom"/>
          </w:tcPr>
          <w:p w14:paraId="0497FF67" w14:textId="4B44088E"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567" w:type="dxa"/>
            <w:vAlign w:val="bottom"/>
          </w:tcPr>
          <w:p w14:paraId="562DD4A7" w14:textId="4FE4017A"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850" w:type="dxa"/>
            <w:vAlign w:val="bottom"/>
          </w:tcPr>
          <w:p w14:paraId="3743FA63" w14:textId="65AB3179"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851" w:type="dxa"/>
            <w:vAlign w:val="bottom"/>
          </w:tcPr>
          <w:p w14:paraId="45E97B23" w14:textId="5838DE42"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567" w:type="dxa"/>
            <w:vAlign w:val="center"/>
          </w:tcPr>
          <w:p w14:paraId="71813967" w14:textId="2371E14A" w:rsidR="00C96756" w:rsidRPr="00955311" w:rsidRDefault="00C96756"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hAnsi="Times New Roman" w:cs="Times New Roman"/>
                <w:b/>
                <w:color w:val="000000"/>
                <w:sz w:val="20"/>
                <w:szCs w:val="20"/>
              </w:rPr>
              <w:t>61</w:t>
            </w:r>
          </w:p>
        </w:tc>
        <w:tc>
          <w:tcPr>
            <w:tcW w:w="708" w:type="dxa"/>
          </w:tcPr>
          <w:p w14:paraId="6F6B0C3B" w14:textId="4EDEB688" w:rsidR="00C96756" w:rsidRPr="00955311" w:rsidRDefault="00C96756"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eastAsia="Arial Narrow" w:hAnsi="Times New Roman" w:cs="Times New Roman"/>
                <w:b/>
                <w:iCs/>
                <w:color w:val="000000"/>
                <w:w w:val="95"/>
                <w:sz w:val="20"/>
                <w:szCs w:val="20"/>
                <w:shd w:val="clear" w:color="auto" w:fill="FFFFFF"/>
              </w:rPr>
              <w:t>TB khá</w:t>
            </w:r>
          </w:p>
        </w:tc>
      </w:tr>
      <w:tr w:rsidR="007F0CF2" w:rsidRPr="00955311" w14:paraId="13434C9B" w14:textId="78C11D74" w:rsidTr="00955311">
        <w:trPr>
          <w:jc w:val="center"/>
        </w:trPr>
        <w:tc>
          <w:tcPr>
            <w:tcW w:w="421" w:type="dxa"/>
          </w:tcPr>
          <w:p w14:paraId="2737BD59" w14:textId="77777777" w:rsidR="00C96756" w:rsidRPr="00955311" w:rsidRDefault="00C96756" w:rsidP="00C96756">
            <w:pPr>
              <w:jc w:val="center"/>
              <w:rPr>
                <w:rFonts w:ascii="Times New Roman" w:eastAsia="Arial Narrow" w:hAnsi="Times New Roman" w:cs="Times New Roman"/>
                <w:iCs/>
                <w:color w:val="000000"/>
                <w:sz w:val="20"/>
                <w:szCs w:val="20"/>
                <w:shd w:val="clear" w:color="auto" w:fill="FFFFFF"/>
              </w:rPr>
            </w:pPr>
            <w:r w:rsidRPr="00955311">
              <w:rPr>
                <w:rFonts w:ascii="Times New Roman" w:eastAsia="Arial Narrow" w:hAnsi="Times New Roman" w:cs="Times New Roman"/>
                <w:iCs/>
                <w:color w:val="000000"/>
                <w:sz w:val="20"/>
                <w:szCs w:val="20"/>
                <w:shd w:val="clear" w:color="auto" w:fill="FFFFFF"/>
              </w:rPr>
              <w:t>6</w:t>
            </w:r>
          </w:p>
        </w:tc>
        <w:tc>
          <w:tcPr>
            <w:tcW w:w="1701" w:type="dxa"/>
          </w:tcPr>
          <w:p w14:paraId="2067D294" w14:textId="30611068" w:rsidR="00C96756" w:rsidRPr="00955311" w:rsidRDefault="00C96756" w:rsidP="00C96756">
            <w:pPr>
              <w:rPr>
                <w:rFonts w:ascii="Times New Roman" w:eastAsia="Calibri" w:hAnsi="Times New Roman" w:cs="Times New Roman"/>
                <w:sz w:val="20"/>
                <w:szCs w:val="20"/>
              </w:rPr>
            </w:pPr>
            <w:r w:rsidRPr="00955311">
              <w:rPr>
                <w:rFonts w:ascii="Times New Roman" w:eastAsia="Calibri" w:hAnsi="Times New Roman" w:cs="Times New Roman"/>
                <w:sz w:val="20"/>
                <w:szCs w:val="20"/>
              </w:rPr>
              <w:t>Nguyễn Bảo Minh</w:t>
            </w:r>
          </w:p>
        </w:tc>
        <w:tc>
          <w:tcPr>
            <w:tcW w:w="567" w:type="dxa"/>
            <w:vAlign w:val="bottom"/>
          </w:tcPr>
          <w:p w14:paraId="4A064A09" w14:textId="6C67935F"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567" w:type="dxa"/>
            <w:vAlign w:val="bottom"/>
          </w:tcPr>
          <w:p w14:paraId="6E53260A" w14:textId="668AE4E2"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567" w:type="dxa"/>
            <w:vAlign w:val="bottom"/>
          </w:tcPr>
          <w:p w14:paraId="06E7479F" w14:textId="1797017B"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708" w:type="dxa"/>
            <w:vAlign w:val="bottom"/>
          </w:tcPr>
          <w:p w14:paraId="71B34725" w14:textId="53B2A577"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709" w:type="dxa"/>
            <w:vAlign w:val="bottom"/>
          </w:tcPr>
          <w:p w14:paraId="05BD52FA" w14:textId="3885ECBF"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1</w:t>
            </w:r>
          </w:p>
        </w:tc>
        <w:tc>
          <w:tcPr>
            <w:tcW w:w="567" w:type="dxa"/>
            <w:vAlign w:val="bottom"/>
          </w:tcPr>
          <w:p w14:paraId="4B24F01A" w14:textId="75F1BE91"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4</w:t>
            </w:r>
          </w:p>
        </w:tc>
        <w:tc>
          <w:tcPr>
            <w:tcW w:w="851" w:type="dxa"/>
            <w:vAlign w:val="bottom"/>
          </w:tcPr>
          <w:p w14:paraId="631BE086" w14:textId="72B61DEA"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2</w:t>
            </w:r>
          </w:p>
        </w:tc>
        <w:tc>
          <w:tcPr>
            <w:tcW w:w="567" w:type="dxa"/>
            <w:vAlign w:val="bottom"/>
          </w:tcPr>
          <w:p w14:paraId="3F814EAB" w14:textId="4648B1D9"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1</w:t>
            </w:r>
          </w:p>
        </w:tc>
        <w:tc>
          <w:tcPr>
            <w:tcW w:w="850" w:type="dxa"/>
            <w:vAlign w:val="bottom"/>
          </w:tcPr>
          <w:p w14:paraId="5EB3D5BA" w14:textId="202D4D76"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1</w:t>
            </w:r>
          </w:p>
        </w:tc>
        <w:tc>
          <w:tcPr>
            <w:tcW w:w="851" w:type="dxa"/>
            <w:vAlign w:val="bottom"/>
          </w:tcPr>
          <w:p w14:paraId="341B3815" w14:textId="1FB8550A"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567" w:type="dxa"/>
            <w:vAlign w:val="center"/>
          </w:tcPr>
          <w:p w14:paraId="38A90314" w14:textId="4283979C" w:rsidR="00C96756" w:rsidRPr="00955311" w:rsidRDefault="00C96756"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hAnsi="Times New Roman" w:cs="Times New Roman"/>
                <w:b/>
                <w:color w:val="000000"/>
                <w:sz w:val="20"/>
                <w:szCs w:val="20"/>
              </w:rPr>
              <w:t>26</w:t>
            </w:r>
          </w:p>
        </w:tc>
        <w:tc>
          <w:tcPr>
            <w:tcW w:w="708" w:type="dxa"/>
          </w:tcPr>
          <w:p w14:paraId="2393EC3E" w14:textId="087172C8" w:rsidR="00C96756" w:rsidRPr="00955311" w:rsidRDefault="00F1123C" w:rsidP="00F1123C">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eastAsia="Arial Narrow" w:hAnsi="Times New Roman" w:cs="Times New Roman"/>
                <w:b/>
                <w:iCs/>
                <w:color w:val="000000"/>
                <w:w w:val="95"/>
                <w:sz w:val="20"/>
                <w:szCs w:val="20"/>
                <w:shd w:val="clear" w:color="auto" w:fill="FFFFFF"/>
              </w:rPr>
              <w:t>Yếu</w:t>
            </w:r>
          </w:p>
        </w:tc>
      </w:tr>
      <w:tr w:rsidR="007F0CF2" w:rsidRPr="00955311" w14:paraId="587B1F27" w14:textId="7CDADF29" w:rsidTr="00955311">
        <w:trPr>
          <w:jc w:val="center"/>
        </w:trPr>
        <w:tc>
          <w:tcPr>
            <w:tcW w:w="421" w:type="dxa"/>
          </w:tcPr>
          <w:p w14:paraId="17DE9B05" w14:textId="77777777" w:rsidR="00C96756" w:rsidRPr="00955311" w:rsidRDefault="00C96756" w:rsidP="00C96756">
            <w:pPr>
              <w:jc w:val="center"/>
              <w:rPr>
                <w:rFonts w:ascii="Times New Roman" w:eastAsia="Arial Narrow" w:hAnsi="Times New Roman" w:cs="Times New Roman"/>
                <w:iCs/>
                <w:color w:val="000000"/>
                <w:sz w:val="20"/>
                <w:szCs w:val="20"/>
                <w:shd w:val="clear" w:color="auto" w:fill="FFFFFF"/>
              </w:rPr>
            </w:pPr>
            <w:r w:rsidRPr="00955311">
              <w:rPr>
                <w:rFonts w:ascii="Times New Roman" w:eastAsia="Arial Narrow" w:hAnsi="Times New Roman" w:cs="Times New Roman"/>
                <w:iCs/>
                <w:color w:val="000000"/>
                <w:sz w:val="20"/>
                <w:szCs w:val="20"/>
                <w:shd w:val="clear" w:color="auto" w:fill="FFFFFF"/>
              </w:rPr>
              <w:t>7</w:t>
            </w:r>
          </w:p>
        </w:tc>
        <w:tc>
          <w:tcPr>
            <w:tcW w:w="1701" w:type="dxa"/>
          </w:tcPr>
          <w:p w14:paraId="51EDD7F2" w14:textId="61B442F7" w:rsidR="00C96756" w:rsidRPr="00955311" w:rsidRDefault="00C96756" w:rsidP="00C96756">
            <w:pPr>
              <w:rPr>
                <w:rFonts w:ascii="Times New Roman" w:eastAsia="Calibri" w:hAnsi="Times New Roman" w:cs="Times New Roman"/>
                <w:sz w:val="20"/>
                <w:szCs w:val="20"/>
              </w:rPr>
            </w:pPr>
            <w:r w:rsidRPr="00955311">
              <w:rPr>
                <w:rFonts w:ascii="Times New Roman" w:eastAsia="Calibri" w:hAnsi="Times New Roman" w:cs="Times New Roman"/>
                <w:sz w:val="20"/>
                <w:szCs w:val="20"/>
              </w:rPr>
              <w:t>Âu Ban Lam</w:t>
            </w:r>
          </w:p>
        </w:tc>
        <w:tc>
          <w:tcPr>
            <w:tcW w:w="567" w:type="dxa"/>
            <w:vAlign w:val="bottom"/>
          </w:tcPr>
          <w:p w14:paraId="2C82438B" w14:textId="410232E6" w:rsidR="00C96756" w:rsidRPr="00955311"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567" w:type="dxa"/>
            <w:vAlign w:val="bottom"/>
          </w:tcPr>
          <w:p w14:paraId="1C66032A" w14:textId="6F06E688" w:rsidR="00C96756" w:rsidRPr="00955311"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567" w:type="dxa"/>
            <w:vAlign w:val="bottom"/>
          </w:tcPr>
          <w:p w14:paraId="109429AB" w14:textId="490863AA" w:rsidR="00C96756" w:rsidRPr="00955311" w:rsidRDefault="00C96756" w:rsidP="00C96756">
            <w:pPr>
              <w:widowControl w:val="0"/>
              <w:tabs>
                <w:tab w:val="center" w:pos="539"/>
              </w:tabs>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708" w:type="dxa"/>
            <w:vAlign w:val="bottom"/>
          </w:tcPr>
          <w:p w14:paraId="1F0F3C92" w14:textId="0BB8BC28" w:rsidR="00C96756" w:rsidRPr="00955311"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709" w:type="dxa"/>
            <w:vAlign w:val="bottom"/>
          </w:tcPr>
          <w:p w14:paraId="26937067" w14:textId="14040E6A" w:rsidR="00C96756" w:rsidRPr="00955311"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567" w:type="dxa"/>
            <w:vAlign w:val="bottom"/>
          </w:tcPr>
          <w:p w14:paraId="014BDE36" w14:textId="5E65041C" w:rsidR="00C96756" w:rsidRPr="00955311"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851" w:type="dxa"/>
            <w:vAlign w:val="bottom"/>
          </w:tcPr>
          <w:p w14:paraId="56987956" w14:textId="2578C2B2" w:rsidR="00C96756" w:rsidRPr="00955311"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2</w:t>
            </w:r>
          </w:p>
        </w:tc>
        <w:tc>
          <w:tcPr>
            <w:tcW w:w="567" w:type="dxa"/>
            <w:vAlign w:val="bottom"/>
          </w:tcPr>
          <w:p w14:paraId="3273A92B" w14:textId="233716E8" w:rsidR="00C96756" w:rsidRPr="00955311"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850" w:type="dxa"/>
            <w:vAlign w:val="bottom"/>
          </w:tcPr>
          <w:p w14:paraId="1A2D9C28" w14:textId="4381DA49" w:rsidR="00C96756" w:rsidRPr="00955311"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851" w:type="dxa"/>
            <w:vAlign w:val="bottom"/>
          </w:tcPr>
          <w:p w14:paraId="62CC7396" w14:textId="7F6D696B" w:rsidR="00C96756" w:rsidRPr="00955311"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1</w:t>
            </w:r>
          </w:p>
        </w:tc>
        <w:tc>
          <w:tcPr>
            <w:tcW w:w="567" w:type="dxa"/>
            <w:vAlign w:val="center"/>
          </w:tcPr>
          <w:p w14:paraId="4BA26597" w14:textId="6072D71B" w:rsidR="00C96756" w:rsidRPr="00955311" w:rsidRDefault="00C96756" w:rsidP="00C96756">
            <w:pPr>
              <w:widowControl w:val="0"/>
              <w:jc w:val="center"/>
              <w:rPr>
                <w:rFonts w:ascii="Times New Roman" w:eastAsia="Arial Narrow" w:hAnsi="Times New Roman" w:cs="Times New Roman"/>
                <w:b/>
                <w:iCs/>
                <w:color w:val="000000"/>
                <w:w w:val="95"/>
                <w:sz w:val="20"/>
                <w:szCs w:val="20"/>
                <w:shd w:val="clear" w:color="auto" w:fill="FFFFFF"/>
              </w:rPr>
            </w:pPr>
            <w:r w:rsidRPr="00955311">
              <w:rPr>
                <w:rFonts w:ascii="Times New Roman" w:hAnsi="Times New Roman" w:cs="Times New Roman"/>
                <w:b/>
                <w:color w:val="000000"/>
                <w:sz w:val="20"/>
                <w:szCs w:val="20"/>
              </w:rPr>
              <w:t>49</w:t>
            </w:r>
          </w:p>
        </w:tc>
        <w:tc>
          <w:tcPr>
            <w:tcW w:w="708" w:type="dxa"/>
          </w:tcPr>
          <w:p w14:paraId="73B02386" w14:textId="2E42CC08" w:rsidR="00C96756" w:rsidRPr="00955311" w:rsidRDefault="00C96756" w:rsidP="00515D95">
            <w:pPr>
              <w:widowControl w:val="0"/>
              <w:jc w:val="center"/>
              <w:rPr>
                <w:rFonts w:ascii="Times New Roman" w:eastAsia="Arial Narrow" w:hAnsi="Times New Roman" w:cs="Times New Roman"/>
                <w:b/>
                <w:iCs/>
                <w:color w:val="000000"/>
                <w:w w:val="95"/>
                <w:sz w:val="20"/>
                <w:szCs w:val="20"/>
                <w:shd w:val="clear" w:color="auto" w:fill="FFFFFF"/>
              </w:rPr>
            </w:pPr>
            <w:r w:rsidRPr="00955311">
              <w:rPr>
                <w:rFonts w:ascii="Times New Roman" w:eastAsia="Arial Narrow" w:hAnsi="Times New Roman" w:cs="Times New Roman"/>
                <w:b/>
                <w:iCs/>
                <w:color w:val="000000"/>
                <w:w w:val="95"/>
                <w:sz w:val="20"/>
                <w:szCs w:val="20"/>
                <w:shd w:val="clear" w:color="auto" w:fill="FFFFFF"/>
              </w:rPr>
              <w:t>T</w:t>
            </w:r>
            <w:r w:rsidR="00515D95" w:rsidRPr="00955311">
              <w:rPr>
                <w:rFonts w:ascii="Times New Roman" w:eastAsia="Arial Narrow" w:hAnsi="Times New Roman" w:cs="Times New Roman"/>
                <w:b/>
                <w:iCs/>
                <w:color w:val="000000"/>
                <w:w w:val="95"/>
                <w:sz w:val="20"/>
                <w:szCs w:val="20"/>
                <w:shd w:val="clear" w:color="auto" w:fill="FFFFFF"/>
              </w:rPr>
              <w:t>B</w:t>
            </w:r>
            <w:r w:rsidR="00F1123C" w:rsidRPr="00955311">
              <w:rPr>
                <w:rFonts w:ascii="Times New Roman" w:eastAsia="Arial Narrow" w:hAnsi="Times New Roman" w:cs="Times New Roman"/>
                <w:b/>
                <w:iCs/>
                <w:color w:val="000000"/>
                <w:w w:val="95"/>
                <w:sz w:val="20"/>
                <w:szCs w:val="20"/>
                <w:shd w:val="clear" w:color="auto" w:fill="FFFFFF"/>
              </w:rPr>
              <w:t xml:space="preserve"> khá</w:t>
            </w:r>
          </w:p>
        </w:tc>
      </w:tr>
      <w:tr w:rsidR="007F0CF2" w:rsidRPr="00955311" w14:paraId="626865EF" w14:textId="474FC0CB" w:rsidTr="00955311">
        <w:trPr>
          <w:jc w:val="center"/>
        </w:trPr>
        <w:tc>
          <w:tcPr>
            <w:tcW w:w="421" w:type="dxa"/>
          </w:tcPr>
          <w:p w14:paraId="0666F6F5" w14:textId="77777777" w:rsidR="00C96756" w:rsidRPr="00955311" w:rsidRDefault="00C96756" w:rsidP="00C96756">
            <w:pPr>
              <w:jc w:val="center"/>
              <w:rPr>
                <w:rFonts w:ascii="Times New Roman" w:eastAsia="Arial Narrow" w:hAnsi="Times New Roman" w:cs="Times New Roman"/>
                <w:iCs/>
                <w:color w:val="000000"/>
                <w:sz w:val="20"/>
                <w:szCs w:val="20"/>
                <w:shd w:val="clear" w:color="auto" w:fill="FFFFFF"/>
              </w:rPr>
            </w:pPr>
            <w:r w:rsidRPr="00955311">
              <w:rPr>
                <w:rFonts w:ascii="Times New Roman" w:eastAsia="Arial Narrow" w:hAnsi="Times New Roman" w:cs="Times New Roman"/>
                <w:iCs/>
                <w:color w:val="000000"/>
                <w:sz w:val="20"/>
                <w:szCs w:val="20"/>
                <w:shd w:val="clear" w:color="auto" w:fill="FFFFFF"/>
              </w:rPr>
              <w:t>8</w:t>
            </w:r>
          </w:p>
        </w:tc>
        <w:tc>
          <w:tcPr>
            <w:tcW w:w="1701" w:type="dxa"/>
          </w:tcPr>
          <w:p w14:paraId="371CDC09" w14:textId="610234EF" w:rsidR="00C96756" w:rsidRPr="00955311" w:rsidRDefault="00C96756" w:rsidP="00C96756">
            <w:pPr>
              <w:rPr>
                <w:rFonts w:ascii="Times New Roman" w:eastAsia="Calibri" w:hAnsi="Times New Roman" w:cs="Times New Roman"/>
                <w:sz w:val="20"/>
                <w:szCs w:val="20"/>
              </w:rPr>
            </w:pPr>
            <w:r w:rsidRPr="00955311">
              <w:rPr>
                <w:rFonts w:ascii="Times New Roman" w:eastAsia="Calibri" w:hAnsi="Times New Roman" w:cs="Times New Roman"/>
                <w:sz w:val="20"/>
                <w:szCs w:val="20"/>
              </w:rPr>
              <w:t>Đinh Gia Thiên Phú</w:t>
            </w:r>
          </w:p>
        </w:tc>
        <w:tc>
          <w:tcPr>
            <w:tcW w:w="567" w:type="dxa"/>
            <w:vAlign w:val="bottom"/>
          </w:tcPr>
          <w:p w14:paraId="69322699" w14:textId="1EE4F61A" w:rsidR="00C96756" w:rsidRPr="00955311" w:rsidRDefault="00955311"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1</w:t>
            </w:r>
          </w:p>
        </w:tc>
        <w:tc>
          <w:tcPr>
            <w:tcW w:w="567" w:type="dxa"/>
            <w:vAlign w:val="bottom"/>
          </w:tcPr>
          <w:p w14:paraId="43FFB9E9" w14:textId="3F06A75C"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1</w:t>
            </w:r>
          </w:p>
        </w:tc>
        <w:tc>
          <w:tcPr>
            <w:tcW w:w="567" w:type="dxa"/>
            <w:vAlign w:val="bottom"/>
          </w:tcPr>
          <w:p w14:paraId="448C02ED" w14:textId="64358C22"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0</w:t>
            </w:r>
          </w:p>
        </w:tc>
        <w:tc>
          <w:tcPr>
            <w:tcW w:w="708" w:type="dxa"/>
            <w:vAlign w:val="bottom"/>
          </w:tcPr>
          <w:p w14:paraId="4A590B6C" w14:textId="48DFD1F3"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0</w:t>
            </w:r>
          </w:p>
        </w:tc>
        <w:tc>
          <w:tcPr>
            <w:tcW w:w="709" w:type="dxa"/>
            <w:vAlign w:val="bottom"/>
          </w:tcPr>
          <w:p w14:paraId="55181975" w14:textId="7A6880F1" w:rsidR="00C96756" w:rsidRPr="00955311" w:rsidRDefault="00955311"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1</w:t>
            </w:r>
          </w:p>
        </w:tc>
        <w:tc>
          <w:tcPr>
            <w:tcW w:w="567" w:type="dxa"/>
            <w:vAlign w:val="bottom"/>
          </w:tcPr>
          <w:p w14:paraId="18957493" w14:textId="435273D7"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2</w:t>
            </w:r>
          </w:p>
        </w:tc>
        <w:tc>
          <w:tcPr>
            <w:tcW w:w="851" w:type="dxa"/>
            <w:vAlign w:val="bottom"/>
          </w:tcPr>
          <w:p w14:paraId="38A5E16D" w14:textId="33CD812C"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1</w:t>
            </w:r>
          </w:p>
        </w:tc>
        <w:tc>
          <w:tcPr>
            <w:tcW w:w="567" w:type="dxa"/>
            <w:vAlign w:val="bottom"/>
          </w:tcPr>
          <w:p w14:paraId="4EC5EB03" w14:textId="08582097" w:rsidR="00C96756" w:rsidRPr="00955311" w:rsidRDefault="00955311" w:rsidP="00C96756">
            <w:pPr>
              <w:jc w:val="center"/>
              <w:rPr>
                <w:rFonts w:ascii="Times New Roman" w:eastAsia="Arial Narrow" w:hAnsi="Times New Roman" w:cs="Times New Roman"/>
                <w:iCs/>
                <w:color w:val="000000"/>
                <w:w w:val="95"/>
                <w:sz w:val="20"/>
                <w:szCs w:val="20"/>
                <w:shd w:val="clear" w:color="auto" w:fill="FFFFFF"/>
              </w:rPr>
            </w:pPr>
            <w:r>
              <w:rPr>
                <w:rFonts w:ascii="Times New Roman" w:hAnsi="Times New Roman" w:cs="Times New Roman"/>
                <w:color w:val="000000"/>
                <w:sz w:val="20"/>
                <w:szCs w:val="20"/>
              </w:rPr>
              <w:t>3</w:t>
            </w:r>
          </w:p>
        </w:tc>
        <w:tc>
          <w:tcPr>
            <w:tcW w:w="850" w:type="dxa"/>
            <w:vAlign w:val="bottom"/>
          </w:tcPr>
          <w:p w14:paraId="19D5B8D2" w14:textId="39959C23"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851" w:type="dxa"/>
            <w:vAlign w:val="bottom"/>
          </w:tcPr>
          <w:p w14:paraId="372004E4" w14:textId="2F35E9C4"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567" w:type="dxa"/>
            <w:vAlign w:val="center"/>
          </w:tcPr>
          <w:p w14:paraId="5FBA207F" w14:textId="60321AB2" w:rsidR="00C96756" w:rsidRPr="00955311" w:rsidRDefault="00C96756"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hAnsi="Times New Roman" w:cs="Times New Roman"/>
                <w:b/>
                <w:color w:val="000000"/>
                <w:sz w:val="20"/>
                <w:szCs w:val="20"/>
              </w:rPr>
              <w:t>15</w:t>
            </w:r>
          </w:p>
        </w:tc>
        <w:tc>
          <w:tcPr>
            <w:tcW w:w="708" w:type="dxa"/>
          </w:tcPr>
          <w:p w14:paraId="59A401FD" w14:textId="26D2A2E4" w:rsidR="00C96756" w:rsidRPr="00955311" w:rsidRDefault="00C96756"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eastAsia="Arial Narrow" w:hAnsi="Times New Roman" w:cs="Times New Roman"/>
                <w:b/>
                <w:iCs/>
                <w:color w:val="000000"/>
                <w:w w:val="95"/>
                <w:sz w:val="20"/>
                <w:szCs w:val="20"/>
                <w:shd w:val="clear" w:color="auto" w:fill="FFFFFF"/>
              </w:rPr>
              <w:t>Kém</w:t>
            </w:r>
          </w:p>
        </w:tc>
      </w:tr>
      <w:tr w:rsidR="007F0CF2" w:rsidRPr="00955311" w14:paraId="746ACFFD" w14:textId="03ED2360" w:rsidTr="00955311">
        <w:trPr>
          <w:jc w:val="center"/>
        </w:trPr>
        <w:tc>
          <w:tcPr>
            <w:tcW w:w="421" w:type="dxa"/>
          </w:tcPr>
          <w:p w14:paraId="5A1B6A20" w14:textId="77777777" w:rsidR="00C96756" w:rsidRPr="00955311" w:rsidRDefault="00C96756" w:rsidP="00C96756">
            <w:pPr>
              <w:jc w:val="center"/>
              <w:rPr>
                <w:rFonts w:ascii="Times New Roman" w:eastAsia="Arial Narrow" w:hAnsi="Times New Roman" w:cs="Times New Roman"/>
                <w:iCs/>
                <w:color w:val="000000"/>
                <w:sz w:val="20"/>
                <w:szCs w:val="20"/>
                <w:shd w:val="clear" w:color="auto" w:fill="FFFFFF"/>
              </w:rPr>
            </w:pPr>
            <w:r w:rsidRPr="00955311">
              <w:rPr>
                <w:rFonts w:ascii="Times New Roman" w:eastAsia="Arial Narrow" w:hAnsi="Times New Roman" w:cs="Times New Roman"/>
                <w:iCs/>
                <w:color w:val="000000"/>
                <w:sz w:val="20"/>
                <w:szCs w:val="20"/>
                <w:shd w:val="clear" w:color="auto" w:fill="FFFFFF"/>
              </w:rPr>
              <w:t>9</w:t>
            </w:r>
          </w:p>
        </w:tc>
        <w:tc>
          <w:tcPr>
            <w:tcW w:w="1701" w:type="dxa"/>
          </w:tcPr>
          <w:p w14:paraId="68C32178" w14:textId="79C112D1" w:rsidR="00C96756" w:rsidRPr="00955311" w:rsidRDefault="00C96756" w:rsidP="00C96756">
            <w:pPr>
              <w:rPr>
                <w:rFonts w:ascii="Times New Roman" w:eastAsia="Calibri" w:hAnsi="Times New Roman" w:cs="Times New Roman"/>
                <w:sz w:val="20"/>
                <w:szCs w:val="20"/>
              </w:rPr>
            </w:pPr>
            <w:r w:rsidRPr="00955311">
              <w:rPr>
                <w:rFonts w:ascii="Times New Roman" w:eastAsia="Calibri" w:hAnsi="Times New Roman" w:cs="Times New Roman"/>
                <w:sz w:val="20"/>
                <w:szCs w:val="20"/>
              </w:rPr>
              <w:t>Phạm Đình Tuân</w:t>
            </w:r>
          </w:p>
        </w:tc>
        <w:tc>
          <w:tcPr>
            <w:tcW w:w="567" w:type="dxa"/>
            <w:vAlign w:val="bottom"/>
          </w:tcPr>
          <w:p w14:paraId="20E7DC40" w14:textId="6BEA7541"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567" w:type="dxa"/>
            <w:vAlign w:val="bottom"/>
          </w:tcPr>
          <w:p w14:paraId="79F94D0D" w14:textId="22EB2FC3"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8</w:t>
            </w:r>
          </w:p>
        </w:tc>
        <w:tc>
          <w:tcPr>
            <w:tcW w:w="567" w:type="dxa"/>
            <w:vAlign w:val="bottom"/>
          </w:tcPr>
          <w:p w14:paraId="6C0DE8B3" w14:textId="5203DD96"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708" w:type="dxa"/>
            <w:vAlign w:val="bottom"/>
          </w:tcPr>
          <w:p w14:paraId="6CA51A54" w14:textId="5767B9C0"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3</w:t>
            </w:r>
          </w:p>
        </w:tc>
        <w:tc>
          <w:tcPr>
            <w:tcW w:w="709" w:type="dxa"/>
            <w:vAlign w:val="bottom"/>
          </w:tcPr>
          <w:p w14:paraId="14EFF9BC" w14:textId="60D342AF"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567" w:type="dxa"/>
            <w:vAlign w:val="bottom"/>
          </w:tcPr>
          <w:p w14:paraId="554C6674" w14:textId="6261D1CF" w:rsidR="00C96756" w:rsidRPr="00955311" w:rsidRDefault="00827E3B" w:rsidP="00C96756">
            <w:pPr>
              <w:jc w:val="center"/>
              <w:rPr>
                <w:rFonts w:ascii="Times New Roman" w:eastAsia="Arial Narrow" w:hAnsi="Times New Roman" w:cs="Times New Roman"/>
                <w:iCs/>
                <w:color w:val="000000"/>
                <w:w w:val="95"/>
                <w:sz w:val="20"/>
                <w:szCs w:val="20"/>
                <w:shd w:val="clear" w:color="auto" w:fill="FFFFFF"/>
              </w:rPr>
            </w:pPr>
            <w:r>
              <w:rPr>
                <w:rFonts w:ascii="Times New Roman" w:hAnsi="Times New Roman" w:cs="Times New Roman"/>
                <w:color w:val="000000"/>
                <w:sz w:val="20"/>
                <w:szCs w:val="20"/>
              </w:rPr>
              <w:t>7</w:t>
            </w:r>
          </w:p>
        </w:tc>
        <w:tc>
          <w:tcPr>
            <w:tcW w:w="851" w:type="dxa"/>
            <w:vAlign w:val="bottom"/>
          </w:tcPr>
          <w:p w14:paraId="6F036314" w14:textId="3B22C6B9" w:rsidR="00C96756" w:rsidRPr="00955311" w:rsidRDefault="00827E3B" w:rsidP="00C96756">
            <w:pPr>
              <w:jc w:val="center"/>
              <w:rPr>
                <w:rFonts w:ascii="Times New Roman" w:eastAsia="Arial Narrow" w:hAnsi="Times New Roman" w:cs="Times New Roman"/>
                <w:iCs/>
                <w:color w:val="000000"/>
                <w:w w:val="95"/>
                <w:sz w:val="20"/>
                <w:szCs w:val="20"/>
                <w:shd w:val="clear" w:color="auto" w:fill="FFFFFF"/>
              </w:rPr>
            </w:pPr>
            <w:r>
              <w:rPr>
                <w:rFonts w:ascii="Times New Roman" w:hAnsi="Times New Roman" w:cs="Times New Roman"/>
                <w:color w:val="000000"/>
                <w:sz w:val="20"/>
                <w:szCs w:val="20"/>
              </w:rPr>
              <w:t>5</w:t>
            </w:r>
          </w:p>
        </w:tc>
        <w:tc>
          <w:tcPr>
            <w:tcW w:w="567" w:type="dxa"/>
            <w:vAlign w:val="bottom"/>
          </w:tcPr>
          <w:p w14:paraId="6FFCE887" w14:textId="2663843C"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850" w:type="dxa"/>
            <w:vAlign w:val="bottom"/>
          </w:tcPr>
          <w:p w14:paraId="54718365" w14:textId="47FCA4BE"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5</w:t>
            </w:r>
          </w:p>
        </w:tc>
        <w:tc>
          <w:tcPr>
            <w:tcW w:w="851" w:type="dxa"/>
            <w:vAlign w:val="bottom"/>
          </w:tcPr>
          <w:p w14:paraId="21CA9961" w14:textId="7FF8F309" w:rsidR="00C96756" w:rsidRPr="00955311" w:rsidRDefault="00C96756" w:rsidP="00C96756">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567" w:type="dxa"/>
            <w:vAlign w:val="center"/>
          </w:tcPr>
          <w:p w14:paraId="2421034C" w14:textId="44A85357" w:rsidR="00C96756" w:rsidRPr="00955311" w:rsidRDefault="00C96756" w:rsidP="00C96756">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hAnsi="Times New Roman" w:cs="Times New Roman"/>
                <w:b/>
                <w:color w:val="000000"/>
                <w:sz w:val="20"/>
                <w:szCs w:val="20"/>
              </w:rPr>
              <w:t>57</w:t>
            </w:r>
          </w:p>
        </w:tc>
        <w:tc>
          <w:tcPr>
            <w:tcW w:w="708" w:type="dxa"/>
          </w:tcPr>
          <w:p w14:paraId="3B72D2E5" w14:textId="32962608" w:rsidR="00C96756" w:rsidRPr="00955311" w:rsidRDefault="00C96756" w:rsidP="00515D95">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eastAsia="Arial Narrow" w:hAnsi="Times New Roman" w:cs="Times New Roman"/>
                <w:b/>
                <w:iCs/>
                <w:color w:val="000000"/>
                <w:w w:val="95"/>
                <w:sz w:val="20"/>
                <w:szCs w:val="20"/>
                <w:shd w:val="clear" w:color="auto" w:fill="FFFFFF"/>
              </w:rPr>
              <w:t>T</w:t>
            </w:r>
            <w:r w:rsidR="00515D95" w:rsidRPr="00955311">
              <w:rPr>
                <w:rFonts w:ascii="Times New Roman" w:eastAsia="Arial Narrow" w:hAnsi="Times New Roman" w:cs="Times New Roman"/>
                <w:b/>
                <w:iCs/>
                <w:color w:val="000000"/>
                <w:w w:val="95"/>
                <w:sz w:val="20"/>
                <w:szCs w:val="20"/>
                <w:shd w:val="clear" w:color="auto" w:fill="FFFFFF"/>
              </w:rPr>
              <w:t>B</w:t>
            </w:r>
            <w:r w:rsidR="00F1123C" w:rsidRPr="00955311">
              <w:rPr>
                <w:rFonts w:ascii="Times New Roman" w:eastAsia="Arial Narrow" w:hAnsi="Times New Roman" w:cs="Times New Roman"/>
                <w:b/>
                <w:iCs/>
                <w:color w:val="000000"/>
                <w:w w:val="95"/>
                <w:sz w:val="20"/>
                <w:szCs w:val="20"/>
                <w:shd w:val="clear" w:color="auto" w:fill="FFFFFF"/>
              </w:rPr>
              <w:t xml:space="preserve"> khá</w:t>
            </w:r>
          </w:p>
        </w:tc>
      </w:tr>
      <w:tr w:rsidR="007F0CF2" w:rsidRPr="00955311" w14:paraId="5BF4476D" w14:textId="3F117DCC" w:rsidTr="00955311">
        <w:trPr>
          <w:jc w:val="center"/>
        </w:trPr>
        <w:tc>
          <w:tcPr>
            <w:tcW w:w="421" w:type="dxa"/>
          </w:tcPr>
          <w:p w14:paraId="40BA0E21" w14:textId="77777777" w:rsidR="00C96756" w:rsidRPr="00955311" w:rsidRDefault="00C96756" w:rsidP="00C96756">
            <w:pPr>
              <w:jc w:val="center"/>
              <w:rPr>
                <w:rFonts w:ascii="Times New Roman" w:eastAsia="Arial Narrow" w:hAnsi="Times New Roman" w:cs="Times New Roman"/>
                <w:iCs/>
                <w:color w:val="000000"/>
                <w:sz w:val="20"/>
                <w:szCs w:val="20"/>
                <w:shd w:val="clear" w:color="auto" w:fill="FFFFFF"/>
              </w:rPr>
            </w:pPr>
            <w:r w:rsidRPr="00955311">
              <w:rPr>
                <w:rFonts w:ascii="Times New Roman" w:eastAsia="Arial Narrow" w:hAnsi="Times New Roman" w:cs="Times New Roman"/>
                <w:iCs/>
                <w:color w:val="000000"/>
                <w:sz w:val="20"/>
                <w:szCs w:val="20"/>
                <w:shd w:val="clear" w:color="auto" w:fill="FFFFFF"/>
              </w:rPr>
              <w:t>10</w:t>
            </w:r>
          </w:p>
        </w:tc>
        <w:tc>
          <w:tcPr>
            <w:tcW w:w="1701" w:type="dxa"/>
          </w:tcPr>
          <w:p w14:paraId="3CBCCD26" w14:textId="4E039D43" w:rsidR="00C96756" w:rsidRPr="00955311" w:rsidRDefault="00C96756" w:rsidP="00C96756">
            <w:pPr>
              <w:rPr>
                <w:rFonts w:ascii="Times New Roman" w:eastAsia="Calibri" w:hAnsi="Times New Roman" w:cs="Times New Roman"/>
                <w:sz w:val="20"/>
                <w:szCs w:val="20"/>
              </w:rPr>
            </w:pPr>
            <w:r w:rsidRPr="00955311">
              <w:rPr>
                <w:rFonts w:ascii="Times New Roman" w:eastAsia="Calibri" w:hAnsi="Times New Roman" w:cs="Times New Roman"/>
                <w:sz w:val="20"/>
                <w:szCs w:val="20"/>
              </w:rPr>
              <w:t>Trần Thái Bình</w:t>
            </w:r>
          </w:p>
        </w:tc>
        <w:tc>
          <w:tcPr>
            <w:tcW w:w="567" w:type="dxa"/>
            <w:vAlign w:val="bottom"/>
          </w:tcPr>
          <w:p w14:paraId="3216F762" w14:textId="704FD11E" w:rsidR="00C96756" w:rsidRPr="00955311" w:rsidRDefault="00C96756" w:rsidP="007F0CF2">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8</w:t>
            </w:r>
          </w:p>
        </w:tc>
        <w:tc>
          <w:tcPr>
            <w:tcW w:w="567" w:type="dxa"/>
            <w:vAlign w:val="bottom"/>
          </w:tcPr>
          <w:p w14:paraId="361D3681" w14:textId="5EEFE4CE" w:rsidR="00C96756" w:rsidRPr="00955311" w:rsidRDefault="00C96756" w:rsidP="007F0CF2">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8</w:t>
            </w:r>
          </w:p>
        </w:tc>
        <w:tc>
          <w:tcPr>
            <w:tcW w:w="567" w:type="dxa"/>
            <w:vAlign w:val="bottom"/>
          </w:tcPr>
          <w:p w14:paraId="19C0CCC8" w14:textId="3C3F9567" w:rsidR="00C96756" w:rsidRPr="00955311" w:rsidRDefault="00C96756" w:rsidP="007F0CF2">
            <w:pPr>
              <w:tabs>
                <w:tab w:val="left" w:pos="225"/>
                <w:tab w:val="center" w:pos="539"/>
              </w:tabs>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708" w:type="dxa"/>
            <w:vAlign w:val="bottom"/>
          </w:tcPr>
          <w:p w14:paraId="147CC6F0" w14:textId="12090D2D" w:rsidR="00C96756" w:rsidRPr="00955311" w:rsidRDefault="00C96756" w:rsidP="007F0CF2">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8</w:t>
            </w:r>
          </w:p>
        </w:tc>
        <w:tc>
          <w:tcPr>
            <w:tcW w:w="709" w:type="dxa"/>
            <w:vAlign w:val="bottom"/>
          </w:tcPr>
          <w:p w14:paraId="11E89419" w14:textId="60601F2F" w:rsidR="00C96756" w:rsidRPr="00955311" w:rsidRDefault="00C96756" w:rsidP="007F0CF2">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8</w:t>
            </w:r>
          </w:p>
        </w:tc>
        <w:tc>
          <w:tcPr>
            <w:tcW w:w="567" w:type="dxa"/>
            <w:vAlign w:val="bottom"/>
          </w:tcPr>
          <w:p w14:paraId="22862B52" w14:textId="71985032" w:rsidR="00C96756" w:rsidRPr="00955311" w:rsidRDefault="001647E2" w:rsidP="007F0CF2">
            <w:pPr>
              <w:jc w:val="center"/>
              <w:rPr>
                <w:rFonts w:ascii="Times New Roman" w:eastAsia="Arial Narrow" w:hAnsi="Times New Roman" w:cs="Times New Roman"/>
                <w:iCs/>
                <w:color w:val="000000"/>
                <w:w w:val="95"/>
                <w:sz w:val="20"/>
                <w:szCs w:val="20"/>
                <w:shd w:val="clear" w:color="auto" w:fill="FFFFFF"/>
              </w:rPr>
            </w:pPr>
            <w:r>
              <w:rPr>
                <w:rFonts w:ascii="Times New Roman" w:hAnsi="Times New Roman" w:cs="Times New Roman"/>
                <w:color w:val="000000"/>
                <w:sz w:val="20"/>
                <w:szCs w:val="20"/>
              </w:rPr>
              <w:t>7</w:t>
            </w:r>
          </w:p>
        </w:tc>
        <w:tc>
          <w:tcPr>
            <w:tcW w:w="851" w:type="dxa"/>
            <w:vAlign w:val="bottom"/>
          </w:tcPr>
          <w:p w14:paraId="1038B106" w14:textId="14BDA782" w:rsidR="00C96756" w:rsidRPr="00955311" w:rsidRDefault="00C96756" w:rsidP="007F0CF2">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8</w:t>
            </w:r>
          </w:p>
        </w:tc>
        <w:tc>
          <w:tcPr>
            <w:tcW w:w="567" w:type="dxa"/>
            <w:vAlign w:val="bottom"/>
          </w:tcPr>
          <w:p w14:paraId="69EBEA8D" w14:textId="24890CED" w:rsidR="00C96756" w:rsidRPr="00955311" w:rsidRDefault="00C96756" w:rsidP="007F0CF2">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7</w:t>
            </w:r>
          </w:p>
        </w:tc>
        <w:tc>
          <w:tcPr>
            <w:tcW w:w="850" w:type="dxa"/>
            <w:vAlign w:val="bottom"/>
          </w:tcPr>
          <w:p w14:paraId="1A9205FB" w14:textId="75CB7A1F" w:rsidR="00C96756" w:rsidRPr="00955311" w:rsidRDefault="00C96756" w:rsidP="007F0CF2">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6</w:t>
            </w:r>
          </w:p>
        </w:tc>
        <w:tc>
          <w:tcPr>
            <w:tcW w:w="851" w:type="dxa"/>
            <w:vAlign w:val="bottom"/>
          </w:tcPr>
          <w:p w14:paraId="6EFC3118" w14:textId="4B1F5EE0" w:rsidR="00C96756" w:rsidRPr="00955311" w:rsidRDefault="00C96756" w:rsidP="007F0CF2">
            <w:pPr>
              <w:jc w:val="center"/>
              <w:rPr>
                <w:rFonts w:ascii="Times New Roman" w:eastAsia="Arial Narrow" w:hAnsi="Times New Roman" w:cs="Times New Roman"/>
                <w:iCs/>
                <w:color w:val="000000"/>
                <w:w w:val="95"/>
                <w:sz w:val="20"/>
                <w:szCs w:val="20"/>
                <w:shd w:val="clear" w:color="auto" w:fill="FFFFFF"/>
              </w:rPr>
            </w:pPr>
            <w:r w:rsidRPr="00955311">
              <w:rPr>
                <w:rFonts w:ascii="Times New Roman" w:hAnsi="Times New Roman" w:cs="Times New Roman"/>
                <w:color w:val="000000"/>
                <w:sz w:val="20"/>
                <w:szCs w:val="20"/>
              </w:rPr>
              <w:t>9</w:t>
            </w:r>
          </w:p>
        </w:tc>
        <w:tc>
          <w:tcPr>
            <w:tcW w:w="567" w:type="dxa"/>
            <w:vAlign w:val="center"/>
          </w:tcPr>
          <w:p w14:paraId="014B7FF0" w14:textId="3A529AAE" w:rsidR="00C96756" w:rsidRPr="00955311" w:rsidRDefault="001647E2" w:rsidP="007F0CF2">
            <w:pPr>
              <w:jc w:val="center"/>
              <w:rPr>
                <w:rFonts w:ascii="Times New Roman" w:eastAsia="Arial Narrow" w:hAnsi="Times New Roman" w:cs="Times New Roman"/>
                <w:b/>
                <w:iCs/>
                <w:color w:val="000000"/>
                <w:w w:val="95"/>
                <w:sz w:val="20"/>
                <w:szCs w:val="20"/>
                <w:shd w:val="clear" w:color="auto" w:fill="FFFFFF"/>
              </w:rPr>
            </w:pPr>
            <w:r>
              <w:rPr>
                <w:rFonts w:ascii="Times New Roman" w:hAnsi="Times New Roman" w:cs="Times New Roman"/>
                <w:b/>
                <w:color w:val="000000"/>
                <w:sz w:val="20"/>
                <w:szCs w:val="20"/>
              </w:rPr>
              <w:t>75</w:t>
            </w:r>
          </w:p>
        </w:tc>
        <w:tc>
          <w:tcPr>
            <w:tcW w:w="708" w:type="dxa"/>
          </w:tcPr>
          <w:p w14:paraId="1D13D673" w14:textId="787D3F93" w:rsidR="00C96756" w:rsidRPr="00955311" w:rsidRDefault="00F1123C" w:rsidP="00F1123C">
            <w:pPr>
              <w:jc w:val="center"/>
              <w:rPr>
                <w:rFonts w:ascii="Times New Roman" w:eastAsia="Arial Narrow" w:hAnsi="Times New Roman" w:cs="Times New Roman"/>
                <w:b/>
                <w:iCs/>
                <w:color w:val="000000"/>
                <w:w w:val="95"/>
                <w:sz w:val="20"/>
                <w:szCs w:val="20"/>
                <w:shd w:val="clear" w:color="auto" w:fill="FFFFFF"/>
              </w:rPr>
            </w:pPr>
            <w:r w:rsidRPr="00955311">
              <w:rPr>
                <w:rFonts w:ascii="Times New Roman" w:eastAsia="Arial Narrow" w:hAnsi="Times New Roman" w:cs="Times New Roman"/>
                <w:b/>
                <w:iCs/>
                <w:color w:val="000000"/>
                <w:w w:val="95"/>
                <w:sz w:val="20"/>
                <w:szCs w:val="20"/>
                <w:shd w:val="clear" w:color="auto" w:fill="FFFFFF"/>
              </w:rPr>
              <w:t>Tốt</w:t>
            </w:r>
          </w:p>
        </w:tc>
      </w:tr>
    </w:tbl>
    <w:p w14:paraId="71646CD0" w14:textId="77777777" w:rsidR="00312E01" w:rsidRDefault="00312E01" w:rsidP="00816C0B">
      <w:pPr>
        <w:spacing w:before="120" w:after="120" w:line="240" w:lineRule="auto"/>
        <w:jc w:val="both"/>
        <w:rPr>
          <w:rFonts w:eastAsia="Calibri" w:cs="Times New Roman"/>
          <w:b/>
          <w:bCs/>
          <w:iCs/>
          <w:color w:val="000000"/>
          <w:spacing w:val="-2"/>
          <w:sz w:val="22"/>
        </w:rPr>
        <w:sectPr w:rsidR="00312E01" w:rsidSect="00110B24">
          <w:type w:val="continuous"/>
          <w:pgSz w:w="11907" w:h="16840" w:code="9"/>
          <w:pgMar w:top="1134" w:right="1134" w:bottom="1134" w:left="1418" w:header="720" w:footer="720" w:gutter="0"/>
          <w:cols w:space="720"/>
          <w:docGrid w:linePitch="360"/>
        </w:sectPr>
      </w:pPr>
    </w:p>
    <w:p w14:paraId="3E5091C3" w14:textId="08243DD3" w:rsidR="00F031A6" w:rsidRDefault="00663517" w:rsidP="00816C0B">
      <w:pPr>
        <w:spacing w:before="120" w:after="120" w:line="240" w:lineRule="auto"/>
        <w:jc w:val="both"/>
        <w:rPr>
          <w:rFonts w:eastAsia="Calibri" w:cs="Times New Roman"/>
          <w:b/>
          <w:bCs/>
          <w:iCs/>
          <w:color w:val="000000"/>
          <w:spacing w:val="-2"/>
          <w:sz w:val="22"/>
        </w:rPr>
      </w:pPr>
      <w:r>
        <w:rPr>
          <w:rFonts w:eastAsia="Calibri" w:cs="Times New Roman"/>
          <w:b/>
          <w:bCs/>
          <w:iCs/>
          <w:color w:val="000000"/>
          <w:spacing w:val="-2"/>
          <w:sz w:val="22"/>
        </w:rPr>
        <w:lastRenderedPageBreak/>
        <w:t xml:space="preserve">3.4. </w:t>
      </w:r>
      <w:r w:rsidR="00393E52">
        <w:rPr>
          <w:rFonts w:eastAsia="Calibri" w:cs="Times New Roman"/>
          <w:b/>
          <w:bCs/>
          <w:iCs/>
          <w:color w:val="000000"/>
          <w:spacing w:val="-2"/>
          <w:sz w:val="22"/>
        </w:rPr>
        <w:t>Sử dụng t</w:t>
      </w:r>
      <w:r>
        <w:rPr>
          <w:rFonts w:eastAsia="Calibri" w:cs="Times New Roman"/>
          <w:b/>
          <w:bCs/>
          <w:iCs/>
          <w:color w:val="000000"/>
          <w:spacing w:val="-2"/>
          <w:sz w:val="22"/>
        </w:rPr>
        <w:t xml:space="preserve">hang điểm </w:t>
      </w:r>
      <w:r w:rsidR="00205EEF" w:rsidRPr="00386A57">
        <w:rPr>
          <w:rFonts w:eastAsia="Calibri" w:cs="Times New Roman"/>
          <w:b/>
          <w:bCs/>
          <w:iCs/>
          <w:color w:val="000000"/>
          <w:spacing w:val="-2"/>
          <w:sz w:val="22"/>
        </w:rPr>
        <w:t>của Việ</w:t>
      </w:r>
      <w:r>
        <w:rPr>
          <w:rFonts w:eastAsia="Calibri" w:cs="Times New Roman"/>
          <w:b/>
          <w:bCs/>
          <w:iCs/>
          <w:color w:val="000000"/>
          <w:spacing w:val="-2"/>
          <w:sz w:val="22"/>
        </w:rPr>
        <w:t>n</w:t>
      </w:r>
      <w:r w:rsidR="00021DE0">
        <w:rPr>
          <w:rFonts w:eastAsia="Calibri" w:cs="Times New Roman"/>
          <w:b/>
          <w:bCs/>
          <w:iCs/>
          <w:color w:val="000000"/>
          <w:spacing w:val="-2"/>
          <w:sz w:val="22"/>
        </w:rPr>
        <w:t xml:space="preserve"> k</w:t>
      </w:r>
      <w:r w:rsidR="00205EEF" w:rsidRPr="00386A57">
        <w:rPr>
          <w:rFonts w:eastAsia="Calibri" w:cs="Times New Roman"/>
          <w:b/>
          <w:bCs/>
          <w:iCs/>
          <w:color w:val="000000"/>
          <w:spacing w:val="-2"/>
          <w:sz w:val="22"/>
        </w:rPr>
        <w:t>h</w:t>
      </w:r>
      <w:r w:rsidR="00021DE0">
        <w:rPr>
          <w:rFonts w:eastAsia="Calibri" w:cs="Times New Roman"/>
          <w:b/>
          <w:bCs/>
          <w:iCs/>
          <w:color w:val="000000"/>
          <w:spacing w:val="-2"/>
          <w:sz w:val="22"/>
        </w:rPr>
        <w:t>oa h</w:t>
      </w:r>
      <w:r w:rsidR="00205EEF" w:rsidRPr="00386A57">
        <w:rPr>
          <w:rFonts w:eastAsia="Calibri" w:cs="Times New Roman"/>
          <w:b/>
          <w:bCs/>
          <w:iCs/>
          <w:color w:val="000000"/>
          <w:spacing w:val="-2"/>
          <w:sz w:val="22"/>
        </w:rPr>
        <w:t xml:space="preserve">ọc </w:t>
      </w:r>
      <w:r w:rsidR="00C13CD5">
        <w:rPr>
          <w:rFonts w:eastAsia="Calibri" w:cs="Times New Roman"/>
          <w:b/>
          <w:bCs/>
          <w:iCs/>
          <w:color w:val="000000"/>
          <w:spacing w:val="-2"/>
          <w:sz w:val="22"/>
        </w:rPr>
        <w:t>TDTT</w:t>
      </w:r>
      <w:r w:rsidR="00393E52">
        <w:rPr>
          <w:rFonts w:eastAsia="Calibri" w:cs="Times New Roman"/>
          <w:b/>
          <w:bCs/>
          <w:iCs/>
          <w:color w:val="000000"/>
          <w:spacing w:val="-2"/>
          <w:sz w:val="22"/>
        </w:rPr>
        <w:t xml:space="preserve"> để đánh giá và s</w:t>
      </w:r>
      <w:r w:rsidR="00393E52" w:rsidRPr="00386A57">
        <w:rPr>
          <w:rFonts w:eastAsia="Calibri" w:cs="Times New Roman"/>
          <w:b/>
          <w:bCs/>
          <w:iCs/>
          <w:color w:val="000000"/>
          <w:spacing w:val="-2"/>
          <w:sz w:val="22"/>
        </w:rPr>
        <w:t>o sánh</w:t>
      </w:r>
      <w:r w:rsidR="00393E52">
        <w:rPr>
          <w:rFonts w:eastAsia="Calibri" w:cs="Times New Roman"/>
          <w:b/>
          <w:bCs/>
          <w:iCs/>
          <w:color w:val="000000"/>
          <w:spacing w:val="-2"/>
          <w:sz w:val="22"/>
        </w:rPr>
        <w:t xml:space="preserve"> </w:t>
      </w:r>
      <w:r w:rsidR="00021DE0">
        <w:rPr>
          <w:rFonts w:eastAsia="Calibri" w:cs="Times New Roman"/>
          <w:b/>
          <w:bCs/>
          <w:iCs/>
          <w:color w:val="000000"/>
          <w:spacing w:val="-2"/>
          <w:sz w:val="22"/>
        </w:rPr>
        <w:t xml:space="preserve">kết quả </w:t>
      </w:r>
      <w:r w:rsidR="00393E52">
        <w:rPr>
          <w:rFonts w:eastAsia="Calibri" w:cs="Times New Roman"/>
          <w:b/>
          <w:bCs/>
          <w:iCs/>
          <w:color w:val="000000"/>
          <w:spacing w:val="-2"/>
          <w:sz w:val="22"/>
        </w:rPr>
        <w:t>với</w:t>
      </w:r>
      <w:r w:rsidR="00393E52" w:rsidRPr="00386A57">
        <w:rPr>
          <w:rFonts w:eastAsia="Calibri" w:cs="Times New Roman"/>
          <w:b/>
          <w:bCs/>
          <w:iCs/>
          <w:color w:val="000000"/>
          <w:spacing w:val="-2"/>
          <w:sz w:val="22"/>
        </w:rPr>
        <w:t xml:space="preserve"> </w:t>
      </w:r>
      <w:r w:rsidR="00393E52">
        <w:rPr>
          <w:rFonts w:eastAsia="Calibri" w:cs="Times New Roman"/>
          <w:b/>
          <w:bCs/>
          <w:iCs/>
          <w:color w:val="000000"/>
          <w:spacing w:val="-2"/>
          <w:sz w:val="22"/>
        </w:rPr>
        <w:t xml:space="preserve">thang điểm tại khoa </w:t>
      </w:r>
      <w:r w:rsidR="00C13CD5">
        <w:rPr>
          <w:rFonts w:eastAsia="Calibri" w:cs="Times New Roman"/>
          <w:b/>
          <w:bCs/>
          <w:iCs/>
          <w:color w:val="000000"/>
          <w:spacing w:val="-2"/>
          <w:sz w:val="22"/>
        </w:rPr>
        <w:t>GDTC</w:t>
      </w:r>
      <w:r w:rsidR="00393E52">
        <w:rPr>
          <w:rFonts w:eastAsia="Calibri" w:cs="Times New Roman"/>
          <w:b/>
          <w:bCs/>
          <w:iCs/>
          <w:color w:val="000000"/>
          <w:spacing w:val="-2"/>
          <w:sz w:val="22"/>
        </w:rPr>
        <w:t xml:space="preserve">, trường </w:t>
      </w:r>
      <w:r w:rsidR="00C13CD5">
        <w:rPr>
          <w:rFonts w:eastAsia="Calibri" w:cs="Times New Roman"/>
          <w:b/>
          <w:bCs/>
          <w:iCs/>
          <w:color w:val="000000"/>
          <w:spacing w:val="-2"/>
          <w:sz w:val="22"/>
        </w:rPr>
        <w:t>ĐHQN</w:t>
      </w:r>
      <w:r w:rsidR="00205EEF" w:rsidRPr="003D30B3">
        <w:rPr>
          <w:rFonts w:eastAsia="Calibri" w:cs="Times New Roman"/>
          <w:b/>
          <w:bCs/>
          <w:iCs/>
          <w:color w:val="000000"/>
          <w:spacing w:val="-2"/>
          <w:sz w:val="22"/>
        </w:rPr>
        <w:t>.</w:t>
      </w:r>
    </w:p>
    <w:p w14:paraId="2D5600AB" w14:textId="4C42B33B" w:rsidR="003A44CC" w:rsidRDefault="00021DE0" w:rsidP="00816C0B">
      <w:pPr>
        <w:spacing w:before="120" w:after="120" w:line="240" w:lineRule="auto"/>
        <w:jc w:val="both"/>
        <w:rPr>
          <w:rFonts w:eastAsia="Calibri" w:cs="Times New Roman"/>
          <w:bCs/>
          <w:iCs/>
          <w:color w:val="000000"/>
          <w:spacing w:val="-2"/>
          <w:sz w:val="22"/>
        </w:rPr>
        <w:sectPr w:rsidR="003A44CC" w:rsidSect="00312E01">
          <w:type w:val="continuous"/>
          <w:pgSz w:w="11907" w:h="16840" w:code="9"/>
          <w:pgMar w:top="1134" w:right="1134" w:bottom="1134" w:left="1418" w:header="720" w:footer="720" w:gutter="0"/>
          <w:cols w:num="2" w:space="720"/>
          <w:docGrid w:linePitch="360"/>
        </w:sectPr>
      </w:pPr>
      <w:r w:rsidRPr="00021DE0">
        <w:rPr>
          <w:rFonts w:eastAsia="Calibri" w:cs="Times New Roman"/>
          <w:bCs/>
          <w:iCs/>
          <w:color w:val="000000"/>
          <w:spacing w:val="-2"/>
          <w:sz w:val="22"/>
        </w:rPr>
        <w:lastRenderedPageBreak/>
        <w:t>Trong 10 test kiểm tra mà đề tài phỏng vấn được để đánh giá</w:t>
      </w:r>
      <w:r w:rsidR="00C13CD5">
        <w:rPr>
          <w:rFonts w:eastAsia="Calibri" w:cs="Times New Roman"/>
          <w:bCs/>
          <w:iCs/>
          <w:color w:val="000000"/>
          <w:spacing w:val="-2"/>
          <w:sz w:val="22"/>
        </w:rPr>
        <w:t xml:space="preserve"> KT</w:t>
      </w:r>
      <w:r w:rsidRPr="00021DE0">
        <w:rPr>
          <w:rFonts w:eastAsia="Calibri" w:cs="Times New Roman"/>
          <w:bCs/>
          <w:iCs/>
          <w:color w:val="000000"/>
          <w:spacing w:val="-2"/>
          <w:sz w:val="22"/>
        </w:rPr>
        <w:t xml:space="preserve"> và </w:t>
      </w:r>
      <w:r w:rsidR="00C13CD5">
        <w:rPr>
          <w:rFonts w:eastAsia="Calibri" w:cs="Times New Roman"/>
          <w:bCs/>
          <w:iCs/>
          <w:color w:val="000000"/>
          <w:spacing w:val="-2"/>
          <w:sz w:val="22"/>
        </w:rPr>
        <w:t>TL</w:t>
      </w:r>
      <w:r w:rsidRPr="00021DE0">
        <w:rPr>
          <w:rFonts w:eastAsia="Calibri" w:cs="Times New Roman"/>
          <w:bCs/>
          <w:iCs/>
          <w:color w:val="000000"/>
          <w:spacing w:val="-2"/>
          <w:sz w:val="22"/>
        </w:rPr>
        <w:t xml:space="preserve"> cho nam </w:t>
      </w:r>
      <w:r w:rsidR="00C13CD5">
        <w:rPr>
          <w:rFonts w:eastAsia="Calibri" w:cs="Times New Roman"/>
          <w:bCs/>
          <w:iCs/>
          <w:color w:val="000000"/>
          <w:spacing w:val="-2"/>
          <w:sz w:val="22"/>
        </w:rPr>
        <w:t xml:space="preserve">SV </w:t>
      </w:r>
      <w:r w:rsidRPr="00021DE0">
        <w:rPr>
          <w:rFonts w:eastAsia="Calibri" w:cs="Times New Roman"/>
          <w:bCs/>
          <w:iCs/>
          <w:color w:val="000000"/>
          <w:spacing w:val="-2"/>
          <w:sz w:val="22"/>
        </w:rPr>
        <w:t>chuyên sâu bóng đá thì có 08 test trùng với test đánh giá củ</w:t>
      </w:r>
      <w:r>
        <w:rPr>
          <w:rFonts w:eastAsia="Calibri" w:cs="Times New Roman"/>
          <w:bCs/>
          <w:iCs/>
          <w:color w:val="000000"/>
          <w:spacing w:val="-2"/>
          <w:sz w:val="22"/>
        </w:rPr>
        <w:t>a Viện</w:t>
      </w:r>
      <w:r w:rsidRPr="00021DE0">
        <w:rPr>
          <w:rFonts w:eastAsia="Calibri" w:cs="Times New Roman"/>
          <w:bCs/>
          <w:iCs/>
          <w:color w:val="000000"/>
          <w:spacing w:val="-2"/>
          <w:sz w:val="22"/>
        </w:rPr>
        <w:t xml:space="preserve"> khoa học TDTT</w:t>
      </w:r>
      <w:r>
        <w:rPr>
          <w:rFonts w:eastAsia="Calibri" w:cs="Times New Roman"/>
          <w:bCs/>
          <w:iCs/>
          <w:color w:val="000000"/>
          <w:spacing w:val="-2"/>
          <w:sz w:val="22"/>
        </w:rPr>
        <w:t>.</w:t>
      </w:r>
      <w:r w:rsidR="00CC7EE2">
        <w:rPr>
          <w:rFonts w:eastAsia="Calibri" w:cs="Times New Roman"/>
          <w:bCs/>
          <w:iCs/>
          <w:color w:val="000000"/>
          <w:spacing w:val="-2"/>
          <w:sz w:val="22"/>
          <w:vertAlign w:val="superscript"/>
        </w:rPr>
        <w:t>6</w:t>
      </w:r>
      <w:r>
        <w:rPr>
          <w:rFonts w:eastAsia="Calibri" w:cs="Times New Roman"/>
          <w:bCs/>
          <w:iCs/>
          <w:color w:val="000000"/>
          <w:spacing w:val="-2"/>
          <w:sz w:val="22"/>
        </w:rPr>
        <w:t xml:space="preserve"> Vì vậ</w:t>
      </w:r>
      <w:r w:rsidR="00C13CD5">
        <w:rPr>
          <w:rFonts w:eastAsia="Calibri" w:cs="Times New Roman"/>
          <w:bCs/>
          <w:iCs/>
          <w:color w:val="000000"/>
          <w:spacing w:val="-2"/>
          <w:sz w:val="22"/>
        </w:rPr>
        <w:t>y đề tài</w:t>
      </w:r>
      <w:r>
        <w:rPr>
          <w:rFonts w:eastAsia="Calibri" w:cs="Times New Roman"/>
          <w:bCs/>
          <w:iCs/>
          <w:color w:val="000000"/>
          <w:spacing w:val="-2"/>
          <w:sz w:val="22"/>
        </w:rPr>
        <w:t xml:space="preserve"> </w:t>
      </w:r>
      <w:r w:rsidR="007F0CF2">
        <w:rPr>
          <w:rFonts w:eastAsia="Calibri" w:cs="Times New Roman"/>
          <w:bCs/>
          <w:iCs/>
          <w:color w:val="000000"/>
          <w:spacing w:val="-2"/>
          <w:sz w:val="22"/>
        </w:rPr>
        <w:t xml:space="preserve">sử dụng số liệu để </w:t>
      </w:r>
      <w:r>
        <w:rPr>
          <w:rFonts w:eastAsia="Calibri" w:cs="Times New Roman"/>
          <w:bCs/>
          <w:iCs/>
          <w:color w:val="000000"/>
          <w:spacing w:val="-2"/>
          <w:sz w:val="22"/>
        </w:rPr>
        <w:t>đánh giá 08 test được trình bày qua bả</w:t>
      </w:r>
      <w:r w:rsidR="00773604">
        <w:rPr>
          <w:rFonts w:eastAsia="Calibri" w:cs="Times New Roman"/>
          <w:bCs/>
          <w:iCs/>
          <w:color w:val="000000"/>
          <w:spacing w:val="-2"/>
          <w:sz w:val="22"/>
        </w:rPr>
        <w:t>ng 8</w:t>
      </w:r>
      <w:r>
        <w:rPr>
          <w:rFonts w:eastAsia="Calibri" w:cs="Times New Roman"/>
          <w:bCs/>
          <w:iCs/>
          <w:color w:val="000000"/>
          <w:spacing w:val="-2"/>
          <w:sz w:val="22"/>
        </w:rPr>
        <w:t>.</w:t>
      </w:r>
    </w:p>
    <w:p w14:paraId="48B695BE" w14:textId="77777777" w:rsidR="00312E01" w:rsidRDefault="00312E01" w:rsidP="00816C0B">
      <w:pPr>
        <w:spacing w:before="120" w:after="120" w:line="240" w:lineRule="auto"/>
        <w:jc w:val="both"/>
        <w:rPr>
          <w:rFonts w:cs="Times New Roman"/>
          <w:b/>
          <w:sz w:val="22"/>
        </w:rPr>
        <w:sectPr w:rsidR="00312E01" w:rsidSect="00110B24">
          <w:type w:val="continuous"/>
          <w:pgSz w:w="11907" w:h="16840" w:code="9"/>
          <w:pgMar w:top="1134" w:right="1134" w:bottom="1134" w:left="1418" w:header="720" w:footer="720" w:gutter="0"/>
          <w:cols w:space="720"/>
          <w:docGrid w:linePitch="360"/>
        </w:sectPr>
      </w:pPr>
    </w:p>
    <w:p w14:paraId="5F90AA13" w14:textId="34AF6B5D" w:rsidR="00021DE0" w:rsidRPr="00021DE0" w:rsidRDefault="00021DE0" w:rsidP="00816C0B">
      <w:pPr>
        <w:spacing w:before="120" w:after="120" w:line="240" w:lineRule="auto"/>
        <w:jc w:val="both"/>
        <w:rPr>
          <w:rFonts w:eastAsia="Calibri" w:cs="Times New Roman"/>
          <w:bCs/>
          <w:iCs/>
          <w:color w:val="000000"/>
          <w:spacing w:val="-2"/>
          <w:sz w:val="22"/>
        </w:rPr>
      </w:pPr>
      <w:r w:rsidRPr="00205EEF">
        <w:rPr>
          <w:rFonts w:cs="Times New Roman"/>
          <w:b/>
          <w:sz w:val="22"/>
        </w:rPr>
        <w:lastRenderedPageBreak/>
        <w:t xml:space="preserve">Bảng </w:t>
      </w:r>
      <w:r w:rsidR="00A857A9">
        <w:rPr>
          <w:rFonts w:cs="Times New Roman"/>
          <w:b/>
          <w:sz w:val="22"/>
        </w:rPr>
        <w:t>10</w:t>
      </w:r>
      <w:r w:rsidRPr="00205EEF">
        <w:rPr>
          <w:rFonts w:cs="Times New Roman"/>
          <w:b/>
          <w:sz w:val="22"/>
        </w:rPr>
        <w:t>.</w:t>
      </w:r>
      <w:r>
        <w:rPr>
          <w:rFonts w:cs="Times New Roman"/>
          <w:sz w:val="22"/>
        </w:rPr>
        <w:t xml:space="preserve"> Bảng điểm đánh giá </w:t>
      </w:r>
      <w:r w:rsidR="00C13CD5">
        <w:rPr>
          <w:rFonts w:cs="Times New Roman"/>
          <w:sz w:val="22"/>
        </w:rPr>
        <w:t>KT</w:t>
      </w:r>
      <w:r>
        <w:rPr>
          <w:rFonts w:cs="Times New Roman"/>
          <w:sz w:val="22"/>
        </w:rPr>
        <w:t xml:space="preserve"> và </w:t>
      </w:r>
      <w:r w:rsidR="00C13CD5">
        <w:rPr>
          <w:rFonts w:cs="Times New Roman"/>
          <w:sz w:val="22"/>
        </w:rPr>
        <w:t>TL</w:t>
      </w:r>
      <w:r>
        <w:rPr>
          <w:rFonts w:cs="Times New Roman"/>
          <w:sz w:val="22"/>
        </w:rPr>
        <w:t xml:space="preserve"> </w:t>
      </w:r>
      <w:r w:rsidR="002457FC">
        <w:rPr>
          <w:rFonts w:cs="Times New Roman"/>
          <w:sz w:val="22"/>
        </w:rPr>
        <w:t xml:space="preserve">chuyên môn </w:t>
      </w:r>
      <w:r>
        <w:rPr>
          <w:rFonts w:cs="Times New Roman"/>
          <w:sz w:val="22"/>
        </w:rPr>
        <w:t xml:space="preserve">của nam </w:t>
      </w:r>
      <w:r w:rsidR="00C13CD5">
        <w:rPr>
          <w:rFonts w:cs="Times New Roman"/>
          <w:sz w:val="22"/>
        </w:rPr>
        <w:t>SV</w:t>
      </w:r>
      <w:r>
        <w:rPr>
          <w:rFonts w:cs="Times New Roman"/>
          <w:sz w:val="22"/>
        </w:rPr>
        <w:t xml:space="preserve"> chuyên sâu bóng đá khoá 43 theo thang điểm của Viện khoa học TDTT.</w:t>
      </w:r>
    </w:p>
    <w:tbl>
      <w:tblPr>
        <w:tblStyle w:val="TableGrid6"/>
        <w:tblW w:w="10083" w:type="dxa"/>
        <w:jc w:val="center"/>
        <w:tblLayout w:type="fixed"/>
        <w:tblCellMar>
          <w:top w:w="57" w:type="dxa"/>
          <w:left w:w="28" w:type="dxa"/>
          <w:right w:w="28" w:type="dxa"/>
        </w:tblCellMar>
        <w:tblLook w:val="04A0" w:firstRow="1" w:lastRow="0" w:firstColumn="1" w:lastColumn="0" w:noHBand="0" w:noVBand="1"/>
      </w:tblPr>
      <w:tblGrid>
        <w:gridCol w:w="562"/>
        <w:gridCol w:w="1843"/>
        <w:gridCol w:w="709"/>
        <w:gridCol w:w="709"/>
        <w:gridCol w:w="708"/>
        <w:gridCol w:w="709"/>
        <w:gridCol w:w="851"/>
        <w:gridCol w:w="850"/>
        <w:gridCol w:w="851"/>
        <w:gridCol w:w="708"/>
        <w:gridCol w:w="851"/>
        <w:gridCol w:w="732"/>
      </w:tblGrid>
      <w:tr w:rsidR="00EE0530" w:rsidRPr="00BF6476" w14:paraId="4F2B9481" w14:textId="77777777" w:rsidTr="001647E2">
        <w:trPr>
          <w:jc w:val="center"/>
        </w:trPr>
        <w:tc>
          <w:tcPr>
            <w:tcW w:w="562" w:type="dxa"/>
            <w:vMerge w:val="restart"/>
          </w:tcPr>
          <w:p w14:paraId="56B8639D" w14:textId="4A17A4D5" w:rsidR="00EE0530" w:rsidRPr="00A73CE6" w:rsidRDefault="007D2A65" w:rsidP="00EE0530">
            <w:pPr>
              <w:jc w:val="center"/>
              <w:rPr>
                <w:rFonts w:eastAsia="Arial Narrow" w:cs="Times New Roman"/>
                <w:iCs/>
                <w:color w:val="000000"/>
                <w:shd w:val="clear" w:color="auto" w:fill="FFFFFF"/>
              </w:rPr>
            </w:pPr>
            <w:r>
              <w:rPr>
                <w:rFonts w:ascii="Times New Roman" w:eastAsia="Arial Narrow" w:hAnsi="Times New Roman" w:cs="Times New Roman"/>
                <w:iCs/>
                <w:color w:val="000000"/>
                <w:shd w:val="clear" w:color="auto" w:fill="FFFFFF"/>
              </w:rPr>
              <w:t>STT</w:t>
            </w:r>
          </w:p>
        </w:tc>
        <w:tc>
          <w:tcPr>
            <w:tcW w:w="1843" w:type="dxa"/>
            <w:vMerge w:val="restart"/>
          </w:tcPr>
          <w:p w14:paraId="7AD26416" w14:textId="5D3ED446" w:rsidR="00EE0530" w:rsidRDefault="00EE0530" w:rsidP="00EE0530">
            <w:pPr>
              <w:jc w:val="center"/>
              <w:rPr>
                <w:rFonts w:cs="Times New Roman"/>
                <w:noProof/>
              </w:rPr>
            </w:pPr>
            <w:r>
              <w:rPr>
                <w:rFonts w:ascii="Times New Roman" w:hAnsi="Times New Roman" w:cs="Times New Roman"/>
              </w:rPr>
              <w:t>Họ và tên</w:t>
            </w:r>
          </w:p>
        </w:tc>
        <w:tc>
          <w:tcPr>
            <w:tcW w:w="6095" w:type="dxa"/>
            <w:gridSpan w:val="8"/>
          </w:tcPr>
          <w:p w14:paraId="34B7DB9F" w14:textId="6C09FB0D" w:rsidR="00EE0530" w:rsidRPr="00BF6476" w:rsidRDefault="00EE0530" w:rsidP="00EE0530">
            <w:pPr>
              <w:jc w:val="center"/>
              <w:rPr>
                <w:rFonts w:cs="Times New Roman"/>
              </w:rPr>
            </w:pPr>
            <w:r>
              <w:rPr>
                <w:rFonts w:ascii="Times New Roman" w:eastAsia="Calibri" w:hAnsi="Times New Roman" w:cs="Times New Roman"/>
              </w:rPr>
              <w:t xml:space="preserve">Điểm đánh giá các test theo </w:t>
            </w:r>
            <w:r w:rsidRPr="00EE0530">
              <w:rPr>
                <w:rFonts w:ascii="Times New Roman" w:eastAsia="Calibri" w:hAnsi="Times New Roman" w:cs="Times New Roman"/>
                <w:bCs/>
                <w:iCs/>
                <w:color w:val="000000"/>
                <w:spacing w:val="-2"/>
              </w:rPr>
              <w:t>Viện</w:t>
            </w:r>
            <w:r>
              <w:rPr>
                <w:rFonts w:ascii="Times New Roman" w:eastAsia="Calibri" w:hAnsi="Times New Roman" w:cs="Times New Roman"/>
                <w:bCs/>
                <w:iCs/>
                <w:color w:val="000000"/>
                <w:spacing w:val="-2"/>
              </w:rPr>
              <w:t xml:space="preserve"> k</w:t>
            </w:r>
            <w:r w:rsidRPr="00EE0530">
              <w:rPr>
                <w:rFonts w:ascii="Times New Roman" w:eastAsia="Calibri" w:hAnsi="Times New Roman" w:cs="Times New Roman"/>
                <w:bCs/>
                <w:iCs/>
                <w:color w:val="000000"/>
                <w:spacing w:val="-2"/>
              </w:rPr>
              <w:t xml:space="preserve">hoa </w:t>
            </w:r>
            <w:r>
              <w:rPr>
                <w:rFonts w:ascii="Times New Roman" w:eastAsia="Calibri" w:hAnsi="Times New Roman" w:cs="Times New Roman"/>
                <w:bCs/>
                <w:iCs/>
                <w:color w:val="000000"/>
                <w:spacing w:val="-2"/>
              </w:rPr>
              <w:t>h</w:t>
            </w:r>
            <w:r w:rsidRPr="00EE0530">
              <w:rPr>
                <w:rFonts w:ascii="Times New Roman" w:eastAsia="Calibri" w:hAnsi="Times New Roman" w:cs="Times New Roman"/>
                <w:bCs/>
                <w:iCs/>
                <w:color w:val="000000"/>
                <w:spacing w:val="-2"/>
              </w:rPr>
              <w:t xml:space="preserve">ọc </w:t>
            </w:r>
            <w:r>
              <w:rPr>
                <w:rFonts w:ascii="Times New Roman" w:eastAsia="Calibri" w:hAnsi="Times New Roman" w:cs="Times New Roman"/>
                <w:bCs/>
                <w:iCs/>
                <w:color w:val="000000"/>
                <w:spacing w:val="-2"/>
              </w:rPr>
              <w:t>TDTT</w:t>
            </w:r>
          </w:p>
        </w:tc>
        <w:tc>
          <w:tcPr>
            <w:tcW w:w="851" w:type="dxa"/>
            <w:vMerge w:val="restart"/>
          </w:tcPr>
          <w:p w14:paraId="6DF55FB6" w14:textId="3D0D93F6" w:rsidR="00EE0530" w:rsidRPr="00BF6476" w:rsidRDefault="00DF53A6" w:rsidP="009B1868">
            <w:pPr>
              <w:jc w:val="center"/>
              <w:rPr>
                <w:rFonts w:cs="Times New Roman"/>
              </w:rPr>
            </w:pPr>
            <w:r>
              <w:rPr>
                <w:rFonts w:ascii="Times New Roman" w:eastAsia="Calibri" w:hAnsi="Times New Roman" w:cs="Times New Roman"/>
              </w:rPr>
              <w:t>Điểm trung bình</w:t>
            </w:r>
          </w:p>
        </w:tc>
        <w:tc>
          <w:tcPr>
            <w:tcW w:w="732" w:type="dxa"/>
            <w:vMerge w:val="restart"/>
          </w:tcPr>
          <w:p w14:paraId="7965BDB4" w14:textId="5079182C" w:rsidR="00EE0530" w:rsidRPr="00BF6476" w:rsidRDefault="00EE0530" w:rsidP="009B1868">
            <w:pPr>
              <w:jc w:val="center"/>
              <w:rPr>
                <w:rFonts w:cs="Times New Roman"/>
              </w:rPr>
            </w:pPr>
            <w:r w:rsidRPr="00A0071D">
              <w:rPr>
                <w:rFonts w:ascii="Times New Roman" w:eastAsia="Calibri" w:hAnsi="Times New Roman" w:cs="Times New Roman"/>
              </w:rPr>
              <w:t>Xếp loại</w:t>
            </w:r>
          </w:p>
        </w:tc>
      </w:tr>
      <w:tr w:rsidR="00EE0530" w:rsidRPr="00BF6476" w14:paraId="0A1B0703" w14:textId="77777777" w:rsidTr="001647E2">
        <w:trPr>
          <w:jc w:val="center"/>
        </w:trPr>
        <w:tc>
          <w:tcPr>
            <w:tcW w:w="562" w:type="dxa"/>
            <w:vMerge/>
          </w:tcPr>
          <w:p w14:paraId="50BBBE88" w14:textId="07FEAB13" w:rsidR="00EE0530" w:rsidRPr="00A73CE6" w:rsidRDefault="00EE0530" w:rsidP="009B1868">
            <w:pPr>
              <w:jc w:val="center"/>
              <w:rPr>
                <w:rFonts w:eastAsia="Arial Narrow" w:cs="Times New Roman"/>
                <w:iCs/>
                <w:color w:val="000000"/>
                <w:shd w:val="clear" w:color="auto" w:fill="FFFFFF"/>
              </w:rPr>
            </w:pPr>
          </w:p>
        </w:tc>
        <w:tc>
          <w:tcPr>
            <w:tcW w:w="1843" w:type="dxa"/>
            <w:vMerge/>
          </w:tcPr>
          <w:p w14:paraId="4D89490A" w14:textId="1A056D4D" w:rsidR="00EE0530" w:rsidRDefault="00EE0530" w:rsidP="009B1868">
            <w:pPr>
              <w:rPr>
                <w:rFonts w:cs="Times New Roman"/>
                <w:noProof/>
              </w:rPr>
            </w:pPr>
          </w:p>
        </w:tc>
        <w:tc>
          <w:tcPr>
            <w:tcW w:w="709" w:type="dxa"/>
          </w:tcPr>
          <w:p w14:paraId="26C3E07F" w14:textId="3C44D4A9" w:rsidR="00EE0530" w:rsidRPr="00BF6476" w:rsidRDefault="00EE0530" w:rsidP="009B1868">
            <w:pPr>
              <w:widowControl w:val="0"/>
              <w:jc w:val="center"/>
              <w:rPr>
                <w:rFonts w:cs="Times New Roman"/>
              </w:rPr>
            </w:pPr>
            <w:r w:rsidRPr="00BF6476">
              <w:rPr>
                <w:rFonts w:ascii="Times New Roman" w:hAnsi="Times New Roman" w:cs="Times New Roman"/>
              </w:rPr>
              <w:t>Bật xa tại chỗ (cm)</w:t>
            </w:r>
          </w:p>
        </w:tc>
        <w:tc>
          <w:tcPr>
            <w:tcW w:w="709" w:type="dxa"/>
          </w:tcPr>
          <w:p w14:paraId="43883623" w14:textId="379F2552" w:rsidR="00EE0530" w:rsidRPr="00BF6476" w:rsidRDefault="00EE0530" w:rsidP="009B1868">
            <w:pPr>
              <w:widowControl w:val="0"/>
              <w:jc w:val="center"/>
              <w:rPr>
                <w:rFonts w:cs="Times New Roman"/>
              </w:rPr>
            </w:pPr>
            <w:r w:rsidRPr="00BF6476">
              <w:rPr>
                <w:rFonts w:ascii="Times New Roman" w:hAnsi="Times New Roman" w:cs="Times New Roman"/>
              </w:rPr>
              <w:t>Chạy 15m xuất phát cao (s)</w:t>
            </w:r>
          </w:p>
        </w:tc>
        <w:tc>
          <w:tcPr>
            <w:tcW w:w="708" w:type="dxa"/>
          </w:tcPr>
          <w:p w14:paraId="5B91B9ED" w14:textId="6F679107" w:rsidR="00EE0530" w:rsidRPr="00BF6476" w:rsidRDefault="00EE0530" w:rsidP="009B1868">
            <w:pPr>
              <w:widowControl w:val="0"/>
              <w:jc w:val="center"/>
              <w:rPr>
                <w:rFonts w:cs="Times New Roman"/>
              </w:rPr>
            </w:pPr>
            <w:r w:rsidRPr="00BF6476">
              <w:rPr>
                <w:rFonts w:ascii="Times New Roman" w:hAnsi="Times New Roman" w:cs="Times New Roman"/>
              </w:rPr>
              <w:t>Chạy 5x30m (s)</w:t>
            </w:r>
          </w:p>
        </w:tc>
        <w:tc>
          <w:tcPr>
            <w:tcW w:w="709" w:type="dxa"/>
          </w:tcPr>
          <w:p w14:paraId="00969171" w14:textId="7333BC5D" w:rsidR="00EE0530" w:rsidRPr="00BF6476" w:rsidRDefault="00EE0530" w:rsidP="009B1868">
            <w:pPr>
              <w:widowControl w:val="0"/>
              <w:jc w:val="center"/>
              <w:rPr>
                <w:rFonts w:cs="Times New Roman"/>
              </w:rPr>
            </w:pPr>
            <w:r w:rsidRPr="00BF6476">
              <w:rPr>
                <w:rFonts w:ascii="Times New Roman" w:hAnsi="Times New Roman" w:cs="Times New Roman"/>
              </w:rPr>
              <w:t>Test cooper (m)</w:t>
            </w:r>
          </w:p>
        </w:tc>
        <w:tc>
          <w:tcPr>
            <w:tcW w:w="851" w:type="dxa"/>
          </w:tcPr>
          <w:p w14:paraId="2B565573" w14:textId="22CE41AF" w:rsidR="00EE0530" w:rsidRPr="00BF6476" w:rsidRDefault="00EE0530" w:rsidP="009B1868">
            <w:pPr>
              <w:jc w:val="center"/>
              <w:rPr>
                <w:rFonts w:cs="Times New Roman"/>
              </w:rPr>
            </w:pPr>
            <w:r w:rsidRPr="00BF6476">
              <w:rPr>
                <w:rFonts w:ascii="Times New Roman" w:hAnsi="Times New Roman" w:cs="Times New Roman"/>
              </w:rPr>
              <w:t>Bật cao 2 chân không đà (cm)</w:t>
            </w:r>
          </w:p>
        </w:tc>
        <w:tc>
          <w:tcPr>
            <w:tcW w:w="850" w:type="dxa"/>
          </w:tcPr>
          <w:p w14:paraId="2A18D580" w14:textId="5DBAA0D4" w:rsidR="00EE0530" w:rsidRPr="00BF6476" w:rsidRDefault="00EE0530" w:rsidP="009B1868">
            <w:pPr>
              <w:jc w:val="center"/>
              <w:rPr>
                <w:rFonts w:cs="Times New Roman"/>
              </w:rPr>
            </w:pPr>
            <w:r w:rsidRPr="00BF6476">
              <w:rPr>
                <w:rFonts w:ascii="Times New Roman" w:hAnsi="Times New Roman" w:cs="Times New Roman"/>
              </w:rPr>
              <w:t>Chạy 15m tốc độ cao (s)</w:t>
            </w:r>
          </w:p>
        </w:tc>
        <w:tc>
          <w:tcPr>
            <w:tcW w:w="851" w:type="dxa"/>
          </w:tcPr>
          <w:p w14:paraId="15C361BD" w14:textId="5BB8BF14" w:rsidR="00EE0530" w:rsidRPr="00BF6476" w:rsidRDefault="00EE0530" w:rsidP="009B1868">
            <w:pPr>
              <w:jc w:val="center"/>
              <w:rPr>
                <w:rFonts w:cs="Times New Roman"/>
              </w:rPr>
            </w:pPr>
            <w:r w:rsidRPr="00BF6476">
              <w:rPr>
                <w:rFonts w:ascii="Times New Roman" w:hAnsi="Times New Roman" w:cs="Times New Roman"/>
              </w:rPr>
              <w:t>Dẫn bóng luồn cọc sút cầu môn (s)</w:t>
            </w:r>
          </w:p>
        </w:tc>
        <w:tc>
          <w:tcPr>
            <w:tcW w:w="708" w:type="dxa"/>
          </w:tcPr>
          <w:p w14:paraId="43058148" w14:textId="3602537F" w:rsidR="00EE0530" w:rsidRPr="00BF6476" w:rsidRDefault="00EE0530" w:rsidP="009B1868">
            <w:pPr>
              <w:jc w:val="center"/>
              <w:rPr>
                <w:rFonts w:cs="Times New Roman"/>
              </w:rPr>
            </w:pPr>
            <w:r w:rsidRPr="00BF6476">
              <w:rPr>
                <w:rFonts w:ascii="Times New Roman" w:hAnsi="Times New Roman" w:cs="Times New Roman"/>
              </w:rPr>
              <w:t>Ném biên (m)</w:t>
            </w:r>
          </w:p>
        </w:tc>
        <w:tc>
          <w:tcPr>
            <w:tcW w:w="851" w:type="dxa"/>
            <w:vMerge/>
          </w:tcPr>
          <w:p w14:paraId="61D9EBCF" w14:textId="1987F96B" w:rsidR="00EE0530" w:rsidRPr="00BF6476" w:rsidRDefault="00EE0530" w:rsidP="009B1868">
            <w:pPr>
              <w:jc w:val="center"/>
              <w:rPr>
                <w:rFonts w:cs="Times New Roman"/>
              </w:rPr>
            </w:pPr>
          </w:p>
        </w:tc>
        <w:tc>
          <w:tcPr>
            <w:tcW w:w="732" w:type="dxa"/>
            <w:vMerge/>
          </w:tcPr>
          <w:p w14:paraId="0038477C" w14:textId="0E899DD8" w:rsidR="00EE0530" w:rsidRPr="00BF6476" w:rsidRDefault="00EE0530" w:rsidP="009B1868">
            <w:pPr>
              <w:jc w:val="center"/>
              <w:rPr>
                <w:rFonts w:cs="Times New Roman"/>
              </w:rPr>
            </w:pPr>
          </w:p>
        </w:tc>
      </w:tr>
      <w:tr w:rsidR="00DF53A6" w:rsidRPr="00BF6476" w14:paraId="08491BBA" w14:textId="77777777" w:rsidTr="001647E2">
        <w:trPr>
          <w:jc w:val="center"/>
        </w:trPr>
        <w:tc>
          <w:tcPr>
            <w:tcW w:w="562" w:type="dxa"/>
          </w:tcPr>
          <w:p w14:paraId="4999E30D"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w:t>
            </w:r>
          </w:p>
        </w:tc>
        <w:tc>
          <w:tcPr>
            <w:tcW w:w="1843" w:type="dxa"/>
          </w:tcPr>
          <w:p w14:paraId="2FA83ACC"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Trần Quang Hoàng</w:t>
            </w:r>
          </w:p>
        </w:tc>
        <w:tc>
          <w:tcPr>
            <w:tcW w:w="709" w:type="dxa"/>
            <w:vAlign w:val="bottom"/>
          </w:tcPr>
          <w:p w14:paraId="63E46C1D" w14:textId="6D3FE9A0" w:rsidR="00DF53A6" w:rsidRPr="009B1868" w:rsidRDefault="00DF53A6" w:rsidP="00DF53A6">
            <w:pPr>
              <w:widowControl w:val="0"/>
              <w:jc w:val="center"/>
              <w:rPr>
                <w:rFonts w:ascii="Times New Roman" w:eastAsia="Calibri" w:hAnsi="Times New Roman" w:cs="Times New Roman"/>
              </w:rPr>
            </w:pPr>
            <w:r w:rsidRPr="005B5D12">
              <w:rPr>
                <w:rFonts w:ascii="Times New Roman" w:eastAsia="Calibri" w:hAnsi="Times New Roman" w:cs="Times New Roman"/>
              </w:rPr>
              <w:t>7.5</w:t>
            </w:r>
          </w:p>
        </w:tc>
        <w:tc>
          <w:tcPr>
            <w:tcW w:w="709" w:type="dxa"/>
            <w:vAlign w:val="bottom"/>
          </w:tcPr>
          <w:p w14:paraId="4D1483BA" w14:textId="5EA77CCC" w:rsidR="00DF53A6" w:rsidRPr="009B1868" w:rsidRDefault="00DF53A6" w:rsidP="00DF53A6">
            <w:pPr>
              <w:widowControl w:val="0"/>
              <w:jc w:val="center"/>
              <w:rPr>
                <w:rFonts w:ascii="Times New Roman" w:eastAsia="Calibri" w:hAnsi="Times New Roman" w:cs="Times New Roman"/>
              </w:rPr>
            </w:pPr>
            <w:r w:rsidRPr="005B5D12">
              <w:rPr>
                <w:rFonts w:ascii="Times New Roman" w:eastAsia="Calibri" w:hAnsi="Times New Roman" w:cs="Times New Roman"/>
              </w:rPr>
              <w:t>7</w:t>
            </w:r>
          </w:p>
        </w:tc>
        <w:tc>
          <w:tcPr>
            <w:tcW w:w="708" w:type="dxa"/>
            <w:vAlign w:val="bottom"/>
          </w:tcPr>
          <w:p w14:paraId="270E65B1" w14:textId="3B114894" w:rsidR="00DF53A6" w:rsidRPr="009B1868" w:rsidRDefault="00DF53A6" w:rsidP="00DF53A6">
            <w:pPr>
              <w:widowControl w:val="0"/>
              <w:jc w:val="center"/>
              <w:rPr>
                <w:rFonts w:ascii="Times New Roman" w:eastAsia="Calibri" w:hAnsi="Times New Roman" w:cs="Times New Roman"/>
              </w:rPr>
            </w:pPr>
            <w:r w:rsidRPr="005B5D12">
              <w:rPr>
                <w:rFonts w:ascii="Times New Roman" w:eastAsia="Calibri" w:hAnsi="Times New Roman" w:cs="Times New Roman"/>
              </w:rPr>
              <w:t>7.5</w:t>
            </w:r>
          </w:p>
        </w:tc>
        <w:tc>
          <w:tcPr>
            <w:tcW w:w="709" w:type="dxa"/>
            <w:vAlign w:val="bottom"/>
          </w:tcPr>
          <w:p w14:paraId="6E5FF916" w14:textId="7F85C86F" w:rsidR="00DF53A6" w:rsidRPr="009B1868" w:rsidRDefault="00DF53A6" w:rsidP="00DF53A6">
            <w:pPr>
              <w:widowControl w:val="0"/>
              <w:jc w:val="center"/>
              <w:rPr>
                <w:rFonts w:ascii="Times New Roman" w:eastAsia="Calibri" w:hAnsi="Times New Roman" w:cs="Times New Roman"/>
              </w:rPr>
            </w:pPr>
            <w:r w:rsidRPr="005B5D12">
              <w:rPr>
                <w:rFonts w:ascii="Times New Roman" w:eastAsia="Calibri" w:hAnsi="Times New Roman" w:cs="Times New Roman"/>
              </w:rPr>
              <w:t>4.5</w:t>
            </w:r>
          </w:p>
        </w:tc>
        <w:tc>
          <w:tcPr>
            <w:tcW w:w="851" w:type="dxa"/>
            <w:vAlign w:val="bottom"/>
          </w:tcPr>
          <w:p w14:paraId="72E3AD43" w14:textId="2636E4B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50" w:type="dxa"/>
            <w:vAlign w:val="bottom"/>
          </w:tcPr>
          <w:p w14:paraId="237ACF50" w14:textId="59FF520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w:t>
            </w:r>
          </w:p>
        </w:tc>
        <w:tc>
          <w:tcPr>
            <w:tcW w:w="851" w:type="dxa"/>
            <w:vAlign w:val="bottom"/>
          </w:tcPr>
          <w:p w14:paraId="39700029" w14:textId="11E37DC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7.5</w:t>
            </w:r>
          </w:p>
        </w:tc>
        <w:tc>
          <w:tcPr>
            <w:tcW w:w="708" w:type="dxa"/>
            <w:vAlign w:val="bottom"/>
          </w:tcPr>
          <w:p w14:paraId="0CB31876" w14:textId="60F1EFA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8.5</w:t>
            </w:r>
          </w:p>
        </w:tc>
        <w:tc>
          <w:tcPr>
            <w:tcW w:w="851" w:type="dxa"/>
            <w:vAlign w:val="bottom"/>
          </w:tcPr>
          <w:p w14:paraId="137AF752" w14:textId="572C696F"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6.9</w:t>
            </w:r>
          </w:p>
        </w:tc>
        <w:tc>
          <w:tcPr>
            <w:tcW w:w="732" w:type="dxa"/>
          </w:tcPr>
          <w:p w14:paraId="6F6ECA05" w14:textId="58502C23"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Khá</w:t>
            </w:r>
          </w:p>
        </w:tc>
      </w:tr>
      <w:tr w:rsidR="00DF53A6" w:rsidRPr="00BF6476" w14:paraId="6ED9923C" w14:textId="77777777" w:rsidTr="001647E2">
        <w:trPr>
          <w:jc w:val="center"/>
        </w:trPr>
        <w:tc>
          <w:tcPr>
            <w:tcW w:w="562" w:type="dxa"/>
          </w:tcPr>
          <w:p w14:paraId="77B9766C"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2</w:t>
            </w:r>
          </w:p>
        </w:tc>
        <w:tc>
          <w:tcPr>
            <w:tcW w:w="1843" w:type="dxa"/>
          </w:tcPr>
          <w:p w14:paraId="210114DB"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Võ Quốc Phong</w:t>
            </w:r>
          </w:p>
        </w:tc>
        <w:tc>
          <w:tcPr>
            <w:tcW w:w="709" w:type="dxa"/>
            <w:vAlign w:val="bottom"/>
          </w:tcPr>
          <w:p w14:paraId="4189E6B5" w14:textId="47F282EE"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7.5</w:t>
            </w:r>
          </w:p>
        </w:tc>
        <w:tc>
          <w:tcPr>
            <w:tcW w:w="709" w:type="dxa"/>
            <w:vAlign w:val="bottom"/>
          </w:tcPr>
          <w:p w14:paraId="62647CBA" w14:textId="5A6B77D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w:t>
            </w:r>
          </w:p>
        </w:tc>
        <w:tc>
          <w:tcPr>
            <w:tcW w:w="708" w:type="dxa"/>
            <w:vAlign w:val="bottom"/>
          </w:tcPr>
          <w:p w14:paraId="4411D6A5" w14:textId="211A2951"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709" w:type="dxa"/>
            <w:vAlign w:val="bottom"/>
          </w:tcPr>
          <w:p w14:paraId="7B644111" w14:textId="4A673B2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2.5</w:t>
            </w:r>
          </w:p>
        </w:tc>
        <w:tc>
          <w:tcPr>
            <w:tcW w:w="851" w:type="dxa"/>
            <w:vAlign w:val="bottom"/>
          </w:tcPr>
          <w:p w14:paraId="5021342B" w14:textId="22F1792E"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3</w:t>
            </w:r>
          </w:p>
        </w:tc>
        <w:tc>
          <w:tcPr>
            <w:tcW w:w="850" w:type="dxa"/>
            <w:vAlign w:val="bottom"/>
          </w:tcPr>
          <w:p w14:paraId="24DB2D5D" w14:textId="32FAD99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51" w:type="dxa"/>
            <w:vAlign w:val="bottom"/>
          </w:tcPr>
          <w:p w14:paraId="0768172A" w14:textId="5F5D5831"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4.5</w:t>
            </w:r>
          </w:p>
        </w:tc>
        <w:tc>
          <w:tcPr>
            <w:tcW w:w="708" w:type="dxa"/>
            <w:vAlign w:val="bottom"/>
          </w:tcPr>
          <w:p w14:paraId="1572933B" w14:textId="3C83F3D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2.5</w:t>
            </w:r>
          </w:p>
        </w:tc>
        <w:tc>
          <w:tcPr>
            <w:tcW w:w="851" w:type="dxa"/>
            <w:vAlign w:val="bottom"/>
          </w:tcPr>
          <w:p w14:paraId="40263BDE" w14:textId="6BBF09F3"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4.6</w:t>
            </w:r>
          </w:p>
        </w:tc>
        <w:tc>
          <w:tcPr>
            <w:tcW w:w="732" w:type="dxa"/>
          </w:tcPr>
          <w:p w14:paraId="15D38672" w14:textId="7AE186B2"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TB</w:t>
            </w:r>
          </w:p>
        </w:tc>
      </w:tr>
      <w:tr w:rsidR="00DF53A6" w:rsidRPr="00BF6476" w14:paraId="18CE2019" w14:textId="77777777" w:rsidTr="001647E2">
        <w:trPr>
          <w:jc w:val="center"/>
        </w:trPr>
        <w:tc>
          <w:tcPr>
            <w:tcW w:w="562" w:type="dxa"/>
          </w:tcPr>
          <w:p w14:paraId="2BCC0B4C"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3</w:t>
            </w:r>
          </w:p>
        </w:tc>
        <w:tc>
          <w:tcPr>
            <w:tcW w:w="1843" w:type="dxa"/>
          </w:tcPr>
          <w:p w14:paraId="4DDA340E"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Bùi Minh Tú</w:t>
            </w:r>
          </w:p>
        </w:tc>
        <w:tc>
          <w:tcPr>
            <w:tcW w:w="709" w:type="dxa"/>
            <w:vAlign w:val="bottom"/>
          </w:tcPr>
          <w:p w14:paraId="470BE7EF" w14:textId="3D95BC3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w:t>
            </w:r>
          </w:p>
        </w:tc>
        <w:tc>
          <w:tcPr>
            <w:tcW w:w="709" w:type="dxa"/>
            <w:vAlign w:val="bottom"/>
          </w:tcPr>
          <w:p w14:paraId="2ECD966A" w14:textId="67E2971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w:t>
            </w:r>
          </w:p>
        </w:tc>
        <w:tc>
          <w:tcPr>
            <w:tcW w:w="708" w:type="dxa"/>
            <w:vAlign w:val="bottom"/>
          </w:tcPr>
          <w:p w14:paraId="20102B23" w14:textId="03AFC0D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w:t>
            </w:r>
          </w:p>
        </w:tc>
        <w:tc>
          <w:tcPr>
            <w:tcW w:w="709" w:type="dxa"/>
            <w:vAlign w:val="bottom"/>
          </w:tcPr>
          <w:p w14:paraId="2753B442" w14:textId="7555A960"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2.5</w:t>
            </w:r>
          </w:p>
        </w:tc>
        <w:tc>
          <w:tcPr>
            <w:tcW w:w="851" w:type="dxa"/>
            <w:vAlign w:val="bottom"/>
          </w:tcPr>
          <w:p w14:paraId="513719F3" w14:textId="24C2A9BD"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4.5</w:t>
            </w:r>
          </w:p>
        </w:tc>
        <w:tc>
          <w:tcPr>
            <w:tcW w:w="850" w:type="dxa"/>
            <w:vAlign w:val="bottom"/>
          </w:tcPr>
          <w:p w14:paraId="49EB4E2D" w14:textId="5C7A6A25"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51" w:type="dxa"/>
            <w:vAlign w:val="bottom"/>
          </w:tcPr>
          <w:p w14:paraId="6322F873" w14:textId="1B0D374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708" w:type="dxa"/>
            <w:vAlign w:val="bottom"/>
          </w:tcPr>
          <w:p w14:paraId="1F99AB96" w14:textId="2D2F84C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6.5</w:t>
            </w:r>
          </w:p>
        </w:tc>
        <w:tc>
          <w:tcPr>
            <w:tcW w:w="851" w:type="dxa"/>
            <w:vAlign w:val="bottom"/>
          </w:tcPr>
          <w:p w14:paraId="07C15571" w14:textId="26786CA6"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5.6</w:t>
            </w:r>
          </w:p>
        </w:tc>
        <w:tc>
          <w:tcPr>
            <w:tcW w:w="732" w:type="dxa"/>
          </w:tcPr>
          <w:p w14:paraId="1EF785A0" w14:textId="1A7FD147" w:rsidR="00DF53A6" w:rsidRPr="007D2A65" w:rsidRDefault="001647E2" w:rsidP="001647E2">
            <w:pPr>
              <w:rPr>
                <w:rFonts w:ascii="Times New Roman" w:eastAsia="Arial Narrow" w:hAnsi="Times New Roman" w:cs="Times New Roman"/>
                <w:b/>
                <w:iCs/>
                <w:color w:val="000000"/>
                <w:w w:val="95"/>
                <w:shd w:val="clear" w:color="auto" w:fill="FFFFFF"/>
              </w:rPr>
            </w:pPr>
            <w:r>
              <w:rPr>
                <w:rFonts w:ascii="Times New Roman" w:eastAsia="Arial Narrow" w:hAnsi="Times New Roman" w:cs="Times New Roman"/>
                <w:b/>
                <w:iCs/>
                <w:color w:val="000000"/>
                <w:w w:val="95"/>
                <w:shd w:val="clear" w:color="auto" w:fill="FFFFFF"/>
              </w:rPr>
              <w:t>TB khá</w:t>
            </w:r>
          </w:p>
        </w:tc>
      </w:tr>
      <w:tr w:rsidR="00DF53A6" w:rsidRPr="00BF6476" w14:paraId="559A0F80" w14:textId="77777777" w:rsidTr="001647E2">
        <w:trPr>
          <w:jc w:val="center"/>
        </w:trPr>
        <w:tc>
          <w:tcPr>
            <w:tcW w:w="562" w:type="dxa"/>
          </w:tcPr>
          <w:p w14:paraId="36B211CF"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4</w:t>
            </w:r>
          </w:p>
        </w:tc>
        <w:tc>
          <w:tcPr>
            <w:tcW w:w="1843" w:type="dxa"/>
          </w:tcPr>
          <w:p w14:paraId="68620AEA" w14:textId="77777777" w:rsidR="00DF53A6" w:rsidRPr="00BF6476" w:rsidRDefault="00DF53A6" w:rsidP="00DF53A6">
            <w:pPr>
              <w:rPr>
                <w:rFonts w:ascii="Times New Roman" w:eastAsia="MS Mincho" w:hAnsi="Times New Roman" w:cs="Times New Roman"/>
              </w:rPr>
            </w:pPr>
            <w:r>
              <w:rPr>
                <w:rFonts w:ascii="Times New Roman" w:eastAsia="MS Mincho" w:hAnsi="Times New Roman" w:cs="Times New Roman"/>
              </w:rPr>
              <w:t>Võ Chí Thành</w:t>
            </w:r>
          </w:p>
        </w:tc>
        <w:tc>
          <w:tcPr>
            <w:tcW w:w="709" w:type="dxa"/>
            <w:vAlign w:val="bottom"/>
          </w:tcPr>
          <w:p w14:paraId="14498F3F" w14:textId="3461E54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6.5</w:t>
            </w:r>
          </w:p>
        </w:tc>
        <w:tc>
          <w:tcPr>
            <w:tcW w:w="709" w:type="dxa"/>
            <w:vAlign w:val="bottom"/>
          </w:tcPr>
          <w:p w14:paraId="65092E5D" w14:textId="7ACAB7C6"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w:t>
            </w:r>
          </w:p>
        </w:tc>
        <w:tc>
          <w:tcPr>
            <w:tcW w:w="708" w:type="dxa"/>
            <w:vAlign w:val="bottom"/>
          </w:tcPr>
          <w:p w14:paraId="2C4494C1" w14:textId="0886160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4.5</w:t>
            </w:r>
          </w:p>
        </w:tc>
        <w:tc>
          <w:tcPr>
            <w:tcW w:w="709" w:type="dxa"/>
            <w:vAlign w:val="bottom"/>
          </w:tcPr>
          <w:p w14:paraId="5E0B8A53" w14:textId="724FB006"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1" w:type="dxa"/>
            <w:vAlign w:val="bottom"/>
          </w:tcPr>
          <w:p w14:paraId="7BC686AA" w14:textId="5AF66AD6"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0" w:type="dxa"/>
            <w:vAlign w:val="bottom"/>
          </w:tcPr>
          <w:p w14:paraId="0A2912E9" w14:textId="5F46E3A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w:t>
            </w:r>
          </w:p>
        </w:tc>
        <w:tc>
          <w:tcPr>
            <w:tcW w:w="851" w:type="dxa"/>
            <w:vAlign w:val="bottom"/>
          </w:tcPr>
          <w:p w14:paraId="64C71E87" w14:textId="650E72B6"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w:t>
            </w:r>
          </w:p>
        </w:tc>
        <w:tc>
          <w:tcPr>
            <w:tcW w:w="708" w:type="dxa"/>
            <w:vAlign w:val="bottom"/>
          </w:tcPr>
          <w:p w14:paraId="65BDFE35" w14:textId="1306C807"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7.5</w:t>
            </w:r>
          </w:p>
        </w:tc>
        <w:tc>
          <w:tcPr>
            <w:tcW w:w="851" w:type="dxa"/>
            <w:vAlign w:val="bottom"/>
          </w:tcPr>
          <w:p w14:paraId="3304D9C7" w14:textId="3F3BF72D"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5.1</w:t>
            </w:r>
          </w:p>
        </w:tc>
        <w:tc>
          <w:tcPr>
            <w:tcW w:w="732" w:type="dxa"/>
          </w:tcPr>
          <w:p w14:paraId="5C2369AE" w14:textId="01D09A6F"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TB</w:t>
            </w:r>
            <w:r w:rsidR="001647E2">
              <w:rPr>
                <w:rFonts w:ascii="Times New Roman" w:eastAsia="Arial Narrow" w:hAnsi="Times New Roman" w:cs="Times New Roman"/>
                <w:b/>
                <w:iCs/>
                <w:color w:val="000000"/>
                <w:w w:val="95"/>
                <w:shd w:val="clear" w:color="auto" w:fill="FFFFFF"/>
              </w:rPr>
              <w:t xml:space="preserve"> khá</w:t>
            </w:r>
          </w:p>
        </w:tc>
      </w:tr>
      <w:tr w:rsidR="00DF53A6" w:rsidRPr="00BF6476" w14:paraId="7D2EA516" w14:textId="77777777" w:rsidTr="001647E2">
        <w:trPr>
          <w:jc w:val="center"/>
        </w:trPr>
        <w:tc>
          <w:tcPr>
            <w:tcW w:w="562" w:type="dxa"/>
          </w:tcPr>
          <w:p w14:paraId="125192CB"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lastRenderedPageBreak/>
              <w:t>5</w:t>
            </w:r>
          </w:p>
        </w:tc>
        <w:tc>
          <w:tcPr>
            <w:tcW w:w="1843" w:type="dxa"/>
          </w:tcPr>
          <w:p w14:paraId="5E7941CC" w14:textId="77777777" w:rsidR="00DF53A6" w:rsidRPr="00BF6476" w:rsidRDefault="00DF53A6" w:rsidP="00DF53A6">
            <w:pPr>
              <w:rPr>
                <w:rFonts w:ascii="Times New Roman" w:eastAsia="MS Mincho" w:hAnsi="Times New Roman" w:cs="Times New Roman"/>
              </w:rPr>
            </w:pPr>
            <w:r>
              <w:rPr>
                <w:rFonts w:ascii="Times New Roman" w:eastAsia="MS Mincho" w:hAnsi="Times New Roman" w:cs="Times New Roman"/>
              </w:rPr>
              <w:t>Nguyễn Duy Thanh</w:t>
            </w:r>
          </w:p>
        </w:tc>
        <w:tc>
          <w:tcPr>
            <w:tcW w:w="709" w:type="dxa"/>
            <w:vAlign w:val="bottom"/>
          </w:tcPr>
          <w:p w14:paraId="6CDE16F5" w14:textId="2AA53B65"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8.5</w:t>
            </w:r>
          </w:p>
        </w:tc>
        <w:tc>
          <w:tcPr>
            <w:tcW w:w="709" w:type="dxa"/>
            <w:vAlign w:val="bottom"/>
          </w:tcPr>
          <w:p w14:paraId="1F23ABC5" w14:textId="4DF91B25"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8.5</w:t>
            </w:r>
          </w:p>
        </w:tc>
        <w:tc>
          <w:tcPr>
            <w:tcW w:w="708" w:type="dxa"/>
            <w:vAlign w:val="bottom"/>
          </w:tcPr>
          <w:p w14:paraId="3681544C" w14:textId="1B08ED0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w:t>
            </w:r>
          </w:p>
        </w:tc>
        <w:tc>
          <w:tcPr>
            <w:tcW w:w="709" w:type="dxa"/>
            <w:vAlign w:val="bottom"/>
          </w:tcPr>
          <w:p w14:paraId="1A8BB623" w14:textId="7620C299"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1" w:type="dxa"/>
            <w:vAlign w:val="bottom"/>
          </w:tcPr>
          <w:p w14:paraId="7CD71DF9" w14:textId="3A6D6FE8"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3.5</w:t>
            </w:r>
          </w:p>
        </w:tc>
        <w:tc>
          <w:tcPr>
            <w:tcW w:w="850" w:type="dxa"/>
            <w:vAlign w:val="bottom"/>
          </w:tcPr>
          <w:p w14:paraId="63A5E1AD" w14:textId="3D998D09"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51" w:type="dxa"/>
            <w:vAlign w:val="bottom"/>
          </w:tcPr>
          <w:p w14:paraId="6DCF8C60" w14:textId="76539ABD"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4.5</w:t>
            </w:r>
          </w:p>
        </w:tc>
        <w:tc>
          <w:tcPr>
            <w:tcW w:w="708" w:type="dxa"/>
            <w:vAlign w:val="bottom"/>
          </w:tcPr>
          <w:p w14:paraId="6A33DD87" w14:textId="06346B52"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51" w:type="dxa"/>
            <w:vAlign w:val="bottom"/>
          </w:tcPr>
          <w:p w14:paraId="70290BF8" w14:textId="0FECD632"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5.8</w:t>
            </w:r>
          </w:p>
        </w:tc>
        <w:tc>
          <w:tcPr>
            <w:tcW w:w="732" w:type="dxa"/>
          </w:tcPr>
          <w:p w14:paraId="71BD107E" w14:textId="1A6D3D25"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TB</w:t>
            </w:r>
            <w:r w:rsidR="001647E2">
              <w:rPr>
                <w:rFonts w:ascii="Times New Roman" w:eastAsia="Arial Narrow" w:hAnsi="Times New Roman" w:cs="Times New Roman"/>
                <w:b/>
                <w:iCs/>
                <w:color w:val="000000"/>
                <w:w w:val="95"/>
                <w:shd w:val="clear" w:color="auto" w:fill="FFFFFF"/>
              </w:rPr>
              <w:t xml:space="preserve"> khá</w:t>
            </w:r>
          </w:p>
        </w:tc>
      </w:tr>
      <w:tr w:rsidR="00DF53A6" w:rsidRPr="00BF6476" w14:paraId="4D44AF49" w14:textId="77777777" w:rsidTr="001647E2">
        <w:trPr>
          <w:jc w:val="center"/>
        </w:trPr>
        <w:tc>
          <w:tcPr>
            <w:tcW w:w="562" w:type="dxa"/>
          </w:tcPr>
          <w:p w14:paraId="01802BD1"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6</w:t>
            </w:r>
          </w:p>
        </w:tc>
        <w:tc>
          <w:tcPr>
            <w:tcW w:w="1843" w:type="dxa"/>
          </w:tcPr>
          <w:p w14:paraId="2D1D96EA"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Nguyễn Bảo Minh</w:t>
            </w:r>
          </w:p>
        </w:tc>
        <w:tc>
          <w:tcPr>
            <w:tcW w:w="709" w:type="dxa"/>
            <w:vAlign w:val="bottom"/>
          </w:tcPr>
          <w:p w14:paraId="63336C5E" w14:textId="1FE4556E"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w:t>
            </w:r>
          </w:p>
        </w:tc>
        <w:tc>
          <w:tcPr>
            <w:tcW w:w="709" w:type="dxa"/>
            <w:vAlign w:val="bottom"/>
          </w:tcPr>
          <w:p w14:paraId="46D143ED" w14:textId="689329C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3.5</w:t>
            </w:r>
          </w:p>
        </w:tc>
        <w:tc>
          <w:tcPr>
            <w:tcW w:w="708" w:type="dxa"/>
            <w:vAlign w:val="bottom"/>
          </w:tcPr>
          <w:p w14:paraId="6527C14C" w14:textId="407A0C7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1</w:t>
            </w:r>
          </w:p>
        </w:tc>
        <w:tc>
          <w:tcPr>
            <w:tcW w:w="709" w:type="dxa"/>
            <w:vAlign w:val="bottom"/>
          </w:tcPr>
          <w:p w14:paraId="412F7785" w14:textId="61D6617D"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1" w:type="dxa"/>
            <w:vAlign w:val="bottom"/>
          </w:tcPr>
          <w:p w14:paraId="55090D45" w14:textId="136ADACB"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w:t>
            </w:r>
          </w:p>
        </w:tc>
        <w:tc>
          <w:tcPr>
            <w:tcW w:w="850" w:type="dxa"/>
            <w:vAlign w:val="bottom"/>
          </w:tcPr>
          <w:p w14:paraId="574EF5BE" w14:textId="46C471A7"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0.5</w:t>
            </w:r>
          </w:p>
        </w:tc>
        <w:tc>
          <w:tcPr>
            <w:tcW w:w="851" w:type="dxa"/>
            <w:vAlign w:val="bottom"/>
          </w:tcPr>
          <w:p w14:paraId="0B366686" w14:textId="006430B6"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2.5</w:t>
            </w:r>
          </w:p>
        </w:tc>
        <w:tc>
          <w:tcPr>
            <w:tcW w:w="708" w:type="dxa"/>
            <w:vAlign w:val="bottom"/>
          </w:tcPr>
          <w:p w14:paraId="64C68D2B" w14:textId="2405D3CD"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1.5</w:t>
            </w:r>
          </w:p>
        </w:tc>
        <w:tc>
          <w:tcPr>
            <w:tcW w:w="851" w:type="dxa"/>
            <w:vAlign w:val="bottom"/>
          </w:tcPr>
          <w:p w14:paraId="37FE2C01" w14:textId="78429AC3"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2.1</w:t>
            </w:r>
          </w:p>
        </w:tc>
        <w:tc>
          <w:tcPr>
            <w:tcW w:w="732" w:type="dxa"/>
          </w:tcPr>
          <w:p w14:paraId="2CEAF84F" w14:textId="3CE09ADA"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Kém</w:t>
            </w:r>
          </w:p>
        </w:tc>
      </w:tr>
      <w:tr w:rsidR="00DF53A6" w:rsidRPr="00BF6476" w14:paraId="3FEF0A64" w14:textId="77777777" w:rsidTr="001647E2">
        <w:trPr>
          <w:jc w:val="center"/>
        </w:trPr>
        <w:tc>
          <w:tcPr>
            <w:tcW w:w="562" w:type="dxa"/>
          </w:tcPr>
          <w:p w14:paraId="5F057363"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7</w:t>
            </w:r>
          </w:p>
        </w:tc>
        <w:tc>
          <w:tcPr>
            <w:tcW w:w="1843" w:type="dxa"/>
          </w:tcPr>
          <w:p w14:paraId="6F287E12"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Âu Ban Lam</w:t>
            </w:r>
          </w:p>
        </w:tc>
        <w:tc>
          <w:tcPr>
            <w:tcW w:w="709" w:type="dxa"/>
            <w:vAlign w:val="bottom"/>
          </w:tcPr>
          <w:p w14:paraId="7F7961F6" w14:textId="15AE183B"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6.5</w:t>
            </w:r>
          </w:p>
        </w:tc>
        <w:tc>
          <w:tcPr>
            <w:tcW w:w="709" w:type="dxa"/>
            <w:vAlign w:val="bottom"/>
          </w:tcPr>
          <w:p w14:paraId="6EB00A15" w14:textId="70B711EE"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8.5</w:t>
            </w:r>
          </w:p>
        </w:tc>
        <w:tc>
          <w:tcPr>
            <w:tcW w:w="708" w:type="dxa"/>
            <w:vAlign w:val="bottom"/>
          </w:tcPr>
          <w:p w14:paraId="727FC13C" w14:textId="253E2DA5" w:rsidR="00DF53A6" w:rsidRPr="009B1868" w:rsidRDefault="00DF53A6" w:rsidP="00DF53A6">
            <w:pPr>
              <w:widowControl w:val="0"/>
              <w:tabs>
                <w:tab w:val="center" w:pos="539"/>
              </w:tabs>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w:t>
            </w:r>
          </w:p>
        </w:tc>
        <w:tc>
          <w:tcPr>
            <w:tcW w:w="709" w:type="dxa"/>
            <w:vAlign w:val="bottom"/>
          </w:tcPr>
          <w:p w14:paraId="2A251382" w14:textId="7866E6A0"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w:t>
            </w:r>
          </w:p>
        </w:tc>
        <w:tc>
          <w:tcPr>
            <w:tcW w:w="851" w:type="dxa"/>
            <w:vAlign w:val="bottom"/>
          </w:tcPr>
          <w:p w14:paraId="6B6A2DAD" w14:textId="05586A7A"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850" w:type="dxa"/>
            <w:vAlign w:val="bottom"/>
          </w:tcPr>
          <w:p w14:paraId="636742AD" w14:textId="7948F645"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1" w:type="dxa"/>
            <w:vAlign w:val="bottom"/>
          </w:tcPr>
          <w:p w14:paraId="0B75D85E" w14:textId="1EAD66E6"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708" w:type="dxa"/>
            <w:vAlign w:val="bottom"/>
          </w:tcPr>
          <w:p w14:paraId="16C57C84" w14:textId="0E9B1CFE" w:rsidR="00DF53A6" w:rsidRPr="009B1868" w:rsidRDefault="00DF53A6" w:rsidP="00DF53A6">
            <w:pPr>
              <w:widowControl w:val="0"/>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3.5</w:t>
            </w:r>
          </w:p>
        </w:tc>
        <w:tc>
          <w:tcPr>
            <w:tcW w:w="851" w:type="dxa"/>
            <w:vAlign w:val="bottom"/>
          </w:tcPr>
          <w:p w14:paraId="788746FC" w14:textId="38F2781C" w:rsidR="00DF53A6" w:rsidRPr="007D2A65" w:rsidRDefault="00DF53A6" w:rsidP="00DF53A6">
            <w:pPr>
              <w:widowControl w:val="0"/>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4.6</w:t>
            </w:r>
          </w:p>
        </w:tc>
        <w:tc>
          <w:tcPr>
            <w:tcW w:w="732" w:type="dxa"/>
          </w:tcPr>
          <w:p w14:paraId="78BB2E60" w14:textId="208ECBE2" w:rsidR="00DF53A6" w:rsidRPr="007D2A65" w:rsidRDefault="00DF53A6" w:rsidP="00DF53A6">
            <w:pPr>
              <w:widowControl w:val="0"/>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TB</w:t>
            </w:r>
          </w:p>
        </w:tc>
      </w:tr>
      <w:tr w:rsidR="00DF53A6" w:rsidRPr="00BF6476" w14:paraId="45C8AECF" w14:textId="77777777" w:rsidTr="001647E2">
        <w:trPr>
          <w:jc w:val="center"/>
        </w:trPr>
        <w:tc>
          <w:tcPr>
            <w:tcW w:w="562" w:type="dxa"/>
          </w:tcPr>
          <w:p w14:paraId="506E7F5C"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8</w:t>
            </w:r>
          </w:p>
        </w:tc>
        <w:tc>
          <w:tcPr>
            <w:tcW w:w="1843" w:type="dxa"/>
          </w:tcPr>
          <w:p w14:paraId="3A18CEE1"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Đinh Gia Thiên Phú</w:t>
            </w:r>
          </w:p>
        </w:tc>
        <w:tc>
          <w:tcPr>
            <w:tcW w:w="709" w:type="dxa"/>
            <w:vAlign w:val="bottom"/>
          </w:tcPr>
          <w:p w14:paraId="64C55B23" w14:textId="52E45CE9"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709" w:type="dxa"/>
            <w:vAlign w:val="bottom"/>
          </w:tcPr>
          <w:p w14:paraId="02463FE9" w14:textId="3A37D8B7"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0.5</w:t>
            </w:r>
          </w:p>
        </w:tc>
        <w:tc>
          <w:tcPr>
            <w:tcW w:w="708" w:type="dxa"/>
            <w:vAlign w:val="bottom"/>
          </w:tcPr>
          <w:p w14:paraId="5C0E7A3A" w14:textId="5D69CDA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w:t>
            </w:r>
          </w:p>
        </w:tc>
        <w:tc>
          <w:tcPr>
            <w:tcW w:w="709" w:type="dxa"/>
            <w:vAlign w:val="bottom"/>
          </w:tcPr>
          <w:p w14:paraId="3273DFD6" w14:textId="1EAA8FBF"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w:t>
            </w:r>
          </w:p>
        </w:tc>
        <w:tc>
          <w:tcPr>
            <w:tcW w:w="851" w:type="dxa"/>
            <w:vAlign w:val="bottom"/>
          </w:tcPr>
          <w:p w14:paraId="225EDA47" w14:textId="2BF97DCC"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1.5</w:t>
            </w:r>
          </w:p>
        </w:tc>
        <w:tc>
          <w:tcPr>
            <w:tcW w:w="850" w:type="dxa"/>
            <w:vAlign w:val="bottom"/>
          </w:tcPr>
          <w:p w14:paraId="2BE89ED9" w14:textId="7F1CB6C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0</w:t>
            </w:r>
          </w:p>
        </w:tc>
        <w:tc>
          <w:tcPr>
            <w:tcW w:w="851" w:type="dxa"/>
            <w:vAlign w:val="bottom"/>
          </w:tcPr>
          <w:p w14:paraId="1622C87F" w14:textId="7D51428B"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1</w:t>
            </w:r>
          </w:p>
        </w:tc>
        <w:tc>
          <w:tcPr>
            <w:tcW w:w="708" w:type="dxa"/>
            <w:vAlign w:val="bottom"/>
          </w:tcPr>
          <w:p w14:paraId="72AF0C57" w14:textId="6FB3F49E"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3.5</w:t>
            </w:r>
          </w:p>
        </w:tc>
        <w:tc>
          <w:tcPr>
            <w:tcW w:w="851" w:type="dxa"/>
            <w:vAlign w:val="bottom"/>
          </w:tcPr>
          <w:p w14:paraId="0D62FB04" w14:textId="38554065"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hAnsi="Times New Roman" w:cs="Times New Roman"/>
                <w:b/>
                <w:color w:val="000000"/>
              </w:rPr>
              <w:t>1.1</w:t>
            </w:r>
          </w:p>
        </w:tc>
        <w:tc>
          <w:tcPr>
            <w:tcW w:w="732" w:type="dxa"/>
          </w:tcPr>
          <w:p w14:paraId="29448C57" w14:textId="2B27EA28"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Kém</w:t>
            </w:r>
          </w:p>
        </w:tc>
      </w:tr>
      <w:tr w:rsidR="00DF53A6" w:rsidRPr="00BF6476" w14:paraId="315BED08" w14:textId="77777777" w:rsidTr="001647E2">
        <w:trPr>
          <w:jc w:val="center"/>
        </w:trPr>
        <w:tc>
          <w:tcPr>
            <w:tcW w:w="562" w:type="dxa"/>
          </w:tcPr>
          <w:p w14:paraId="3EE726CC"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9</w:t>
            </w:r>
          </w:p>
        </w:tc>
        <w:tc>
          <w:tcPr>
            <w:tcW w:w="1843" w:type="dxa"/>
          </w:tcPr>
          <w:p w14:paraId="44C833A8"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Phạm Đình Tuân</w:t>
            </w:r>
          </w:p>
        </w:tc>
        <w:tc>
          <w:tcPr>
            <w:tcW w:w="709" w:type="dxa"/>
            <w:vAlign w:val="bottom"/>
          </w:tcPr>
          <w:p w14:paraId="4F727BD0" w14:textId="1DCD2971"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6.5</w:t>
            </w:r>
          </w:p>
        </w:tc>
        <w:tc>
          <w:tcPr>
            <w:tcW w:w="709" w:type="dxa"/>
            <w:vAlign w:val="bottom"/>
          </w:tcPr>
          <w:p w14:paraId="7604B4D9" w14:textId="0B81A4B3"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8.5</w:t>
            </w:r>
          </w:p>
        </w:tc>
        <w:tc>
          <w:tcPr>
            <w:tcW w:w="708" w:type="dxa"/>
            <w:vAlign w:val="bottom"/>
          </w:tcPr>
          <w:p w14:paraId="2D9AE451" w14:textId="3F049C00"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5.5</w:t>
            </w:r>
          </w:p>
        </w:tc>
        <w:tc>
          <w:tcPr>
            <w:tcW w:w="709" w:type="dxa"/>
            <w:vAlign w:val="bottom"/>
          </w:tcPr>
          <w:p w14:paraId="2A35B817" w14:textId="1059638A"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2</w:t>
            </w:r>
          </w:p>
        </w:tc>
        <w:tc>
          <w:tcPr>
            <w:tcW w:w="851" w:type="dxa"/>
            <w:vAlign w:val="bottom"/>
          </w:tcPr>
          <w:p w14:paraId="69E41AD4" w14:textId="1D5BCCC9"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w:t>
            </w:r>
          </w:p>
        </w:tc>
        <w:tc>
          <w:tcPr>
            <w:tcW w:w="850" w:type="dxa"/>
            <w:vAlign w:val="bottom"/>
          </w:tcPr>
          <w:p w14:paraId="6EE61400" w14:textId="7E297A29" w:rsidR="00DF53A6" w:rsidRPr="009B1868" w:rsidRDefault="00827E3B" w:rsidP="00DF53A6">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7</w:t>
            </w:r>
            <w:r w:rsidR="00DF53A6" w:rsidRPr="005B5D12">
              <w:rPr>
                <w:rFonts w:ascii="Times New Roman" w:eastAsia="Arial Narrow" w:hAnsi="Times New Roman" w:cs="Times New Roman"/>
                <w:iCs/>
                <w:color w:val="000000"/>
                <w:w w:val="95"/>
                <w:shd w:val="clear" w:color="auto" w:fill="FFFFFF"/>
              </w:rPr>
              <w:t>.5</w:t>
            </w:r>
          </w:p>
        </w:tc>
        <w:tc>
          <w:tcPr>
            <w:tcW w:w="851" w:type="dxa"/>
            <w:vAlign w:val="bottom"/>
          </w:tcPr>
          <w:p w14:paraId="0B9A2DCD" w14:textId="3B02B1D7" w:rsidR="00DF53A6" w:rsidRPr="009B1868" w:rsidRDefault="00827E3B" w:rsidP="00DF53A6">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w:t>
            </w:r>
          </w:p>
        </w:tc>
        <w:tc>
          <w:tcPr>
            <w:tcW w:w="708" w:type="dxa"/>
            <w:vAlign w:val="bottom"/>
          </w:tcPr>
          <w:p w14:paraId="70DCD064" w14:textId="65BC420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w:t>
            </w:r>
          </w:p>
        </w:tc>
        <w:tc>
          <w:tcPr>
            <w:tcW w:w="851" w:type="dxa"/>
            <w:vAlign w:val="bottom"/>
          </w:tcPr>
          <w:p w14:paraId="6D5B5DE5" w14:textId="25922B85" w:rsidR="00DF53A6" w:rsidRPr="007D2A65" w:rsidRDefault="00A857A9" w:rsidP="00A857A9">
            <w:pPr>
              <w:jc w:val="center"/>
              <w:rPr>
                <w:rFonts w:ascii="Times New Roman" w:eastAsia="Arial Narrow" w:hAnsi="Times New Roman" w:cs="Times New Roman"/>
                <w:b/>
                <w:iCs/>
                <w:color w:val="000000"/>
                <w:w w:val="95"/>
                <w:shd w:val="clear" w:color="auto" w:fill="FFFFFF"/>
              </w:rPr>
            </w:pPr>
            <w:r>
              <w:rPr>
                <w:rFonts w:ascii="Times New Roman" w:hAnsi="Times New Roman" w:cs="Times New Roman"/>
                <w:b/>
                <w:color w:val="000000"/>
              </w:rPr>
              <w:t>5.4</w:t>
            </w:r>
          </w:p>
        </w:tc>
        <w:tc>
          <w:tcPr>
            <w:tcW w:w="732" w:type="dxa"/>
          </w:tcPr>
          <w:p w14:paraId="652E03FD" w14:textId="3E4D97A2"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TB</w:t>
            </w:r>
            <w:r w:rsidR="001647E2">
              <w:rPr>
                <w:rFonts w:ascii="Times New Roman" w:eastAsia="Arial Narrow" w:hAnsi="Times New Roman" w:cs="Times New Roman"/>
                <w:b/>
                <w:iCs/>
                <w:color w:val="000000"/>
                <w:w w:val="95"/>
                <w:shd w:val="clear" w:color="auto" w:fill="FFFFFF"/>
              </w:rPr>
              <w:t xml:space="preserve"> khá</w:t>
            </w:r>
          </w:p>
        </w:tc>
      </w:tr>
      <w:tr w:rsidR="00DF53A6" w:rsidRPr="00BF6476" w14:paraId="1E8C646E" w14:textId="77777777" w:rsidTr="001647E2">
        <w:trPr>
          <w:jc w:val="center"/>
        </w:trPr>
        <w:tc>
          <w:tcPr>
            <w:tcW w:w="562" w:type="dxa"/>
          </w:tcPr>
          <w:p w14:paraId="2EA129DE" w14:textId="77777777" w:rsidR="00DF53A6" w:rsidRPr="00BF6476" w:rsidRDefault="00DF53A6" w:rsidP="00DF53A6">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10</w:t>
            </w:r>
          </w:p>
        </w:tc>
        <w:tc>
          <w:tcPr>
            <w:tcW w:w="1843" w:type="dxa"/>
          </w:tcPr>
          <w:p w14:paraId="77CFFAF1" w14:textId="77777777" w:rsidR="00DF53A6" w:rsidRPr="00BF6476" w:rsidRDefault="00DF53A6" w:rsidP="00DF53A6">
            <w:pPr>
              <w:rPr>
                <w:rFonts w:ascii="Times New Roman" w:eastAsia="Calibri" w:hAnsi="Times New Roman" w:cs="Times New Roman"/>
              </w:rPr>
            </w:pPr>
            <w:r>
              <w:rPr>
                <w:rFonts w:ascii="Times New Roman" w:eastAsia="Calibri" w:hAnsi="Times New Roman" w:cs="Times New Roman"/>
              </w:rPr>
              <w:t>Trần Thái Bình</w:t>
            </w:r>
          </w:p>
        </w:tc>
        <w:tc>
          <w:tcPr>
            <w:tcW w:w="709" w:type="dxa"/>
            <w:vAlign w:val="bottom"/>
          </w:tcPr>
          <w:p w14:paraId="00DAF2D4" w14:textId="62BBA2E0"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8</w:t>
            </w:r>
          </w:p>
        </w:tc>
        <w:tc>
          <w:tcPr>
            <w:tcW w:w="709" w:type="dxa"/>
            <w:vAlign w:val="bottom"/>
          </w:tcPr>
          <w:p w14:paraId="6AA26B7B" w14:textId="6FF481C2" w:rsidR="00DF53A6" w:rsidRPr="009B1868" w:rsidRDefault="00827E3B" w:rsidP="00DF53A6">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8</w:t>
            </w:r>
            <w:r w:rsidR="00DF53A6" w:rsidRPr="005B5D12">
              <w:rPr>
                <w:rFonts w:ascii="Times New Roman" w:eastAsia="Arial Narrow" w:hAnsi="Times New Roman" w:cs="Times New Roman"/>
                <w:iCs/>
                <w:color w:val="000000"/>
                <w:w w:val="95"/>
                <w:shd w:val="clear" w:color="auto" w:fill="FFFFFF"/>
              </w:rPr>
              <w:t>.5</w:t>
            </w:r>
          </w:p>
        </w:tc>
        <w:tc>
          <w:tcPr>
            <w:tcW w:w="708" w:type="dxa"/>
            <w:vAlign w:val="bottom"/>
          </w:tcPr>
          <w:p w14:paraId="74023DED" w14:textId="2EE17548" w:rsidR="00DF53A6" w:rsidRPr="009B1868" w:rsidRDefault="00DF53A6" w:rsidP="00DF53A6">
            <w:pPr>
              <w:tabs>
                <w:tab w:val="left" w:pos="225"/>
                <w:tab w:val="center" w:pos="539"/>
              </w:tabs>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5</w:t>
            </w:r>
          </w:p>
        </w:tc>
        <w:tc>
          <w:tcPr>
            <w:tcW w:w="709" w:type="dxa"/>
            <w:vAlign w:val="bottom"/>
          </w:tcPr>
          <w:p w14:paraId="150E9626" w14:textId="504C4DBE"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4.5</w:t>
            </w:r>
          </w:p>
        </w:tc>
        <w:tc>
          <w:tcPr>
            <w:tcW w:w="851" w:type="dxa"/>
            <w:vAlign w:val="bottom"/>
          </w:tcPr>
          <w:p w14:paraId="6BA2FCC1" w14:textId="65CBEE0B"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w:t>
            </w:r>
          </w:p>
        </w:tc>
        <w:tc>
          <w:tcPr>
            <w:tcW w:w="850" w:type="dxa"/>
            <w:vAlign w:val="bottom"/>
          </w:tcPr>
          <w:p w14:paraId="66C766DB" w14:textId="6BE018A6" w:rsidR="00DF53A6" w:rsidRPr="009B1868" w:rsidRDefault="00827E3B" w:rsidP="00DF53A6">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7</w:t>
            </w:r>
          </w:p>
        </w:tc>
        <w:tc>
          <w:tcPr>
            <w:tcW w:w="851" w:type="dxa"/>
            <w:vAlign w:val="bottom"/>
          </w:tcPr>
          <w:p w14:paraId="0AC1CB62" w14:textId="1DC3AB84"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7</w:t>
            </w:r>
          </w:p>
        </w:tc>
        <w:tc>
          <w:tcPr>
            <w:tcW w:w="708" w:type="dxa"/>
            <w:vAlign w:val="bottom"/>
          </w:tcPr>
          <w:p w14:paraId="00ECB1B9" w14:textId="023D6D99" w:rsidR="00DF53A6" w:rsidRPr="009B1868" w:rsidRDefault="00DF53A6" w:rsidP="00DF53A6">
            <w:pPr>
              <w:jc w:val="center"/>
              <w:rPr>
                <w:rFonts w:ascii="Times New Roman" w:eastAsia="Arial Narrow" w:hAnsi="Times New Roman" w:cs="Times New Roman"/>
                <w:iCs/>
                <w:color w:val="000000"/>
                <w:w w:val="95"/>
                <w:shd w:val="clear" w:color="auto" w:fill="FFFFFF"/>
              </w:rPr>
            </w:pPr>
            <w:r w:rsidRPr="005B5D12">
              <w:rPr>
                <w:rFonts w:ascii="Times New Roman" w:eastAsia="Arial Narrow" w:hAnsi="Times New Roman" w:cs="Times New Roman"/>
                <w:iCs/>
                <w:color w:val="000000"/>
                <w:w w:val="95"/>
                <w:shd w:val="clear" w:color="auto" w:fill="FFFFFF"/>
              </w:rPr>
              <w:t>6</w:t>
            </w:r>
          </w:p>
        </w:tc>
        <w:tc>
          <w:tcPr>
            <w:tcW w:w="851" w:type="dxa"/>
            <w:vAlign w:val="bottom"/>
          </w:tcPr>
          <w:p w14:paraId="009E9D89" w14:textId="2C7E0FE8" w:rsidR="00DF53A6" w:rsidRPr="007D2A65" w:rsidRDefault="00827E3B" w:rsidP="00DF53A6">
            <w:pPr>
              <w:jc w:val="center"/>
              <w:rPr>
                <w:rFonts w:ascii="Times New Roman" w:eastAsia="Arial Narrow" w:hAnsi="Times New Roman" w:cs="Times New Roman"/>
                <w:b/>
                <w:iCs/>
                <w:color w:val="000000"/>
                <w:w w:val="95"/>
                <w:shd w:val="clear" w:color="auto" w:fill="FFFFFF"/>
              </w:rPr>
            </w:pPr>
            <w:r>
              <w:rPr>
                <w:rFonts w:ascii="Times New Roman" w:hAnsi="Times New Roman" w:cs="Times New Roman"/>
                <w:b/>
                <w:color w:val="000000"/>
              </w:rPr>
              <w:t>6.4</w:t>
            </w:r>
          </w:p>
        </w:tc>
        <w:tc>
          <w:tcPr>
            <w:tcW w:w="732" w:type="dxa"/>
          </w:tcPr>
          <w:p w14:paraId="600E457B" w14:textId="12FD9779" w:rsidR="00DF53A6" w:rsidRPr="007D2A65" w:rsidRDefault="00DF53A6" w:rsidP="00DF53A6">
            <w:pPr>
              <w:jc w:val="center"/>
              <w:rPr>
                <w:rFonts w:ascii="Times New Roman" w:eastAsia="Arial Narrow" w:hAnsi="Times New Roman" w:cs="Times New Roman"/>
                <w:b/>
                <w:iCs/>
                <w:color w:val="000000"/>
                <w:w w:val="95"/>
                <w:shd w:val="clear" w:color="auto" w:fill="FFFFFF"/>
              </w:rPr>
            </w:pPr>
            <w:r w:rsidRPr="007D2A65">
              <w:rPr>
                <w:rFonts w:ascii="Times New Roman" w:eastAsia="Arial Narrow" w:hAnsi="Times New Roman" w:cs="Times New Roman"/>
                <w:b/>
                <w:iCs/>
                <w:color w:val="000000"/>
                <w:w w:val="95"/>
                <w:shd w:val="clear" w:color="auto" w:fill="FFFFFF"/>
              </w:rPr>
              <w:t>Khá</w:t>
            </w:r>
          </w:p>
        </w:tc>
      </w:tr>
    </w:tbl>
    <w:p w14:paraId="7F3E741C" w14:textId="77777777" w:rsidR="003A44CC" w:rsidRDefault="003A44CC" w:rsidP="00816C0B">
      <w:pPr>
        <w:spacing w:before="120" w:after="120" w:line="240" w:lineRule="auto"/>
        <w:jc w:val="both"/>
        <w:rPr>
          <w:rFonts w:eastAsia="Calibri" w:cs="Times New Roman"/>
          <w:bCs/>
          <w:iCs/>
          <w:color w:val="000000"/>
          <w:spacing w:val="-2"/>
          <w:sz w:val="22"/>
        </w:rPr>
        <w:sectPr w:rsidR="003A44CC" w:rsidSect="00110B24">
          <w:type w:val="continuous"/>
          <w:pgSz w:w="11907" w:h="16840" w:code="9"/>
          <w:pgMar w:top="1134" w:right="1134" w:bottom="1134" w:left="1418" w:header="720" w:footer="720" w:gutter="0"/>
          <w:cols w:space="720"/>
          <w:docGrid w:linePitch="360"/>
        </w:sectPr>
      </w:pPr>
    </w:p>
    <w:p w14:paraId="183653AF" w14:textId="52CBA237" w:rsidR="00A53ECC" w:rsidRDefault="007D2A65" w:rsidP="00431277">
      <w:pPr>
        <w:spacing w:before="120" w:after="120" w:line="240" w:lineRule="auto"/>
        <w:jc w:val="both"/>
        <w:rPr>
          <w:rFonts w:eastAsia="Calibri" w:cs="Times New Roman"/>
          <w:bCs/>
          <w:iCs/>
          <w:color w:val="000000"/>
          <w:spacing w:val="-2"/>
          <w:sz w:val="22"/>
        </w:rPr>
      </w:pPr>
      <w:r w:rsidRPr="007D2A65">
        <w:rPr>
          <w:rFonts w:eastAsia="Calibri" w:cs="Times New Roman"/>
          <w:bCs/>
          <w:iCs/>
          <w:color w:val="000000"/>
          <w:spacing w:val="-2"/>
          <w:sz w:val="22"/>
        </w:rPr>
        <w:lastRenderedPageBreak/>
        <w:t xml:space="preserve">Qua bảng </w:t>
      </w:r>
      <w:r w:rsidR="00A857A9">
        <w:rPr>
          <w:rFonts w:eastAsia="Calibri" w:cs="Times New Roman"/>
          <w:bCs/>
          <w:iCs/>
          <w:color w:val="000000"/>
          <w:spacing w:val="-2"/>
          <w:sz w:val="22"/>
        </w:rPr>
        <w:t>10</w:t>
      </w:r>
      <w:r w:rsidRPr="007D2A65">
        <w:rPr>
          <w:rFonts w:eastAsia="Calibri" w:cs="Times New Roman"/>
          <w:bCs/>
          <w:iCs/>
          <w:color w:val="000000"/>
          <w:spacing w:val="-2"/>
          <w:sz w:val="22"/>
        </w:rPr>
        <w:t xml:space="preserve"> cho thấy kết quả kiểm tra </w:t>
      </w:r>
      <w:r w:rsidR="00C13CD5">
        <w:rPr>
          <w:rFonts w:eastAsia="Calibri" w:cs="Times New Roman"/>
          <w:bCs/>
          <w:iCs/>
          <w:color w:val="000000"/>
          <w:spacing w:val="-2"/>
          <w:sz w:val="22"/>
        </w:rPr>
        <w:t xml:space="preserve">KT </w:t>
      </w:r>
      <w:r>
        <w:rPr>
          <w:rFonts w:eastAsia="Calibri" w:cs="Times New Roman"/>
          <w:bCs/>
          <w:iCs/>
          <w:color w:val="000000"/>
          <w:spacing w:val="-2"/>
          <w:sz w:val="22"/>
        </w:rPr>
        <w:t xml:space="preserve">và </w:t>
      </w:r>
      <w:r w:rsidR="00C13CD5">
        <w:rPr>
          <w:rFonts w:eastAsia="Calibri" w:cs="Times New Roman"/>
          <w:bCs/>
          <w:iCs/>
          <w:color w:val="000000"/>
          <w:spacing w:val="-2"/>
          <w:sz w:val="22"/>
        </w:rPr>
        <w:t>TL</w:t>
      </w:r>
      <w:r>
        <w:rPr>
          <w:rFonts w:eastAsia="Calibri" w:cs="Times New Roman"/>
          <w:bCs/>
          <w:iCs/>
          <w:color w:val="000000"/>
          <w:spacing w:val="-2"/>
          <w:sz w:val="22"/>
        </w:rPr>
        <w:t xml:space="preserve"> củ</w:t>
      </w:r>
      <w:r w:rsidR="002457FC">
        <w:rPr>
          <w:rFonts w:eastAsia="Calibri" w:cs="Times New Roman"/>
          <w:bCs/>
          <w:iCs/>
          <w:color w:val="000000"/>
          <w:spacing w:val="-2"/>
          <w:sz w:val="22"/>
        </w:rPr>
        <w:t>a nam SV</w:t>
      </w:r>
      <w:r>
        <w:rPr>
          <w:rFonts w:eastAsia="Calibri" w:cs="Times New Roman"/>
          <w:bCs/>
          <w:iCs/>
          <w:color w:val="000000"/>
          <w:spacing w:val="-2"/>
          <w:sz w:val="22"/>
        </w:rPr>
        <w:t xml:space="preserve"> chuyên sâu bóng đá khoá 43 đạt mức trung bình so với lứa VĐV bóng đá trẻ. Trình độ của sinh viên có sự khác nhau rõ rệt, trong đó có 02 sinh viên xếp loại ở mức kém. Điều này đã được dự báo khi việc tuyển chọn đầu vào đối với sinh viên khoa GDTC chủ yếu kiểm tra năng khiếu bằng các test thể lực chung. Chính vì vậy việc phân </w:t>
      </w:r>
      <w:r w:rsidR="00A53ECC">
        <w:rPr>
          <w:rFonts w:eastAsia="Calibri" w:cs="Times New Roman"/>
          <w:bCs/>
          <w:iCs/>
          <w:color w:val="000000"/>
          <w:spacing w:val="-2"/>
          <w:sz w:val="22"/>
        </w:rPr>
        <w:t xml:space="preserve">lớp </w:t>
      </w:r>
      <w:r>
        <w:rPr>
          <w:rFonts w:eastAsia="Calibri" w:cs="Times New Roman"/>
          <w:bCs/>
          <w:iCs/>
          <w:color w:val="000000"/>
          <w:spacing w:val="-2"/>
          <w:sz w:val="22"/>
        </w:rPr>
        <w:t>chuyên sâu</w:t>
      </w:r>
      <w:r w:rsidR="00A53ECC">
        <w:rPr>
          <w:rFonts w:eastAsia="Calibri" w:cs="Times New Roman"/>
          <w:bCs/>
          <w:iCs/>
          <w:color w:val="000000"/>
          <w:spacing w:val="-2"/>
          <w:sz w:val="22"/>
        </w:rPr>
        <w:t xml:space="preserve"> sẽ phần nào ảnh hưởng đến năng lực học tập của sinh viên</w:t>
      </w:r>
    </w:p>
    <w:p w14:paraId="33B2EE8A" w14:textId="4823DF01" w:rsidR="00393E52" w:rsidRPr="007D2A65" w:rsidRDefault="00A53ECC" w:rsidP="00431277">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t>So sánh số liệu giữa bả</w:t>
      </w:r>
      <w:r w:rsidR="00A857A9">
        <w:rPr>
          <w:rFonts w:eastAsia="Calibri" w:cs="Times New Roman"/>
          <w:bCs/>
          <w:iCs/>
          <w:color w:val="000000"/>
          <w:spacing w:val="-2"/>
          <w:sz w:val="22"/>
        </w:rPr>
        <w:t>ng 9 và 10</w:t>
      </w:r>
      <w:r>
        <w:rPr>
          <w:rFonts w:eastAsia="Calibri" w:cs="Times New Roman"/>
          <w:bCs/>
          <w:iCs/>
          <w:color w:val="000000"/>
          <w:spacing w:val="-2"/>
          <w:sz w:val="22"/>
        </w:rPr>
        <w:t>, chúng ta thấy thang điểm đánh giá của Khoa GDTC</w:t>
      </w:r>
      <w:r w:rsidR="00A857A9">
        <w:rPr>
          <w:rFonts w:eastAsia="Calibri" w:cs="Times New Roman"/>
          <w:bCs/>
          <w:iCs/>
          <w:color w:val="000000"/>
          <w:spacing w:val="-2"/>
          <w:sz w:val="22"/>
        </w:rPr>
        <w:t>, trường ĐHQN</w:t>
      </w:r>
      <w:r>
        <w:rPr>
          <w:rFonts w:eastAsia="Calibri" w:cs="Times New Roman"/>
          <w:bCs/>
          <w:iCs/>
          <w:color w:val="000000"/>
          <w:spacing w:val="-2"/>
          <w:sz w:val="22"/>
        </w:rPr>
        <w:t xml:space="preserve"> và của Viện khoa học TDTT có sự chênh lệch </w:t>
      </w:r>
      <w:r w:rsidR="00A857A9">
        <w:rPr>
          <w:rFonts w:eastAsia="Calibri" w:cs="Times New Roman"/>
          <w:bCs/>
          <w:iCs/>
          <w:color w:val="000000"/>
          <w:spacing w:val="-2"/>
          <w:sz w:val="22"/>
        </w:rPr>
        <w:t>nhau</w:t>
      </w:r>
      <w:r>
        <w:rPr>
          <w:rFonts w:eastAsia="Calibri" w:cs="Times New Roman"/>
          <w:bCs/>
          <w:iCs/>
          <w:color w:val="000000"/>
          <w:spacing w:val="-2"/>
          <w:sz w:val="22"/>
        </w:rPr>
        <w:t xml:space="preserve">, </w:t>
      </w:r>
      <w:r w:rsidR="00A857A9">
        <w:rPr>
          <w:rFonts w:eastAsia="Calibri" w:cs="Times New Roman"/>
          <w:bCs/>
          <w:iCs/>
          <w:color w:val="000000"/>
          <w:spacing w:val="-2"/>
          <w:sz w:val="22"/>
        </w:rPr>
        <w:t xml:space="preserve">qua kết quả xếp loại có thể thấy thang điểm chênh nhau 01 bậc. Sinh viên đạt mức xếp loại Tốt </w:t>
      </w:r>
      <w:r w:rsidR="00A857A9">
        <w:rPr>
          <w:rFonts w:eastAsia="Calibri" w:cs="Times New Roman"/>
          <w:bCs/>
          <w:iCs/>
          <w:color w:val="000000"/>
          <w:spacing w:val="-2"/>
          <w:sz w:val="22"/>
        </w:rPr>
        <w:t xml:space="preserve">của Khoa GDTC, trường ĐHQN </w:t>
      </w:r>
      <w:r w:rsidR="00A857A9">
        <w:rPr>
          <w:rFonts w:eastAsia="Calibri" w:cs="Times New Roman"/>
          <w:bCs/>
          <w:iCs/>
          <w:color w:val="000000"/>
          <w:spacing w:val="-2"/>
          <w:sz w:val="22"/>
        </w:rPr>
        <w:t xml:space="preserve">ngang với mức Khá mà </w:t>
      </w:r>
      <w:r w:rsidR="00A857A9">
        <w:rPr>
          <w:rFonts w:eastAsia="Calibri" w:cs="Times New Roman"/>
          <w:bCs/>
          <w:iCs/>
          <w:color w:val="000000"/>
          <w:spacing w:val="-2"/>
          <w:sz w:val="22"/>
        </w:rPr>
        <w:t xml:space="preserve">Viện khoa học TDTT </w:t>
      </w:r>
      <w:r w:rsidR="00A857A9">
        <w:rPr>
          <w:rFonts w:eastAsia="Calibri" w:cs="Times New Roman"/>
          <w:bCs/>
          <w:iCs/>
          <w:color w:val="000000"/>
          <w:spacing w:val="-2"/>
          <w:sz w:val="22"/>
        </w:rPr>
        <w:t>ban hành.</w:t>
      </w:r>
      <w:r w:rsidR="003422E0">
        <w:rPr>
          <w:rFonts w:eastAsia="Calibri" w:cs="Times New Roman"/>
          <w:bCs/>
          <w:iCs/>
          <w:color w:val="000000"/>
          <w:spacing w:val="-2"/>
          <w:sz w:val="22"/>
        </w:rPr>
        <w:t xml:space="preserve"> Điều này phản ánh đúng thực tế về năng lực của sinh viên chuyên sâu bóng đá tại khoa GDTC, các em được tuyển chọn thông qua các test kiểm tra thể lực chung nên không được sàng lọc theo tố chất chuyên môn sâu, trải qua quá trình học tập, sinh viên đã có sự phát triển, tuy nhiên trình độ được phân hoá rõ nét giữa nhóm có tố chất chuyên môn bóng đá và nhóm không có tố chất chuyên môn.</w:t>
      </w:r>
    </w:p>
    <w:p w14:paraId="5EFD1E6E" w14:textId="63546227" w:rsidR="00BC3529" w:rsidRPr="005837DA" w:rsidRDefault="00BE3D93" w:rsidP="00431277">
      <w:pPr>
        <w:spacing w:before="120" w:after="120" w:line="240" w:lineRule="auto"/>
        <w:jc w:val="both"/>
        <w:rPr>
          <w:rFonts w:eastAsia="Times New Roman" w:cs="Times New Roman"/>
          <w:b/>
          <w:sz w:val="22"/>
        </w:rPr>
      </w:pPr>
      <w:r w:rsidRPr="005837DA">
        <w:rPr>
          <w:rFonts w:eastAsia="Times New Roman" w:cs="Times New Roman"/>
          <w:b/>
          <w:sz w:val="22"/>
        </w:rPr>
        <w:t>3. KẾT LUẬN</w:t>
      </w:r>
    </w:p>
    <w:p w14:paraId="4A7C5551" w14:textId="3021E81E" w:rsidR="005837DA" w:rsidRPr="005837DA" w:rsidRDefault="005837DA" w:rsidP="00431277">
      <w:pPr>
        <w:spacing w:before="120" w:after="120" w:line="240" w:lineRule="auto"/>
        <w:jc w:val="both"/>
        <w:rPr>
          <w:rFonts w:eastAsia="Times New Roman" w:cs="Times New Roman"/>
          <w:iCs/>
          <w:sz w:val="22"/>
        </w:rPr>
      </w:pPr>
      <w:r>
        <w:rPr>
          <w:rFonts w:eastAsia="Times New Roman" w:cs="Times New Roman"/>
          <w:iCs/>
          <w:sz w:val="22"/>
        </w:rPr>
        <w:t xml:space="preserve">Từ kết quả nghiên cứu, </w:t>
      </w:r>
      <w:r w:rsidRPr="005837DA">
        <w:rPr>
          <w:rFonts w:eastAsia="Times New Roman" w:cs="Times New Roman"/>
          <w:iCs/>
          <w:sz w:val="22"/>
        </w:rPr>
        <w:t>đề tài rút ra một số kết luận sau:</w:t>
      </w:r>
    </w:p>
    <w:p w14:paraId="1EE1D580" w14:textId="3C7389AF" w:rsidR="005837DA" w:rsidRPr="005837DA" w:rsidRDefault="005837DA" w:rsidP="00431277">
      <w:pPr>
        <w:spacing w:before="120" w:after="120" w:line="240" w:lineRule="auto"/>
        <w:jc w:val="both"/>
        <w:rPr>
          <w:rFonts w:eastAsia="Times New Roman" w:cs="Times New Roman"/>
          <w:iCs/>
          <w:sz w:val="22"/>
        </w:rPr>
      </w:pPr>
      <w:r w:rsidRPr="005837DA">
        <w:rPr>
          <w:rFonts w:eastAsia="Times New Roman" w:cs="Times New Roman"/>
          <w:iCs/>
          <w:sz w:val="22"/>
        </w:rPr>
        <w:t xml:space="preserve">1. </w:t>
      </w:r>
      <w:r w:rsidR="00406D9A">
        <w:rPr>
          <w:rFonts w:eastAsia="Times New Roman" w:cs="Times New Roman"/>
          <w:iCs/>
          <w:sz w:val="22"/>
        </w:rPr>
        <w:t>Sử dụng phương pháp tổng hợp tài liệu và phương pháp phỏng vấn, qua 03 bước thực hiện, đ</w:t>
      </w:r>
      <w:r w:rsidRPr="005837DA">
        <w:rPr>
          <w:rFonts w:eastAsia="Times New Roman" w:cs="Times New Roman"/>
          <w:iCs/>
          <w:sz w:val="22"/>
        </w:rPr>
        <w:t xml:space="preserve">ề tài đã </w:t>
      </w:r>
      <w:r w:rsidR="00A53ECC">
        <w:rPr>
          <w:rFonts w:eastAsia="Times New Roman" w:cs="Times New Roman"/>
          <w:iCs/>
          <w:sz w:val="22"/>
        </w:rPr>
        <w:t xml:space="preserve">lựa chọn được 10 test đánh giá kỹ thuật và thể lực cho nam </w:t>
      </w:r>
      <w:r w:rsidR="00C13CD5">
        <w:rPr>
          <w:rFonts w:eastAsia="Times New Roman" w:cs="Times New Roman"/>
          <w:iCs/>
          <w:sz w:val="22"/>
        </w:rPr>
        <w:t>SV</w:t>
      </w:r>
      <w:r w:rsidR="00A53ECC">
        <w:rPr>
          <w:rFonts w:eastAsia="Times New Roman" w:cs="Times New Roman"/>
          <w:iCs/>
          <w:sz w:val="22"/>
        </w:rPr>
        <w:t xml:space="preserve"> chuyên sâu bóng đá khoa GDTC </w:t>
      </w:r>
      <w:r w:rsidR="002457FC">
        <w:rPr>
          <w:rFonts w:eastAsia="Times New Roman" w:cs="Times New Roman"/>
          <w:iCs/>
          <w:sz w:val="22"/>
        </w:rPr>
        <w:t xml:space="preserve">trường ĐHQN đủ độ tin cậy </w:t>
      </w:r>
      <w:r w:rsidRPr="005837DA">
        <w:rPr>
          <w:rFonts w:eastAsia="Times New Roman" w:cs="Times New Roman"/>
          <w:iCs/>
          <w:sz w:val="22"/>
        </w:rPr>
        <w:t xml:space="preserve">và phù hợp với </w:t>
      </w:r>
      <w:r w:rsidR="00406D9A">
        <w:rPr>
          <w:rFonts w:eastAsia="Times New Roman" w:cs="Times New Roman"/>
          <w:iCs/>
          <w:sz w:val="22"/>
        </w:rPr>
        <w:t>khách thể</w:t>
      </w:r>
      <w:r w:rsidRPr="005837DA">
        <w:rPr>
          <w:rFonts w:eastAsia="Times New Roman" w:cs="Times New Roman"/>
          <w:iCs/>
          <w:sz w:val="22"/>
        </w:rPr>
        <w:t xml:space="preserve"> nghiên cứu, bao gồm: </w:t>
      </w:r>
      <w:r w:rsidR="00A53ECC" w:rsidRPr="00A53ECC">
        <w:rPr>
          <w:rFonts w:eastAsia="Times New Roman" w:cs="Times New Roman"/>
          <w:iCs/>
          <w:sz w:val="22"/>
        </w:rPr>
        <w:t>1. Bật xa tại chỗ (cm)</w:t>
      </w:r>
      <w:r w:rsidR="00A53ECC">
        <w:rPr>
          <w:rFonts w:eastAsia="Times New Roman" w:cs="Times New Roman"/>
          <w:iCs/>
          <w:sz w:val="22"/>
        </w:rPr>
        <w:t xml:space="preserve">; </w:t>
      </w:r>
      <w:r w:rsidR="00A53ECC" w:rsidRPr="00A53ECC">
        <w:rPr>
          <w:rFonts w:eastAsia="Times New Roman" w:cs="Times New Roman"/>
          <w:iCs/>
          <w:sz w:val="22"/>
        </w:rPr>
        <w:t>2. Chạy 15m xuất phát cao (s)</w:t>
      </w:r>
      <w:r w:rsidR="00A53ECC">
        <w:rPr>
          <w:rFonts w:eastAsia="Times New Roman" w:cs="Times New Roman"/>
          <w:iCs/>
          <w:sz w:val="22"/>
        </w:rPr>
        <w:t xml:space="preserve">; </w:t>
      </w:r>
      <w:r w:rsidR="00A53ECC" w:rsidRPr="00A53ECC">
        <w:rPr>
          <w:rFonts w:eastAsia="Times New Roman" w:cs="Times New Roman"/>
          <w:iCs/>
          <w:sz w:val="22"/>
        </w:rPr>
        <w:t>3. Chạy 5x30m (s)</w:t>
      </w:r>
      <w:r w:rsidR="00A53ECC">
        <w:rPr>
          <w:rFonts w:eastAsia="Times New Roman" w:cs="Times New Roman"/>
          <w:iCs/>
          <w:sz w:val="22"/>
        </w:rPr>
        <w:t xml:space="preserve">; </w:t>
      </w:r>
      <w:r w:rsidR="00A53ECC" w:rsidRPr="00A53ECC">
        <w:rPr>
          <w:rFonts w:eastAsia="Times New Roman" w:cs="Times New Roman"/>
          <w:iCs/>
          <w:sz w:val="22"/>
        </w:rPr>
        <w:t>4. Test cooper (chạy 12 phút) (m)</w:t>
      </w:r>
      <w:r w:rsidR="00A53ECC">
        <w:rPr>
          <w:rFonts w:eastAsia="Times New Roman" w:cs="Times New Roman"/>
          <w:iCs/>
          <w:sz w:val="22"/>
        </w:rPr>
        <w:t xml:space="preserve">; </w:t>
      </w:r>
      <w:r w:rsidR="00A53ECC" w:rsidRPr="00A53ECC">
        <w:rPr>
          <w:rFonts w:eastAsia="Times New Roman" w:cs="Times New Roman"/>
          <w:iCs/>
          <w:sz w:val="22"/>
        </w:rPr>
        <w:t>5. Bật cao 2 chân không đà (cm)</w:t>
      </w:r>
      <w:r w:rsidR="00A53ECC">
        <w:rPr>
          <w:rFonts w:eastAsia="Times New Roman" w:cs="Times New Roman"/>
          <w:iCs/>
          <w:sz w:val="22"/>
        </w:rPr>
        <w:t xml:space="preserve">; </w:t>
      </w:r>
      <w:r w:rsidR="00A53ECC" w:rsidRPr="00A53ECC">
        <w:rPr>
          <w:rFonts w:eastAsia="Times New Roman" w:cs="Times New Roman"/>
          <w:iCs/>
          <w:sz w:val="22"/>
        </w:rPr>
        <w:t>6. Chạy 15m tốc độ cao (s)</w:t>
      </w:r>
      <w:r w:rsidR="00A53ECC">
        <w:rPr>
          <w:rFonts w:eastAsia="Times New Roman" w:cs="Times New Roman"/>
          <w:iCs/>
          <w:sz w:val="22"/>
        </w:rPr>
        <w:t xml:space="preserve">; </w:t>
      </w:r>
      <w:r w:rsidR="00A53ECC" w:rsidRPr="00A53ECC">
        <w:rPr>
          <w:rFonts w:eastAsia="Times New Roman" w:cs="Times New Roman"/>
          <w:iCs/>
          <w:sz w:val="22"/>
        </w:rPr>
        <w:t>7. Dẫn bóng luồn cọc sút cầu môn (s)</w:t>
      </w:r>
      <w:r w:rsidR="00A53ECC">
        <w:rPr>
          <w:rFonts w:eastAsia="Times New Roman" w:cs="Times New Roman"/>
          <w:iCs/>
          <w:sz w:val="22"/>
        </w:rPr>
        <w:t xml:space="preserve">; </w:t>
      </w:r>
      <w:r w:rsidR="00A53ECC" w:rsidRPr="00A53ECC">
        <w:rPr>
          <w:rFonts w:eastAsia="Times New Roman" w:cs="Times New Roman"/>
          <w:iCs/>
          <w:sz w:val="22"/>
        </w:rPr>
        <w:t>8. Tâng bóng (chạm)</w:t>
      </w:r>
      <w:r w:rsidR="00A53ECC">
        <w:rPr>
          <w:rFonts w:eastAsia="Times New Roman" w:cs="Times New Roman"/>
          <w:iCs/>
          <w:sz w:val="22"/>
        </w:rPr>
        <w:t xml:space="preserve">; </w:t>
      </w:r>
      <w:r w:rsidR="00A53ECC" w:rsidRPr="00A53ECC">
        <w:rPr>
          <w:rFonts w:eastAsia="Times New Roman" w:cs="Times New Roman"/>
          <w:iCs/>
          <w:sz w:val="22"/>
        </w:rPr>
        <w:t xml:space="preserve">9. Ném biên </w:t>
      </w:r>
      <w:r w:rsidR="00406D9A" w:rsidRPr="00406D9A">
        <w:rPr>
          <w:rFonts w:eastAsia="Times New Roman" w:cs="Times New Roman"/>
          <w:sz w:val="22"/>
        </w:rPr>
        <w:t>trong hành lang 3m</w:t>
      </w:r>
      <w:r w:rsidR="00406D9A" w:rsidRPr="00A53ECC">
        <w:rPr>
          <w:rFonts w:eastAsia="Times New Roman" w:cs="Times New Roman"/>
          <w:iCs/>
          <w:sz w:val="22"/>
        </w:rPr>
        <w:t xml:space="preserve"> </w:t>
      </w:r>
      <w:r w:rsidR="00A53ECC" w:rsidRPr="00A53ECC">
        <w:rPr>
          <w:rFonts w:eastAsia="Times New Roman" w:cs="Times New Roman"/>
          <w:iCs/>
          <w:sz w:val="22"/>
        </w:rPr>
        <w:t>(m)</w:t>
      </w:r>
      <w:r w:rsidR="00A53ECC">
        <w:rPr>
          <w:rFonts w:eastAsia="Times New Roman" w:cs="Times New Roman"/>
          <w:iCs/>
          <w:sz w:val="22"/>
        </w:rPr>
        <w:t xml:space="preserve">; </w:t>
      </w:r>
      <w:r w:rsidR="00A53ECC" w:rsidRPr="00A53ECC">
        <w:rPr>
          <w:rFonts w:eastAsia="Times New Roman" w:cs="Times New Roman"/>
          <w:iCs/>
          <w:sz w:val="22"/>
        </w:rPr>
        <w:t>10. Sút bóng xa trong hành lang 8m (m)</w:t>
      </w:r>
    </w:p>
    <w:p w14:paraId="7A25B20A" w14:textId="454239BB" w:rsidR="005837DA" w:rsidRPr="005837DA" w:rsidRDefault="005837DA" w:rsidP="00406D9A">
      <w:pPr>
        <w:spacing w:before="120" w:after="120" w:line="240" w:lineRule="auto"/>
        <w:jc w:val="both"/>
        <w:rPr>
          <w:rFonts w:eastAsia="Times New Roman" w:cs="Times New Roman"/>
          <w:iCs/>
          <w:sz w:val="22"/>
        </w:rPr>
      </w:pPr>
      <w:r w:rsidRPr="005837DA">
        <w:rPr>
          <w:rFonts w:eastAsia="Times New Roman" w:cs="Times New Roman"/>
          <w:iCs/>
          <w:sz w:val="22"/>
        </w:rPr>
        <w:t xml:space="preserve">2. </w:t>
      </w:r>
      <w:r>
        <w:rPr>
          <w:rFonts w:eastAsia="Times New Roman" w:cs="Times New Roman"/>
          <w:iCs/>
          <w:sz w:val="22"/>
        </w:rPr>
        <w:t>Đ</w:t>
      </w:r>
      <w:r w:rsidRPr="005837DA">
        <w:rPr>
          <w:rFonts w:eastAsia="Times New Roman" w:cs="Times New Roman"/>
          <w:iCs/>
          <w:sz w:val="22"/>
        </w:rPr>
        <w:t xml:space="preserve">ề tài đã </w:t>
      </w:r>
      <w:r w:rsidR="00A53ECC">
        <w:rPr>
          <w:rFonts w:eastAsia="Times New Roman" w:cs="Times New Roman"/>
          <w:iCs/>
          <w:sz w:val="22"/>
        </w:rPr>
        <w:t>kiểm tra sự phát triển của nam sinh viên chuyên sâu bóng đá sau khi kết thúc học phần bóng đá chuyên ngành. Kết quả có sự phát triển rõ rệt mang ý nghĩa thống kê.</w:t>
      </w:r>
      <w:r w:rsidR="00C769D9">
        <w:rPr>
          <w:rFonts w:eastAsia="Times New Roman" w:cs="Times New Roman"/>
          <w:iCs/>
          <w:sz w:val="22"/>
        </w:rPr>
        <w:t xml:space="preserve"> Đề tài đã so </w:t>
      </w:r>
      <w:r w:rsidR="00C769D9">
        <w:rPr>
          <w:rFonts w:eastAsia="Times New Roman" w:cs="Times New Roman"/>
          <w:iCs/>
          <w:sz w:val="22"/>
        </w:rPr>
        <w:lastRenderedPageBreak/>
        <w:t>sánh trình độ giữa 2 khoá sinh viên chuyên sâu bóng đá K41 và K43, kết quả trình độ là tương đương nhau sau khi hoàn thành học phần bóng đá chuyên ngành.</w:t>
      </w:r>
      <w:r w:rsidR="00406D9A">
        <w:rPr>
          <w:rFonts w:eastAsia="Times New Roman" w:cs="Times New Roman"/>
          <w:iCs/>
          <w:sz w:val="22"/>
        </w:rPr>
        <w:t xml:space="preserve"> So sánh trình độ KT và TL với sinh viên chuyên ngành bóng đá trường ĐH TDTT Bắc Ninh, kết quả </w:t>
      </w:r>
      <w:r w:rsidR="00406D9A">
        <w:rPr>
          <w:rFonts w:eastAsia="Times New Roman" w:cs="Times New Roman"/>
          <w:iCs/>
          <w:sz w:val="22"/>
        </w:rPr>
        <w:t>trình độ KT và TL với sinh viên chuyên ngành bóng đá trường ĐH TDTT Bắc Ninh</w:t>
      </w:r>
      <w:r w:rsidR="00406D9A">
        <w:rPr>
          <w:rFonts w:eastAsia="Times New Roman" w:cs="Times New Roman"/>
          <w:iCs/>
          <w:sz w:val="22"/>
        </w:rPr>
        <w:t xml:space="preserve"> là tốt hơn. So sánh trình độ </w:t>
      </w:r>
      <w:r w:rsidR="00406D9A">
        <w:rPr>
          <w:rFonts w:eastAsia="Times New Roman" w:cs="Times New Roman"/>
          <w:iCs/>
          <w:sz w:val="22"/>
        </w:rPr>
        <w:t>KT và TL</w:t>
      </w:r>
      <w:r w:rsidR="00406D9A">
        <w:rPr>
          <w:rFonts w:eastAsia="Times New Roman" w:cs="Times New Roman"/>
          <w:iCs/>
          <w:sz w:val="22"/>
        </w:rPr>
        <w:t xml:space="preserve"> với đội bóng đá nam sinh viên trường ĐH sư phạm kỹ thuật TP HCM cho ra kết quả trình độ giữa 2 nhóm khách thể là tương đương nhau.</w:t>
      </w:r>
    </w:p>
    <w:p w14:paraId="3238DDEA" w14:textId="466A7317" w:rsidR="005837DA" w:rsidRDefault="005837DA" w:rsidP="00431277">
      <w:pPr>
        <w:spacing w:before="120" w:after="120" w:line="240" w:lineRule="auto"/>
        <w:jc w:val="both"/>
        <w:rPr>
          <w:rFonts w:eastAsia="Times New Roman" w:cs="Times New Roman"/>
          <w:iCs/>
          <w:sz w:val="22"/>
        </w:rPr>
      </w:pPr>
      <w:r w:rsidRPr="005837DA">
        <w:rPr>
          <w:rFonts w:eastAsia="Times New Roman" w:cs="Times New Roman"/>
          <w:iCs/>
          <w:sz w:val="22"/>
        </w:rPr>
        <w:t xml:space="preserve">3. Đề tài đã </w:t>
      </w:r>
      <w:r w:rsidR="00C769D9">
        <w:rPr>
          <w:rFonts w:eastAsia="Times New Roman" w:cs="Times New Roman"/>
          <w:iCs/>
          <w:sz w:val="22"/>
        </w:rPr>
        <w:t>xây dựng được thang điểm đánh giá kỹ thuật và thể lực cho nam sinh viên chuyên sâu bóng đá,</w:t>
      </w:r>
      <w:r w:rsidR="00406D9A">
        <w:rPr>
          <w:rFonts w:eastAsia="Times New Roman" w:cs="Times New Roman"/>
          <w:iCs/>
          <w:sz w:val="22"/>
        </w:rPr>
        <w:t xml:space="preserve"> khoa GDTC, trường ĐHQN. S</w:t>
      </w:r>
      <w:r w:rsidR="00C769D9">
        <w:rPr>
          <w:rFonts w:eastAsia="Times New Roman" w:cs="Times New Roman"/>
          <w:iCs/>
          <w:sz w:val="22"/>
        </w:rPr>
        <w:t xml:space="preserve">o sánh với thang điểm đánh giá của Viện khoa học TDTT </w:t>
      </w:r>
      <w:r w:rsidR="00406D9A">
        <w:rPr>
          <w:rFonts w:eastAsia="Times New Roman" w:cs="Times New Roman"/>
          <w:iCs/>
          <w:sz w:val="22"/>
        </w:rPr>
        <w:t>cho thấy có sự chênh lệch 01 bậc theo bảng xếp loại mà đề tài đã thực hiện.</w:t>
      </w:r>
    </w:p>
    <w:p w14:paraId="6884EBC8" w14:textId="77777777" w:rsidR="005837DA" w:rsidRPr="005837DA" w:rsidRDefault="005837DA" w:rsidP="00431277">
      <w:pPr>
        <w:spacing w:before="120" w:after="120" w:line="240" w:lineRule="auto"/>
        <w:jc w:val="both"/>
        <w:rPr>
          <w:rFonts w:eastAsia="Times New Roman" w:cs="Times New Roman"/>
          <w:b/>
          <w:iCs/>
          <w:sz w:val="22"/>
        </w:rPr>
      </w:pPr>
      <w:r w:rsidRPr="005837DA">
        <w:rPr>
          <w:rFonts w:eastAsia="Times New Roman" w:cs="Times New Roman"/>
          <w:b/>
          <w:iCs/>
          <w:sz w:val="22"/>
        </w:rPr>
        <w:t>TÀI LIỆU THAM KHẢO</w:t>
      </w:r>
    </w:p>
    <w:p w14:paraId="1C6A69DD" w14:textId="50FB85E8" w:rsidR="00ED7E39" w:rsidRPr="00431277" w:rsidRDefault="00ED7E39"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 xml:space="preserve">1. Khoa Giáo dục thể chất, trường Đại học Quy Nhơn, </w:t>
      </w:r>
      <w:r w:rsidRPr="00431277">
        <w:rPr>
          <w:rFonts w:eastAsia="Times New Roman" w:cs="Times New Roman"/>
          <w:i/>
          <w:iCs/>
          <w:sz w:val="20"/>
          <w:szCs w:val="20"/>
        </w:rPr>
        <w:t>Đề cương chi tiết môn học bóng đá chuyên ngành 1,2,3,4</w:t>
      </w:r>
      <w:r w:rsidRPr="00431277">
        <w:rPr>
          <w:rFonts w:eastAsia="Times New Roman" w:cs="Times New Roman"/>
          <w:iCs/>
          <w:sz w:val="20"/>
          <w:szCs w:val="20"/>
        </w:rPr>
        <w:t>, năm 2022</w:t>
      </w:r>
    </w:p>
    <w:p w14:paraId="4E565084" w14:textId="20186199" w:rsidR="005837DA" w:rsidRPr="00431277" w:rsidRDefault="00ED7E39"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2</w:t>
      </w:r>
      <w:r w:rsidR="005837DA" w:rsidRPr="00431277">
        <w:rPr>
          <w:rFonts w:eastAsia="Times New Roman" w:cs="Times New Roman"/>
          <w:iCs/>
          <w:sz w:val="20"/>
          <w:szCs w:val="20"/>
        </w:rPr>
        <w:t xml:space="preserve">. Nguyễn Xuân Sinh, Lê Văn Lẫm, Phạm Ngọc Viễn, Lưu Quang Hiệp. </w:t>
      </w:r>
      <w:r w:rsidR="005837DA" w:rsidRPr="00431277">
        <w:rPr>
          <w:rFonts w:eastAsia="Times New Roman" w:cs="Times New Roman"/>
          <w:i/>
          <w:iCs/>
          <w:sz w:val="20"/>
          <w:szCs w:val="20"/>
        </w:rPr>
        <w:t>Giáo trình phương pháp nghiên cứu khoa học TDTT</w:t>
      </w:r>
      <w:r w:rsidR="005837DA" w:rsidRPr="00431277">
        <w:rPr>
          <w:rFonts w:eastAsia="Times New Roman" w:cs="Times New Roman"/>
          <w:iCs/>
          <w:sz w:val="20"/>
          <w:szCs w:val="20"/>
        </w:rPr>
        <w:t>, Nxb TDTT, Hà Nội, 2010.</w:t>
      </w:r>
    </w:p>
    <w:p w14:paraId="605BB144" w14:textId="4AB699CF" w:rsidR="005837DA" w:rsidRPr="00431277" w:rsidRDefault="00ED7E39"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3</w:t>
      </w:r>
      <w:r w:rsidR="005837DA" w:rsidRPr="00431277">
        <w:rPr>
          <w:rFonts w:eastAsia="Times New Roman" w:cs="Times New Roman"/>
          <w:iCs/>
          <w:sz w:val="20"/>
          <w:szCs w:val="20"/>
        </w:rPr>
        <w:t xml:space="preserve">. Nguyễn Đức Văn. </w:t>
      </w:r>
      <w:r w:rsidR="005837DA" w:rsidRPr="00431277">
        <w:rPr>
          <w:rFonts w:eastAsia="Times New Roman" w:cs="Times New Roman"/>
          <w:i/>
          <w:iCs/>
          <w:sz w:val="20"/>
          <w:szCs w:val="20"/>
        </w:rPr>
        <w:t xml:space="preserve">Phương pháp thống kê trong TDTT, </w:t>
      </w:r>
      <w:r w:rsidR="005837DA" w:rsidRPr="00431277">
        <w:rPr>
          <w:rFonts w:eastAsia="Times New Roman" w:cs="Times New Roman"/>
          <w:iCs/>
          <w:sz w:val="20"/>
          <w:szCs w:val="20"/>
        </w:rPr>
        <w:t>Nxb TDTT, 2014.</w:t>
      </w:r>
    </w:p>
    <w:p w14:paraId="5A377589" w14:textId="22D3B75A" w:rsidR="002D67F0" w:rsidRPr="00431277" w:rsidRDefault="002D67F0"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 xml:space="preserve">4. Lâm Quang Thành, Nguyễn Thành Lâm, </w:t>
      </w:r>
      <w:r w:rsidRPr="00431277">
        <w:rPr>
          <w:rFonts w:eastAsia="Times New Roman" w:cs="Times New Roman"/>
          <w:i/>
          <w:iCs/>
          <w:sz w:val="20"/>
          <w:szCs w:val="20"/>
        </w:rPr>
        <w:t>Đo lường thể thao</w:t>
      </w:r>
      <w:r w:rsidRPr="00431277">
        <w:rPr>
          <w:rFonts w:eastAsia="Times New Roman" w:cs="Times New Roman"/>
          <w:iCs/>
          <w:sz w:val="20"/>
          <w:szCs w:val="20"/>
        </w:rPr>
        <w:t>, ĐH TDTT TP. Hồ Chí Minh, (2005).</w:t>
      </w:r>
    </w:p>
    <w:p w14:paraId="08E1AA31" w14:textId="002F9309" w:rsidR="00DE0013" w:rsidRPr="00431277" w:rsidRDefault="002D67F0"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5</w:t>
      </w:r>
      <w:r w:rsidR="00ED7E39" w:rsidRPr="00431277">
        <w:rPr>
          <w:rFonts w:eastAsia="Times New Roman" w:cs="Times New Roman"/>
          <w:iCs/>
          <w:sz w:val="20"/>
          <w:szCs w:val="20"/>
        </w:rPr>
        <w:t xml:space="preserve">. Viện khoa học TDTT. </w:t>
      </w:r>
      <w:r w:rsidR="00ED7E39" w:rsidRPr="00431277">
        <w:rPr>
          <w:rFonts w:eastAsia="Times New Roman" w:cs="Times New Roman"/>
          <w:i/>
          <w:iCs/>
          <w:sz w:val="20"/>
          <w:szCs w:val="20"/>
        </w:rPr>
        <w:t>Tiêu chuẩn đánh giá trình độ tập luyện trong tuyển chọn và huấn luyện thể thao</w:t>
      </w:r>
      <w:r w:rsidR="00ED7E39" w:rsidRPr="00431277">
        <w:rPr>
          <w:rFonts w:eastAsia="Times New Roman" w:cs="Times New Roman"/>
          <w:iCs/>
          <w:sz w:val="20"/>
          <w:szCs w:val="20"/>
        </w:rPr>
        <w:t>, Viện KH TDTT, Hà Nội, 2002</w:t>
      </w:r>
    </w:p>
    <w:p w14:paraId="073B0078" w14:textId="2762ED4B" w:rsidR="00DE0013" w:rsidRPr="00431277" w:rsidRDefault="002D67F0"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6</w:t>
      </w:r>
      <w:r w:rsidR="00DE0013" w:rsidRPr="00431277">
        <w:rPr>
          <w:rFonts w:eastAsia="Times New Roman" w:cs="Times New Roman"/>
          <w:iCs/>
          <w:sz w:val="20"/>
          <w:szCs w:val="20"/>
        </w:rPr>
        <w:t>. Phạm Ngọc Viễn, Phạm Quang, Trần Quốc Tuấn, Nguyễn Minh Ngọc.</w:t>
      </w:r>
      <w:r w:rsidR="00DE0013" w:rsidRPr="00431277">
        <w:rPr>
          <w:rFonts w:eastAsia="Times New Roman" w:cs="Times New Roman"/>
          <w:i/>
          <w:iCs/>
          <w:sz w:val="20"/>
          <w:szCs w:val="20"/>
        </w:rPr>
        <w:t xml:space="preserve"> Chương trình huấn luyện bóng đá trẻ 11 - 18 tuổi</w:t>
      </w:r>
      <w:r w:rsidR="00DE0013" w:rsidRPr="00431277">
        <w:rPr>
          <w:rFonts w:eastAsia="Times New Roman" w:cs="Times New Roman"/>
          <w:iCs/>
          <w:sz w:val="20"/>
          <w:szCs w:val="20"/>
        </w:rPr>
        <w:t>, Nxb TDTT, Hà Nội, 2004</w:t>
      </w:r>
    </w:p>
    <w:p w14:paraId="19363016" w14:textId="604E9018" w:rsidR="002D67F0" w:rsidRPr="00431277" w:rsidRDefault="002D67F0" w:rsidP="00431277">
      <w:pPr>
        <w:spacing w:before="120" w:after="120" w:line="240" w:lineRule="auto"/>
        <w:jc w:val="both"/>
        <w:rPr>
          <w:rFonts w:eastAsia="Times New Roman" w:cs="Times New Roman"/>
          <w:iCs/>
          <w:sz w:val="20"/>
          <w:szCs w:val="20"/>
        </w:rPr>
      </w:pPr>
      <w:r w:rsidRPr="00431277">
        <w:rPr>
          <w:rFonts w:eastAsia="Times New Roman" w:cs="Times New Roman"/>
          <w:iCs/>
          <w:sz w:val="20"/>
          <w:szCs w:val="20"/>
        </w:rPr>
        <w:t xml:space="preserve">7. Phạm Ngọc Viễn, </w:t>
      </w:r>
      <w:r w:rsidRPr="00EA7BA9">
        <w:rPr>
          <w:rFonts w:eastAsia="Times New Roman" w:cs="Times New Roman"/>
          <w:i/>
          <w:iCs/>
          <w:sz w:val="20"/>
          <w:szCs w:val="20"/>
        </w:rPr>
        <w:t>Tuyển chọn và huấn luyện ban đầu cầu thủ bóng đá trẻ</w:t>
      </w:r>
      <w:r w:rsidRPr="00431277">
        <w:rPr>
          <w:rFonts w:eastAsia="Times New Roman" w:cs="Times New Roman"/>
          <w:iCs/>
          <w:sz w:val="20"/>
          <w:szCs w:val="20"/>
        </w:rPr>
        <w:t>, NXB TDTT, Hà Nội, (1999).</w:t>
      </w:r>
    </w:p>
    <w:p w14:paraId="11CC75AD" w14:textId="0653651B" w:rsidR="00847AAB" w:rsidRDefault="00E907C7" w:rsidP="00431277">
      <w:pPr>
        <w:spacing w:before="120" w:after="120" w:line="240" w:lineRule="auto"/>
        <w:jc w:val="both"/>
        <w:rPr>
          <w:rFonts w:eastAsia="Times New Roman" w:cs="Times New Roman"/>
          <w:iCs/>
          <w:sz w:val="20"/>
          <w:szCs w:val="20"/>
        </w:rPr>
      </w:pPr>
      <w:r>
        <w:rPr>
          <w:rFonts w:eastAsia="Times New Roman" w:cs="Times New Roman"/>
          <w:iCs/>
          <w:sz w:val="20"/>
          <w:szCs w:val="20"/>
        </w:rPr>
        <w:t>8</w:t>
      </w:r>
      <w:r w:rsidR="00847AAB">
        <w:rPr>
          <w:rFonts w:eastAsia="Times New Roman" w:cs="Times New Roman"/>
          <w:iCs/>
          <w:sz w:val="20"/>
          <w:szCs w:val="20"/>
        </w:rPr>
        <w:t xml:space="preserve">. </w:t>
      </w:r>
      <w:r w:rsidR="00847AAB" w:rsidRPr="00847AAB">
        <w:rPr>
          <w:rFonts w:eastAsia="Times New Roman" w:cs="Times New Roman"/>
          <w:iCs/>
          <w:sz w:val="20"/>
          <w:szCs w:val="20"/>
        </w:rPr>
        <w:t>Lương Thị Ánh Ngọc, Nguyễn Võ Hoàng Phú và Nguyễn Minh Cường, “</w:t>
      </w:r>
      <w:r w:rsidR="00847AAB" w:rsidRPr="00EA7BA9">
        <w:rPr>
          <w:rFonts w:eastAsia="Times New Roman" w:cs="Times New Roman"/>
          <w:i/>
          <w:iCs/>
          <w:sz w:val="20"/>
          <w:szCs w:val="20"/>
        </w:rPr>
        <w:t>Lựa chọn test đánh giá thực trạng thể lực cho đội tuyển bóng đá futsal nam Trường Đại học Văn Lang</w:t>
      </w:r>
      <w:r w:rsidR="00847AAB" w:rsidRPr="00847AAB">
        <w:rPr>
          <w:rFonts w:eastAsia="Times New Roman" w:cs="Times New Roman"/>
          <w:iCs/>
          <w:sz w:val="20"/>
          <w:szCs w:val="20"/>
        </w:rPr>
        <w:t>” Tạp chí Khoa học Trường Đại học Quốc tế Hồng Bàng, 2023.</w:t>
      </w:r>
    </w:p>
    <w:p w14:paraId="5BA6E08B" w14:textId="587F457A" w:rsidR="00847AAB" w:rsidRDefault="00E907C7" w:rsidP="00431277">
      <w:pPr>
        <w:spacing w:before="120" w:after="120" w:line="240" w:lineRule="auto"/>
        <w:jc w:val="both"/>
        <w:rPr>
          <w:rFonts w:eastAsia="Times New Roman" w:cs="Times New Roman"/>
          <w:iCs/>
          <w:sz w:val="20"/>
          <w:szCs w:val="20"/>
        </w:rPr>
      </w:pPr>
      <w:r>
        <w:rPr>
          <w:rFonts w:eastAsia="Times New Roman" w:cs="Times New Roman"/>
          <w:iCs/>
          <w:sz w:val="20"/>
          <w:szCs w:val="20"/>
        </w:rPr>
        <w:t>9</w:t>
      </w:r>
      <w:r w:rsidR="00847AAB">
        <w:rPr>
          <w:rFonts w:eastAsia="Times New Roman" w:cs="Times New Roman"/>
          <w:iCs/>
          <w:sz w:val="20"/>
          <w:szCs w:val="20"/>
        </w:rPr>
        <w:t xml:space="preserve">. </w:t>
      </w:r>
      <w:r w:rsidR="00847AAB" w:rsidRPr="00847AAB">
        <w:rPr>
          <w:rFonts w:eastAsia="Times New Roman" w:cs="Times New Roman"/>
          <w:iCs/>
          <w:sz w:val="20"/>
          <w:szCs w:val="20"/>
        </w:rPr>
        <w:t>Văng Công Danh, “</w:t>
      </w:r>
      <w:r w:rsidR="00847AAB" w:rsidRPr="00EA7BA9">
        <w:rPr>
          <w:rFonts w:eastAsia="Times New Roman" w:cs="Times New Roman"/>
          <w:i/>
          <w:iCs/>
          <w:sz w:val="20"/>
          <w:szCs w:val="20"/>
        </w:rPr>
        <w:t>Nghiên cứu lựa chọn tiêu chuẩn đánh giá trình độ thể lực cho nam Vận động viên Bóng đá trẻ lứa tuổi 15-16 Câu lạc bộ bóng đá An Giang</w:t>
      </w:r>
      <w:r w:rsidR="00847AAB">
        <w:rPr>
          <w:rFonts w:eastAsia="Times New Roman" w:cs="Times New Roman"/>
          <w:iCs/>
          <w:sz w:val="20"/>
          <w:szCs w:val="20"/>
        </w:rPr>
        <w:t>”,</w:t>
      </w:r>
      <w:r w:rsidR="00847AAB" w:rsidRPr="00847AAB">
        <w:rPr>
          <w:rFonts w:eastAsia="Times New Roman" w:cs="Times New Roman"/>
          <w:iCs/>
          <w:sz w:val="20"/>
          <w:szCs w:val="20"/>
        </w:rPr>
        <w:t xml:space="preserve"> </w:t>
      </w:r>
      <w:r w:rsidR="00EA7BA9">
        <w:rPr>
          <w:rFonts w:eastAsia="Times New Roman" w:cs="Times New Roman"/>
          <w:iCs/>
          <w:sz w:val="20"/>
          <w:szCs w:val="20"/>
        </w:rPr>
        <w:lastRenderedPageBreak/>
        <w:t xml:space="preserve">Tạp chí Khoa học và đào tạo thể thao, Trường Đại học TDTT Đà Nẵng, </w:t>
      </w:r>
      <w:r w:rsidR="00847AAB" w:rsidRPr="00847AAB">
        <w:rPr>
          <w:rFonts w:eastAsia="Times New Roman" w:cs="Times New Roman"/>
          <w:iCs/>
          <w:sz w:val="20"/>
          <w:szCs w:val="20"/>
        </w:rPr>
        <w:t>2019</w:t>
      </w:r>
    </w:p>
    <w:p w14:paraId="657D9FDA" w14:textId="25C3F5B2" w:rsidR="002D67F0" w:rsidRDefault="00847AAB" w:rsidP="00DE0013">
      <w:pPr>
        <w:spacing w:before="120" w:after="120" w:line="240" w:lineRule="auto"/>
        <w:jc w:val="both"/>
        <w:rPr>
          <w:rStyle w:val="fontstyle01"/>
          <w:sz w:val="20"/>
          <w:szCs w:val="20"/>
        </w:rPr>
      </w:pPr>
      <w:r>
        <w:rPr>
          <w:rStyle w:val="fontstyle01"/>
          <w:sz w:val="20"/>
          <w:szCs w:val="20"/>
        </w:rPr>
        <w:t>1</w:t>
      </w:r>
      <w:r w:rsidR="00E907C7">
        <w:rPr>
          <w:rStyle w:val="fontstyle01"/>
          <w:sz w:val="20"/>
          <w:szCs w:val="20"/>
        </w:rPr>
        <w:t>0</w:t>
      </w:r>
      <w:r>
        <w:rPr>
          <w:rStyle w:val="fontstyle01"/>
          <w:sz w:val="20"/>
          <w:szCs w:val="20"/>
        </w:rPr>
        <w:t xml:space="preserve">. </w:t>
      </w:r>
      <w:r w:rsidRPr="00847AAB">
        <w:rPr>
          <w:rStyle w:val="fontstyle01"/>
          <w:sz w:val="20"/>
          <w:szCs w:val="20"/>
        </w:rPr>
        <w:t xml:space="preserve">Nguyễn Việt Khoa, </w:t>
      </w:r>
      <w:r w:rsidR="00EA7BA9">
        <w:rPr>
          <w:rStyle w:val="fontstyle01"/>
          <w:sz w:val="20"/>
          <w:szCs w:val="20"/>
        </w:rPr>
        <w:t>Nguyễn Quang San,</w:t>
      </w:r>
      <w:r w:rsidRPr="00847AAB">
        <w:rPr>
          <w:rStyle w:val="fontstyle01"/>
          <w:sz w:val="20"/>
          <w:szCs w:val="20"/>
        </w:rPr>
        <w:t xml:space="preserve"> </w:t>
      </w:r>
      <w:r w:rsidRPr="00847AAB">
        <w:rPr>
          <w:rStyle w:val="fontstyle21"/>
          <w:sz w:val="20"/>
          <w:szCs w:val="20"/>
        </w:rPr>
        <w:t>“Lựa chọn một số bài tập nhằm nâng cao thể lực chuyên môn cho nam học sinh đội tuyển bóng đá trường THPT Lâm Nghiệ</w:t>
      </w:r>
      <w:r>
        <w:rPr>
          <w:rStyle w:val="fontstyle21"/>
          <w:sz w:val="20"/>
          <w:szCs w:val="20"/>
        </w:rPr>
        <w:t>p”,</w:t>
      </w:r>
      <w:r w:rsidRPr="00847AAB">
        <w:rPr>
          <w:rFonts w:eastAsia="Times New Roman" w:cs="Times New Roman"/>
          <w:sz w:val="20"/>
          <w:szCs w:val="20"/>
        </w:rPr>
        <w:t xml:space="preserve"> </w:t>
      </w:r>
      <w:r w:rsidR="00EA7BA9">
        <w:rPr>
          <w:rFonts w:eastAsia="Times New Roman" w:cs="Times New Roman"/>
          <w:iCs/>
          <w:sz w:val="20"/>
          <w:szCs w:val="20"/>
        </w:rPr>
        <w:t>Tạp chí Khoa học</w:t>
      </w:r>
      <w:r w:rsidR="00EA7BA9">
        <w:rPr>
          <w:rStyle w:val="fontstyle01"/>
          <w:sz w:val="20"/>
          <w:szCs w:val="20"/>
        </w:rPr>
        <w:t xml:space="preserve"> Giáo dục thể chất và thể thao trường học, Trường ĐH TDTT TP HCM, </w:t>
      </w:r>
      <w:r>
        <w:rPr>
          <w:rStyle w:val="fontstyle01"/>
          <w:sz w:val="20"/>
          <w:szCs w:val="20"/>
        </w:rPr>
        <w:t>2022.</w:t>
      </w:r>
    </w:p>
    <w:p w14:paraId="5DDD79A2" w14:textId="3321D4C9" w:rsidR="00847AAB" w:rsidRDefault="00E907C7" w:rsidP="00DE0013">
      <w:pPr>
        <w:spacing w:before="120" w:after="120" w:line="240" w:lineRule="auto"/>
        <w:jc w:val="both"/>
        <w:rPr>
          <w:rStyle w:val="fontstyle01"/>
          <w:sz w:val="20"/>
          <w:szCs w:val="20"/>
        </w:rPr>
      </w:pPr>
      <w:r>
        <w:rPr>
          <w:rStyle w:val="fontstyle01"/>
          <w:sz w:val="20"/>
          <w:szCs w:val="20"/>
        </w:rPr>
        <w:t>11</w:t>
      </w:r>
      <w:r w:rsidR="00847AAB" w:rsidRPr="00847AAB">
        <w:rPr>
          <w:rStyle w:val="fontstyle01"/>
          <w:sz w:val="20"/>
          <w:szCs w:val="20"/>
        </w:rPr>
        <w:t xml:space="preserve">. Lê Anh Dũng, </w:t>
      </w:r>
      <w:r w:rsidR="00847AAB" w:rsidRPr="00847AAB">
        <w:rPr>
          <w:rStyle w:val="fontstyle01"/>
          <w:i/>
          <w:sz w:val="20"/>
          <w:szCs w:val="20"/>
        </w:rPr>
        <w:t>“Nghiên cứu đánh giá năng lực vị trí của VĐV bóng đá nam lứa luổi U17 Việt Nam”</w:t>
      </w:r>
      <w:r w:rsidR="00847AAB" w:rsidRPr="00847AAB">
        <w:rPr>
          <w:rStyle w:val="fontstyle01"/>
          <w:sz w:val="20"/>
          <w:szCs w:val="20"/>
        </w:rPr>
        <w:t xml:space="preserve"> Luận án tiến sĩ giáo dục học, Viện khoa học TDTT, Hà Nội</w:t>
      </w:r>
      <w:r w:rsidR="00847AAB">
        <w:rPr>
          <w:rStyle w:val="fontstyle01"/>
          <w:sz w:val="20"/>
          <w:szCs w:val="20"/>
        </w:rPr>
        <w:t>,</w:t>
      </w:r>
      <w:r w:rsidR="00847AAB" w:rsidRPr="00847AAB">
        <w:rPr>
          <w:rStyle w:val="fontstyle01"/>
          <w:sz w:val="20"/>
          <w:szCs w:val="20"/>
        </w:rPr>
        <w:t xml:space="preserve"> 2020</w:t>
      </w:r>
      <w:r w:rsidR="00847AAB">
        <w:rPr>
          <w:rStyle w:val="fontstyle01"/>
          <w:sz w:val="20"/>
          <w:szCs w:val="20"/>
        </w:rPr>
        <w:t>.</w:t>
      </w:r>
    </w:p>
    <w:p w14:paraId="2C85B450" w14:textId="409AF021" w:rsidR="00847AAB" w:rsidRDefault="00E907C7" w:rsidP="00DE0013">
      <w:pPr>
        <w:spacing w:before="120" w:after="120" w:line="240" w:lineRule="auto"/>
        <w:jc w:val="both"/>
        <w:rPr>
          <w:rFonts w:eastAsia="Times New Roman" w:cs="Times New Roman"/>
          <w:iCs/>
          <w:sz w:val="20"/>
          <w:szCs w:val="20"/>
        </w:rPr>
      </w:pPr>
      <w:r>
        <w:rPr>
          <w:rFonts w:eastAsia="Times New Roman" w:cs="Times New Roman"/>
          <w:iCs/>
          <w:sz w:val="20"/>
          <w:szCs w:val="20"/>
        </w:rPr>
        <w:t>12</w:t>
      </w:r>
      <w:r w:rsidR="00847AAB">
        <w:rPr>
          <w:rFonts w:eastAsia="Times New Roman" w:cs="Times New Roman"/>
          <w:iCs/>
          <w:sz w:val="20"/>
          <w:szCs w:val="20"/>
        </w:rPr>
        <w:t>. Nguyễn Tuấn Anh</w:t>
      </w:r>
      <w:r w:rsidR="00847AAB" w:rsidRPr="00847AAB">
        <w:rPr>
          <w:rFonts w:eastAsia="Times New Roman" w:cs="Times New Roman"/>
          <w:iCs/>
          <w:sz w:val="20"/>
          <w:szCs w:val="20"/>
        </w:rPr>
        <w:t>, “</w:t>
      </w:r>
      <w:r w:rsidR="00847AAB" w:rsidRPr="00847AAB">
        <w:rPr>
          <w:rFonts w:eastAsia="Times New Roman" w:cs="Times New Roman"/>
          <w:i/>
          <w:iCs/>
          <w:sz w:val="20"/>
          <w:szCs w:val="20"/>
        </w:rPr>
        <w:t xml:space="preserve">Nghiên cứu lựa chọn các test đánh giá thể lực cho nam SV chuyên ngành bóng đá ngành giáo dục thể chất Trường Đại học TDTT Bắc </w:t>
      </w:r>
      <w:r w:rsidR="00847AAB" w:rsidRPr="00847AAB">
        <w:rPr>
          <w:rFonts w:eastAsia="Times New Roman" w:cs="Times New Roman"/>
          <w:i/>
          <w:iCs/>
          <w:sz w:val="20"/>
          <w:szCs w:val="20"/>
        </w:rPr>
        <w:lastRenderedPageBreak/>
        <w:t>Ninh</w:t>
      </w:r>
      <w:r w:rsidR="00847AAB" w:rsidRPr="00847AAB">
        <w:rPr>
          <w:rFonts w:eastAsia="Times New Roman" w:cs="Times New Roman"/>
          <w:iCs/>
          <w:sz w:val="20"/>
          <w:szCs w:val="20"/>
        </w:rPr>
        <w:t xml:space="preserve">”, Tạp chí Khoa học Đào tạo và Huấn luyện Thể thao, </w:t>
      </w:r>
      <w:r w:rsidR="00D718F4">
        <w:rPr>
          <w:rFonts w:eastAsia="Times New Roman" w:cs="Times New Roman"/>
          <w:iCs/>
          <w:sz w:val="20"/>
          <w:szCs w:val="20"/>
        </w:rPr>
        <w:t xml:space="preserve">Trường Đại học TDTT Bắc Ninh, </w:t>
      </w:r>
      <w:r w:rsidR="00847AAB" w:rsidRPr="00847AAB">
        <w:rPr>
          <w:rFonts w:eastAsia="Times New Roman" w:cs="Times New Roman"/>
          <w:iCs/>
          <w:sz w:val="20"/>
          <w:szCs w:val="20"/>
        </w:rPr>
        <w:t>2019.</w:t>
      </w:r>
    </w:p>
    <w:p w14:paraId="49733DAA" w14:textId="64ED0DDA" w:rsidR="008F33A3" w:rsidRPr="00847AAB" w:rsidRDefault="00E907C7" w:rsidP="008F33A3">
      <w:pPr>
        <w:spacing w:before="120" w:after="120" w:line="240" w:lineRule="auto"/>
        <w:jc w:val="both"/>
        <w:rPr>
          <w:rFonts w:eastAsia="Times New Roman" w:cs="Times New Roman"/>
          <w:iCs/>
          <w:sz w:val="20"/>
          <w:szCs w:val="20"/>
        </w:rPr>
      </w:pPr>
      <w:r>
        <w:rPr>
          <w:rFonts w:eastAsia="Times New Roman" w:cs="Times New Roman"/>
          <w:iCs/>
          <w:sz w:val="20"/>
          <w:szCs w:val="20"/>
        </w:rPr>
        <w:t>13</w:t>
      </w:r>
      <w:r w:rsidR="00C82BBA">
        <w:rPr>
          <w:rFonts w:eastAsia="Times New Roman" w:cs="Times New Roman"/>
          <w:iCs/>
          <w:sz w:val="20"/>
          <w:szCs w:val="20"/>
        </w:rPr>
        <w:t xml:space="preserve">. </w:t>
      </w:r>
      <w:r w:rsidR="00C82BBA" w:rsidRPr="00C82BBA">
        <w:rPr>
          <w:rFonts w:eastAsia="Times New Roman" w:cs="Times New Roman"/>
          <w:iCs/>
          <w:sz w:val="20"/>
          <w:szCs w:val="20"/>
        </w:rPr>
        <w:t>Trần</w:t>
      </w:r>
      <w:r w:rsidR="00C82BBA">
        <w:rPr>
          <w:rFonts w:eastAsia="Times New Roman" w:cs="Times New Roman"/>
          <w:iCs/>
          <w:sz w:val="20"/>
          <w:szCs w:val="20"/>
        </w:rPr>
        <w:t xml:space="preserve"> </w:t>
      </w:r>
      <w:r w:rsidR="00C82BBA" w:rsidRPr="00C82BBA">
        <w:rPr>
          <w:rFonts w:eastAsia="Times New Roman" w:cs="Times New Roman"/>
          <w:iCs/>
          <w:sz w:val="20"/>
          <w:szCs w:val="20"/>
        </w:rPr>
        <w:t>Hoàng</w:t>
      </w:r>
      <w:r w:rsidR="00C82BBA">
        <w:rPr>
          <w:rFonts w:eastAsia="Times New Roman" w:cs="Times New Roman"/>
          <w:iCs/>
          <w:sz w:val="20"/>
          <w:szCs w:val="20"/>
        </w:rPr>
        <w:t xml:space="preserve"> </w:t>
      </w:r>
      <w:r w:rsidR="00C82BBA" w:rsidRPr="00C82BBA">
        <w:rPr>
          <w:rFonts w:eastAsia="Times New Roman" w:cs="Times New Roman"/>
          <w:iCs/>
          <w:sz w:val="20"/>
          <w:szCs w:val="20"/>
        </w:rPr>
        <w:t>Trung,</w:t>
      </w:r>
      <w:r w:rsidR="00C82BBA">
        <w:rPr>
          <w:rFonts w:eastAsia="Times New Roman" w:cs="Times New Roman"/>
          <w:iCs/>
          <w:sz w:val="20"/>
          <w:szCs w:val="20"/>
        </w:rPr>
        <w:t xml:space="preserve"> Nguyễn Thanh </w:t>
      </w:r>
      <w:r w:rsidR="00C82BBA" w:rsidRPr="00C82BBA">
        <w:rPr>
          <w:rFonts w:eastAsia="Times New Roman" w:cs="Times New Roman"/>
          <w:iCs/>
          <w:sz w:val="20"/>
          <w:szCs w:val="20"/>
        </w:rPr>
        <w:t>Lâm,</w:t>
      </w:r>
      <w:r w:rsidR="00C82BBA">
        <w:rPr>
          <w:rFonts w:eastAsia="Times New Roman" w:cs="Times New Roman"/>
          <w:iCs/>
          <w:sz w:val="20"/>
          <w:szCs w:val="20"/>
        </w:rPr>
        <w:t xml:space="preserve"> Phạm Văn </w:t>
      </w:r>
      <w:r w:rsidR="00C82BBA" w:rsidRPr="00C82BBA">
        <w:rPr>
          <w:rFonts w:eastAsia="Times New Roman" w:cs="Times New Roman"/>
          <w:iCs/>
          <w:sz w:val="20"/>
          <w:szCs w:val="20"/>
        </w:rPr>
        <w:t>Dũng</w:t>
      </w:r>
      <w:r w:rsidR="00C82BBA">
        <w:rPr>
          <w:rFonts w:eastAsia="Times New Roman" w:cs="Times New Roman"/>
          <w:iCs/>
          <w:sz w:val="20"/>
          <w:szCs w:val="20"/>
        </w:rPr>
        <w:t>, “Đánh giá sự phát triển về thể lực chuyên môn và kỹ thuật của nam vận động viên bóng đá futsal lứa tuổi 16-18 câu lạc bộ Đạt Vĩnh Tiến sau một năm tập luyện”</w:t>
      </w:r>
      <w:r w:rsidR="003257A2">
        <w:rPr>
          <w:rFonts w:eastAsia="Times New Roman" w:cs="Times New Roman"/>
          <w:iCs/>
          <w:sz w:val="20"/>
          <w:szCs w:val="20"/>
        </w:rPr>
        <w:t>, Kỷ yếu</w:t>
      </w:r>
      <w:r w:rsidR="00C82BBA">
        <w:rPr>
          <w:rFonts w:eastAsia="Times New Roman" w:cs="Times New Roman"/>
          <w:iCs/>
          <w:sz w:val="20"/>
          <w:szCs w:val="20"/>
        </w:rPr>
        <w:t xml:space="preserve"> </w:t>
      </w:r>
      <w:r w:rsidR="003257A2">
        <w:rPr>
          <w:rFonts w:eastAsia="Times New Roman" w:cs="Times New Roman"/>
          <w:iCs/>
          <w:sz w:val="20"/>
          <w:szCs w:val="20"/>
        </w:rPr>
        <w:t>h</w:t>
      </w:r>
      <w:r w:rsidR="008F33A3">
        <w:rPr>
          <w:rFonts w:eastAsia="Times New Roman" w:cs="Times New Roman"/>
          <w:iCs/>
          <w:sz w:val="20"/>
          <w:szCs w:val="20"/>
        </w:rPr>
        <w:t>ội nghị NCKH về công tác giáo dục thể chất và thể thao các trường cao đẳng, đại học toàn quốc năm 2022</w:t>
      </w:r>
      <w:r w:rsidR="003257A2">
        <w:rPr>
          <w:rFonts w:eastAsia="Times New Roman" w:cs="Times New Roman"/>
          <w:iCs/>
          <w:sz w:val="20"/>
          <w:szCs w:val="20"/>
        </w:rPr>
        <w:t>, NXB Đại học Cần Thơ.</w:t>
      </w:r>
    </w:p>
    <w:p w14:paraId="29CCD60E" w14:textId="77777777" w:rsidR="00312E01" w:rsidRDefault="00E907C7" w:rsidP="00C82BBA">
      <w:pPr>
        <w:spacing w:before="120" w:after="120" w:line="240" w:lineRule="auto"/>
        <w:jc w:val="both"/>
        <w:rPr>
          <w:rFonts w:eastAsia="Times New Roman" w:cs="Times New Roman"/>
          <w:iCs/>
          <w:sz w:val="20"/>
          <w:szCs w:val="20"/>
        </w:rPr>
        <w:sectPr w:rsidR="00312E01" w:rsidSect="00312E01">
          <w:type w:val="continuous"/>
          <w:pgSz w:w="11907" w:h="16840" w:code="9"/>
          <w:pgMar w:top="1134" w:right="1134" w:bottom="1134" w:left="1418" w:header="720" w:footer="720" w:gutter="0"/>
          <w:cols w:num="2" w:space="720"/>
          <w:docGrid w:linePitch="360"/>
        </w:sectPr>
      </w:pPr>
      <w:r>
        <w:rPr>
          <w:rFonts w:eastAsia="Times New Roman" w:cs="Times New Roman"/>
          <w:iCs/>
          <w:sz w:val="20"/>
          <w:szCs w:val="20"/>
        </w:rPr>
        <w:t>14</w:t>
      </w:r>
      <w:r w:rsidR="004B2009">
        <w:rPr>
          <w:rFonts w:eastAsia="Times New Roman" w:cs="Times New Roman"/>
          <w:iCs/>
          <w:sz w:val="20"/>
          <w:szCs w:val="20"/>
        </w:rPr>
        <w:t xml:space="preserve">. Trần Mạnh Hùng, Đỗ Hoàng Long, “Đánh giá thực trạng về hình thái, thể lực và kỹ thuật của đội tuyển bóng đá nam trường Đại học sư phạm kỹ thuật TP.HCM”, Tạp chí Khoa học và đào tạo thể thao, </w:t>
      </w:r>
      <w:r w:rsidR="004B2009" w:rsidRPr="004B2009">
        <w:rPr>
          <w:rFonts w:eastAsia="Times New Roman" w:cs="Times New Roman"/>
          <w:iCs/>
          <w:sz w:val="20"/>
          <w:szCs w:val="20"/>
        </w:rPr>
        <w:t>Trường Đại học TDTT Đà Nẵng</w:t>
      </w:r>
      <w:r w:rsidR="004B2009">
        <w:rPr>
          <w:rFonts w:eastAsia="Times New Roman" w:cs="Times New Roman"/>
          <w:iCs/>
          <w:sz w:val="20"/>
          <w:szCs w:val="20"/>
        </w:rPr>
        <w:t>, 2022.</w:t>
      </w:r>
    </w:p>
    <w:p w14:paraId="59E0B2AE" w14:textId="1F9B7464" w:rsidR="00C82BBA" w:rsidRPr="00847AAB" w:rsidRDefault="00C82BBA" w:rsidP="00C82BBA">
      <w:pPr>
        <w:spacing w:before="120" w:after="120" w:line="240" w:lineRule="auto"/>
        <w:jc w:val="both"/>
        <w:rPr>
          <w:rFonts w:eastAsia="Times New Roman" w:cs="Times New Roman"/>
          <w:iCs/>
          <w:sz w:val="20"/>
          <w:szCs w:val="20"/>
        </w:rPr>
      </w:pPr>
    </w:p>
    <w:p w14:paraId="24D85EB5" w14:textId="177302A3" w:rsidR="00BC3529" w:rsidRDefault="00BC3529" w:rsidP="005837DA">
      <w:pPr>
        <w:spacing w:before="120" w:after="120" w:line="240" w:lineRule="auto"/>
        <w:jc w:val="both"/>
        <w:rPr>
          <w:rFonts w:eastAsia="Times New Roman" w:cs="Times New Roman"/>
          <w:sz w:val="22"/>
        </w:rPr>
      </w:pPr>
    </w:p>
    <w:p w14:paraId="37FE6D46" w14:textId="3C9C16B6" w:rsidR="00816C0B" w:rsidRDefault="00816C0B" w:rsidP="00816C0B">
      <w:pPr>
        <w:spacing w:before="120" w:after="120" w:line="240" w:lineRule="auto"/>
        <w:jc w:val="both"/>
        <w:rPr>
          <w:rFonts w:eastAsia="Times New Roman" w:cs="Times New Roman"/>
          <w:b/>
          <w:sz w:val="22"/>
        </w:rPr>
      </w:pPr>
      <w:r>
        <w:rPr>
          <w:rFonts w:eastAsia="Times New Roman" w:cs="Times New Roman"/>
          <w:i/>
          <w:sz w:val="22"/>
        </w:rPr>
        <w:t xml:space="preserve">Liên hệ: </w:t>
      </w:r>
      <w:r>
        <w:rPr>
          <w:rFonts w:eastAsia="Times New Roman" w:cs="Times New Roman"/>
          <w:b/>
          <w:sz w:val="22"/>
        </w:rPr>
        <w:t>Trương Quốc Duy</w:t>
      </w:r>
    </w:p>
    <w:p w14:paraId="0DE5F7C1" w14:textId="77777777" w:rsidR="00816C0B" w:rsidRPr="00204068" w:rsidRDefault="00816C0B" w:rsidP="00816C0B">
      <w:pPr>
        <w:tabs>
          <w:tab w:val="left" w:pos="360"/>
          <w:tab w:val="right" w:leader="hyphen" w:pos="9072"/>
        </w:tabs>
        <w:spacing w:before="120" w:after="120"/>
        <w:ind w:firstLine="798"/>
        <w:jc w:val="both"/>
        <w:rPr>
          <w:sz w:val="22"/>
          <w:lang w:val="de-DE"/>
        </w:rPr>
      </w:pPr>
      <w:r w:rsidRPr="00204068">
        <w:rPr>
          <w:sz w:val="22"/>
          <w:lang w:val="de-DE"/>
        </w:rPr>
        <w:t>Trường Đại học Quy Nhơn</w:t>
      </w:r>
    </w:p>
    <w:p w14:paraId="4A5E6647" w14:textId="77777777" w:rsidR="00816C0B" w:rsidRPr="00204068" w:rsidRDefault="00816C0B" w:rsidP="00816C0B">
      <w:pPr>
        <w:tabs>
          <w:tab w:val="left" w:pos="360"/>
          <w:tab w:val="right" w:leader="hyphen" w:pos="9072"/>
        </w:tabs>
        <w:spacing w:before="120" w:after="120"/>
        <w:ind w:firstLine="798"/>
        <w:jc w:val="both"/>
        <w:rPr>
          <w:sz w:val="22"/>
          <w:lang w:val="de-DE"/>
        </w:rPr>
      </w:pPr>
      <w:r w:rsidRPr="00204068">
        <w:rPr>
          <w:sz w:val="22"/>
          <w:lang w:val="de-DE"/>
        </w:rPr>
        <w:t>170 An Dương Vương,</w:t>
      </w:r>
      <w:r>
        <w:rPr>
          <w:sz w:val="22"/>
          <w:lang w:val="de-DE"/>
        </w:rPr>
        <w:t xml:space="preserve"> TP</w:t>
      </w:r>
      <w:r w:rsidRPr="00204068">
        <w:rPr>
          <w:sz w:val="22"/>
          <w:lang w:val="de-DE"/>
        </w:rPr>
        <w:t xml:space="preserve">. Quy Nhơn, </w:t>
      </w:r>
      <w:r>
        <w:rPr>
          <w:sz w:val="22"/>
          <w:lang w:val="de-DE"/>
        </w:rPr>
        <w:t xml:space="preserve">tỉnh </w:t>
      </w:r>
      <w:r w:rsidRPr="00204068">
        <w:rPr>
          <w:sz w:val="22"/>
          <w:lang w:val="de-DE"/>
        </w:rPr>
        <w:t>Bình Định, Việt Nam</w:t>
      </w:r>
    </w:p>
    <w:p w14:paraId="7FA0B09E" w14:textId="2C7CE66A" w:rsidR="00816C0B" w:rsidRDefault="00816C0B" w:rsidP="00816C0B">
      <w:pPr>
        <w:tabs>
          <w:tab w:val="left" w:pos="360"/>
          <w:tab w:val="right" w:leader="hyphen" w:pos="9072"/>
        </w:tabs>
        <w:spacing w:before="120" w:after="120"/>
        <w:ind w:firstLine="798"/>
        <w:jc w:val="both"/>
        <w:rPr>
          <w:sz w:val="22"/>
        </w:rPr>
      </w:pPr>
      <w:r>
        <w:rPr>
          <w:sz w:val="22"/>
        </w:rPr>
        <w:t xml:space="preserve">Email: </w:t>
      </w:r>
      <w:hyperlink r:id="rId11" w:history="1">
        <w:r w:rsidR="002D67F0" w:rsidRPr="00810BE5">
          <w:rPr>
            <w:rStyle w:val="Hyperlink"/>
            <w:sz w:val="22"/>
          </w:rPr>
          <w:t>truongquocduy@qnu.edu.vn</w:t>
        </w:r>
      </w:hyperlink>
    </w:p>
    <w:p w14:paraId="37A5EF05" w14:textId="79313C3E" w:rsidR="00816C0B" w:rsidRDefault="00816C0B" w:rsidP="00816C0B">
      <w:pPr>
        <w:tabs>
          <w:tab w:val="left" w:pos="360"/>
          <w:tab w:val="right" w:leader="hyphen" w:pos="9072"/>
        </w:tabs>
        <w:spacing w:before="120" w:after="120"/>
        <w:ind w:firstLine="798"/>
        <w:jc w:val="both"/>
        <w:rPr>
          <w:sz w:val="22"/>
        </w:rPr>
      </w:pPr>
      <w:r>
        <w:rPr>
          <w:sz w:val="22"/>
        </w:rPr>
        <w:t>Điện th</w:t>
      </w:r>
      <w:bookmarkStart w:id="8" w:name="_GoBack"/>
      <w:bookmarkEnd w:id="8"/>
      <w:r>
        <w:rPr>
          <w:sz w:val="22"/>
        </w:rPr>
        <w:t>oại: 0973709485</w:t>
      </w:r>
    </w:p>
    <w:sectPr w:rsidR="00816C0B" w:rsidSect="00110B24">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A9877" w14:textId="77777777" w:rsidR="00A672D7" w:rsidRDefault="00A672D7" w:rsidP="00C7187B">
      <w:pPr>
        <w:spacing w:after="0" w:line="240" w:lineRule="auto"/>
      </w:pPr>
      <w:r>
        <w:separator/>
      </w:r>
    </w:p>
  </w:endnote>
  <w:endnote w:type="continuationSeparator" w:id="0">
    <w:p w14:paraId="1B158A54" w14:textId="77777777" w:rsidR="00A672D7" w:rsidRDefault="00A672D7" w:rsidP="00C7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B370E" w14:textId="77777777" w:rsidR="00A672D7" w:rsidRDefault="00A672D7" w:rsidP="00C7187B">
      <w:pPr>
        <w:spacing w:after="0" w:line="240" w:lineRule="auto"/>
      </w:pPr>
      <w:r>
        <w:separator/>
      </w:r>
    </w:p>
  </w:footnote>
  <w:footnote w:type="continuationSeparator" w:id="0">
    <w:p w14:paraId="332A829E" w14:textId="77777777" w:rsidR="00A672D7" w:rsidRDefault="00A672D7" w:rsidP="00C71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4DD7"/>
    <w:multiLevelType w:val="hybridMultilevel"/>
    <w:tmpl w:val="3CCA64B6"/>
    <w:lvl w:ilvl="0" w:tplc="31A4B1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E5CFE"/>
    <w:multiLevelType w:val="hybridMultilevel"/>
    <w:tmpl w:val="CA7C8B68"/>
    <w:lvl w:ilvl="0" w:tplc="E9CA6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41"/>
    <w:rsid w:val="0000176F"/>
    <w:rsid w:val="0000237D"/>
    <w:rsid w:val="000065BE"/>
    <w:rsid w:val="00010434"/>
    <w:rsid w:val="000109E7"/>
    <w:rsid w:val="00016640"/>
    <w:rsid w:val="00021DE0"/>
    <w:rsid w:val="00023222"/>
    <w:rsid w:val="00024CAE"/>
    <w:rsid w:val="000266C3"/>
    <w:rsid w:val="00034F5B"/>
    <w:rsid w:val="00040B96"/>
    <w:rsid w:val="00051623"/>
    <w:rsid w:val="00052C95"/>
    <w:rsid w:val="00065CA8"/>
    <w:rsid w:val="00070633"/>
    <w:rsid w:val="000723C9"/>
    <w:rsid w:val="00080BD8"/>
    <w:rsid w:val="00092F4D"/>
    <w:rsid w:val="00093CD9"/>
    <w:rsid w:val="000A0BE0"/>
    <w:rsid w:val="000A462E"/>
    <w:rsid w:val="000B7175"/>
    <w:rsid w:val="000B7249"/>
    <w:rsid w:val="000C5F7D"/>
    <w:rsid w:val="000D3966"/>
    <w:rsid w:val="000D5686"/>
    <w:rsid w:val="000E668D"/>
    <w:rsid w:val="000F42E6"/>
    <w:rsid w:val="000F5EDB"/>
    <w:rsid w:val="00100CC2"/>
    <w:rsid w:val="001017D6"/>
    <w:rsid w:val="00101DC8"/>
    <w:rsid w:val="00103578"/>
    <w:rsid w:val="00105C25"/>
    <w:rsid w:val="0010631B"/>
    <w:rsid w:val="00110B24"/>
    <w:rsid w:val="00115B4E"/>
    <w:rsid w:val="00116C14"/>
    <w:rsid w:val="001341D5"/>
    <w:rsid w:val="00135CDF"/>
    <w:rsid w:val="00141AE0"/>
    <w:rsid w:val="001429F6"/>
    <w:rsid w:val="00145E66"/>
    <w:rsid w:val="00146B1B"/>
    <w:rsid w:val="001530FA"/>
    <w:rsid w:val="00154222"/>
    <w:rsid w:val="00156008"/>
    <w:rsid w:val="0016271F"/>
    <w:rsid w:val="001647E2"/>
    <w:rsid w:val="00165A1A"/>
    <w:rsid w:val="001674FE"/>
    <w:rsid w:val="0017083C"/>
    <w:rsid w:val="001713EF"/>
    <w:rsid w:val="00175302"/>
    <w:rsid w:val="001759D7"/>
    <w:rsid w:val="0017609F"/>
    <w:rsid w:val="00176B69"/>
    <w:rsid w:val="001916CF"/>
    <w:rsid w:val="00193141"/>
    <w:rsid w:val="00193C48"/>
    <w:rsid w:val="00195CC5"/>
    <w:rsid w:val="001A5C66"/>
    <w:rsid w:val="001A6800"/>
    <w:rsid w:val="001A68D4"/>
    <w:rsid w:val="001A6C7D"/>
    <w:rsid w:val="001A7D25"/>
    <w:rsid w:val="001B0D80"/>
    <w:rsid w:val="001B1CDF"/>
    <w:rsid w:val="001B28FD"/>
    <w:rsid w:val="001C531F"/>
    <w:rsid w:val="001D07D8"/>
    <w:rsid w:val="001D3B9A"/>
    <w:rsid w:val="001D3E39"/>
    <w:rsid w:val="001D5FC5"/>
    <w:rsid w:val="001E2CD2"/>
    <w:rsid w:val="001F422F"/>
    <w:rsid w:val="00205EEF"/>
    <w:rsid w:val="00210406"/>
    <w:rsid w:val="00215756"/>
    <w:rsid w:val="00217772"/>
    <w:rsid w:val="00221FEE"/>
    <w:rsid w:val="0022464A"/>
    <w:rsid w:val="00227C01"/>
    <w:rsid w:val="00235C3F"/>
    <w:rsid w:val="002457FC"/>
    <w:rsid w:val="00247AA6"/>
    <w:rsid w:val="00252D36"/>
    <w:rsid w:val="002554E3"/>
    <w:rsid w:val="0027229E"/>
    <w:rsid w:val="0028002A"/>
    <w:rsid w:val="00282993"/>
    <w:rsid w:val="00283898"/>
    <w:rsid w:val="002907F9"/>
    <w:rsid w:val="002911DB"/>
    <w:rsid w:val="002A1D95"/>
    <w:rsid w:val="002A2645"/>
    <w:rsid w:val="002A2F85"/>
    <w:rsid w:val="002B3DE4"/>
    <w:rsid w:val="002C3B56"/>
    <w:rsid w:val="002D67F0"/>
    <w:rsid w:val="002E6E61"/>
    <w:rsid w:val="002F0C46"/>
    <w:rsid w:val="002F7CBA"/>
    <w:rsid w:val="003000F1"/>
    <w:rsid w:val="00301C21"/>
    <w:rsid w:val="00307A74"/>
    <w:rsid w:val="00312A22"/>
    <w:rsid w:val="00312E01"/>
    <w:rsid w:val="003148A5"/>
    <w:rsid w:val="00316B4D"/>
    <w:rsid w:val="00317A8D"/>
    <w:rsid w:val="00320CA3"/>
    <w:rsid w:val="003257A2"/>
    <w:rsid w:val="00326C36"/>
    <w:rsid w:val="00327F49"/>
    <w:rsid w:val="003422E0"/>
    <w:rsid w:val="00342557"/>
    <w:rsid w:val="00344E96"/>
    <w:rsid w:val="003452C9"/>
    <w:rsid w:val="00345A8A"/>
    <w:rsid w:val="00355672"/>
    <w:rsid w:val="003616F2"/>
    <w:rsid w:val="00367EBC"/>
    <w:rsid w:val="00372D18"/>
    <w:rsid w:val="00375859"/>
    <w:rsid w:val="00381B1B"/>
    <w:rsid w:val="003837BC"/>
    <w:rsid w:val="00386A57"/>
    <w:rsid w:val="00393E52"/>
    <w:rsid w:val="00396D12"/>
    <w:rsid w:val="003A44CC"/>
    <w:rsid w:val="003B73CE"/>
    <w:rsid w:val="003C2068"/>
    <w:rsid w:val="003D30B3"/>
    <w:rsid w:val="003E11D0"/>
    <w:rsid w:val="003E1666"/>
    <w:rsid w:val="003F1260"/>
    <w:rsid w:val="00400C1C"/>
    <w:rsid w:val="00406C0E"/>
    <w:rsid w:val="00406D9A"/>
    <w:rsid w:val="004220FB"/>
    <w:rsid w:val="00422311"/>
    <w:rsid w:val="00422730"/>
    <w:rsid w:val="0042427E"/>
    <w:rsid w:val="00426D22"/>
    <w:rsid w:val="0043019C"/>
    <w:rsid w:val="00431277"/>
    <w:rsid w:val="00435DDA"/>
    <w:rsid w:val="00437709"/>
    <w:rsid w:val="00442DF0"/>
    <w:rsid w:val="004502EB"/>
    <w:rsid w:val="00450A7D"/>
    <w:rsid w:val="00452539"/>
    <w:rsid w:val="00452F1F"/>
    <w:rsid w:val="0045751A"/>
    <w:rsid w:val="0046563A"/>
    <w:rsid w:val="0047154C"/>
    <w:rsid w:val="00472338"/>
    <w:rsid w:val="0049621D"/>
    <w:rsid w:val="004A20AE"/>
    <w:rsid w:val="004A252C"/>
    <w:rsid w:val="004B17D5"/>
    <w:rsid w:val="004B2009"/>
    <w:rsid w:val="004B40DF"/>
    <w:rsid w:val="004B6511"/>
    <w:rsid w:val="004B677D"/>
    <w:rsid w:val="004C2E8E"/>
    <w:rsid w:val="004C3D95"/>
    <w:rsid w:val="004C3DAB"/>
    <w:rsid w:val="004E1AFE"/>
    <w:rsid w:val="004E62F0"/>
    <w:rsid w:val="004F2C5B"/>
    <w:rsid w:val="0050318E"/>
    <w:rsid w:val="00510614"/>
    <w:rsid w:val="0051066A"/>
    <w:rsid w:val="005111C6"/>
    <w:rsid w:val="00515D95"/>
    <w:rsid w:val="00520543"/>
    <w:rsid w:val="00520CB2"/>
    <w:rsid w:val="00522E01"/>
    <w:rsid w:val="005246EE"/>
    <w:rsid w:val="005272A0"/>
    <w:rsid w:val="005447E9"/>
    <w:rsid w:val="005479A2"/>
    <w:rsid w:val="005532AA"/>
    <w:rsid w:val="0055567B"/>
    <w:rsid w:val="0056063C"/>
    <w:rsid w:val="00562076"/>
    <w:rsid w:val="00565C65"/>
    <w:rsid w:val="00567572"/>
    <w:rsid w:val="00571F53"/>
    <w:rsid w:val="00581147"/>
    <w:rsid w:val="0058305C"/>
    <w:rsid w:val="005837DA"/>
    <w:rsid w:val="00587703"/>
    <w:rsid w:val="005B204B"/>
    <w:rsid w:val="005B532F"/>
    <w:rsid w:val="005B5378"/>
    <w:rsid w:val="005B5D12"/>
    <w:rsid w:val="005B74D1"/>
    <w:rsid w:val="005F0094"/>
    <w:rsid w:val="005F1EC2"/>
    <w:rsid w:val="00600B2B"/>
    <w:rsid w:val="00602FB9"/>
    <w:rsid w:val="006065BA"/>
    <w:rsid w:val="00606D41"/>
    <w:rsid w:val="00615C00"/>
    <w:rsid w:val="00620358"/>
    <w:rsid w:val="00633A41"/>
    <w:rsid w:val="00641B8B"/>
    <w:rsid w:val="00645F4D"/>
    <w:rsid w:val="006547B8"/>
    <w:rsid w:val="00654E42"/>
    <w:rsid w:val="00663517"/>
    <w:rsid w:val="00683D06"/>
    <w:rsid w:val="006906D7"/>
    <w:rsid w:val="006935E5"/>
    <w:rsid w:val="006A096F"/>
    <w:rsid w:val="006A27EA"/>
    <w:rsid w:val="006A4CFB"/>
    <w:rsid w:val="006B7D59"/>
    <w:rsid w:val="006D22B9"/>
    <w:rsid w:val="006D330F"/>
    <w:rsid w:val="006D49D7"/>
    <w:rsid w:val="00702D8C"/>
    <w:rsid w:val="00703DE5"/>
    <w:rsid w:val="00705339"/>
    <w:rsid w:val="00706F87"/>
    <w:rsid w:val="00716EC8"/>
    <w:rsid w:val="00717D0F"/>
    <w:rsid w:val="00724E7E"/>
    <w:rsid w:val="00733AF3"/>
    <w:rsid w:val="0073458F"/>
    <w:rsid w:val="007431BE"/>
    <w:rsid w:val="00753BDA"/>
    <w:rsid w:val="007644BF"/>
    <w:rsid w:val="00770A6A"/>
    <w:rsid w:val="00773604"/>
    <w:rsid w:val="00781F07"/>
    <w:rsid w:val="00784FA2"/>
    <w:rsid w:val="00791CF4"/>
    <w:rsid w:val="00795CE8"/>
    <w:rsid w:val="00795E9A"/>
    <w:rsid w:val="007964E3"/>
    <w:rsid w:val="007B2859"/>
    <w:rsid w:val="007B37CB"/>
    <w:rsid w:val="007D2A65"/>
    <w:rsid w:val="007D792A"/>
    <w:rsid w:val="007E0BAE"/>
    <w:rsid w:val="007E0F37"/>
    <w:rsid w:val="007E1B4A"/>
    <w:rsid w:val="007F0CF2"/>
    <w:rsid w:val="00802A91"/>
    <w:rsid w:val="00806E4B"/>
    <w:rsid w:val="00811AAE"/>
    <w:rsid w:val="00816C0B"/>
    <w:rsid w:val="00823D82"/>
    <w:rsid w:val="00827E3B"/>
    <w:rsid w:val="00836BA3"/>
    <w:rsid w:val="00847AAB"/>
    <w:rsid w:val="00855822"/>
    <w:rsid w:val="00856659"/>
    <w:rsid w:val="0085730A"/>
    <w:rsid w:val="00857A52"/>
    <w:rsid w:val="00863099"/>
    <w:rsid w:val="008637AB"/>
    <w:rsid w:val="00866070"/>
    <w:rsid w:val="00867720"/>
    <w:rsid w:val="008725D1"/>
    <w:rsid w:val="00880A46"/>
    <w:rsid w:val="00886FFC"/>
    <w:rsid w:val="008943D7"/>
    <w:rsid w:val="0089562B"/>
    <w:rsid w:val="008A098C"/>
    <w:rsid w:val="008A2E6C"/>
    <w:rsid w:val="008A38E2"/>
    <w:rsid w:val="008A4569"/>
    <w:rsid w:val="008B3096"/>
    <w:rsid w:val="008C2982"/>
    <w:rsid w:val="008C3DAC"/>
    <w:rsid w:val="008C634C"/>
    <w:rsid w:val="008D19C9"/>
    <w:rsid w:val="008D26FC"/>
    <w:rsid w:val="008D7AA0"/>
    <w:rsid w:val="008E0FD2"/>
    <w:rsid w:val="008F33A3"/>
    <w:rsid w:val="009044A4"/>
    <w:rsid w:val="00904CEE"/>
    <w:rsid w:val="00934FA9"/>
    <w:rsid w:val="009372CC"/>
    <w:rsid w:val="009407EB"/>
    <w:rsid w:val="00955311"/>
    <w:rsid w:val="00956EDB"/>
    <w:rsid w:val="00963A50"/>
    <w:rsid w:val="00971E21"/>
    <w:rsid w:val="00976D77"/>
    <w:rsid w:val="00980C7D"/>
    <w:rsid w:val="009815DD"/>
    <w:rsid w:val="0098351A"/>
    <w:rsid w:val="00984C16"/>
    <w:rsid w:val="00987393"/>
    <w:rsid w:val="009904B8"/>
    <w:rsid w:val="009A32A3"/>
    <w:rsid w:val="009A46EA"/>
    <w:rsid w:val="009B1868"/>
    <w:rsid w:val="009B19FD"/>
    <w:rsid w:val="009B6B9A"/>
    <w:rsid w:val="009B7138"/>
    <w:rsid w:val="009C3949"/>
    <w:rsid w:val="009C503B"/>
    <w:rsid w:val="009C67C8"/>
    <w:rsid w:val="009C68D8"/>
    <w:rsid w:val="009C7D24"/>
    <w:rsid w:val="009D1844"/>
    <w:rsid w:val="009D6C35"/>
    <w:rsid w:val="009D76A3"/>
    <w:rsid w:val="009E15FA"/>
    <w:rsid w:val="009E7C66"/>
    <w:rsid w:val="009F607B"/>
    <w:rsid w:val="00A0071D"/>
    <w:rsid w:val="00A029D3"/>
    <w:rsid w:val="00A11FC6"/>
    <w:rsid w:val="00A204FD"/>
    <w:rsid w:val="00A25B83"/>
    <w:rsid w:val="00A51F10"/>
    <w:rsid w:val="00A528D4"/>
    <w:rsid w:val="00A534C0"/>
    <w:rsid w:val="00A53ECC"/>
    <w:rsid w:val="00A54A6B"/>
    <w:rsid w:val="00A608AD"/>
    <w:rsid w:val="00A66270"/>
    <w:rsid w:val="00A672D7"/>
    <w:rsid w:val="00A736A8"/>
    <w:rsid w:val="00A73CE6"/>
    <w:rsid w:val="00A74DE8"/>
    <w:rsid w:val="00A77F5C"/>
    <w:rsid w:val="00A857A9"/>
    <w:rsid w:val="00A87637"/>
    <w:rsid w:val="00A8797C"/>
    <w:rsid w:val="00A92B94"/>
    <w:rsid w:val="00AA4CD8"/>
    <w:rsid w:val="00AB013B"/>
    <w:rsid w:val="00AB1A73"/>
    <w:rsid w:val="00AB1A80"/>
    <w:rsid w:val="00AB269E"/>
    <w:rsid w:val="00AC177C"/>
    <w:rsid w:val="00AD13B9"/>
    <w:rsid w:val="00AD1851"/>
    <w:rsid w:val="00AD7469"/>
    <w:rsid w:val="00AE3DA2"/>
    <w:rsid w:val="00AE651D"/>
    <w:rsid w:val="00AF46CD"/>
    <w:rsid w:val="00AF60F9"/>
    <w:rsid w:val="00B110C2"/>
    <w:rsid w:val="00B116FD"/>
    <w:rsid w:val="00B20FE0"/>
    <w:rsid w:val="00B2747F"/>
    <w:rsid w:val="00B27784"/>
    <w:rsid w:val="00B3393B"/>
    <w:rsid w:val="00B34352"/>
    <w:rsid w:val="00B35461"/>
    <w:rsid w:val="00B53841"/>
    <w:rsid w:val="00B631BB"/>
    <w:rsid w:val="00B631C0"/>
    <w:rsid w:val="00B67675"/>
    <w:rsid w:val="00B70C54"/>
    <w:rsid w:val="00B72201"/>
    <w:rsid w:val="00B75093"/>
    <w:rsid w:val="00B95C46"/>
    <w:rsid w:val="00B96765"/>
    <w:rsid w:val="00BB16E6"/>
    <w:rsid w:val="00BB3817"/>
    <w:rsid w:val="00BC3529"/>
    <w:rsid w:val="00BC69BE"/>
    <w:rsid w:val="00BD1EA1"/>
    <w:rsid w:val="00BE26C1"/>
    <w:rsid w:val="00BE3D93"/>
    <w:rsid w:val="00BE489A"/>
    <w:rsid w:val="00BF18B7"/>
    <w:rsid w:val="00BF6476"/>
    <w:rsid w:val="00BF6719"/>
    <w:rsid w:val="00C13CD5"/>
    <w:rsid w:val="00C320E2"/>
    <w:rsid w:val="00C32493"/>
    <w:rsid w:val="00C37348"/>
    <w:rsid w:val="00C46E68"/>
    <w:rsid w:val="00C57875"/>
    <w:rsid w:val="00C60E78"/>
    <w:rsid w:val="00C67076"/>
    <w:rsid w:val="00C7187B"/>
    <w:rsid w:val="00C769D9"/>
    <w:rsid w:val="00C82BBA"/>
    <w:rsid w:val="00C84CB8"/>
    <w:rsid w:val="00C96756"/>
    <w:rsid w:val="00CA2D69"/>
    <w:rsid w:val="00CB1B84"/>
    <w:rsid w:val="00CC1E51"/>
    <w:rsid w:val="00CC3265"/>
    <w:rsid w:val="00CC3E65"/>
    <w:rsid w:val="00CC6E1A"/>
    <w:rsid w:val="00CC6E2A"/>
    <w:rsid w:val="00CC7EE2"/>
    <w:rsid w:val="00CD600B"/>
    <w:rsid w:val="00D01DBD"/>
    <w:rsid w:val="00D02565"/>
    <w:rsid w:val="00D06F11"/>
    <w:rsid w:val="00D12A11"/>
    <w:rsid w:val="00D144D6"/>
    <w:rsid w:val="00D23A48"/>
    <w:rsid w:val="00D25E0B"/>
    <w:rsid w:val="00D32EFC"/>
    <w:rsid w:val="00D3501E"/>
    <w:rsid w:val="00D362A9"/>
    <w:rsid w:val="00D45E26"/>
    <w:rsid w:val="00D45FB4"/>
    <w:rsid w:val="00D46363"/>
    <w:rsid w:val="00D52B01"/>
    <w:rsid w:val="00D66C36"/>
    <w:rsid w:val="00D66E05"/>
    <w:rsid w:val="00D718F4"/>
    <w:rsid w:val="00D77FB2"/>
    <w:rsid w:val="00D806B0"/>
    <w:rsid w:val="00D840AE"/>
    <w:rsid w:val="00D8473F"/>
    <w:rsid w:val="00D924FC"/>
    <w:rsid w:val="00D92D23"/>
    <w:rsid w:val="00DA14EA"/>
    <w:rsid w:val="00DA2381"/>
    <w:rsid w:val="00DA74F3"/>
    <w:rsid w:val="00DB1619"/>
    <w:rsid w:val="00DB3C50"/>
    <w:rsid w:val="00DE0013"/>
    <w:rsid w:val="00DE1A7E"/>
    <w:rsid w:val="00DE535A"/>
    <w:rsid w:val="00DE64AD"/>
    <w:rsid w:val="00DF389F"/>
    <w:rsid w:val="00DF3D50"/>
    <w:rsid w:val="00DF53A6"/>
    <w:rsid w:val="00DF5D0F"/>
    <w:rsid w:val="00DF7E05"/>
    <w:rsid w:val="00E147CD"/>
    <w:rsid w:val="00E247CA"/>
    <w:rsid w:val="00E338F8"/>
    <w:rsid w:val="00E37219"/>
    <w:rsid w:val="00E518C0"/>
    <w:rsid w:val="00E527E4"/>
    <w:rsid w:val="00E6455B"/>
    <w:rsid w:val="00E709DC"/>
    <w:rsid w:val="00E70AA0"/>
    <w:rsid w:val="00E8282D"/>
    <w:rsid w:val="00E907C7"/>
    <w:rsid w:val="00EA1C51"/>
    <w:rsid w:val="00EA2F34"/>
    <w:rsid w:val="00EA6840"/>
    <w:rsid w:val="00EA7BA9"/>
    <w:rsid w:val="00EB258D"/>
    <w:rsid w:val="00EB2C1E"/>
    <w:rsid w:val="00EB351B"/>
    <w:rsid w:val="00EB5FC9"/>
    <w:rsid w:val="00EB7B85"/>
    <w:rsid w:val="00EC4F15"/>
    <w:rsid w:val="00EC5E62"/>
    <w:rsid w:val="00ED7032"/>
    <w:rsid w:val="00ED7E39"/>
    <w:rsid w:val="00EE0530"/>
    <w:rsid w:val="00EF7224"/>
    <w:rsid w:val="00F031A6"/>
    <w:rsid w:val="00F1123C"/>
    <w:rsid w:val="00F25230"/>
    <w:rsid w:val="00F26861"/>
    <w:rsid w:val="00F3198F"/>
    <w:rsid w:val="00F37AD3"/>
    <w:rsid w:val="00F441EE"/>
    <w:rsid w:val="00F54A55"/>
    <w:rsid w:val="00F570CC"/>
    <w:rsid w:val="00F57957"/>
    <w:rsid w:val="00F63D03"/>
    <w:rsid w:val="00F678BA"/>
    <w:rsid w:val="00F70436"/>
    <w:rsid w:val="00F709B6"/>
    <w:rsid w:val="00F80B0D"/>
    <w:rsid w:val="00FA2412"/>
    <w:rsid w:val="00FA51F8"/>
    <w:rsid w:val="00FA5381"/>
    <w:rsid w:val="00FA6657"/>
    <w:rsid w:val="00FB3D41"/>
    <w:rsid w:val="00FB5C81"/>
    <w:rsid w:val="00FC08D1"/>
    <w:rsid w:val="00FC3D34"/>
    <w:rsid w:val="00FD37ED"/>
    <w:rsid w:val="00FD50DF"/>
    <w:rsid w:val="00FD65F9"/>
    <w:rsid w:val="00FD6A2A"/>
    <w:rsid w:val="00FE133D"/>
    <w:rsid w:val="00FE37AD"/>
    <w:rsid w:val="00FF4E1E"/>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B8DF"/>
  <w15:chartTrackingRefBased/>
  <w15:docId w15:val="{18E4F24B-E041-4289-8181-A811EA7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F10"/>
  </w:style>
  <w:style w:type="paragraph" w:styleId="Heading3">
    <w:name w:val="heading 3"/>
    <w:basedOn w:val="Normal"/>
    <w:next w:val="Normal"/>
    <w:link w:val="Heading3Char"/>
    <w:uiPriority w:val="9"/>
    <w:unhideWhenUsed/>
    <w:qFormat/>
    <w:rsid w:val="00040B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C54"/>
    <w:pPr>
      <w:ind w:left="720"/>
      <w:contextualSpacing/>
    </w:pPr>
  </w:style>
  <w:style w:type="character" w:styleId="Hyperlink">
    <w:name w:val="Hyperlink"/>
    <w:basedOn w:val="DefaultParagraphFont"/>
    <w:uiPriority w:val="99"/>
    <w:unhideWhenUsed/>
    <w:rsid w:val="00867720"/>
    <w:rPr>
      <w:color w:val="0563C1" w:themeColor="hyperlink"/>
      <w:u w:val="single"/>
    </w:rPr>
  </w:style>
  <w:style w:type="paragraph" w:styleId="HTMLPreformatted">
    <w:name w:val="HTML Preformatted"/>
    <w:basedOn w:val="Normal"/>
    <w:link w:val="HTMLPreformattedChar"/>
    <w:uiPriority w:val="99"/>
    <w:unhideWhenUsed/>
    <w:rsid w:val="00D01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1DBD"/>
    <w:rPr>
      <w:rFonts w:ascii="Courier New" w:eastAsia="Times New Roman" w:hAnsi="Courier New" w:cs="Courier New"/>
      <w:sz w:val="20"/>
      <w:szCs w:val="20"/>
    </w:rPr>
  </w:style>
  <w:style w:type="character" w:customStyle="1" w:styleId="y2iqfc">
    <w:name w:val="y2iqfc"/>
    <w:basedOn w:val="DefaultParagraphFont"/>
    <w:rsid w:val="00D01DBD"/>
  </w:style>
  <w:style w:type="table" w:styleId="TableGrid">
    <w:name w:val="Table Grid"/>
    <w:basedOn w:val="TableNormal"/>
    <w:uiPriority w:val="39"/>
    <w:rsid w:val="004E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74FE"/>
    <w:pPr>
      <w:spacing w:after="0" w:line="240" w:lineRule="auto"/>
    </w:pPr>
    <w:rPr>
      <w:rFonts w:ascii="Calibri" w:hAnsi="Calibri"/>
      <w:sz w:val="22"/>
    </w:rPr>
    <w:tblP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Pr>
  </w:style>
  <w:style w:type="character" w:customStyle="1" w:styleId="BodytextItalic">
    <w:name w:val="Body text + Italic"/>
    <w:basedOn w:val="DefaultParagraphFont"/>
    <w:rsid w:val="002B3DE4"/>
    <w:rPr>
      <w:rFonts w:ascii="Times New Roman" w:eastAsia="Times New Roman" w:hAnsi="Times New Roman" w:cs="Times New Roman"/>
      <w:b w:val="0"/>
      <w:bCs w:val="0"/>
      <w:i/>
      <w:iCs/>
      <w:smallCaps w:val="0"/>
      <w:strike w:val="0"/>
      <w:color w:val="000000"/>
      <w:spacing w:val="0"/>
      <w:w w:val="100"/>
      <w:position w:val="0"/>
      <w:sz w:val="30"/>
      <w:szCs w:val="30"/>
      <w:u w:val="none"/>
    </w:rPr>
  </w:style>
  <w:style w:type="character" w:customStyle="1" w:styleId="Heading3Char">
    <w:name w:val="Heading 3 Char"/>
    <w:basedOn w:val="DefaultParagraphFont"/>
    <w:link w:val="Heading3"/>
    <w:uiPriority w:val="9"/>
    <w:rsid w:val="00040B9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7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7B"/>
  </w:style>
  <w:style w:type="paragraph" w:styleId="Footer">
    <w:name w:val="footer"/>
    <w:basedOn w:val="Normal"/>
    <w:link w:val="FooterChar"/>
    <w:uiPriority w:val="99"/>
    <w:unhideWhenUsed/>
    <w:rsid w:val="00C7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7B"/>
  </w:style>
  <w:style w:type="character" w:styleId="PlaceholderText">
    <w:name w:val="Placeholder Text"/>
    <w:basedOn w:val="DefaultParagraphFont"/>
    <w:uiPriority w:val="99"/>
    <w:semiHidden/>
    <w:rsid w:val="00963A50"/>
    <w:rPr>
      <w:color w:val="808080"/>
    </w:rPr>
  </w:style>
  <w:style w:type="table" w:customStyle="1" w:styleId="TableGrid1">
    <w:name w:val="Table Grid1"/>
    <w:basedOn w:val="TableNormal"/>
    <w:next w:val="TableGrid"/>
    <w:uiPriority w:val="39"/>
    <w:rsid w:val="00904CEE"/>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4CEE"/>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D30B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B1CDF"/>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B1CDF"/>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04941">
      <w:bodyDiv w:val="1"/>
      <w:marLeft w:val="0"/>
      <w:marRight w:val="0"/>
      <w:marTop w:val="0"/>
      <w:marBottom w:val="0"/>
      <w:divBdr>
        <w:top w:val="none" w:sz="0" w:space="0" w:color="auto"/>
        <w:left w:val="none" w:sz="0" w:space="0" w:color="auto"/>
        <w:bottom w:val="none" w:sz="0" w:space="0" w:color="auto"/>
        <w:right w:val="none" w:sz="0" w:space="0" w:color="auto"/>
      </w:divBdr>
    </w:div>
    <w:div w:id="1199394290">
      <w:bodyDiv w:val="1"/>
      <w:marLeft w:val="0"/>
      <w:marRight w:val="0"/>
      <w:marTop w:val="0"/>
      <w:marBottom w:val="0"/>
      <w:divBdr>
        <w:top w:val="none" w:sz="0" w:space="0" w:color="auto"/>
        <w:left w:val="none" w:sz="0" w:space="0" w:color="auto"/>
        <w:bottom w:val="none" w:sz="0" w:space="0" w:color="auto"/>
        <w:right w:val="none" w:sz="0" w:space="0" w:color="auto"/>
      </w:divBdr>
    </w:div>
    <w:div w:id="1409570662">
      <w:bodyDiv w:val="1"/>
      <w:marLeft w:val="0"/>
      <w:marRight w:val="0"/>
      <w:marTop w:val="0"/>
      <w:marBottom w:val="0"/>
      <w:divBdr>
        <w:top w:val="none" w:sz="0" w:space="0" w:color="auto"/>
        <w:left w:val="none" w:sz="0" w:space="0" w:color="auto"/>
        <w:bottom w:val="none" w:sz="0" w:space="0" w:color="auto"/>
        <w:right w:val="none" w:sz="0" w:space="0" w:color="auto"/>
      </w:divBdr>
    </w:div>
    <w:div w:id="210989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ongquocduy@qn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ongquocduy@qnu.edu.vn"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truongquocduy@qnu.edu.v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Bật xa tại chỗ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Sheet1!$B$2</c:f>
              <c:numCache>
                <c:formatCode>General</c:formatCode>
                <c:ptCount val="1"/>
                <c:pt idx="0">
                  <c:v>7.15</c:v>
                </c:pt>
              </c:numCache>
            </c:numRef>
          </c:val>
          <c:extLst>
            <c:ext xmlns:c16="http://schemas.microsoft.com/office/drawing/2014/chart" uri="{C3380CC4-5D6E-409C-BE32-E72D297353CC}">
              <c16:uniqueId val="{00000000-FB9E-43BB-8F5B-CC5D7BFDB273}"/>
            </c:ext>
          </c:extLst>
        </c:ser>
        <c:ser>
          <c:idx val="1"/>
          <c:order val="1"/>
          <c:tx>
            <c:strRef>
              <c:f>Sheet1!$C$1</c:f>
              <c:strCache>
                <c:ptCount val="1"/>
                <c:pt idx="0">
                  <c:v>Chạy 15m XPC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Sheet1!$C$2</c:f>
              <c:numCache>
                <c:formatCode>General</c:formatCode>
                <c:ptCount val="1"/>
                <c:pt idx="0">
                  <c:v>15.99</c:v>
                </c:pt>
              </c:numCache>
            </c:numRef>
          </c:val>
          <c:extLst>
            <c:ext xmlns:c16="http://schemas.microsoft.com/office/drawing/2014/chart" uri="{C3380CC4-5D6E-409C-BE32-E72D297353CC}">
              <c16:uniqueId val="{00000001-FB9E-43BB-8F5B-CC5D7BFDB273}"/>
            </c:ext>
          </c:extLst>
        </c:ser>
        <c:ser>
          <c:idx val="2"/>
          <c:order val="2"/>
          <c:tx>
            <c:strRef>
              <c:f>Sheet1!$D$1</c:f>
              <c:strCache>
                <c:ptCount val="1"/>
                <c:pt idx="0">
                  <c:v>Chạy 5x30m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Sheet1!$D$2</c:f>
              <c:numCache>
                <c:formatCode>General</c:formatCode>
                <c:ptCount val="1"/>
                <c:pt idx="0">
                  <c:v>11.22</c:v>
                </c:pt>
              </c:numCache>
            </c:numRef>
          </c:val>
          <c:extLst>
            <c:ext xmlns:c16="http://schemas.microsoft.com/office/drawing/2014/chart" uri="{C3380CC4-5D6E-409C-BE32-E72D297353CC}">
              <c16:uniqueId val="{00000002-FB9E-43BB-8F5B-CC5D7BFDB273}"/>
            </c:ext>
          </c:extLst>
        </c:ser>
        <c:ser>
          <c:idx val="3"/>
          <c:order val="3"/>
          <c:tx>
            <c:strRef>
              <c:f>Sheet1!$E$1</c:f>
              <c:strCache>
                <c:ptCount val="1"/>
                <c:pt idx="0">
                  <c:v>Test cooper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Sheet1!$E$2</c:f>
              <c:numCache>
                <c:formatCode>General</c:formatCode>
                <c:ptCount val="1"/>
                <c:pt idx="0">
                  <c:v>13.64</c:v>
                </c:pt>
              </c:numCache>
            </c:numRef>
          </c:val>
          <c:extLst>
            <c:ext xmlns:c16="http://schemas.microsoft.com/office/drawing/2014/chart" uri="{C3380CC4-5D6E-409C-BE32-E72D297353CC}">
              <c16:uniqueId val="{00000003-FB9E-43BB-8F5B-CC5D7BFDB273}"/>
            </c:ext>
          </c:extLst>
        </c:ser>
        <c:ser>
          <c:idx val="4"/>
          <c:order val="4"/>
          <c:tx>
            <c:strRef>
              <c:f>Sheet1!$F$1</c:f>
              <c:strCache>
                <c:ptCount val="1"/>
                <c:pt idx="0">
                  <c:v>Bật cao 2 chân không đà</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Sheet1!$F$2</c:f>
              <c:numCache>
                <c:formatCode>General</c:formatCode>
                <c:ptCount val="1"/>
                <c:pt idx="0">
                  <c:v>13.96</c:v>
                </c:pt>
              </c:numCache>
            </c:numRef>
          </c:val>
          <c:extLst>
            <c:ext xmlns:c16="http://schemas.microsoft.com/office/drawing/2014/chart" uri="{C3380CC4-5D6E-409C-BE32-E72D297353CC}">
              <c16:uniqueId val="{00000004-FB9E-43BB-8F5B-CC5D7BFDB273}"/>
            </c:ext>
          </c:extLst>
        </c:ser>
        <c:ser>
          <c:idx val="5"/>
          <c:order val="5"/>
          <c:tx>
            <c:strRef>
              <c:f>Sheet1!$G$1</c:f>
              <c:strCache>
                <c:ptCount val="1"/>
                <c:pt idx="0">
                  <c:v>Chạy 15m TĐC</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Sheet1!$G$2</c:f>
              <c:numCache>
                <c:formatCode>General</c:formatCode>
                <c:ptCount val="1"/>
                <c:pt idx="0">
                  <c:v>19.36</c:v>
                </c:pt>
              </c:numCache>
            </c:numRef>
          </c:val>
          <c:extLst>
            <c:ext xmlns:c16="http://schemas.microsoft.com/office/drawing/2014/chart" uri="{C3380CC4-5D6E-409C-BE32-E72D297353CC}">
              <c16:uniqueId val="{00000005-FB9E-43BB-8F5B-CC5D7BFDB273}"/>
            </c:ext>
          </c:extLst>
        </c:ser>
        <c:ser>
          <c:idx val="6"/>
          <c:order val="6"/>
          <c:tx>
            <c:strRef>
              <c:f>Sheet1!$H$1</c:f>
              <c:strCache>
                <c:ptCount val="1"/>
                <c:pt idx="0">
                  <c:v>Dẫn bóng luồn cọc</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Sheet1!$H$2</c:f>
              <c:numCache>
                <c:formatCode>General</c:formatCode>
                <c:ptCount val="1"/>
                <c:pt idx="0">
                  <c:v>12.08</c:v>
                </c:pt>
              </c:numCache>
            </c:numRef>
          </c:val>
          <c:extLst>
            <c:ext xmlns:c16="http://schemas.microsoft.com/office/drawing/2014/chart" uri="{C3380CC4-5D6E-409C-BE32-E72D297353CC}">
              <c16:uniqueId val="{00000006-FB9E-43BB-8F5B-CC5D7BFDB273}"/>
            </c:ext>
          </c:extLst>
        </c:ser>
        <c:ser>
          <c:idx val="7"/>
          <c:order val="7"/>
          <c:tx>
            <c:strRef>
              <c:f>Sheet1!$I$1</c:f>
              <c:strCache>
                <c:ptCount val="1"/>
                <c:pt idx="0">
                  <c:v>Tâng bóng</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Sheet1!$I$2</c:f>
              <c:numCache>
                <c:formatCode>General</c:formatCode>
                <c:ptCount val="1"/>
                <c:pt idx="0">
                  <c:v>47.16</c:v>
                </c:pt>
              </c:numCache>
            </c:numRef>
          </c:val>
          <c:extLst>
            <c:ext xmlns:c16="http://schemas.microsoft.com/office/drawing/2014/chart" uri="{C3380CC4-5D6E-409C-BE32-E72D297353CC}">
              <c16:uniqueId val="{00000007-FB9E-43BB-8F5B-CC5D7BFDB273}"/>
            </c:ext>
          </c:extLst>
        </c:ser>
        <c:ser>
          <c:idx val="8"/>
          <c:order val="8"/>
          <c:tx>
            <c:strRef>
              <c:f>Sheet1!$J$1</c:f>
              <c:strCache>
                <c:ptCount val="1"/>
                <c:pt idx="0">
                  <c:v>Ném biên</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Sheet1!$J$2</c:f>
              <c:numCache>
                <c:formatCode>General</c:formatCode>
                <c:ptCount val="1"/>
                <c:pt idx="0">
                  <c:v>14.89</c:v>
                </c:pt>
              </c:numCache>
            </c:numRef>
          </c:val>
          <c:extLst>
            <c:ext xmlns:c16="http://schemas.microsoft.com/office/drawing/2014/chart" uri="{C3380CC4-5D6E-409C-BE32-E72D297353CC}">
              <c16:uniqueId val="{00000008-FB9E-43BB-8F5B-CC5D7BFDB273}"/>
            </c:ext>
          </c:extLst>
        </c:ser>
        <c:ser>
          <c:idx val="9"/>
          <c:order val="9"/>
          <c:tx>
            <c:strRef>
              <c:f>Sheet1!$K$1</c:f>
              <c:strCache>
                <c:ptCount val="1"/>
                <c:pt idx="0">
                  <c:v>Sút bóng xa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Sheet1!$K$2</c:f>
              <c:numCache>
                <c:formatCode>General</c:formatCode>
                <c:ptCount val="1"/>
                <c:pt idx="0">
                  <c:v>27.9</c:v>
                </c:pt>
              </c:numCache>
            </c:numRef>
          </c:val>
          <c:extLst>
            <c:ext xmlns:c16="http://schemas.microsoft.com/office/drawing/2014/chart" uri="{C3380CC4-5D6E-409C-BE32-E72D297353CC}">
              <c16:uniqueId val="{00000009-FB9E-43BB-8F5B-CC5D7BFDB273}"/>
            </c:ext>
          </c:extLst>
        </c:ser>
        <c:dLbls>
          <c:dLblPos val="outEnd"/>
          <c:showLegendKey val="0"/>
          <c:showVal val="1"/>
          <c:showCatName val="0"/>
          <c:showSerName val="0"/>
          <c:showPercent val="0"/>
          <c:showBubbleSize val="0"/>
        </c:dLbls>
        <c:gapWidth val="219"/>
        <c:overlap val="-27"/>
        <c:axId val="370078360"/>
        <c:axId val="370086232"/>
      </c:barChart>
      <c:catAx>
        <c:axId val="37007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0086232"/>
        <c:crosses val="autoZero"/>
        <c:auto val="1"/>
        <c:lblAlgn val="ctr"/>
        <c:lblOffset val="100"/>
        <c:noMultiLvlLbl val="0"/>
      </c:catAx>
      <c:valAx>
        <c:axId val="370086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0078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1A1F4-95CF-469B-B4AD-F52CC9A4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5988011</TotalTime>
  <Pages>11</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Admin</cp:lastModifiedBy>
  <cp:revision>93</cp:revision>
  <dcterms:created xsi:type="dcterms:W3CDTF">2021-03-23T14:04:00Z</dcterms:created>
  <dcterms:modified xsi:type="dcterms:W3CDTF">2025-06-22T16:58:00Z</dcterms:modified>
</cp:coreProperties>
</file>