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BC7" w:rsidRPr="001F24D6" w:rsidRDefault="00015BC7" w:rsidP="00015BC7">
      <w:pPr>
        <w:jc w:val="center"/>
        <w:rPr>
          <w:rFonts w:ascii="Times New Roman" w:hAnsi="Times New Roman" w:cs="Times New Roman"/>
          <w:b/>
          <w:sz w:val="30"/>
          <w:szCs w:val="30"/>
        </w:rPr>
      </w:pPr>
      <w:r w:rsidRPr="001F24D6">
        <w:rPr>
          <w:rFonts w:ascii="Times New Roman" w:hAnsi="Times New Roman" w:cs="Times New Roman"/>
          <w:b/>
          <w:sz w:val="30"/>
          <w:szCs w:val="30"/>
        </w:rPr>
        <w:t>NHÓM TÁC GIẢ TRẢ LỜI NHẬN XÉT CỦA PHẢN BIỆN</w:t>
      </w:r>
    </w:p>
    <w:p w:rsidR="00015BC7" w:rsidRPr="001F24D6" w:rsidRDefault="00015BC7" w:rsidP="00015BC7">
      <w:pPr>
        <w:jc w:val="both"/>
        <w:rPr>
          <w:rFonts w:ascii="Times New Roman" w:hAnsi="Times New Roman" w:cs="Times New Roman"/>
          <w:b/>
          <w:sz w:val="28"/>
          <w:szCs w:val="28"/>
        </w:rPr>
      </w:pPr>
      <w:r w:rsidRPr="001F24D6">
        <w:rPr>
          <w:rFonts w:ascii="Times New Roman" w:hAnsi="Times New Roman" w:cs="Times New Roman"/>
          <w:b/>
          <w:sz w:val="28"/>
          <w:szCs w:val="28"/>
        </w:rPr>
        <w:t>I. Nhận xét củ</w:t>
      </w:r>
      <w:r>
        <w:rPr>
          <w:rFonts w:ascii="Times New Roman" w:hAnsi="Times New Roman" w:cs="Times New Roman"/>
          <w:b/>
          <w:sz w:val="28"/>
          <w:szCs w:val="28"/>
        </w:rPr>
        <w:t>a P</w:t>
      </w:r>
      <w:r w:rsidRPr="001F24D6">
        <w:rPr>
          <w:rFonts w:ascii="Times New Roman" w:hAnsi="Times New Roman" w:cs="Times New Roman"/>
          <w:b/>
          <w:sz w:val="28"/>
          <w:szCs w:val="28"/>
        </w:rPr>
        <w:t>hản biện 1</w:t>
      </w:r>
    </w:p>
    <w:p w:rsidR="007B12B8" w:rsidRDefault="007B12B8" w:rsidP="007B12B8">
      <w:pPr>
        <w:jc w:val="both"/>
        <w:rPr>
          <w:rFonts w:ascii="Times New Roman" w:hAnsi="Times New Roman" w:cs="Times New Roman"/>
          <w:sz w:val="28"/>
          <w:szCs w:val="28"/>
        </w:rPr>
      </w:pPr>
      <w:r w:rsidRPr="000419E6">
        <w:rPr>
          <w:rFonts w:ascii="Times New Roman" w:hAnsi="Times New Roman" w:cs="Times New Roman"/>
          <w:b/>
          <w:color w:val="FF0000"/>
          <w:sz w:val="28"/>
          <w:szCs w:val="28"/>
        </w:rPr>
        <w:t>1. Đối với Figure 3:</w:t>
      </w:r>
      <w:r w:rsidRPr="000419E6">
        <w:rPr>
          <w:rFonts w:ascii="Times New Roman" w:hAnsi="Times New Roman" w:cs="Times New Roman"/>
          <w:color w:val="FF0000"/>
          <w:sz w:val="28"/>
          <w:szCs w:val="28"/>
        </w:rPr>
        <w:t xml:space="preserve"> </w:t>
      </w:r>
      <w:r w:rsidRPr="007B12B8">
        <w:rPr>
          <w:rFonts w:ascii="Times New Roman" w:hAnsi="Times New Roman" w:cs="Times New Roman"/>
          <w:sz w:val="28"/>
          <w:szCs w:val="28"/>
        </w:rPr>
        <w:t>chú thích 5 có 2 sử</w:t>
      </w:r>
      <w:r w:rsidR="00650ED6">
        <w:rPr>
          <w:rFonts w:ascii="Times New Roman" w:hAnsi="Times New Roman" w:cs="Times New Roman"/>
          <w:sz w:val="28"/>
          <w:szCs w:val="28"/>
        </w:rPr>
        <w:t>a</w:t>
      </w:r>
      <w:r w:rsidRPr="007B12B8">
        <w:rPr>
          <w:rFonts w:ascii="Times New Roman" w:hAnsi="Times New Roman" w:cs="Times New Roman"/>
          <w:sz w:val="28"/>
          <w:szCs w:val="28"/>
        </w:rPr>
        <w:t xml:space="preserve"> như sau: cách 1: nên sửa "aer" thành parenchymatous cells, cách 2: giữ nguyên "aer" thì nên bỏ "sp" (vì cấu trúc của mô khí gồm cả tế bào mô mềm bao quanh các tế bào mô mềm có chứa khoang khí )</w:t>
      </w:r>
    </w:p>
    <w:p w:rsidR="00843257" w:rsidRDefault="00EF7138" w:rsidP="00EF7138">
      <w:pPr>
        <w:jc w:val="both"/>
        <w:rPr>
          <w:rFonts w:ascii="Times New Roman" w:hAnsi="Times New Roman" w:cs="Times New Roman"/>
          <w:sz w:val="28"/>
          <w:szCs w:val="28"/>
        </w:rPr>
      </w:pPr>
      <w:r w:rsidRPr="00F7176E">
        <w:rPr>
          <w:rFonts w:ascii="Times New Roman" w:hAnsi="Times New Roman" w:cs="Times New Roman"/>
          <w:sz w:val="28"/>
          <w:szCs w:val="28"/>
          <w:highlight w:val="yellow"/>
        </w:rPr>
        <w:t>Trả lời:</w:t>
      </w:r>
      <w:r>
        <w:rPr>
          <w:rFonts w:ascii="Times New Roman" w:hAnsi="Times New Roman" w:cs="Times New Roman"/>
          <w:sz w:val="28"/>
          <w:szCs w:val="28"/>
        </w:rPr>
        <w:t xml:space="preserve"> </w:t>
      </w:r>
      <w:r w:rsidR="00843257">
        <w:rPr>
          <w:rFonts w:ascii="Times New Roman" w:hAnsi="Times New Roman" w:cs="Times New Roman"/>
          <w:sz w:val="28"/>
          <w:szCs w:val="28"/>
        </w:rPr>
        <w:t xml:space="preserve"> </w:t>
      </w:r>
      <w:r w:rsidR="00843257" w:rsidRPr="002D32A2">
        <w:rPr>
          <w:rFonts w:ascii="Times New Roman" w:hAnsi="Times New Roman" w:cs="Times New Roman"/>
          <w:b/>
          <w:color w:val="FF0000"/>
          <w:sz w:val="28"/>
          <w:szCs w:val="28"/>
        </w:rPr>
        <w:t>Figure 3:</w:t>
      </w:r>
      <w:r w:rsidR="00843257" w:rsidRPr="002D32A2">
        <w:rPr>
          <w:rFonts w:ascii="Times New Roman" w:hAnsi="Times New Roman" w:cs="Times New Roman"/>
          <w:color w:val="FF0000"/>
          <w:sz w:val="28"/>
          <w:szCs w:val="28"/>
        </w:rPr>
        <w:t xml:space="preserve"> </w:t>
      </w:r>
      <w:r>
        <w:rPr>
          <w:rFonts w:ascii="Times New Roman" w:hAnsi="Times New Roman" w:cs="Times New Roman"/>
          <w:sz w:val="28"/>
          <w:szCs w:val="28"/>
        </w:rPr>
        <w:t>Nhóm tác giả đồng ý với góp ý của phản biệ</w:t>
      </w:r>
      <w:r w:rsidR="00843257">
        <w:rPr>
          <w:rFonts w:ascii="Times New Roman" w:hAnsi="Times New Roman" w:cs="Times New Roman"/>
          <w:sz w:val="28"/>
          <w:szCs w:val="28"/>
        </w:rPr>
        <w:t>n (PB):</w:t>
      </w:r>
    </w:p>
    <w:p w:rsidR="00EF7138" w:rsidRDefault="00843257" w:rsidP="00EF7138">
      <w:pPr>
        <w:jc w:val="both"/>
        <w:rPr>
          <w:rFonts w:ascii="Times New Roman" w:hAnsi="Times New Roman" w:cs="Times New Roman"/>
          <w:sz w:val="28"/>
          <w:szCs w:val="28"/>
        </w:rPr>
      </w:pPr>
      <w:r>
        <w:rPr>
          <w:rFonts w:ascii="Times New Roman" w:hAnsi="Times New Roman" w:cs="Times New Roman"/>
          <w:sz w:val="28"/>
          <w:szCs w:val="28"/>
        </w:rPr>
        <w:t xml:space="preserve">- Ở chú thích: </w:t>
      </w:r>
      <w:r w:rsidR="00EF7138" w:rsidRPr="007B12B8">
        <w:rPr>
          <w:rFonts w:ascii="Times New Roman" w:hAnsi="Times New Roman" w:cs="Times New Roman"/>
          <w:sz w:val="28"/>
          <w:szCs w:val="28"/>
        </w:rPr>
        <w:t>giữ nguyên</w:t>
      </w:r>
      <w:r w:rsidR="00EF7138">
        <w:rPr>
          <w:rFonts w:ascii="Times New Roman" w:hAnsi="Times New Roman" w:cs="Times New Roman"/>
          <w:sz w:val="28"/>
          <w:szCs w:val="28"/>
        </w:rPr>
        <w:t xml:space="preserve"> chú thích</w:t>
      </w:r>
      <w:r w:rsidR="00EF7138" w:rsidRPr="007B12B8">
        <w:rPr>
          <w:rFonts w:ascii="Times New Roman" w:hAnsi="Times New Roman" w:cs="Times New Roman"/>
          <w:sz w:val="28"/>
          <w:szCs w:val="28"/>
        </w:rPr>
        <w:t xml:space="preserve"> "aer" </w:t>
      </w:r>
      <w:r w:rsidR="00EF7138">
        <w:rPr>
          <w:rFonts w:ascii="Times New Roman" w:hAnsi="Times New Roman" w:cs="Times New Roman"/>
          <w:sz w:val="28"/>
          <w:szCs w:val="28"/>
        </w:rPr>
        <w:t xml:space="preserve">và </w:t>
      </w:r>
      <w:r w:rsidR="00EF7138" w:rsidRPr="002D32A2">
        <w:rPr>
          <w:rFonts w:ascii="Times New Roman" w:hAnsi="Times New Roman" w:cs="Times New Roman"/>
          <w:sz w:val="28"/>
          <w:szCs w:val="28"/>
          <w:highlight w:val="yellow"/>
        </w:rPr>
        <w:t>bỏ</w:t>
      </w:r>
      <w:r w:rsidR="00EF7138" w:rsidRPr="007B12B8">
        <w:rPr>
          <w:rFonts w:ascii="Times New Roman" w:hAnsi="Times New Roman" w:cs="Times New Roman"/>
          <w:sz w:val="28"/>
          <w:szCs w:val="28"/>
        </w:rPr>
        <w:t xml:space="preserve"> "sp"</w:t>
      </w:r>
      <w:r>
        <w:rPr>
          <w:rFonts w:ascii="Times New Roman" w:hAnsi="Times New Roman" w:cs="Times New Roman"/>
          <w:sz w:val="28"/>
          <w:szCs w:val="28"/>
        </w:rPr>
        <w:t xml:space="preserve"> </w:t>
      </w:r>
      <w:r w:rsidR="00761122">
        <w:rPr>
          <w:rFonts w:ascii="Times New Roman" w:hAnsi="Times New Roman" w:cs="Times New Roman"/>
          <w:sz w:val="28"/>
          <w:szCs w:val="28"/>
        </w:rPr>
        <w:t>.</w:t>
      </w:r>
    </w:p>
    <w:p w:rsidR="00843257" w:rsidRDefault="00843257" w:rsidP="00EF7138">
      <w:pPr>
        <w:jc w:val="both"/>
        <w:rPr>
          <w:rFonts w:ascii="Times New Roman" w:hAnsi="Times New Roman" w:cs="Times New Roman"/>
          <w:sz w:val="28"/>
          <w:szCs w:val="28"/>
        </w:rPr>
      </w:pPr>
      <w:r>
        <w:rPr>
          <w:rFonts w:ascii="Times New Roman" w:hAnsi="Times New Roman" w:cs="Times New Roman"/>
          <w:sz w:val="28"/>
          <w:szCs w:val="28"/>
        </w:rPr>
        <w:t>- Thay 2 hình mới để phù hợp với chỉnh sửa.</w:t>
      </w:r>
    </w:p>
    <w:p w:rsidR="007B12B8" w:rsidRPr="007B12B8" w:rsidRDefault="007B12B8" w:rsidP="007B12B8">
      <w:pPr>
        <w:jc w:val="both"/>
        <w:rPr>
          <w:rFonts w:ascii="Times New Roman" w:hAnsi="Times New Roman" w:cs="Times New Roman"/>
          <w:sz w:val="28"/>
          <w:szCs w:val="28"/>
        </w:rPr>
      </w:pPr>
    </w:p>
    <w:p w:rsidR="007B12B8" w:rsidRPr="007B12B8" w:rsidRDefault="007B12B8" w:rsidP="007B12B8">
      <w:pPr>
        <w:jc w:val="both"/>
        <w:rPr>
          <w:rFonts w:ascii="Times New Roman" w:hAnsi="Times New Roman" w:cs="Times New Roman"/>
          <w:sz w:val="28"/>
          <w:szCs w:val="28"/>
        </w:rPr>
      </w:pPr>
      <w:r w:rsidRPr="00927930">
        <w:rPr>
          <w:rFonts w:ascii="Times New Roman" w:hAnsi="Times New Roman" w:cs="Times New Roman"/>
          <w:b/>
          <w:color w:val="FF0000"/>
          <w:sz w:val="28"/>
          <w:szCs w:val="28"/>
        </w:rPr>
        <w:t>2. Bulliform cells:</w:t>
      </w:r>
      <w:r w:rsidRPr="00927930">
        <w:rPr>
          <w:rFonts w:ascii="Times New Roman" w:hAnsi="Times New Roman" w:cs="Times New Roman"/>
          <w:color w:val="FF0000"/>
          <w:sz w:val="28"/>
          <w:szCs w:val="28"/>
        </w:rPr>
        <w:t xml:space="preserve"> </w:t>
      </w:r>
      <w:r w:rsidRPr="007B12B8">
        <w:rPr>
          <w:rFonts w:ascii="Times New Roman" w:hAnsi="Times New Roman" w:cs="Times New Roman"/>
          <w:sz w:val="28"/>
          <w:szCs w:val="28"/>
        </w:rPr>
        <w:t>là những tế bào biểu bì đặc biệt, thường có kích thước lớn, thành mỏng, chứa nhiều không bào, phân bố thành cụm ở mặt trên của lá, đặc biệt phổ biến ở các loài cỏ (họ Poaceae). Chức năng: điều tiết gập/mở lá (khi thiếu nước: bulliform cells mất nước, co lại, làm lá cuộn/gập để giảm diện tích bề mặt tiếp xúc với ánh sáng, giảm thoát hơi nước; khi đủ nước, các tế bào phồng trương lên làm cho lá trải phẳng để quang hợp tối đa), đây là cơ chế thích nghi của cây với điều kiện khô hạn hoặc nóng.</w:t>
      </w:r>
    </w:p>
    <w:p w:rsidR="007B12B8" w:rsidRPr="007B12B8" w:rsidRDefault="007B12B8" w:rsidP="007B12B8">
      <w:pPr>
        <w:jc w:val="both"/>
        <w:rPr>
          <w:rFonts w:ascii="Times New Roman" w:hAnsi="Times New Roman" w:cs="Times New Roman"/>
          <w:sz w:val="28"/>
          <w:szCs w:val="28"/>
        </w:rPr>
      </w:pPr>
      <w:r w:rsidRPr="007B12B8">
        <w:rPr>
          <w:rFonts w:ascii="Times New Roman" w:hAnsi="Times New Roman" w:cs="Times New Roman"/>
          <w:sz w:val="28"/>
          <w:szCs w:val="28"/>
        </w:rPr>
        <w:t xml:space="preserve">Trong Figure 7a không thể là sub-stomatal chamber, vì </w:t>
      </w:r>
    </w:p>
    <w:p w:rsidR="007B12B8" w:rsidRPr="007B12B8" w:rsidRDefault="007B12B8" w:rsidP="007B12B8">
      <w:pPr>
        <w:jc w:val="both"/>
        <w:rPr>
          <w:rFonts w:ascii="Times New Roman" w:hAnsi="Times New Roman" w:cs="Times New Roman"/>
          <w:sz w:val="28"/>
          <w:szCs w:val="28"/>
        </w:rPr>
      </w:pPr>
      <w:r w:rsidRPr="007B12B8">
        <w:rPr>
          <w:rFonts w:ascii="Times New Roman" w:hAnsi="Times New Roman" w:cs="Times New Roman"/>
          <w:sz w:val="28"/>
          <w:szCs w:val="28"/>
        </w:rPr>
        <w:t>- xung quanh khoảng không của ssc: có cấu tạo thành tế bào, mà sub-stomatal chamber chỉ là một khoảng gian bào lớn nằm ngay dưới khí khổng.</w:t>
      </w:r>
    </w:p>
    <w:p w:rsidR="007B12B8" w:rsidRPr="007B12B8" w:rsidRDefault="007B12B8" w:rsidP="007B12B8">
      <w:pPr>
        <w:jc w:val="both"/>
        <w:rPr>
          <w:rFonts w:ascii="Times New Roman" w:hAnsi="Times New Roman" w:cs="Times New Roman"/>
          <w:sz w:val="28"/>
          <w:szCs w:val="28"/>
        </w:rPr>
      </w:pPr>
      <w:r w:rsidRPr="007B12B8">
        <w:rPr>
          <w:rFonts w:ascii="Times New Roman" w:hAnsi="Times New Roman" w:cs="Times New Roman"/>
          <w:sz w:val="28"/>
          <w:szCs w:val="28"/>
        </w:rPr>
        <w:t>- chú thích st: chưa chính xác nên mới xác định chưa chính xác vị trí của ssc trong hình.</w:t>
      </w:r>
    </w:p>
    <w:p w:rsidR="007B12B8" w:rsidRPr="007B12B8" w:rsidRDefault="007B12B8" w:rsidP="007B12B8">
      <w:pPr>
        <w:jc w:val="both"/>
        <w:rPr>
          <w:rFonts w:ascii="Times New Roman" w:hAnsi="Times New Roman" w:cs="Times New Roman"/>
          <w:sz w:val="28"/>
          <w:szCs w:val="28"/>
        </w:rPr>
      </w:pPr>
      <w:r w:rsidRPr="007B12B8">
        <w:rPr>
          <w:rFonts w:ascii="Times New Roman" w:hAnsi="Times New Roman" w:cs="Times New Roman"/>
          <w:sz w:val="28"/>
          <w:szCs w:val="28"/>
        </w:rPr>
        <w:t>Nếu nhóm tác giả tham khảo thêm bài báo khác có liên quan đến nhóm thực vật thuộc họ Cỏ (Poaceae) thì sẽ dễ dàng nhận ra cấu tạo của bulliform cells.</w:t>
      </w:r>
    </w:p>
    <w:p w:rsidR="007B12B8" w:rsidRDefault="007B12B8" w:rsidP="007B12B8">
      <w:pPr>
        <w:jc w:val="both"/>
        <w:rPr>
          <w:rFonts w:ascii="Times New Roman" w:hAnsi="Times New Roman" w:cs="Times New Roman"/>
          <w:sz w:val="28"/>
          <w:szCs w:val="28"/>
        </w:rPr>
      </w:pPr>
      <w:r w:rsidRPr="007B12B8">
        <w:rPr>
          <w:rFonts w:ascii="Times New Roman" w:hAnsi="Times New Roman" w:cs="Times New Roman"/>
          <w:sz w:val="28"/>
          <w:szCs w:val="28"/>
        </w:rPr>
        <w:t>Đề nghị nhóm tác giả cân nhắc và xem xét lại về chú thích của sub-stomatal chamber là không chính xác.</w:t>
      </w:r>
    </w:p>
    <w:p w:rsidR="00226FFD" w:rsidRDefault="00185DCB" w:rsidP="00185DCB">
      <w:pPr>
        <w:jc w:val="both"/>
        <w:rPr>
          <w:rFonts w:ascii="Times New Roman" w:hAnsi="Times New Roman" w:cs="Times New Roman"/>
          <w:sz w:val="28"/>
          <w:szCs w:val="28"/>
        </w:rPr>
      </w:pPr>
      <w:r w:rsidRPr="00F7176E">
        <w:rPr>
          <w:rFonts w:ascii="Times New Roman" w:hAnsi="Times New Roman" w:cs="Times New Roman"/>
          <w:sz w:val="28"/>
          <w:szCs w:val="28"/>
          <w:highlight w:val="yellow"/>
        </w:rPr>
        <w:t>Trả lời:</w:t>
      </w:r>
      <w:r>
        <w:rPr>
          <w:rFonts w:ascii="Times New Roman" w:hAnsi="Times New Roman" w:cs="Times New Roman"/>
          <w:sz w:val="28"/>
          <w:szCs w:val="28"/>
        </w:rPr>
        <w:t xml:space="preserve"> </w:t>
      </w:r>
      <w:r w:rsidR="008E681F">
        <w:rPr>
          <w:rFonts w:ascii="Times New Roman" w:hAnsi="Times New Roman" w:cs="Times New Roman"/>
          <w:sz w:val="28"/>
          <w:szCs w:val="28"/>
        </w:rPr>
        <w:t xml:space="preserve"> </w:t>
      </w:r>
      <w:r w:rsidR="008E681F" w:rsidRPr="008F2019">
        <w:rPr>
          <w:rFonts w:ascii="Times New Roman" w:hAnsi="Times New Roman" w:cs="Times New Roman"/>
          <w:b/>
          <w:color w:val="FF0000"/>
          <w:sz w:val="28"/>
          <w:szCs w:val="28"/>
        </w:rPr>
        <w:t>Figure 7:</w:t>
      </w:r>
      <w:r w:rsidR="008E681F" w:rsidRPr="008F2019">
        <w:rPr>
          <w:rFonts w:ascii="Times New Roman" w:hAnsi="Times New Roman" w:cs="Times New Roman"/>
          <w:color w:val="FF0000"/>
          <w:sz w:val="28"/>
          <w:szCs w:val="28"/>
        </w:rPr>
        <w:t xml:space="preserve"> </w:t>
      </w:r>
      <w:r>
        <w:rPr>
          <w:rFonts w:ascii="Times New Roman" w:hAnsi="Times New Roman" w:cs="Times New Roman"/>
          <w:sz w:val="28"/>
          <w:szCs w:val="28"/>
        </w:rPr>
        <w:t>Nhóm tác giả đồng ý với góp ý của phản biện</w:t>
      </w:r>
      <w:r w:rsidR="00226FFD">
        <w:rPr>
          <w:rFonts w:ascii="Times New Roman" w:hAnsi="Times New Roman" w:cs="Times New Roman"/>
          <w:sz w:val="28"/>
          <w:szCs w:val="28"/>
        </w:rPr>
        <w:t>:</w:t>
      </w:r>
    </w:p>
    <w:p w:rsidR="00226FFD" w:rsidRDefault="00226FFD" w:rsidP="00185DCB">
      <w:pPr>
        <w:jc w:val="both"/>
        <w:rPr>
          <w:rFonts w:ascii="Times New Roman" w:hAnsi="Times New Roman" w:cs="Times New Roman"/>
          <w:sz w:val="28"/>
          <w:szCs w:val="28"/>
        </w:rPr>
      </w:pPr>
      <w:r>
        <w:rPr>
          <w:rFonts w:ascii="Times New Roman" w:hAnsi="Times New Roman" w:cs="Times New Roman"/>
          <w:sz w:val="28"/>
          <w:szCs w:val="28"/>
        </w:rPr>
        <w:t>-</w:t>
      </w:r>
      <w:r w:rsidR="00185DCB">
        <w:rPr>
          <w:rFonts w:ascii="Times New Roman" w:hAnsi="Times New Roman" w:cs="Times New Roman"/>
          <w:sz w:val="28"/>
          <w:szCs w:val="28"/>
        </w:rPr>
        <w:t xml:space="preserve"> chỉnh sửa chú thích “</w:t>
      </w:r>
      <w:r w:rsidR="00185DCB" w:rsidRPr="007B12B8">
        <w:rPr>
          <w:rFonts w:ascii="Times New Roman" w:hAnsi="Times New Roman" w:cs="Times New Roman"/>
          <w:sz w:val="28"/>
          <w:szCs w:val="28"/>
        </w:rPr>
        <w:t>sub-stomatal chamber</w:t>
      </w:r>
      <w:r w:rsidR="00185DCB">
        <w:rPr>
          <w:rFonts w:ascii="Times New Roman" w:hAnsi="Times New Roman" w:cs="Times New Roman"/>
          <w:sz w:val="28"/>
          <w:szCs w:val="28"/>
        </w:rPr>
        <w:t>”  thành “</w:t>
      </w:r>
      <w:r w:rsidR="008E681F">
        <w:rPr>
          <w:rFonts w:ascii="Times New Roman" w:hAnsi="Times New Roman" w:cs="Times New Roman"/>
          <w:sz w:val="28"/>
          <w:szCs w:val="28"/>
        </w:rPr>
        <w:t>bulliform cell</w:t>
      </w:r>
      <w:r w:rsidR="00185DCB">
        <w:rPr>
          <w:rFonts w:ascii="Times New Roman" w:hAnsi="Times New Roman" w:cs="Times New Roman"/>
          <w:sz w:val="28"/>
          <w:szCs w:val="28"/>
        </w:rPr>
        <w:t>”</w:t>
      </w:r>
      <w:r w:rsidR="00A03AAA">
        <w:rPr>
          <w:rFonts w:ascii="Times New Roman" w:hAnsi="Times New Roman" w:cs="Times New Roman"/>
          <w:sz w:val="28"/>
          <w:szCs w:val="28"/>
        </w:rPr>
        <w:t>- “bc”</w:t>
      </w:r>
    </w:p>
    <w:p w:rsidR="00185DCB" w:rsidRDefault="00226FFD" w:rsidP="00185DCB">
      <w:pPr>
        <w:jc w:val="both"/>
        <w:rPr>
          <w:rFonts w:ascii="Times New Roman" w:hAnsi="Times New Roman" w:cs="Times New Roman"/>
          <w:sz w:val="28"/>
          <w:szCs w:val="28"/>
        </w:rPr>
      </w:pPr>
      <w:r>
        <w:rPr>
          <w:rFonts w:ascii="Times New Roman" w:hAnsi="Times New Roman" w:cs="Times New Roman"/>
          <w:sz w:val="28"/>
          <w:szCs w:val="28"/>
        </w:rPr>
        <w:t xml:space="preserve">- </w:t>
      </w:r>
      <w:r w:rsidR="003F537C">
        <w:rPr>
          <w:rFonts w:ascii="Times New Roman" w:hAnsi="Times New Roman" w:cs="Times New Roman"/>
          <w:sz w:val="28"/>
          <w:szCs w:val="28"/>
        </w:rPr>
        <w:t>bỏ chú thích “st”: stomata</w:t>
      </w:r>
    </w:p>
    <w:p w:rsidR="008E681F" w:rsidRDefault="008E681F" w:rsidP="00185DCB">
      <w:pPr>
        <w:jc w:val="both"/>
        <w:rPr>
          <w:rFonts w:ascii="Times New Roman" w:hAnsi="Times New Roman" w:cs="Times New Roman"/>
          <w:sz w:val="28"/>
          <w:szCs w:val="28"/>
        </w:rPr>
      </w:pPr>
      <w:r>
        <w:rPr>
          <w:rFonts w:ascii="Times New Roman" w:hAnsi="Times New Roman" w:cs="Times New Roman"/>
          <w:sz w:val="28"/>
          <w:szCs w:val="28"/>
        </w:rPr>
        <w:t>- Thay hình 7a cho phù hợp với chỉnh sửa</w:t>
      </w:r>
    </w:p>
    <w:p w:rsidR="00B42E24" w:rsidRDefault="00B42E24" w:rsidP="00185DCB">
      <w:pPr>
        <w:jc w:val="both"/>
        <w:rPr>
          <w:rFonts w:ascii="Times New Roman" w:hAnsi="Times New Roman" w:cs="Times New Roman"/>
          <w:sz w:val="28"/>
          <w:szCs w:val="28"/>
        </w:rPr>
      </w:pPr>
      <w:r>
        <w:rPr>
          <w:rFonts w:ascii="Times New Roman" w:hAnsi="Times New Roman" w:cs="Times New Roman"/>
          <w:sz w:val="28"/>
          <w:szCs w:val="28"/>
        </w:rPr>
        <w:lastRenderedPageBreak/>
        <w:t>- Sửa lại nội dung thảo luận</w:t>
      </w:r>
      <w:r w:rsidR="002D0D78">
        <w:rPr>
          <w:rFonts w:ascii="Times New Roman" w:hAnsi="Times New Roman" w:cs="Times New Roman"/>
          <w:sz w:val="28"/>
          <w:szCs w:val="28"/>
        </w:rPr>
        <w:t xml:space="preserve"> phần</w:t>
      </w:r>
      <w:bookmarkStart w:id="0" w:name="_GoBack"/>
      <w:bookmarkEnd w:id="0"/>
      <w:r>
        <w:rPr>
          <w:rFonts w:ascii="Times New Roman" w:hAnsi="Times New Roman" w:cs="Times New Roman"/>
          <w:sz w:val="28"/>
          <w:szCs w:val="28"/>
        </w:rPr>
        <w:t xml:space="preserve"> </w:t>
      </w:r>
      <w:r w:rsidRPr="00B42E24">
        <w:rPr>
          <w:rFonts w:ascii="Times New Roman" w:hAnsi="Times New Roman" w:cs="Times New Roman"/>
          <w:b/>
          <w:color w:val="FF0000"/>
          <w:sz w:val="28"/>
          <w:szCs w:val="28"/>
        </w:rPr>
        <w:t>3.2.3. Leaves</w:t>
      </w:r>
      <w:r w:rsidRPr="00B42E24">
        <w:rPr>
          <w:rFonts w:ascii="Times New Roman" w:hAnsi="Times New Roman" w:cs="Times New Roman"/>
          <w:color w:val="FF0000"/>
          <w:sz w:val="28"/>
          <w:szCs w:val="28"/>
        </w:rPr>
        <w:t xml:space="preserve"> </w:t>
      </w:r>
      <w:r>
        <w:rPr>
          <w:rFonts w:ascii="Times New Roman" w:hAnsi="Times New Roman" w:cs="Times New Roman"/>
          <w:sz w:val="28"/>
          <w:szCs w:val="28"/>
        </w:rPr>
        <w:t xml:space="preserve">ở loài </w:t>
      </w:r>
      <w:r w:rsidRPr="00B42E24">
        <w:rPr>
          <w:rFonts w:ascii="Times New Roman" w:hAnsi="Times New Roman" w:cs="Times New Roman"/>
          <w:i/>
          <w:sz w:val="28"/>
          <w:szCs w:val="28"/>
          <w:highlight w:val="yellow"/>
        </w:rPr>
        <w:t>M. repens</w:t>
      </w:r>
    </w:p>
    <w:p w:rsidR="00B42E24" w:rsidRDefault="00B42E24" w:rsidP="007B12B8">
      <w:pPr>
        <w:jc w:val="both"/>
        <w:rPr>
          <w:rFonts w:ascii="Times New Roman" w:hAnsi="Times New Roman" w:cs="Times New Roman"/>
          <w:sz w:val="28"/>
          <w:szCs w:val="28"/>
        </w:rPr>
      </w:pPr>
    </w:p>
    <w:p w:rsidR="007B12B8" w:rsidRDefault="007B12B8" w:rsidP="007B12B8">
      <w:pPr>
        <w:jc w:val="both"/>
        <w:rPr>
          <w:rFonts w:ascii="Times New Roman" w:hAnsi="Times New Roman" w:cs="Times New Roman"/>
          <w:sz w:val="28"/>
          <w:szCs w:val="28"/>
        </w:rPr>
      </w:pPr>
      <w:r w:rsidRPr="00FB18C9">
        <w:rPr>
          <w:rFonts w:ascii="Times New Roman" w:hAnsi="Times New Roman" w:cs="Times New Roman"/>
          <w:b/>
          <w:color w:val="FF0000"/>
          <w:sz w:val="28"/>
          <w:szCs w:val="28"/>
        </w:rPr>
        <w:t>3. Những tài liệu tham khảo bằng tiếng Việ</w:t>
      </w:r>
      <w:r w:rsidRPr="007B12B8">
        <w:rPr>
          <w:rFonts w:ascii="Times New Roman" w:hAnsi="Times New Roman" w:cs="Times New Roman"/>
          <w:sz w:val="28"/>
          <w:szCs w:val="28"/>
        </w:rPr>
        <w:t>t sau khi dịch sang tiếng Anh nên để thêm cụm từ phía sau: (in Vietnameses).</w:t>
      </w:r>
    </w:p>
    <w:p w:rsidR="00B3513A" w:rsidRPr="007B12B8" w:rsidRDefault="00B3513A" w:rsidP="00B3513A">
      <w:pPr>
        <w:jc w:val="both"/>
        <w:rPr>
          <w:rFonts w:ascii="Times New Roman" w:hAnsi="Times New Roman" w:cs="Times New Roman"/>
          <w:sz w:val="28"/>
          <w:szCs w:val="28"/>
        </w:rPr>
      </w:pPr>
      <w:r w:rsidRPr="00F7176E">
        <w:rPr>
          <w:rFonts w:ascii="Times New Roman" w:hAnsi="Times New Roman" w:cs="Times New Roman"/>
          <w:sz w:val="28"/>
          <w:szCs w:val="28"/>
          <w:highlight w:val="yellow"/>
        </w:rPr>
        <w:t>Trả lời:</w:t>
      </w:r>
      <w:r>
        <w:rPr>
          <w:rFonts w:ascii="Times New Roman" w:hAnsi="Times New Roman" w:cs="Times New Roman"/>
          <w:sz w:val="28"/>
          <w:szCs w:val="28"/>
        </w:rPr>
        <w:t xml:space="preserve"> Nhóm tác giả đã chỉnh sửa theo góp ý, thêm </w:t>
      </w:r>
      <w:r w:rsidR="008201F6">
        <w:rPr>
          <w:rFonts w:ascii="Times New Roman" w:hAnsi="Times New Roman" w:cs="Times New Roman"/>
          <w:sz w:val="28"/>
          <w:szCs w:val="28"/>
        </w:rPr>
        <w:t>(in Vietnamese</w:t>
      </w:r>
      <w:r w:rsidRPr="007B12B8">
        <w:rPr>
          <w:rFonts w:ascii="Times New Roman" w:hAnsi="Times New Roman" w:cs="Times New Roman"/>
          <w:sz w:val="28"/>
          <w:szCs w:val="28"/>
        </w:rPr>
        <w:t>)</w:t>
      </w:r>
      <w:r>
        <w:rPr>
          <w:rFonts w:ascii="Times New Roman" w:hAnsi="Times New Roman" w:cs="Times New Roman"/>
          <w:sz w:val="28"/>
          <w:szCs w:val="28"/>
        </w:rPr>
        <w:t xml:space="preserve"> sau các </w:t>
      </w:r>
      <w:r w:rsidRPr="007B12B8">
        <w:rPr>
          <w:rFonts w:ascii="Times New Roman" w:hAnsi="Times New Roman" w:cs="Times New Roman"/>
          <w:sz w:val="28"/>
          <w:szCs w:val="28"/>
        </w:rPr>
        <w:t>tài liệu tham khảo bằng tiếng Việt sau khi dịch sang tiếng Anh</w:t>
      </w:r>
      <w:r>
        <w:rPr>
          <w:rFonts w:ascii="Times New Roman" w:hAnsi="Times New Roman" w:cs="Times New Roman"/>
          <w:sz w:val="28"/>
          <w:szCs w:val="28"/>
        </w:rPr>
        <w:t>.</w:t>
      </w:r>
    </w:p>
    <w:p w:rsidR="006811B6" w:rsidRPr="0045495D" w:rsidRDefault="00015BC7" w:rsidP="0045495D">
      <w:pPr>
        <w:jc w:val="both"/>
        <w:rPr>
          <w:rFonts w:ascii="Times New Roman" w:hAnsi="Times New Roman" w:cs="Times New Roman"/>
          <w:b/>
          <w:i/>
          <w:color w:val="FF0000"/>
          <w:sz w:val="28"/>
          <w:szCs w:val="28"/>
        </w:rPr>
      </w:pPr>
      <w:r w:rsidRPr="006302A9">
        <w:rPr>
          <w:rFonts w:ascii="Times New Roman" w:hAnsi="Times New Roman" w:cs="Times New Roman"/>
          <w:b/>
          <w:i/>
          <w:color w:val="FF0000"/>
          <w:sz w:val="28"/>
          <w:szCs w:val="28"/>
        </w:rPr>
        <w:t>Nhóm tác giả</w:t>
      </w:r>
      <w:r w:rsidR="0045495D">
        <w:rPr>
          <w:rFonts w:ascii="Times New Roman" w:hAnsi="Times New Roman" w:cs="Times New Roman"/>
          <w:b/>
          <w:i/>
          <w:color w:val="FF0000"/>
          <w:sz w:val="28"/>
          <w:szCs w:val="28"/>
        </w:rPr>
        <w:t xml:space="preserve"> xin</w:t>
      </w:r>
      <w:r w:rsidRPr="006302A9">
        <w:rPr>
          <w:rFonts w:ascii="Times New Roman" w:hAnsi="Times New Roman" w:cs="Times New Roman"/>
          <w:b/>
          <w:i/>
          <w:color w:val="FF0000"/>
          <w:sz w:val="28"/>
          <w:szCs w:val="28"/>
        </w:rPr>
        <w:t xml:space="preserve"> chân thành cảm ơn góp ý của Phản biệ</w:t>
      </w:r>
      <w:r w:rsidR="0045495D">
        <w:rPr>
          <w:rFonts w:ascii="Times New Roman" w:hAnsi="Times New Roman" w:cs="Times New Roman"/>
          <w:b/>
          <w:i/>
          <w:color w:val="FF0000"/>
          <w:sz w:val="28"/>
          <w:szCs w:val="28"/>
        </w:rPr>
        <w:t>n để bản thảo được hoàn thiện nhất. Trân trọng!</w:t>
      </w:r>
    </w:p>
    <w:sectPr w:rsidR="006811B6" w:rsidRPr="004549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BC7"/>
    <w:rsid w:val="00015BC7"/>
    <w:rsid w:val="000419E6"/>
    <w:rsid w:val="00185DCB"/>
    <w:rsid w:val="00226FFD"/>
    <w:rsid w:val="002D0D78"/>
    <w:rsid w:val="002D32A2"/>
    <w:rsid w:val="003F537C"/>
    <w:rsid w:val="0045495D"/>
    <w:rsid w:val="00650ED6"/>
    <w:rsid w:val="006811B6"/>
    <w:rsid w:val="00761122"/>
    <w:rsid w:val="007B12B8"/>
    <w:rsid w:val="008201F6"/>
    <w:rsid w:val="00843257"/>
    <w:rsid w:val="008E681F"/>
    <w:rsid w:val="008F2019"/>
    <w:rsid w:val="00927930"/>
    <w:rsid w:val="00A03AAA"/>
    <w:rsid w:val="00A86A05"/>
    <w:rsid w:val="00B3513A"/>
    <w:rsid w:val="00B42E24"/>
    <w:rsid w:val="00EF7138"/>
    <w:rsid w:val="00F22455"/>
    <w:rsid w:val="00FB1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75F0F"/>
  <w15:chartTrackingRefBased/>
  <w15:docId w15:val="{FAD81B7B-14D9-48F9-876E-D8E83A421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BC7"/>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20</cp:revision>
  <dcterms:created xsi:type="dcterms:W3CDTF">2025-08-24T07:47:00Z</dcterms:created>
  <dcterms:modified xsi:type="dcterms:W3CDTF">2025-08-25T02:56:00Z</dcterms:modified>
</cp:coreProperties>
</file>