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BA01B" w14:textId="77777777" w:rsidR="002D1179" w:rsidRPr="00FA5922" w:rsidRDefault="002D1179" w:rsidP="002D1179">
      <w:pPr>
        <w:spacing w:after="0"/>
        <w:jc w:val="center"/>
        <w:rPr>
          <w:rFonts w:ascii="Times New Roman" w:hAnsi="Times New Roman" w:cs="Times New Roman"/>
          <w:b/>
          <w:sz w:val="28"/>
          <w:szCs w:val="28"/>
        </w:rPr>
      </w:pPr>
      <w:r w:rsidRPr="00FA5922">
        <w:rPr>
          <w:rFonts w:ascii="Times New Roman" w:hAnsi="Times New Roman" w:cs="Times New Roman"/>
          <w:b/>
          <w:sz w:val="28"/>
          <w:szCs w:val="28"/>
        </w:rPr>
        <w:t xml:space="preserve">Phản hồi của tác giả đối với ý kiến đánh giá của các phản biện </w:t>
      </w:r>
    </w:p>
    <w:p w14:paraId="017A068D" w14:textId="77777777" w:rsidR="001656BC" w:rsidRPr="00FA5922" w:rsidRDefault="002D1179" w:rsidP="002D1179">
      <w:pPr>
        <w:spacing w:after="0"/>
        <w:jc w:val="center"/>
        <w:rPr>
          <w:rFonts w:ascii="Times New Roman" w:hAnsi="Times New Roman" w:cs="Times New Roman"/>
          <w:b/>
          <w:sz w:val="28"/>
          <w:szCs w:val="28"/>
        </w:rPr>
      </w:pPr>
      <w:r w:rsidRPr="00FA5922">
        <w:rPr>
          <w:rFonts w:ascii="Times New Roman" w:hAnsi="Times New Roman" w:cs="Times New Roman"/>
          <w:b/>
          <w:sz w:val="28"/>
          <w:szCs w:val="28"/>
        </w:rPr>
        <w:t>và các chỉnh sửa trong bản thảo</w:t>
      </w:r>
    </w:p>
    <w:p w14:paraId="415A016D" w14:textId="77777777" w:rsidR="002D1179" w:rsidRPr="00FA5922" w:rsidRDefault="002D1179" w:rsidP="002D1179">
      <w:pPr>
        <w:spacing w:after="0"/>
        <w:jc w:val="center"/>
        <w:rPr>
          <w:rFonts w:ascii="Times New Roman" w:hAnsi="Times New Roman" w:cs="Times New Roman"/>
          <w:b/>
          <w:sz w:val="28"/>
          <w:szCs w:val="28"/>
        </w:rPr>
      </w:pPr>
    </w:p>
    <w:p w14:paraId="34F580E6" w14:textId="77777777" w:rsidR="00787589" w:rsidRDefault="00787589" w:rsidP="00787589">
      <w:pPr>
        <w:spacing w:after="0"/>
        <w:jc w:val="both"/>
        <w:rPr>
          <w:rFonts w:ascii="Times New Roman" w:hAnsi="Times New Roman" w:cs="Times New Roman"/>
          <w:sz w:val="28"/>
          <w:szCs w:val="28"/>
        </w:rPr>
      </w:pPr>
      <w:r w:rsidRPr="00FA5922">
        <w:rPr>
          <w:rFonts w:ascii="Times New Roman" w:hAnsi="Times New Roman" w:cs="Times New Roman"/>
          <w:sz w:val="28"/>
          <w:szCs w:val="28"/>
        </w:rPr>
        <w:tab/>
        <w:t xml:space="preserve">Trước hết, tác giả bài báo xin gửi lời trân thành cảm ơn tới hai phản biện vì đã có những nhận xét, góp ý chỉnh sửa bài báo hết sức sâu sắc và cụ thể, gợi mở cho tác giả nhiều vấn đề học thuật liên quan đến nội dung bài viết. </w:t>
      </w:r>
      <w:r w:rsidR="009609E5" w:rsidRPr="009609E5">
        <w:rPr>
          <w:rFonts w:ascii="Times New Roman" w:hAnsi="Times New Roman" w:cs="Times New Roman"/>
          <w:sz w:val="28"/>
          <w:szCs w:val="28"/>
        </w:rPr>
        <w:t xml:space="preserve">Các ý kiến đánh giá của các phản biện đối với bài báo là xác đáng. </w:t>
      </w:r>
      <w:r w:rsidRPr="009609E5">
        <w:rPr>
          <w:rFonts w:ascii="Times New Roman" w:hAnsi="Times New Roman" w:cs="Times New Roman"/>
          <w:sz w:val="28"/>
          <w:szCs w:val="28"/>
        </w:rPr>
        <w:t>Trong điều kiện</w:t>
      </w:r>
      <w:r w:rsidRPr="00FA5922">
        <w:rPr>
          <w:rFonts w:ascii="Times New Roman" w:hAnsi="Times New Roman" w:cs="Times New Roman"/>
          <w:sz w:val="28"/>
          <w:szCs w:val="28"/>
        </w:rPr>
        <w:t xml:space="preserve">, khả năng có thể cùng với quan điểm nghiên cứu của mình, tác giả bài báo xin được phép trao đổi, giải trình tập trung vào những nội dung cần </w:t>
      </w:r>
      <w:r w:rsidR="00737ED0" w:rsidRPr="00FA5922">
        <w:rPr>
          <w:rFonts w:ascii="Times New Roman" w:hAnsi="Times New Roman" w:cs="Times New Roman"/>
          <w:sz w:val="28"/>
          <w:szCs w:val="28"/>
        </w:rPr>
        <w:t xml:space="preserve">bổ sung, </w:t>
      </w:r>
      <w:r w:rsidRPr="00FA5922">
        <w:rPr>
          <w:rFonts w:ascii="Times New Roman" w:hAnsi="Times New Roman" w:cs="Times New Roman"/>
          <w:sz w:val="28"/>
          <w:szCs w:val="28"/>
        </w:rPr>
        <w:t>chỉnh sửa theo góp ý của hai phản biện, cụ thể như sau:</w:t>
      </w:r>
    </w:p>
    <w:p w14:paraId="2112D65A" w14:textId="77777777" w:rsidR="005A3EAD" w:rsidRPr="00FA5922" w:rsidRDefault="005A3EAD" w:rsidP="00787589">
      <w:pPr>
        <w:spacing w:after="0"/>
        <w:jc w:val="both"/>
        <w:rPr>
          <w:rFonts w:ascii="Times New Roman" w:hAnsi="Times New Roman" w:cs="Times New Roman"/>
          <w:sz w:val="28"/>
          <w:szCs w:val="28"/>
        </w:rPr>
      </w:pPr>
    </w:p>
    <w:p w14:paraId="495ED5BD" w14:textId="77777777" w:rsidR="00737ED0" w:rsidRPr="005A3EAD" w:rsidRDefault="00737ED0" w:rsidP="00737ED0">
      <w:pPr>
        <w:spacing w:after="0"/>
        <w:jc w:val="both"/>
        <w:rPr>
          <w:rFonts w:ascii="Times New Roman" w:hAnsi="Times New Roman" w:cs="Times New Roman"/>
          <w:b/>
          <w:iCs/>
          <w:color w:val="EE0000"/>
          <w:spacing w:val="2"/>
          <w:sz w:val="28"/>
          <w:szCs w:val="28"/>
          <w:shd w:val="clear" w:color="auto" w:fill="FFFFFF"/>
        </w:rPr>
      </w:pPr>
      <w:r w:rsidRPr="005A3EAD">
        <w:rPr>
          <w:rFonts w:ascii="Times New Roman" w:hAnsi="Times New Roman" w:cs="Times New Roman"/>
          <w:b/>
          <w:bCs/>
          <w:color w:val="EE0000"/>
          <w:spacing w:val="2"/>
          <w:sz w:val="28"/>
          <w:szCs w:val="28"/>
          <w:shd w:val="clear" w:color="auto" w:fill="FFFFFF"/>
        </w:rPr>
        <w:t>* Phản hồi các điểm cần bổ sung, chỉnh sửa</w:t>
      </w:r>
      <w:r w:rsidRPr="005A3EAD">
        <w:rPr>
          <w:rFonts w:ascii="Times New Roman" w:hAnsi="Times New Roman" w:cs="Times New Roman"/>
          <w:b/>
          <w:i/>
          <w:iCs/>
          <w:color w:val="EE0000"/>
          <w:spacing w:val="2"/>
          <w:sz w:val="28"/>
          <w:szCs w:val="28"/>
          <w:shd w:val="clear" w:color="auto" w:fill="FFFFFF"/>
        </w:rPr>
        <w:t> </w:t>
      </w:r>
      <w:r w:rsidRPr="005A3EAD">
        <w:rPr>
          <w:rFonts w:ascii="Times New Roman" w:hAnsi="Times New Roman" w:cs="Times New Roman"/>
          <w:b/>
          <w:iCs/>
          <w:color w:val="EE0000"/>
          <w:spacing w:val="2"/>
          <w:sz w:val="28"/>
          <w:szCs w:val="28"/>
          <w:shd w:val="clear" w:color="auto" w:fill="FFFFFF"/>
        </w:rPr>
        <w:t>theo phản biện 1</w:t>
      </w:r>
    </w:p>
    <w:p w14:paraId="563A99DC" w14:textId="77777777" w:rsidR="00737ED0" w:rsidRDefault="00737ED0" w:rsidP="00737ED0">
      <w:pPr>
        <w:spacing w:after="0"/>
        <w:jc w:val="both"/>
        <w:rPr>
          <w:rFonts w:ascii="Times New Roman" w:hAnsi="Times New Roman" w:cs="Times New Roman"/>
          <w:sz w:val="28"/>
          <w:szCs w:val="28"/>
        </w:rPr>
      </w:pPr>
      <w:r w:rsidRPr="00FA5922">
        <w:rPr>
          <w:rFonts w:ascii="Times New Roman" w:hAnsi="Times New Roman" w:cs="Times New Roman"/>
          <w:sz w:val="28"/>
          <w:szCs w:val="28"/>
        </w:rPr>
        <w:t xml:space="preserve">(1) Bài viết cần có những phân tích, dẫn nguồn thuyết phục hơn cho khái niệm thiên mệnh, một khái niệm được sử dụng trọng tâm trong bài viết. Mục 2.1 có thể lược bớt diễn trình Nho giáo, tập trung làm nổi bật những khía cạnh của thiên mệnh. </w:t>
      </w:r>
    </w:p>
    <w:p w14:paraId="212D83D6" w14:textId="77777777" w:rsidR="00FA5922" w:rsidRPr="009609E5" w:rsidRDefault="00FA5922" w:rsidP="009609E5">
      <w:pPr>
        <w:tabs>
          <w:tab w:val="left" w:pos="567"/>
          <w:tab w:val="left" w:pos="720"/>
        </w:tabs>
        <w:spacing w:before="120" w:after="120"/>
        <w:jc w:val="both"/>
        <w:rPr>
          <w:rFonts w:ascii="Times New Roman" w:hAnsi="Times New Roman" w:cs="Times New Roman"/>
          <w:b/>
          <w:sz w:val="28"/>
          <w:szCs w:val="28"/>
        </w:rPr>
      </w:pPr>
      <w:r w:rsidRPr="00FA5922">
        <w:rPr>
          <w:rFonts w:ascii="Times New Roman" w:hAnsi="Times New Roman" w:cs="Times New Roman"/>
          <w:sz w:val="28"/>
          <w:szCs w:val="28"/>
        </w:rPr>
        <w:sym w:font="Symbol" w:char="F0AE"/>
      </w:r>
      <w:r w:rsidR="009609E5">
        <w:rPr>
          <w:rFonts w:ascii="Times New Roman" w:hAnsi="Times New Roman" w:cs="Times New Roman"/>
          <w:sz w:val="28"/>
          <w:szCs w:val="28"/>
        </w:rPr>
        <w:t xml:space="preserve"> Tác giả bài viết đã bổ sung những phân tích, dẫn nguồn thuyết phục hơn cho nội hàm khái niệm thiên mệnh từ những tài liệu chính yếu, quan trọng trong nước cũng như nước ngoài. Người viết cũng đã </w:t>
      </w:r>
      <w:r w:rsidR="009609E5" w:rsidRPr="009609E5">
        <w:rPr>
          <w:rFonts w:ascii="Times New Roman" w:hAnsi="Times New Roman" w:cs="Times New Roman"/>
          <w:sz w:val="28"/>
          <w:szCs w:val="28"/>
        </w:rPr>
        <w:t xml:space="preserve">tập trung làm nổi bật những khía cạnh của thiên mệnh ở cả hai phương diện thiên đức và thiên đạo (mục </w:t>
      </w:r>
      <w:r w:rsidR="009609E5" w:rsidRPr="009609E5">
        <w:rPr>
          <w:rFonts w:ascii="Times New Roman" w:hAnsi="Times New Roman" w:cs="Times New Roman"/>
          <w:b/>
          <w:sz w:val="28"/>
          <w:szCs w:val="28"/>
        </w:rPr>
        <w:t>2.1. Giới thuyết về vấn đề thiên mệnh</w:t>
      </w:r>
      <w:r w:rsidR="009609E5" w:rsidRPr="0053099A">
        <w:rPr>
          <w:rFonts w:ascii="Times New Roman" w:hAnsi="Times New Roman" w:cs="Times New Roman"/>
          <w:sz w:val="28"/>
          <w:szCs w:val="28"/>
        </w:rPr>
        <w:t>)</w:t>
      </w:r>
      <w:r w:rsidR="009609E5" w:rsidRPr="009609E5">
        <w:rPr>
          <w:rFonts w:ascii="Times New Roman" w:hAnsi="Times New Roman" w:cs="Times New Roman"/>
          <w:sz w:val="28"/>
          <w:szCs w:val="28"/>
        </w:rPr>
        <w:t xml:space="preserve">. </w:t>
      </w:r>
    </w:p>
    <w:p w14:paraId="6A276655" w14:textId="77777777" w:rsidR="00737ED0" w:rsidRPr="009609E5" w:rsidRDefault="00737ED0" w:rsidP="00737ED0">
      <w:pPr>
        <w:spacing w:after="0"/>
        <w:jc w:val="both"/>
        <w:rPr>
          <w:rFonts w:ascii="Times New Roman" w:hAnsi="Times New Roman" w:cs="Times New Roman"/>
          <w:sz w:val="28"/>
          <w:szCs w:val="28"/>
        </w:rPr>
      </w:pPr>
      <w:r w:rsidRPr="009609E5">
        <w:rPr>
          <w:rFonts w:ascii="Times New Roman" w:hAnsi="Times New Roman" w:cs="Times New Roman"/>
          <w:sz w:val="28"/>
          <w:szCs w:val="28"/>
        </w:rPr>
        <w:t>(2) Cần xây dựng lại kết cấu của mục 2.2. Bài viết phải làm nổi bật các khía cạnh, lí giải một cách hệ thống hơn về vấn đề thiên mệnh. Hiện tại tác giả đang chủ yếu nêu biểu hiện, đưa dẫn chứng, lí giải biểu hiện.</w:t>
      </w:r>
    </w:p>
    <w:p w14:paraId="048DB090" w14:textId="77777777" w:rsidR="00FA5922" w:rsidRPr="00341D30" w:rsidRDefault="00FA5922" w:rsidP="009609E5">
      <w:pPr>
        <w:tabs>
          <w:tab w:val="left" w:pos="567"/>
          <w:tab w:val="left" w:pos="720"/>
        </w:tabs>
        <w:spacing w:before="120" w:after="120"/>
        <w:jc w:val="both"/>
        <w:rPr>
          <w:rFonts w:ascii="Times New Roman" w:hAnsi="Times New Roman" w:cs="Times New Roman"/>
          <w:sz w:val="28"/>
          <w:szCs w:val="28"/>
        </w:rPr>
      </w:pPr>
      <w:r w:rsidRPr="009609E5">
        <w:rPr>
          <w:rFonts w:ascii="Times New Roman" w:hAnsi="Times New Roman" w:cs="Times New Roman"/>
          <w:sz w:val="28"/>
          <w:szCs w:val="28"/>
        </w:rPr>
        <w:sym w:font="Symbol" w:char="F0AE"/>
      </w:r>
      <w:r w:rsidR="009609E5" w:rsidRPr="009609E5">
        <w:rPr>
          <w:rFonts w:ascii="Times New Roman" w:hAnsi="Times New Roman" w:cs="Times New Roman"/>
          <w:sz w:val="28"/>
          <w:szCs w:val="28"/>
        </w:rPr>
        <w:t xml:space="preserve"> Tác giả bài viết đã xây dựng lại kết cấu của mục “</w:t>
      </w:r>
      <w:r w:rsidR="009609E5" w:rsidRPr="009609E5">
        <w:rPr>
          <w:rFonts w:ascii="Times New Roman" w:hAnsi="Times New Roman" w:cs="Times New Roman"/>
          <w:b/>
          <w:sz w:val="28"/>
          <w:szCs w:val="28"/>
        </w:rPr>
        <w:t xml:space="preserve">2.2. Biểu hiện và sự chi phối của vấn đề thiên mệnh trong </w:t>
      </w:r>
      <w:r w:rsidR="009609E5" w:rsidRPr="009609E5">
        <w:rPr>
          <w:rFonts w:ascii="Times New Roman" w:hAnsi="Times New Roman" w:cs="Times New Roman"/>
          <w:b/>
          <w:i/>
          <w:sz w:val="28"/>
          <w:szCs w:val="28"/>
        </w:rPr>
        <w:t>Công dư tiệp ký</w:t>
      </w:r>
      <w:r w:rsidR="009609E5" w:rsidRPr="009609E5">
        <w:rPr>
          <w:rFonts w:ascii="Times New Roman" w:hAnsi="Times New Roman" w:cs="Times New Roman"/>
          <w:b/>
          <w:sz w:val="28"/>
          <w:szCs w:val="28"/>
        </w:rPr>
        <w:t xml:space="preserve"> của Vũ Phương Đề</w:t>
      </w:r>
      <w:r w:rsidR="009609E5" w:rsidRPr="009609E5">
        <w:rPr>
          <w:rFonts w:ascii="Times New Roman" w:hAnsi="Times New Roman" w:cs="Times New Roman"/>
          <w:sz w:val="28"/>
          <w:szCs w:val="28"/>
        </w:rPr>
        <w:t>”</w:t>
      </w:r>
      <w:r w:rsidR="009609E5" w:rsidRPr="009609E5">
        <w:rPr>
          <w:rFonts w:ascii="Times New Roman" w:hAnsi="Times New Roman" w:cs="Times New Roman"/>
          <w:b/>
          <w:sz w:val="28"/>
          <w:szCs w:val="28"/>
        </w:rPr>
        <w:t xml:space="preserve"> </w:t>
      </w:r>
      <w:r w:rsidR="00341D30" w:rsidRPr="00341D30">
        <w:rPr>
          <w:rFonts w:ascii="Times New Roman" w:hAnsi="Times New Roman" w:cs="Times New Roman"/>
          <w:sz w:val="28"/>
          <w:szCs w:val="28"/>
        </w:rPr>
        <w:t>gồm 2 tiểu mục: “</w:t>
      </w:r>
      <w:r w:rsidR="00341D30" w:rsidRPr="00341D30">
        <w:rPr>
          <w:rFonts w:ascii="Times New Roman" w:hAnsi="Times New Roman" w:cs="Times New Roman"/>
          <w:i/>
          <w:sz w:val="28"/>
          <w:szCs w:val="28"/>
        </w:rPr>
        <w:t>2.2.1. Biểu hiện và sự chi phối của phương diện thiên đức trong Công dư tiệp ký của Vũ Phương Đề</w:t>
      </w:r>
      <w:r w:rsidR="00341D30" w:rsidRPr="00341D30">
        <w:rPr>
          <w:rFonts w:ascii="Times New Roman" w:hAnsi="Times New Roman" w:cs="Times New Roman"/>
          <w:sz w:val="28"/>
          <w:szCs w:val="28"/>
        </w:rPr>
        <w:t>”, “</w:t>
      </w:r>
      <w:r w:rsidR="00341D30" w:rsidRPr="00341D30">
        <w:rPr>
          <w:rFonts w:ascii="Times New Roman" w:hAnsi="Times New Roman" w:cs="Times New Roman"/>
          <w:i/>
          <w:sz w:val="28"/>
          <w:szCs w:val="28"/>
        </w:rPr>
        <w:t>2.2.2. Biểu hiện và sự chi phối của phương diện thiên đạo trong Công dư tiệp ký của Vũ Phương Đề</w:t>
      </w:r>
      <w:r w:rsidR="00341D30" w:rsidRPr="00341D30">
        <w:rPr>
          <w:rFonts w:ascii="Times New Roman" w:hAnsi="Times New Roman" w:cs="Times New Roman"/>
          <w:sz w:val="28"/>
          <w:szCs w:val="28"/>
        </w:rPr>
        <w:t>”</w:t>
      </w:r>
      <w:r w:rsidR="00341D30">
        <w:rPr>
          <w:rFonts w:ascii="Times New Roman" w:hAnsi="Times New Roman" w:cs="Times New Roman"/>
          <w:sz w:val="28"/>
          <w:szCs w:val="28"/>
        </w:rPr>
        <w:t xml:space="preserve">; đồng thời trong từng tiểu mục, người viết đã cố gắng đi sâu trình bày, làm nổi bật các khía cạnh biểu hiện và sự chi phối của từng phương diện thiên đức, thiên đạo để đảm bảo tính hệ thống, logic hơn </w:t>
      </w:r>
      <w:r w:rsidR="00341D30" w:rsidRPr="009609E5">
        <w:rPr>
          <w:rFonts w:ascii="Times New Roman" w:hAnsi="Times New Roman" w:cs="Times New Roman"/>
          <w:sz w:val="28"/>
          <w:szCs w:val="28"/>
        </w:rPr>
        <w:t>về vấn đề thiên mệnh</w:t>
      </w:r>
      <w:r w:rsidR="00341D30">
        <w:rPr>
          <w:rFonts w:ascii="Times New Roman" w:hAnsi="Times New Roman" w:cs="Times New Roman"/>
          <w:sz w:val="28"/>
          <w:szCs w:val="28"/>
        </w:rPr>
        <w:t xml:space="preserve"> trong tập ký.</w:t>
      </w:r>
    </w:p>
    <w:p w14:paraId="4ABB2415" w14:textId="77777777" w:rsidR="00737ED0" w:rsidRDefault="00737ED0" w:rsidP="00737ED0">
      <w:pPr>
        <w:spacing w:after="0"/>
        <w:jc w:val="both"/>
        <w:rPr>
          <w:rFonts w:ascii="Times New Roman" w:hAnsi="Times New Roman" w:cs="Times New Roman"/>
          <w:sz w:val="28"/>
          <w:szCs w:val="28"/>
        </w:rPr>
      </w:pPr>
      <w:r w:rsidRPr="00FA5922">
        <w:rPr>
          <w:rFonts w:ascii="Times New Roman" w:hAnsi="Times New Roman" w:cs="Times New Roman"/>
          <w:sz w:val="28"/>
          <w:szCs w:val="28"/>
        </w:rPr>
        <w:lastRenderedPageBreak/>
        <w:t>(3) Bài nghiên cứu thiếu các số liệu khảo sát mang tính tổng quan, các phân tích nhiều phần còn thiên về kể tả. Vậy nên, bài viết cần thay đổi kết cấu ý, cung cấp các bảng khảo sát, thiết lập được những luận điển mang tính cắt nghĩa về tư tưởng thiên mệnh trong tác phẩm của Vũ Phương Đề, giải thích được mối tương quan giữa tư tưởng thiên mệnh của Nho giáo và các tư tưởng khác.</w:t>
      </w:r>
    </w:p>
    <w:p w14:paraId="08641412" w14:textId="77777777" w:rsidR="00D611CE" w:rsidRDefault="00FA5922" w:rsidP="00737ED0">
      <w:pPr>
        <w:spacing w:after="0"/>
        <w:jc w:val="both"/>
        <w:rPr>
          <w:rFonts w:ascii="Times New Roman" w:hAnsi="Times New Roman" w:cs="Times New Roman"/>
          <w:sz w:val="28"/>
          <w:szCs w:val="28"/>
        </w:rPr>
      </w:pPr>
      <w:r w:rsidRPr="00FA5922">
        <w:rPr>
          <w:rFonts w:ascii="Times New Roman" w:hAnsi="Times New Roman" w:cs="Times New Roman"/>
          <w:sz w:val="28"/>
          <w:szCs w:val="28"/>
        </w:rPr>
        <w:sym w:font="Symbol" w:char="F0AE"/>
      </w:r>
      <w:r w:rsidR="00341D30">
        <w:rPr>
          <w:rFonts w:ascii="Times New Roman" w:hAnsi="Times New Roman" w:cs="Times New Roman"/>
          <w:sz w:val="28"/>
          <w:szCs w:val="28"/>
        </w:rPr>
        <w:t xml:space="preserve"> Tác giả bài báo đã bổ sung các bảng khảo sát, thống kê một cách tổng quan và cụ thể về những phương diện, khía cạnh liên quan đến vấn đề thiên mệnh trong </w:t>
      </w:r>
      <w:r w:rsidR="00341D30" w:rsidRPr="00341D30">
        <w:rPr>
          <w:rFonts w:ascii="Times New Roman" w:hAnsi="Times New Roman" w:cs="Times New Roman"/>
          <w:i/>
          <w:sz w:val="28"/>
          <w:szCs w:val="28"/>
        </w:rPr>
        <w:t>Công dư tiệp ký</w:t>
      </w:r>
      <w:r w:rsidR="00341D30">
        <w:rPr>
          <w:rFonts w:ascii="Times New Roman" w:hAnsi="Times New Roman" w:cs="Times New Roman"/>
          <w:sz w:val="28"/>
          <w:szCs w:val="28"/>
        </w:rPr>
        <w:t xml:space="preserve"> của Vũ Phương Đề</w:t>
      </w:r>
      <w:r w:rsidR="00D611CE">
        <w:rPr>
          <w:rFonts w:ascii="Times New Roman" w:hAnsi="Times New Roman" w:cs="Times New Roman"/>
          <w:sz w:val="28"/>
          <w:szCs w:val="28"/>
        </w:rPr>
        <w:t>; giảm bớt những phân tích thiên về kể tả, thay vào đó là sử dụng số liệu thống kê và dẫn chứng từ trong tác phẩm</w:t>
      </w:r>
      <w:r w:rsidR="00341D30">
        <w:rPr>
          <w:rFonts w:ascii="Times New Roman" w:hAnsi="Times New Roman" w:cs="Times New Roman"/>
          <w:sz w:val="28"/>
          <w:szCs w:val="28"/>
        </w:rPr>
        <w:t>.</w:t>
      </w:r>
      <w:r w:rsidR="00D611CE">
        <w:rPr>
          <w:rFonts w:ascii="Times New Roman" w:hAnsi="Times New Roman" w:cs="Times New Roman"/>
          <w:sz w:val="28"/>
          <w:szCs w:val="28"/>
        </w:rPr>
        <w:t xml:space="preserve"> Tác gải bài viết cũng đã cố gắng thiết lập hệ thống ý,</w:t>
      </w:r>
      <w:r w:rsidR="00D611CE" w:rsidRPr="00FA5922">
        <w:rPr>
          <w:rFonts w:ascii="Times New Roman" w:hAnsi="Times New Roman" w:cs="Times New Roman"/>
          <w:sz w:val="28"/>
          <w:szCs w:val="28"/>
        </w:rPr>
        <w:t xml:space="preserve"> những luận điển mang tính cắt nghĩa về tư tưởng thiên mệnh trong tác phẩm của Vũ Phương Đề, giải thích được mối tương quan giữa tư tưởng thiên mệnh của Nho giáo và các tư tưởng khác. </w:t>
      </w:r>
    </w:p>
    <w:p w14:paraId="0262B33C" w14:textId="77777777" w:rsidR="00737ED0" w:rsidRDefault="00737ED0" w:rsidP="00737ED0">
      <w:pPr>
        <w:spacing w:after="0"/>
        <w:jc w:val="both"/>
        <w:rPr>
          <w:rFonts w:ascii="Times New Roman" w:hAnsi="Times New Roman" w:cs="Times New Roman"/>
          <w:sz w:val="28"/>
          <w:szCs w:val="28"/>
        </w:rPr>
      </w:pPr>
      <w:r w:rsidRPr="00FA5922">
        <w:rPr>
          <w:rFonts w:ascii="Times New Roman" w:hAnsi="Times New Roman" w:cs="Times New Roman"/>
          <w:sz w:val="28"/>
          <w:szCs w:val="28"/>
        </w:rPr>
        <w:t>(4) Tài liệu tham khảo của bài viết nên bổ sung một số tài liệu gốc của Nho giáo (bằng tiếng Trung Quốc) nghiên cứu về thiên mệnh.</w:t>
      </w:r>
    </w:p>
    <w:p w14:paraId="1F82BD38" w14:textId="77777777" w:rsidR="00FA5922" w:rsidRPr="00FA5922" w:rsidRDefault="00FA5922" w:rsidP="00737ED0">
      <w:pPr>
        <w:spacing w:after="0"/>
        <w:jc w:val="both"/>
        <w:rPr>
          <w:rFonts w:ascii="Times New Roman" w:hAnsi="Times New Roman" w:cs="Times New Roman"/>
          <w:sz w:val="28"/>
          <w:szCs w:val="28"/>
        </w:rPr>
      </w:pPr>
      <w:r w:rsidRPr="00FA5922">
        <w:rPr>
          <w:rFonts w:ascii="Times New Roman" w:hAnsi="Times New Roman" w:cs="Times New Roman"/>
          <w:sz w:val="28"/>
          <w:szCs w:val="28"/>
        </w:rPr>
        <w:sym w:font="Symbol" w:char="F0AE"/>
      </w:r>
      <w:r w:rsidR="00D611CE">
        <w:rPr>
          <w:rFonts w:ascii="Times New Roman" w:hAnsi="Times New Roman" w:cs="Times New Roman"/>
          <w:sz w:val="28"/>
          <w:szCs w:val="28"/>
        </w:rPr>
        <w:t xml:space="preserve"> Tác giả bài báo đã cố gắng tham khảo, bổ sung một số tài liệu quan trọng của Nho giáo, trong đó có tài liệu bằng tiếng Trung Quốc.</w:t>
      </w:r>
    </w:p>
    <w:p w14:paraId="75A1DE91" w14:textId="77777777" w:rsidR="00737ED0" w:rsidRDefault="00737ED0" w:rsidP="00737ED0">
      <w:pPr>
        <w:spacing w:after="0"/>
        <w:jc w:val="both"/>
        <w:rPr>
          <w:rFonts w:ascii="Times New Roman" w:hAnsi="Times New Roman" w:cs="Times New Roman"/>
          <w:sz w:val="28"/>
          <w:szCs w:val="28"/>
        </w:rPr>
      </w:pPr>
      <w:r w:rsidRPr="00FA5922">
        <w:rPr>
          <w:rFonts w:ascii="Times New Roman" w:hAnsi="Times New Roman" w:cs="Times New Roman"/>
          <w:sz w:val="28"/>
          <w:szCs w:val="28"/>
        </w:rPr>
        <w:t>(5) Phần tóm tắt cần nhấn mạnh đến trọng tâm nội dung khai thác trong bài viết</w:t>
      </w:r>
      <w:r w:rsidR="00D611CE">
        <w:rPr>
          <w:rFonts w:ascii="Times New Roman" w:hAnsi="Times New Roman" w:cs="Times New Roman"/>
          <w:sz w:val="28"/>
          <w:szCs w:val="28"/>
        </w:rPr>
        <w:t>.</w:t>
      </w:r>
    </w:p>
    <w:p w14:paraId="5DE44D9F" w14:textId="77777777" w:rsidR="00FA5922" w:rsidRDefault="00FA5922" w:rsidP="00737ED0">
      <w:pPr>
        <w:spacing w:after="0"/>
        <w:jc w:val="both"/>
        <w:rPr>
          <w:rFonts w:ascii="Times New Roman" w:hAnsi="Times New Roman" w:cs="Times New Roman"/>
          <w:sz w:val="28"/>
          <w:szCs w:val="28"/>
        </w:rPr>
      </w:pPr>
      <w:r w:rsidRPr="00FA5922">
        <w:rPr>
          <w:rFonts w:ascii="Times New Roman" w:hAnsi="Times New Roman" w:cs="Times New Roman"/>
          <w:sz w:val="28"/>
          <w:szCs w:val="28"/>
        </w:rPr>
        <w:sym w:font="Symbol" w:char="F0AE"/>
      </w:r>
      <w:r w:rsidR="00D611CE">
        <w:rPr>
          <w:rFonts w:ascii="Times New Roman" w:hAnsi="Times New Roman" w:cs="Times New Roman"/>
          <w:sz w:val="28"/>
          <w:szCs w:val="28"/>
        </w:rPr>
        <w:t xml:space="preserve"> Tác giả đã viết lại phần tóm tắt của bài báo, cố gắng tóm lược, khái quát những nội dung bài viết đã trình bày, </w:t>
      </w:r>
      <w:r w:rsidR="00D611CE" w:rsidRPr="00FA5922">
        <w:rPr>
          <w:rFonts w:ascii="Times New Roman" w:hAnsi="Times New Roman" w:cs="Times New Roman"/>
          <w:sz w:val="28"/>
          <w:szCs w:val="28"/>
        </w:rPr>
        <w:t>nhấn mạnh đến trọng tâm nội dung khai thác trong bài viết</w:t>
      </w:r>
      <w:r w:rsidR="00D611CE">
        <w:rPr>
          <w:rFonts w:ascii="Times New Roman" w:hAnsi="Times New Roman" w:cs="Times New Roman"/>
          <w:sz w:val="28"/>
          <w:szCs w:val="28"/>
        </w:rPr>
        <w:t xml:space="preserve"> là những biểu hiện và sự chi phối của vấn đề thiên mệnh trong </w:t>
      </w:r>
      <w:r w:rsidR="00D611CE" w:rsidRPr="00341D30">
        <w:rPr>
          <w:rFonts w:ascii="Times New Roman" w:hAnsi="Times New Roman" w:cs="Times New Roman"/>
          <w:i/>
          <w:sz w:val="28"/>
          <w:szCs w:val="28"/>
        </w:rPr>
        <w:t>Công dư tiệp ký</w:t>
      </w:r>
      <w:r w:rsidR="00D611CE">
        <w:rPr>
          <w:rFonts w:ascii="Times New Roman" w:hAnsi="Times New Roman" w:cs="Times New Roman"/>
          <w:sz w:val="28"/>
          <w:szCs w:val="28"/>
        </w:rPr>
        <w:t xml:space="preserve"> của Vũ Phương Đề.</w:t>
      </w:r>
    </w:p>
    <w:p w14:paraId="2E2E64D0" w14:textId="77777777" w:rsidR="005A3EAD" w:rsidRPr="00FA5922" w:rsidRDefault="005A3EAD" w:rsidP="00737ED0">
      <w:pPr>
        <w:spacing w:after="0"/>
        <w:jc w:val="both"/>
        <w:rPr>
          <w:rFonts w:ascii="Times New Roman" w:hAnsi="Times New Roman" w:cs="Times New Roman"/>
          <w:sz w:val="28"/>
          <w:szCs w:val="28"/>
        </w:rPr>
      </w:pPr>
    </w:p>
    <w:p w14:paraId="1A82AACD" w14:textId="77777777" w:rsidR="00737ED0" w:rsidRPr="005A3EAD" w:rsidRDefault="00737ED0" w:rsidP="00737ED0">
      <w:pPr>
        <w:spacing w:after="0"/>
        <w:jc w:val="both"/>
        <w:rPr>
          <w:rFonts w:ascii="Times New Roman" w:hAnsi="Times New Roman" w:cs="Times New Roman"/>
          <w:b/>
          <w:iCs/>
          <w:color w:val="EE0000"/>
          <w:spacing w:val="2"/>
          <w:sz w:val="28"/>
          <w:szCs w:val="28"/>
          <w:shd w:val="clear" w:color="auto" w:fill="FFFFFF"/>
        </w:rPr>
      </w:pPr>
      <w:r w:rsidRPr="005A3EAD">
        <w:rPr>
          <w:rFonts w:ascii="Times New Roman" w:hAnsi="Times New Roman" w:cs="Times New Roman"/>
          <w:b/>
          <w:bCs/>
          <w:color w:val="EE0000"/>
          <w:spacing w:val="2"/>
          <w:sz w:val="28"/>
          <w:szCs w:val="28"/>
          <w:shd w:val="clear" w:color="auto" w:fill="FFFFFF"/>
        </w:rPr>
        <w:t>* Phản hồi các điểm cần bổ sung, chỉnh sửa</w:t>
      </w:r>
      <w:r w:rsidRPr="005A3EAD">
        <w:rPr>
          <w:rFonts w:ascii="Times New Roman" w:hAnsi="Times New Roman" w:cs="Times New Roman"/>
          <w:b/>
          <w:i/>
          <w:iCs/>
          <w:color w:val="EE0000"/>
          <w:spacing w:val="2"/>
          <w:sz w:val="28"/>
          <w:szCs w:val="28"/>
          <w:shd w:val="clear" w:color="auto" w:fill="FFFFFF"/>
        </w:rPr>
        <w:t> </w:t>
      </w:r>
      <w:r w:rsidRPr="005A3EAD">
        <w:rPr>
          <w:rFonts w:ascii="Times New Roman" w:hAnsi="Times New Roman" w:cs="Times New Roman"/>
          <w:b/>
          <w:iCs/>
          <w:color w:val="EE0000"/>
          <w:spacing w:val="2"/>
          <w:sz w:val="28"/>
          <w:szCs w:val="28"/>
          <w:shd w:val="clear" w:color="auto" w:fill="FFFFFF"/>
        </w:rPr>
        <w:t>theo phản biện 2</w:t>
      </w:r>
    </w:p>
    <w:p w14:paraId="21DF2C61" w14:textId="77777777" w:rsidR="00737ED0" w:rsidRDefault="00737ED0" w:rsidP="00737ED0">
      <w:pPr>
        <w:spacing w:after="0"/>
        <w:jc w:val="both"/>
        <w:rPr>
          <w:rFonts w:ascii="Times New Roman" w:hAnsi="Times New Roman" w:cs="Times New Roman"/>
          <w:sz w:val="28"/>
          <w:szCs w:val="28"/>
        </w:rPr>
      </w:pPr>
      <w:r w:rsidRPr="00FA5922">
        <w:rPr>
          <w:rFonts w:ascii="Times New Roman" w:hAnsi="Times New Roman" w:cs="Times New Roman"/>
          <w:sz w:val="28"/>
          <w:szCs w:val="28"/>
        </w:rPr>
        <w:t>- Cần lý giải đúng chuẩn triết học về vấn đề Thiên mệnh của Nho giáo. Nho giáo không nói mệnh trời chung chung mà có cả một hệ thống triết học về Thiên cơ, Thiên thời, Thiên ý, Thiên luật... gọi chung là Thiên Đạo, Thiên Đức.</w:t>
      </w:r>
    </w:p>
    <w:p w14:paraId="09B637AB" w14:textId="77777777" w:rsidR="00FA5922" w:rsidRPr="00FA5922" w:rsidRDefault="00FA5922" w:rsidP="00737ED0">
      <w:pPr>
        <w:spacing w:after="0"/>
        <w:jc w:val="both"/>
        <w:rPr>
          <w:rFonts w:ascii="Times New Roman" w:hAnsi="Times New Roman" w:cs="Times New Roman"/>
          <w:sz w:val="28"/>
          <w:szCs w:val="28"/>
        </w:rPr>
      </w:pPr>
      <w:r w:rsidRPr="00FA5922">
        <w:rPr>
          <w:rFonts w:ascii="Times New Roman" w:hAnsi="Times New Roman" w:cs="Times New Roman"/>
          <w:sz w:val="28"/>
          <w:szCs w:val="28"/>
        </w:rPr>
        <w:sym w:font="Symbol" w:char="F0AE"/>
      </w:r>
      <w:r w:rsidR="00D611CE">
        <w:rPr>
          <w:rFonts w:ascii="Times New Roman" w:hAnsi="Times New Roman" w:cs="Times New Roman"/>
          <w:sz w:val="28"/>
          <w:szCs w:val="28"/>
        </w:rPr>
        <w:t xml:space="preserve"> Tác giả bài viết đã lý giải lại một cách hệ thống và cụ thể về vấn đề thiên mệnh của Nho giáo với đầy đủ các khía cạnh trong hai phương diện thiên đức và thiên đạo (</w:t>
      </w:r>
      <w:r w:rsidR="00D611CE" w:rsidRPr="009609E5">
        <w:rPr>
          <w:rFonts w:ascii="Times New Roman" w:hAnsi="Times New Roman" w:cs="Times New Roman"/>
          <w:sz w:val="28"/>
          <w:szCs w:val="28"/>
        </w:rPr>
        <w:t xml:space="preserve">mục </w:t>
      </w:r>
      <w:r w:rsidR="00D611CE" w:rsidRPr="009609E5">
        <w:rPr>
          <w:rFonts w:ascii="Times New Roman" w:hAnsi="Times New Roman" w:cs="Times New Roman"/>
          <w:b/>
          <w:sz w:val="28"/>
          <w:szCs w:val="28"/>
        </w:rPr>
        <w:t>2.1. Giới thuyết về vấn đề thiên mệnh</w:t>
      </w:r>
      <w:r w:rsidR="00D611CE">
        <w:rPr>
          <w:rFonts w:ascii="Times New Roman" w:hAnsi="Times New Roman" w:cs="Times New Roman"/>
          <w:sz w:val="28"/>
          <w:szCs w:val="28"/>
        </w:rPr>
        <w:t>)</w:t>
      </w:r>
      <w:r w:rsidR="0053099A">
        <w:rPr>
          <w:rFonts w:ascii="Times New Roman" w:hAnsi="Times New Roman" w:cs="Times New Roman"/>
          <w:sz w:val="28"/>
          <w:szCs w:val="28"/>
        </w:rPr>
        <w:t>.</w:t>
      </w:r>
    </w:p>
    <w:p w14:paraId="2E8257F7" w14:textId="77777777" w:rsidR="00737ED0" w:rsidRPr="00FA5922" w:rsidRDefault="00737ED0" w:rsidP="00737ED0">
      <w:pPr>
        <w:spacing w:after="0"/>
        <w:jc w:val="both"/>
        <w:rPr>
          <w:rFonts w:ascii="Times New Roman" w:hAnsi="Times New Roman" w:cs="Times New Roman"/>
          <w:sz w:val="28"/>
          <w:szCs w:val="28"/>
        </w:rPr>
      </w:pPr>
      <w:r w:rsidRPr="00FA5922">
        <w:rPr>
          <w:rFonts w:ascii="Times New Roman" w:hAnsi="Times New Roman" w:cs="Times New Roman"/>
          <w:sz w:val="28"/>
          <w:szCs w:val="28"/>
        </w:rPr>
        <w:t xml:space="preserve">- Cần sửa tiêu đề: "Quan niệm thiên mệnh..." thành "Vấn đề thiên mệnh...", vì bài báo không chỉ rõ cái quan niệm ấy mang tính đặc thù riêng của tác giả Vũ Phương Đề. </w:t>
      </w:r>
    </w:p>
    <w:p w14:paraId="59756516" w14:textId="77777777" w:rsidR="00737ED0" w:rsidRPr="00FA5922" w:rsidRDefault="00737ED0" w:rsidP="00737ED0">
      <w:pPr>
        <w:spacing w:after="0"/>
        <w:jc w:val="both"/>
        <w:rPr>
          <w:rFonts w:ascii="Times New Roman" w:hAnsi="Times New Roman" w:cs="Times New Roman"/>
          <w:sz w:val="28"/>
          <w:szCs w:val="28"/>
        </w:rPr>
      </w:pPr>
      <w:r w:rsidRPr="00FA5922">
        <w:rPr>
          <w:rFonts w:ascii="Times New Roman" w:hAnsi="Times New Roman" w:cs="Times New Roman"/>
          <w:sz w:val="28"/>
          <w:szCs w:val="28"/>
        </w:rPr>
        <w:sym w:font="Symbol" w:char="F0AE"/>
      </w:r>
      <w:r w:rsidRPr="00FA5922">
        <w:rPr>
          <w:rFonts w:ascii="Times New Roman" w:hAnsi="Times New Roman" w:cs="Times New Roman"/>
          <w:sz w:val="28"/>
          <w:szCs w:val="28"/>
        </w:rPr>
        <w:t xml:space="preserve"> Tác giả đã sửa tiêu đề bài báo "Quan niệm thiên mệnh trong </w:t>
      </w:r>
      <w:r w:rsidRPr="00FA5922">
        <w:rPr>
          <w:rFonts w:ascii="Times New Roman" w:hAnsi="Times New Roman" w:cs="Times New Roman"/>
          <w:i/>
          <w:sz w:val="28"/>
          <w:szCs w:val="28"/>
        </w:rPr>
        <w:t>Công dư tiệp ký</w:t>
      </w:r>
      <w:r w:rsidRPr="00FA5922">
        <w:rPr>
          <w:rFonts w:ascii="Times New Roman" w:hAnsi="Times New Roman" w:cs="Times New Roman"/>
          <w:sz w:val="28"/>
          <w:szCs w:val="28"/>
        </w:rPr>
        <w:t xml:space="preserve"> của Vũ Phương Đề" thành “Vấn đề thiên mệnh trong </w:t>
      </w:r>
      <w:r w:rsidRPr="00FA5922">
        <w:rPr>
          <w:rFonts w:ascii="Times New Roman" w:hAnsi="Times New Roman" w:cs="Times New Roman"/>
          <w:i/>
          <w:sz w:val="28"/>
          <w:szCs w:val="28"/>
        </w:rPr>
        <w:t xml:space="preserve">Công dư tiệp ký </w:t>
      </w:r>
      <w:r w:rsidRPr="00FA5922">
        <w:rPr>
          <w:rFonts w:ascii="Times New Roman" w:hAnsi="Times New Roman" w:cs="Times New Roman"/>
          <w:sz w:val="28"/>
          <w:szCs w:val="28"/>
        </w:rPr>
        <w:t xml:space="preserve">của Vũ </w:t>
      </w:r>
      <w:r w:rsidRPr="00FA5922">
        <w:rPr>
          <w:rFonts w:ascii="Times New Roman" w:hAnsi="Times New Roman" w:cs="Times New Roman"/>
          <w:sz w:val="28"/>
          <w:szCs w:val="28"/>
        </w:rPr>
        <w:lastRenderedPageBreak/>
        <w:t>Phương Đề”. Vì đúng như người phản biện nhận định: nội dung bài báo không tập trung làm rõ quan niệm thiên mệnh mang tính đặc thù riêng của tác giả Vũ Phương Đề; đồng thời, tác giả muốn nêu rõ ngay trong tiêu đề về phạm vi nghiên cứu chủ yếu của bài báo, tập trung vào 2 vấn đề chính: những khía cạnh nội dung biểu hiện của vấn đề thiên mệnh có trong tập Công dư tiệp ký của Vũ Phương Đề và sự chi phối của vấn đề thiên mệnh đến các yếu tố trong Công dư tiệp ký của Vũ Phương Đề, nhất là những yếu tố về phương thức nghệ thuật trong tập ký. Bên cạnh đó, ở một số câu trong toàn bài báo, tác giả cũng đã sửa cụm từ "Quan niệm thiên mệnh" thành "Vấn đề thiên mệnh" cho phù hợp với nội dung cụ thể cần diễn đạt.</w:t>
      </w:r>
    </w:p>
    <w:p w14:paraId="07B3EC57" w14:textId="77777777" w:rsidR="00737ED0" w:rsidRDefault="00737ED0" w:rsidP="00737ED0">
      <w:pPr>
        <w:spacing w:after="0"/>
        <w:jc w:val="both"/>
        <w:rPr>
          <w:rFonts w:ascii="Times New Roman" w:hAnsi="Times New Roman" w:cs="Times New Roman"/>
          <w:sz w:val="28"/>
          <w:szCs w:val="28"/>
        </w:rPr>
      </w:pPr>
      <w:r w:rsidRPr="00FA5922">
        <w:rPr>
          <w:rFonts w:ascii="Times New Roman" w:hAnsi="Times New Roman" w:cs="Times New Roman"/>
          <w:sz w:val="28"/>
          <w:szCs w:val="28"/>
        </w:rPr>
        <w:t>- Bài báo cần khu biệt Thiên mệnh như một hệ thống triết lý của Nho giáo với đức tin mệnh trời của dân gian và các tôn giáo khác và chỉ ra giới hạn hiểu biết và sử dụng của tác giả Vũ Phương Đề.</w:t>
      </w:r>
    </w:p>
    <w:p w14:paraId="1C7E75F0" w14:textId="77777777" w:rsidR="00FA5922" w:rsidRPr="0053099A" w:rsidRDefault="00FA5922" w:rsidP="00737ED0">
      <w:pPr>
        <w:spacing w:after="0"/>
        <w:jc w:val="both"/>
        <w:rPr>
          <w:rFonts w:ascii="Times New Roman" w:hAnsi="Times New Roman" w:cs="Times New Roman"/>
          <w:sz w:val="28"/>
          <w:szCs w:val="28"/>
        </w:rPr>
      </w:pPr>
      <w:r w:rsidRPr="00FA5922">
        <w:rPr>
          <w:rFonts w:ascii="Times New Roman" w:hAnsi="Times New Roman" w:cs="Times New Roman"/>
          <w:sz w:val="28"/>
          <w:szCs w:val="28"/>
        </w:rPr>
        <w:sym w:font="Symbol" w:char="F0AE"/>
      </w:r>
      <w:r w:rsidR="0053099A">
        <w:rPr>
          <w:rFonts w:ascii="Times New Roman" w:hAnsi="Times New Roman" w:cs="Times New Roman"/>
          <w:sz w:val="28"/>
          <w:szCs w:val="28"/>
        </w:rPr>
        <w:t xml:space="preserve"> Tác giả bài báo đã cố gắng </w:t>
      </w:r>
      <w:r w:rsidR="0053099A" w:rsidRPr="00FA5922">
        <w:rPr>
          <w:rFonts w:ascii="Times New Roman" w:hAnsi="Times New Roman" w:cs="Times New Roman"/>
          <w:sz w:val="28"/>
          <w:szCs w:val="28"/>
        </w:rPr>
        <w:t>khu biệt Thiên mệnh như một hệ thống triết lý của Nho giáo với đức tin mệnh trời của dân gian và các tôn giáo khác</w:t>
      </w:r>
      <w:r w:rsidR="0053099A">
        <w:rPr>
          <w:rFonts w:ascii="Times New Roman" w:hAnsi="Times New Roman" w:cs="Times New Roman"/>
          <w:sz w:val="28"/>
          <w:szCs w:val="28"/>
        </w:rPr>
        <w:t>, đồng thời</w:t>
      </w:r>
      <w:r w:rsidR="0053099A" w:rsidRPr="00FA5922">
        <w:rPr>
          <w:rFonts w:ascii="Times New Roman" w:hAnsi="Times New Roman" w:cs="Times New Roman"/>
          <w:sz w:val="28"/>
          <w:szCs w:val="28"/>
        </w:rPr>
        <w:t xml:space="preserve"> chỉ ra giới hạn hiểu biế</w:t>
      </w:r>
      <w:r w:rsidR="0053099A">
        <w:rPr>
          <w:rFonts w:ascii="Times New Roman" w:hAnsi="Times New Roman" w:cs="Times New Roman"/>
          <w:sz w:val="28"/>
          <w:szCs w:val="28"/>
        </w:rPr>
        <w:t>t,</w:t>
      </w:r>
      <w:r w:rsidR="0053099A" w:rsidRPr="00FA5922">
        <w:rPr>
          <w:rFonts w:ascii="Times New Roman" w:hAnsi="Times New Roman" w:cs="Times New Roman"/>
          <w:sz w:val="28"/>
          <w:szCs w:val="28"/>
        </w:rPr>
        <w:t xml:space="preserve"> sử dụng của tác giả Vũ Phương Đề</w:t>
      </w:r>
      <w:r w:rsidR="0053099A">
        <w:rPr>
          <w:rFonts w:ascii="Times New Roman" w:hAnsi="Times New Roman" w:cs="Times New Roman"/>
          <w:sz w:val="28"/>
          <w:szCs w:val="28"/>
        </w:rPr>
        <w:t xml:space="preserve"> trong nội dung trình bày ở mục “</w:t>
      </w:r>
      <w:r w:rsidR="0053099A" w:rsidRPr="009609E5">
        <w:rPr>
          <w:rFonts w:ascii="Times New Roman" w:hAnsi="Times New Roman" w:cs="Times New Roman"/>
          <w:b/>
          <w:sz w:val="28"/>
          <w:szCs w:val="28"/>
        </w:rPr>
        <w:t>2.1. Giới thuyết về vấn đề thiên mệnh</w:t>
      </w:r>
      <w:r w:rsidR="0053099A">
        <w:rPr>
          <w:rFonts w:ascii="Times New Roman" w:hAnsi="Times New Roman" w:cs="Times New Roman"/>
          <w:sz w:val="28"/>
          <w:szCs w:val="28"/>
        </w:rPr>
        <w:t>” và mục “</w:t>
      </w:r>
      <w:r w:rsidR="0053099A" w:rsidRPr="009609E5">
        <w:rPr>
          <w:rFonts w:ascii="Times New Roman" w:hAnsi="Times New Roman" w:cs="Times New Roman"/>
          <w:b/>
          <w:sz w:val="28"/>
          <w:szCs w:val="28"/>
        </w:rPr>
        <w:t xml:space="preserve">2.2. Biểu hiện và sự chi phối của vấn đề thiên mệnh trong </w:t>
      </w:r>
      <w:r w:rsidR="0053099A" w:rsidRPr="009609E5">
        <w:rPr>
          <w:rFonts w:ascii="Times New Roman" w:hAnsi="Times New Roman" w:cs="Times New Roman"/>
          <w:b/>
          <w:i/>
          <w:sz w:val="28"/>
          <w:szCs w:val="28"/>
        </w:rPr>
        <w:t>Công dư tiệp ký</w:t>
      </w:r>
      <w:r w:rsidR="0053099A" w:rsidRPr="009609E5">
        <w:rPr>
          <w:rFonts w:ascii="Times New Roman" w:hAnsi="Times New Roman" w:cs="Times New Roman"/>
          <w:b/>
          <w:sz w:val="28"/>
          <w:szCs w:val="28"/>
        </w:rPr>
        <w:t xml:space="preserve"> của Vũ Phương Đề</w:t>
      </w:r>
      <w:r w:rsidR="0053099A">
        <w:rPr>
          <w:rFonts w:ascii="Times New Roman" w:hAnsi="Times New Roman" w:cs="Times New Roman"/>
          <w:sz w:val="28"/>
          <w:szCs w:val="28"/>
        </w:rPr>
        <w:t>”.</w:t>
      </w:r>
    </w:p>
    <w:p w14:paraId="3A7F31BC" w14:textId="77777777" w:rsidR="00737ED0" w:rsidRPr="00FA5922" w:rsidRDefault="00737ED0" w:rsidP="00737ED0">
      <w:pPr>
        <w:spacing w:after="0"/>
        <w:jc w:val="both"/>
        <w:rPr>
          <w:rFonts w:ascii="Times New Roman" w:hAnsi="Times New Roman" w:cs="Times New Roman"/>
          <w:sz w:val="28"/>
          <w:szCs w:val="28"/>
        </w:rPr>
      </w:pPr>
      <w:r w:rsidRPr="00FA5922">
        <w:rPr>
          <w:rFonts w:ascii="Times New Roman" w:hAnsi="Times New Roman" w:cs="Times New Roman"/>
          <w:sz w:val="28"/>
          <w:szCs w:val="28"/>
        </w:rPr>
        <w:t xml:space="preserve">- Sửa tiêu đề 2.1. Sự du nhập, ảnh hưởng của tư tưởng Nho giáo, quan niệm thiên mệnh trong lịch sử, văn học trung đại Việt Nam thành "Vấn đề thiên mệnh trong văn học trung đại Việt Nam". Bởi sự "du nhập, ảnh hưởng" của tư tưởng Nho giáo chỉ là một trong cả một hệ thống từ tín ngưỡng dân gian, kể cả Phật Bắc tông và Lão giáo cũng dự phần. </w:t>
      </w:r>
    </w:p>
    <w:p w14:paraId="3CA3BFF4" w14:textId="77777777" w:rsidR="00114D26" w:rsidRDefault="00737ED0" w:rsidP="00737ED0">
      <w:pPr>
        <w:spacing w:after="0"/>
        <w:jc w:val="both"/>
        <w:rPr>
          <w:rFonts w:ascii="Times New Roman" w:hAnsi="Times New Roman" w:cs="Times New Roman"/>
          <w:sz w:val="28"/>
          <w:szCs w:val="28"/>
        </w:rPr>
      </w:pPr>
      <w:r w:rsidRPr="00FA5922">
        <w:rPr>
          <w:rFonts w:ascii="Times New Roman" w:hAnsi="Times New Roman" w:cs="Times New Roman"/>
          <w:sz w:val="28"/>
          <w:szCs w:val="28"/>
        </w:rPr>
        <w:sym w:font="Symbol" w:char="F0AE"/>
      </w:r>
      <w:r w:rsidRPr="00FA5922">
        <w:rPr>
          <w:rFonts w:ascii="Times New Roman" w:hAnsi="Times New Roman" w:cs="Times New Roman"/>
          <w:sz w:val="28"/>
          <w:szCs w:val="28"/>
        </w:rPr>
        <w:t xml:space="preserve"> Tác giả bài báo đã</w:t>
      </w:r>
      <w:r w:rsidR="0053099A">
        <w:rPr>
          <w:rFonts w:ascii="Times New Roman" w:hAnsi="Times New Roman" w:cs="Times New Roman"/>
          <w:sz w:val="28"/>
          <w:szCs w:val="28"/>
        </w:rPr>
        <w:t xml:space="preserve"> bỏ mục này vì nhận thấy “</w:t>
      </w:r>
      <w:r w:rsidR="0053099A" w:rsidRPr="00FA5922">
        <w:rPr>
          <w:rFonts w:ascii="Times New Roman" w:hAnsi="Times New Roman" w:cs="Times New Roman"/>
          <w:sz w:val="28"/>
          <w:szCs w:val="28"/>
        </w:rPr>
        <w:t>Sự du nhập, ảnh hưởng của tư tưởng Nho giáo, quan niệm thiên mệnh trong lịch sử, văn học trung đại Việ</w:t>
      </w:r>
      <w:r w:rsidR="0053099A">
        <w:rPr>
          <w:rFonts w:ascii="Times New Roman" w:hAnsi="Times New Roman" w:cs="Times New Roman"/>
          <w:sz w:val="28"/>
          <w:szCs w:val="28"/>
        </w:rPr>
        <w:t>t Nam” là một vấn đề khá quen thuộc và sâu rộng</w:t>
      </w:r>
      <w:r w:rsidR="008740D4">
        <w:rPr>
          <w:rFonts w:ascii="Times New Roman" w:hAnsi="Times New Roman" w:cs="Times New Roman"/>
          <w:sz w:val="28"/>
          <w:szCs w:val="28"/>
        </w:rPr>
        <w:t>.</w:t>
      </w:r>
      <w:r w:rsidR="00114D26">
        <w:rPr>
          <w:rFonts w:ascii="Times New Roman" w:hAnsi="Times New Roman" w:cs="Times New Roman"/>
          <w:sz w:val="28"/>
          <w:szCs w:val="28"/>
        </w:rPr>
        <w:t xml:space="preserve"> Thay vào đó, tác giả bài viết trình bày ngắn gọn trong một đoạn văn về </w:t>
      </w:r>
      <w:r w:rsidR="00114D26" w:rsidRPr="00FA5922">
        <w:rPr>
          <w:rFonts w:ascii="Times New Roman" w:hAnsi="Times New Roman" w:cs="Times New Roman"/>
          <w:sz w:val="28"/>
          <w:szCs w:val="28"/>
        </w:rPr>
        <w:t>"Vấn đề thiên mệnh trong văn học trung đại Việt Nam"</w:t>
      </w:r>
      <w:r w:rsidR="00114D26">
        <w:rPr>
          <w:rFonts w:ascii="Times New Roman" w:hAnsi="Times New Roman" w:cs="Times New Roman"/>
          <w:sz w:val="28"/>
          <w:szCs w:val="28"/>
        </w:rPr>
        <w:t xml:space="preserve"> và gợi dẫn vào tác phẩm </w:t>
      </w:r>
      <w:r w:rsidR="00114D26">
        <w:rPr>
          <w:rFonts w:ascii="Times New Roman" w:hAnsi="Times New Roman" w:cs="Times New Roman"/>
          <w:i/>
          <w:sz w:val="28"/>
          <w:szCs w:val="28"/>
        </w:rPr>
        <w:t xml:space="preserve">Công dư tiệp ký </w:t>
      </w:r>
      <w:r w:rsidR="00114D26">
        <w:rPr>
          <w:rFonts w:ascii="Times New Roman" w:hAnsi="Times New Roman" w:cs="Times New Roman"/>
          <w:sz w:val="28"/>
          <w:szCs w:val="28"/>
        </w:rPr>
        <w:t xml:space="preserve">của Vũ Phương Đề để đảm bảo dung lượng bài viết theo quy định. </w:t>
      </w:r>
    </w:p>
    <w:p w14:paraId="7107D87E" w14:textId="77777777" w:rsidR="00737ED0" w:rsidRPr="00FA5922" w:rsidRDefault="00737ED0" w:rsidP="00737ED0">
      <w:pPr>
        <w:spacing w:after="0"/>
        <w:jc w:val="both"/>
        <w:rPr>
          <w:rFonts w:ascii="Times New Roman" w:hAnsi="Times New Roman" w:cs="Times New Roman"/>
          <w:sz w:val="28"/>
          <w:szCs w:val="28"/>
        </w:rPr>
      </w:pPr>
      <w:r w:rsidRPr="00FA5922">
        <w:rPr>
          <w:rFonts w:ascii="Times New Roman" w:hAnsi="Times New Roman" w:cs="Times New Roman"/>
          <w:sz w:val="28"/>
          <w:szCs w:val="28"/>
        </w:rPr>
        <w:t>- "Sở dĩ chúng tôi chọn văn bản này làm phạm vi nghiên cứu là bởi như nhà văn bản học Trần Nghĩa đã nhận định" (tr.1). Cần sửa chữ "phạm vi" thành "đối tượng".</w:t>
      </w:r>
    </w:p>
    <w:p w14:paraId="55094658" w14:textId="77777777" w:rsidR="00737ED0" w:rsidRPr="00FA5922" w:rsidRDefault="00737ED0" w:rsidP="00737ED0">
      <w:pPr>
        <w:spacing w:after="0"/>
        <w:jc w:val="both"/>
        <w:rPr>
          <w:rFonts w:ascii="Times New Roman" w:hAnsi="Times New Roman" w:cs="Times New Roman"/>
          <w:sz w:val="28"/>
          <w:szCs w:val="28"/>
        </w:rPr>
      </w:pPr>
      <w:r w:rsidRPr="00FA5922">
        <w:rPr>
          <w:rFonts w:ascii="Times New Roman" w:hAnsi="Times New Roman" w:cs="Times New Roman"/>
          <w:sz w:val="28"/>
          <w:szCs w:val="28"/>
        </w:rPr>
        <w:sym w:font="Symbol" w:char="F0AE"/>
      </w:r>
      <w:r w:rsidRPr="00FA5922">
        <w:rPr>
          <w:rFonts w:ascii="Times New Roman" w:hAnsi="Times New Roman" w:cs="Times New Roman"/>
          <w:sz w:val="28"/>
          <w:szCs w:val="28"/>
        </w:rPr>
        <w:t xml:space="preserve"> Tác giả bài báo đã sửa chữ "phạm vi" thành "đối tượng".</w:t>
      </w:r>
    </w:p>
    <w:p w14:paraId="5FDC7F73" w14:textId="77777777" w:rsidR="00737ED0" w:rsidRPr="00FA5922" w:rsidRDefault="00737ED0" w:rsidP="00737ED0">
      <w:pPr>
        <w:spacing w:after="0"/>
        <w:jc w:val="both"/>
        <w:rPr>
          <w:rFonts w:ascii="Times New Roman" w:hAnsi="Times New Roman" w:cs="Times New Roman"/>
          <w:sz w:val="28"/>
          <w:szCs w:val="28"/>
        </w:rPr>
      </w:pPr>
      <w:r w:rsidRPr="00FA5922">
        <w:rPr>
          <w:rFonts w:ascii="Times New Roman" w:hAnsi="Times New Roman" w:cs="Times New Roman"/>
          <w:sz w:val="28"/>
          <w:szCs w:val="28"/>
        </w:rPr>
        <w:lastRenderedPageBreak/>
        <w:t>- "Ở Việt Nam, từ đầu Công nguyên, học thuyết tư tưởng Nho giáo đã được các quan lại Trung Hoa, nhất là Sĩ Nhiếp ra sức truyền bá" (tr.2). Cần bỏ chữ "tư tưởng" vì thừa.</w:t>
      </w:r>
    </w:p>
    <w:p w14:paraId="291244AE" w14:textId="77777777" w:rsidR="00737ED0" w:rsidRPr="00FA5922" w:rsidRDefault="00737ED0" w:rsidP="00737ED0">
      <w:pPr>
        <w:spacing w:after="0"/>
        <w:jc w:val="both"/>
        <w:rPr>
          <w:rFonts w:ascii="Times New Roman" w:hAnsi="Times New Roman" w:cs="Times New Roman"/>
          <w:sz w:val="28"/>
          <w:szCs w:val="28"/>
        </w:rPr>
      </w:pPr>
      <w:r w:rsidRPr="00FA5922">
        <w:rPr>
          <w:rFonts w:ascii="Times New Roman" w:hAnsi="Times New Roman" w:cs="Times New Roman"/>
          <w:sz w:val="28"/>
          <w:szCs w:val="28"/>
        </w:rPr>
        <w:sym w:font="Symbol" w:char="F0AE"/>
      </w:r>
      <w:r w:rsidRPr="00FA5922">
        <w:rPr>
          <w:rFonts w:ascii="Times New Roman" w:hAnsi="Times New Roman" w:cs="Times New Roman"/>
          <w:sz w:val="28"/>
          <w:szCs w:val="28"/>
        </w:rPr>
        <w:t xml:space="preserve"> Tác giả bài báo đã bỏ chữ "tư tưởng", vì thừa.</w:t>
      </w:r>
    </w:p>
    <w:p w14:paraId="3CE1A240" w14:textId="77777777" w:rsidR="00737ED0" w:rsidRPr="00FA5922" w:rsidRDefault="00737ED0" w:rsidP="00737ED0">
      <w:pPr>
        <w:spacing w:after="0"/>
        <w:jc w:val="both"/>
        <w:rPr>
          <w:rFonts w:ascii="Times New Roman" w:hAnsi="Times New Roman" w:cs="Times New Roman"/>
          <w:sz w:val="28"/>
          <w:szCs w:val="28"/>
        </w:rPr>
      </w:pPr>
      <w:r w:rsidRPr="00FA5922">
        <w:rPr>
          <w:rFonts w:ascii="Times New Roman" w:hAnsi="Times New Roman" w:cs="Times New Roman"/>
          <w:sz w:val="28"/>
          <w:szCs w:val="28"/>
        </w:rPr>
        <w:t>- "Qua sáng tác của họ, chúng ta nhận thấy biểu hiện và sự chi phối của tư tưởng Nho giáo vừa có điểm gặp gỡ lại vừa có những khác biệt: từ quan niệm văn học, quan niệm thẩm mĩ, nội dung phản ánh, cho đến thế giới nhân vật, hệ thống thể loại, các phương thức biểu đạt cụ thể. (tr.3). Câu này tối nghĩa vì nhận định lớn này không có sự chứng minh nào trong bài báo.</w:t>
      </w:r>
    </w:p>
    <w:p w14:paraId="371A3F53" w14:textId="77777777" w:rsidR="00737ED0" w:rsidRPr="00FA5922" w:rsidRDefault="00737ED0" w:rsidP="00737ED0">
      <w:pPr>
        <w:spacing w:after="0"/>
        <w:jc w:val="both"/>
        <w:rPr>
          <w:rFonts w:ascii="Times New Roman" w:hAnsi="Times New Roman" w:cs="Times New Roman"/>
          <w:sz w:val="28"/>
          <w:szCs w:val="28"/>
        </w:rPr>
      </w:pPr>
      <w:r w:rsidRPr="00FA5922">
        <w:rPr>
          <w:rFonts w:ascii="Times New Roman" w:hAnsi="Times New Roman" w:cs="Times New Roman"/>
          <w:sz w:val="28"/>
          <w:szCs w:val="28"/>
        </w:rPr>
        <w:sym w:font="Symbol" w:char="F0AE"/>
      </w:r>
      <w:r w:rsidRPr="00FA5922">
        <w:rPr>
          <w:rFonts w:ascii="Times New Roman" w:hAnsi="Times New Roman" w:cs="Times New Roman"/>
          <w:sz w:val="28"/>
          <w:szCs w:val="28"/>
        </w:rPr>
        <w:t xml:space="preserve"> Tác giả bài báo đã bỏ nhận định này.</w:t>
      </w:r>
    </w:p>
    <w:p w14:paraId="04FC3756" w14:textId="77777777" w:rsidR="00737ED0" w:rsidRPr="00FA5922" w:rsidRDefault="00737ED0" w:rsidP="00737ED0">
      <w:pPr>
        <w:spacing w:after="0"/>
        <w:jc w:val="both"/>
        <w:rPr>
          <w:rFonts w:ascii="Times New Roman" w:hAnsi="Times New Roman" w:cs="Times New Roman"/>
          <w:sz w:val="28"/>
          <w:szCs w:val="28"/>
        </w:rPr>
      </w:pPr>
      <w:r w:rsidRPr="00FA5922">
        <w:rPr>
          <w:rFonts w:ascii="Times New Roman" w:hAnsi="Times New Roman" w:cs="Times New Roman"/>
          <w:sz w:val="28"/>
          <w:szCs w:val="28"/>
        </w:rPr>
        <w:t>- "Trong quá trình hoàn thiện học thuyết Nho giáo, nếu như Khổng Tử chưa có thái độ thực sự rõ ràng về thiên mệnh ở quan niệm triết học thì đến Mạnh Tử, ông đã tin vào mệnh trời. Và tư tưởng này ngày càng được nhấn mạnh trong Hán Nho, trở thành một trong những nội dung quan trọng của học thuyết Nho giáo. (tr.3). Nhận định này cần được minh chứng chứ không thể áp đặt như vậy. Khổng Tử không mê tín như Mạnh Tử, nhưng vấn đề Thiên mệnh, bao gồm Thiên cơ, Thiên thời. Thiên luật... đã có mặt trong hệ thống vũ trụ luận, nhân sinh luận của Khổng Tử.</w:t>
      </w:r>
    </w:p>
    <w:p w14:paraId="5AE38C19" w14:textId="77777777" w:rsidR="00FA5922" w:rsidRPr="00FA5922" w:rsidRDefault="00FA5922" w:rsidP="00FA5922">
      <w:pPr>
        <w:spacing w:after="0"/>
        <w:jc w:val="both"/>
        <w:rPr>
          <w:rFonts w:ascii="Times New Roman" w:hAnsi="Times New Roman" w:cs="Times New Roman"/>
          <w:sz w:val="28"/>
          <w:szCs w:val="28"/>
        </w:rPr>
      </w:pPr>
      <w:r w:rsidRPr="00FA5922">
        <w:rPr>
          <w:rFonts w:ascii="Times New Roman" w:hAnsi="Times New Roman" w:cs="Times New Roman"/>
          <w:sz w:val="28"/>
          <w:szCs w:val="28"/>
        </w:rPr>
        <w:sym w:font="Symbol" w:char="F0AE"/>
      </w:r>
      <w:r w:rsidRPr="00FA5922">
        <w:rPr>
          <w:rFonts w:ascii="Times New Roman" w:hAnsi="Times New Roman" w:cs="Times New Roman"/>
          <w:sz w:val="28"/>
          <w:szCs w:val="28"/>
        </w:rPr>
        <w:t xml:space="preserve"> Tác giả bài báo đã bỏ nhận định này.</w:t>
      </w:r>
    </w:p>
    <w:p w14:paraId="66827B37" w14:textId="77777777" w:rsidR="00737ED0" w:rsidRDefault="00737ED0" w:rsidP="00737ED0">
      <w:pPr>
        <w:spacing w:after="0"/>
        <w:jc w:val="both"/>
        <w:rPr>
          <w:rFonts w:ascii="Times New Roman" w:hAnsi="Times New Roman" w:cs="Times New Roman"/>
          <w:sz w:val="28"/>
          <w:szCs w:val="28"/>
        </w:rPr>
      </w:pPr>
      <w:r w:rsidRPr="00FA5922">
        <w:rPr>
          <w:rFonts w:ascii="Times New Roman" w:hAnsi="Times New Roman" w:cs="Times New Roman"/>
          <w:sz w:val="28"/>
          <w:szCs w:val="28"/>
        </w:rPr>
        <w:t>- Các luận điểm cần giảm bớt những phân tích không cần thiết, gia tăng thêm dẫn chứng từ văn bản Công dư tiệp ký.</w:t>
      </w:r>
    </w:p>
    <w:p w14:paraId="36BDC88B" w14:textId="77777777" w:rsidR="00FA5922" w:rsidRPr="00FA5922" w:rsidRDefault="00FA5922" w:rsidP="00737ED0">
      <w:pPr>
        <w:spacing w:after="0"/>
        <w:jc w:val="both"/>
        <w:rPr>
          <w:rFonts w:ascii="Times New Roman" w:hAnsi="Times New Roman" w:cs="Times New Roman"/>
          <w:sz w:val="28"/>
          <w:szCs w:val="28"/>
        </w:rPr>
      </w:pPr>
      <w:r w:rsidRPr="00FA5922">
        <w:rPr>
          <w:rFonts w:ascii="Times New Roman" w:hAnsi="Times New Roman" w:cs="Times New Roman"/>
          <w:sz w:val="28"/>
          <w:szCs w:val="28"/>
        </w:rPr>
        <w:sym w:font="Symbol" w:char="F0AE"/>
      </w:r>
      <w:r w:rsidRPr="00FA5922">
        <w:rPr>
          <w:rFonts w:ascii="Times New Roman" w:hAnsi="Times New Roman" w:cs="Times New Roman"/>
          <w:sz w:val="28"/>
          <w:szCs w:val="28"/>
        </w:rPr>
        <w:t xml:space="preserve"> </w:t>
      </w:r>
      <w:r w:rsidR="00114D26">
        <w:rPr>
          <w:rFonts w:ascii="Times New Roman" w:hAnsi="Times New Roman" w:cs="Times New Roman"/>
          <w:sz w:val="28"/>
          <w:szCs w:val="28"/>
        </w:rPr>
        <w:t xml:space="preserve">Tác giả đã </w:t>
      </w:r>
      <w:r w:rsidR="00114D26" w:rsidRPr="00FA5922">
        <w:rPr>
          <w:rFonts w:ascii="Times New Roman" w:hAnsi="Times New Roman" w:cs="Times New Roman"/>
          <w:sz w:val="28"/>
          <w:szCs w:val="28"/>
        </w:rPr>
        <w:t xml:space="preserve">giảm bớt những phân tích không cần thiết, gia tăng thêm dẫn chứng từ văn bản </w:t>
      </w:r>
      <w:r w:rsidR="00114D26" w:rsidRPr="00114D26">
        <w:rPr>
          <w:rFonts w:ascii="Times New Roman" w:hAnsi="Times New Roman" w:cs="Times New Roman"/>
          <w:i/>
          <w:sz w:val="28"/>
          <w:szCs w:val="28"/>
        </w:rPr>
        <w:t>Công dư tiệp ký</w:t>
      </w:r>
      <w:r w:rsidR="00114D26">
        <w:rPr>
          <w:rFonts w:ascii="Times New Roman" w:hAnsi="Times New Roman" w:cs="Times New Roman"/>
          <w:i/>
          <w:sz w:val="28"/>
          <w:szCs w:val="28"/>
        </w:rPr>
        <w:t>.</w:t>
      </w:r>
    </w:p>
    <w:p w14:paraId="29C354FD" w14:textId="77777777" w:rsidR="00737ED0" w:rsidRPr="00FA5922" w:rsidRDefault="00737ED0" w:rsidP="00737ED0">
      <w:pPr>
        <w:spacing w:after="0"/>
        <w:jc w:val="both"/>
        <w:rPr>
          <w:rFonts w:ascii="Times New Roman" w:hAnsi="Times New Roman" w:cs="Times New Roman"/>
          <w:sz w:val="28"/>
          <w:szCs w:val="28"/>
        </w:rPr>
      </w:pPr>
      <w:r w:rsidRPr="00FA5922">
        <w:rPr>
          <w:rFonts w:ascii="Times New Roman" w:hAnsi="Times New Roman" w:cs="Times New Roman"/>
          <w:sz w:val="28"/>
          <w:szCs w:val="28"/>
        </w:rPr>
        <w:t>- Bản dịch tóm tắt tiếng Anh khá máy móc, cần chỉnh sửa đúng thuật ngữ. Ký là một thuật ngữ, tiếng Anh, notes, memoir. Để nguyên chữ "ký" rồi chua (literary genre) là không chuẩn.</w:t>
      </w:r>
    </w:p>
    <w:p w14:paraId="45A0353E" w14:textId="77777777" w:rsidR="00FA5922" w:rsidRPr="00FA5922" w:rsidRDefault="00FA5922" w:rsidP="00FA5922">
      <w:pPr>
        <w:spacing w:after="0"/>
        <w:jc w:val="both"/>
        <w:rPr>
          <w:rFonts w:ascii="Times New Roman" w:hAnsi="Times New Roman" w:cs="Times New Roman"/>
          <w:sz w:val="28"/>
          <w:szCs w:val="28"/>
        </w:rPr>
      </w:pPr>
      <w:r w:rsidRPr="00FA5922">
        <w:rPr>
          <w:rFonts w:ascii="Times New Roman" w:hAnsi="Times New Roman" w:cs="Times New Roman"/>
          <w:sz w:val="28"/>
          <w:szCs w:val="28"/>
        </w:rPr>
        <w:sym w:font="Symbol" w:char="F0AE"/>
      </w:r>
      <w:r w:rsidRPr="00FA5922">
        <w:rPr>
          <w:rFonts w:ascii="Times New Roman" w:hAnsi="Times New Roman" w:cs="Times New Roman"/>
          <w:sz w:val="28"/>
          <w:szCs w:val="28"/>
        </w:rPr>
        <w:t xml:space="preserve"> </w:t>
      </w:r>
      <w:r w:rsidR="00114D26">
        <w:rPr>
          <w:rFonts w:ascii="Times New Roman" w:hAnsi="Times New Roman" w:cs="Times New Roman"/>
          <w:sz w:val="28"/>
          <w:szCs w:val="28"/>
        </w:rPr>
        <w:t>Tác giả bài báo đã viết lại phần tóm tắt, đồng thời chỉnh sửa theo góp ý của phản biện trong bản tóm tắt cho phù hợp hơn.</w:t>
      </w:r>
    </w:p>
    <w:p w14:paraId="2E27625E" w14:textId="77777777" w:rsidR="00737ED0" w:rsidRPr="00FA5922" w:rsidRDefault="00737ED0" w:rsidP="00737ED0">
      <w:pPr>
        <w:spacing w:after="0"/>
        <w:jc w:val="both"/>
        <w:rPr>
          <w:rFonts w:ascii="Times New Roman" w:hAnsi="Times New Roman" w:cs="Times New Roman"/>
          <w:b/>
          <w:iCs/>
          <w:spacing w:val="2"/>
          <w:sz w:val="28"/>
          <w:szCs w:val="28"/>
          <w:shd w:val="clear" w:color="auto" w:fill="FFFFFF"/>
        </w:rPr>
      </w:pPr>
    </w:p>
    <w:p w14:paraId="37F577A1" w14:textId="77777777" w:rsidR="00737ED0" w:rsidRPr="00FA5922" w:rsidRDefault="00737ED0" w:rsidP="00737ED0">
      <w:pPr>
        <w:spacing w:after="0"/>
        <w:jc w:val="both"/>
        <w:rPr>
          <w:rFonts w:ascii="Times New Roman" w:hAnsi="Times New Roman" w:cs="Times New Roman"/>
          <w:b/>
          <w:sz w:val="28"/>
          <w:szCs w:val="28"/>
        </w:rPr>
      </w:pPr>
    </w:p>
    <w:sectPr w:rsidR="00737ED0" w:rsidRPr="00FA59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0F5DF7"/>
    <w:multiLevelType w:val="hybridMultilevel"/>
    <w:tmpl w:val="BFE8A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1D5D55"/>
    <w:multiLevelType w:val="hybridMultilevel"/>
    <w:tmpl w:val="6E24B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2613387">
    <w:abstractNumId w:val="1"/>
  </w:num>
  <w:num w:numId="2" w16cid:durableId="79108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1179"/>
    <w:rsid w:val="00114D26"/>
    <w:rsid w:val="001656BC"/>
    <w:rsid w:val="002D1179"/>
    <w:rsid w:val="00341D30"/>
    <w:rsid w:val="0048626A"/>
    <w:rsid w:val="0053099A"/>
    <w:rsid w:val="005A3EAD"/>
    <w:rsid w:val="00737ED0"/>
    <w:rsid w:val="00787589"/>
    <w:rsid w:val="008740D4"/>
    <w:rsid w:val="009609E5"/>
    <w:rsid w:val="00D611CE"/>
    <w:rsid w:val="00FA5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0A3D8"/>
  <w15:docId w15:val="{B08CBD08-A9B7-463F-9F76-6D14EB871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7E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4</Pages>
  <Words>1257</Words>
  <Characters>7169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dcterms:created xsi:type="dcterms:W3CDTF">2025-09-30T08:41:00Z</dcterms:created>
  <dcterms:modified xsi:type="dcterms:W3CDTF">2025-10-01T09:59:00Z</dcterms:modified>
</cp:coreProperties>
</file>