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102" w:rsidRPr="00055B90" w:rsidRDefault="00633102" w:rsidP="00E61E11">
      <w:pPr>
        <w:spacing w:after="0" w:line="360" w:lineRule="auto"/>
        <w:jc w:val="center"/>
        <w:outlineLvl w:val="0"/>
        <w:rPr>
          <w:rFonts w:eastAsia="Times New Roman"/>
          <w:b/>
          <w:bCs/>
          <w:kern w:val="36"/>
          <w:sz w:val="26"/>
          <w:szCs w:val="26"/>
        </w:rPr>
      </w:pPr>
      <w:r w:rsidRPr="00055B90">
        <w:rPr>
          <w:rFonts w:eastAsia="Times New Roman"/>
          <w:b/>
          <w:bCs/>
          <w:kern w:val="36"/>
          <w:sz w:val="26"/>
          <w:szCs w:val="26"/>
        </w:rPr>
        <w:t xml:space="preserve">KHÓ KHĂN CỦA SINH VIÊN SƯ PHẠM TIẾNG ANH TRONG VIỆC VẬN DỤNG </w:t>
      </w:r>
      <w:r w:rsidR="005A00FF" w:rsidRPr="00055B90">
        <w:rPr>
          <w:rFonts w:eastAsia="Times New Roman"/>
          <w:b/>
          <w:bCs/>
          <w:kern w:val="36"/>
          <w:sz w:val="26"/>
          <w:szCs w:val="26"/>
        </w:rPr>
        <w:t xml:space="preserve">CÁC </w:t>
      </w:r>
      <w:r w:rsidRPr="00055B90">
        <w:rPr>
          <w:rFonts w:eastAsia="Times New Roman"/>
          <w:b/>
          <w:bCs/>
          <w:kern w:val="36"/>
          <w:sz w:val="26"/>
          <w:szCs w:val="26"/>
        </w:rPr>
        <w:t>KỸ THUẬT GIẢ</w:t>
      </w:r>
      <w:r w:rsidR="005D62D9" w:rsidRPr="00055B90">
        <w:rPr>
          <w:rFonts w:eastAsia="Times New Roman"/>
          <w:b/>
          <w:bCs/>
          <w:kern w:val="36"/>
          <w:sz w:val="26"/>
          <w:szCs w:val="26"/>
        </w:rPr>
        <w:t>NG DẠY</w:t>
      </w:r>
      <w:r w:rsidRPr="00055B90">
        <w:rPr>
          <w:rFonts w:eastAsia="Times New Roman"/>
          <w:b/>
          <w:bCs/>
          <w:kern w:val="36"/>
          <w:sz w:val="26"/>
          <w:szCs w:val="26"/>
        </w:rPr>
        <w:t xml:space="preserve"> </w:t>
      </w:r>
      <w:r w:rsidR="005D62D9" w:rsidRPr="00055B90">
        <w:rPr>
          <w:rFonts w:eastAsia="Times New Roman"/>
          <w:b/>
          <w:bCs/>
          <w:kern w:val="36"/>
          <w:sz w:val="26"/>
          <w:szCs w:val="26"/>
        </w:rPr>
        <w:t>TRONG QUÁ TRÌNH DẠY</w:t>
      </w:r>
      <w:r w:rsidR="005A00FF" w:rsidRPr="00055B90">
        <w:rPr>
          <w:rFonts w:eastAsia="Times New Roman"/>
          <w:b/>
          <w:bCs/>
          <w:kern w:val="36"/>
          <w:sz w:val="26"/>
          <w:szCs w:val="26"/>
        </w:rPr>
        <w:t xml:space="preserve"> HỌC </w:t>
      </w:r>
      <w:r w:rsidRPr="00055B90">
        <w:rPr>
          <w:rFonts w:eastAsia="Times New Roman"/>
          <w:b/>
          <w:bCs/>
          <w:kern w:val="36"/>
          <w:sz w:val="26"/>
          <w:szCs w:val="26"/>
        </w:rPr>
        <w:t>MÔ PHỎNG</w:t>
      </w:r>
    </w:p>
    <w:p w:rsidR="00921FFA" w:rsidRPr="00055B90" w:rsidRDefault="00921FFA" w:rsidP="00E61E11">
      <w:pPr>
        <w:spacing w:after="0" w:line="360" w:lineRule="auto"/>
        <w:jc w:val="center"/>
        <w:outlineLvl w:val="0"/>
        <w:rPr>
          <w:rFonts w:eastAsia="Times New Roman"/>
          <w:bCs/>
          <w:kern w:val="36"/>
          <w:sz w:val="26"/>
          <w:szCs w:val="26"/>
        </w:rPr>
      </w:pPr>
      <w:r w:rsidRPr="00055B90">
        <w:rPr>
          <w:rFonts w:eastAsia="Times New Roman"/>
          <w:bCs/>
          <w:kern w:val="36"/>
          <w:sz w:val="26"/>
          <w:szCs w:val="26"/>
        </w:rPr>
        <w:t>Nguyễn Thị Phương Ngọc</w:t>
      </w:r>
    </w:p>
    <w:p w:rsidR="00921FFA" w:rsidRPr="00055B90" w:rsidRDefault="00921FFA" w:rsidP="00E61E11">
      <w:pPr>
        <w:spacing w:after="0" w:line="360" w:lineRule="auto"/>
        <w:jc w:val="center"/>
        <w:outlineLvl w:val="0"/>
        <w:rPr>
          <w:rFonts w:eastAsia="Times New Roman"/>
          <w:bCs/>
          <w:kern w:val="36"/>
          <w:sz w:val="26"/>
          <w:szCs w:val="26"/>
        </w:rPr>
      </w:pPr>
      <w:r w:rsidRPr="00055B90">
        <w:rPr>
          <w:rFonts w:eastAsia="Times New Roman"/>
          <w:bCs/>
          <w:kern w:val="36"/>
          <w:sz w:val="26"/>
          <w:szCs w:val="26"/>
        </w:rPr>
        <w:t>Khoa Sư phạm, Trường Đại học Quy Nhơn, Việt Nam</w:t>
      </w:r>
    </w:p>
    <w:p w:rsidR="00921FFA" w:rsidRPr="00055B90" w:rsidRDefault="00921FFA" w:rsidP="00E61E11">
      <w:pPr>
        <w:spacing w:after="0" w:line="360" w:lineRule="auto"/>
        <w:jc w:val="both"/>
        <w:outlineLvl w:val="2"/>
        <w:rPr>
          <w:rFonts w:eastAsia="Times New Roman"/>
          <w:b/>
          <w:bCs/>
          <w:sz w:val="26"/>
          <w:szCs w:val="26"/>
        </w:rPr>
      </w:pPr>
    </w:p>
    <w:p w:rsidR="00633102" w:rsidRPr="00055B90" w:rsidRDefault="00921FFA" w:rsidP="00E61E11">
      <w:pPr>
        <w:spacing w:after="0" w:line="360" w:lineRule="auto"/>
        <w:jc w:val="both"/>
        <w:outlineLvl w:val="2"/>
        <w:rPr>
          <w:rFonts w:eastAsia="Times New Roman"/>
          <w:b/>
          <w:bCs/>
          <w:sz w:val="26"/>
          <w:szCs w:val="26"/>
        </w:rPr>
      </w:pPr>
      <w:r w:rsidRPr="00055B90">
        <w:rPr>
          <w:rFonts w:eastAsia="Times New Roman"/>
          <w:b/>
          <w:bCs/>
          <w:sz w:val="26"/>
          <w:szCs w:val="26"/>
        </w:rPr>
        <w:t>TÓM TẮT</w:t>
      </w:r>
      <w:r w:rsidR="00417336" w:rsidRPr="00055B90">
        <w:rPr>
          <w:rFonts w:eastAsia="Times New Roman"/>
          <w:b/>
          <w:bCs/>
          <w:sz w:val="26"/>
          <w:szCs w:val="26"/>
        </w:rPr>
        <w:t xml:space="preserve"> </w:t>
      </w:r>
    </w:p>
    <w:p w:rsidR="007F6F7A" w:rsidRPr="00055B90" w:rsidRDefault="007F6F7A" w:rsidP="00E61E11">
      <w:pPr>
        <w:pStyle w:val="NormalWeb"/>
        <w:spacing w:before="0" w:beforeAutospacing="0" w:after="0" w:afterAutospacing="0" w:line="360" w:lineRule="auto"/>
        <w:jc w:val="both"/>
        <w:rPr>
          <w:sz w:val="26"/>
          <w:szCs w:val="26"/>
        </w:rPr>
      </w:pPr>
      <w:r w:rsidRPr="00055B90">
        <w:rPr>
          <w:sz w:val="26"/>
          <w:szCs w:val="26"/>
        </w:rPr>
        <w:t xml:space="preserve">Trong các chương trình đào tạo giáo viên tiếng Anh, </w:t>
      </w:r>
      <w:r w:rsidRPr="00055B90">
        <w:rPr>
          <w:rStyle w:val="Strong"/>
          <w:b w:val="0"/>
          <w:sz w:val="26"/>
          <w:szCs w:val="26"/>
        </w:rPr>
        <w:t>dạy học mô phỏng</w:t>
      </w:r>
      <w:r w:rsidRPr="00055B90">
        <w:rPr>
          <w:sz w:val="26"/>
          <w:szCs w:val="26"/>
        </w:rPr>
        <w:t xml:space="preserve"> (simulated teaching) đóng vai trò quan trọng trong việc kết nối giữa kiến thức lý thuyết và thực hành giảng dạy trên lớp. Nghiên cứu này </w:t>
      </w:r>
      <w:r w:rsidR="00055B90">
        <w:rPr>
          <w:sz w:val="26"/>
          <w:szCs w:val="26"/>
        </w:rPr>
        <w:t xml:space="preserve">nhằm khảo sát những khó khăn </w:t>
      </w:r>
      <w:r w:rsidRPr="00055B90">
        <w:rPr>
          <w:sz w:val="26"/>
          <w:szCs w:val="26"/>
        </w:rPr>
        <w:t>sinh viên năm tư ngành Sư phạm tiếng Anh tại Trường Đại học Quy Nhơn gặp phải khi vận dụng các kỹ thuật giảng dạy trong giờ tập giảng</w:t>
      </w:r>
      <w:r w:rsidR="00055B90">
        <w:rPr>
          <w:sz w:val="26"/>
          <w:szCs w:val="26"/>
        </w:rPr>
        <w:t>. Phương pháp nghiên cứu định lượng kết hợp định tính</w:t>
      </w:r>
      <w:r w:rsidRPr="00055B90">
        <w:rPr>
          <w:sz w:val="26"/>
          <w:szCs w:val="26"/>
        </w:rPr>
        <w:t xml:space="preserve"> được sử dụng, với 113 phiếu khả</w:t>
      </w:r>
      <w:r w:rsidR="00055B90">
        <w:rPr>
          <w:sz w:val="26"/>
          <w:szCs w:val="26"/>
        </w:rPr>
        <w:t xml:space="preserve">o sát hợp lệ. </w:t>
      </w:r>
      <w:r w:rsidRPr="00055B90">
        <w:rPr>
          <w:sz w:val="26"/>
          <w:szCs w:val="26"/>
        </w:rPr>
        <w:t xml:space="preserve">Kết quả cho thấy sinh viên thường áp dụng các kỹ thuật tương tác như </w:t>
      </w:r>
      <w:r w:rsidR="00055B90">
        <w:rPr>
          <w:rStyle w:val="Strong"/>
          <w:b w:val="0"/>
          <w:sz w:val="26"/>
          <w:szCs w:val="26"/>
        </w:rPr>
        <w:t>‘</w:t>
      </w:r>
      <w:r w:rsidR="003875DD">
        <w:rPr>
          <w:rStyle w:val="Strong"/>
          <w:b w:val="0"/>
          <w:sz w:val="26"/>
          <w:szCs w:val="26"/>
        </w:rPr>
        <w:t>g</w:t>
      </w:r>
      <w:r w:rsidR="00055B90">
        <w:rPr>
          <w:rStyle w:val="Strong"/>
          <w:b w:val="0"/>
          <w:sz w:val="26"/>
          <w:szCs w:val="26"/>
        </w:rPr>
        <w:t>roupwork’, ‘</w:t>
      </w:r>
      <w:r w:rsidR="003875DD">
        <w:rPr>
          <w:rStyle w:val="Strong"/>
          <w:b w:val="0"/>
          <w:sz w:val="26"/>
          <w:szCs w:val="26"/>
        </w:rPr>
        <w:t>p</w:t>
      </w:r>
      <w:r w:rsidR="00055B90">
        <w:rPr>
          <w:rStyle w:val="Strong"/>
          <w:b w:val="0"/>
          <w:sz w:val="26"/>
          <w:szCs w:val="26"/>
        </w:rPr>
        <w:t xml:space="preserve">airwork’ </w:t>
      </w:r>
      <w:r w:rsidRPr="00055B90">
        <w:rPr>
          <w:sz w:val="26"/>
          <w:szCs w:val="26"/>
        </w:rPr>
        <w:t xml:space="preserve">và </w:t>
      </w:r>
      <w:r w:rsidR="00055B90">
        <w:rPr>
          <w:rStyle w:val="Strong"/>
          <w:b w:val="0"/>
          <w:sz w:val="26"/>
          <w:szCs w:val="26"/>
        </w:rPr>
        <w:t>‘</w:t>
      </w:r>
      <w:r w:rsidR="003875DD">
        <w:rPr>
          <w:rStyle w:val="Strong"/>
          <w:b w:val="0"/>
          <w:sz w:val="26"/>
          <w:szCs w:val="26"/>
        </w:rPr>
        <w:t>v</w:t>
      </w:r>
      <w:r w:rsidR="00055B90">
        <w:rPr>
          <w:rStyle w:val="Strong"/>
          <w:b w:val="0"/>
          <w:sz w:val="26"/>
          <w:szCs w:val="26"/>
        </w:rPr>
        <w:t>isual aids’</w:t>
      </w:r>
      <w:r w:rsidRPr="00055B90">
        <w:rPr>
          <w:sz w:val="26"/>
          <w:szCs w:val="26"/>
        </w:rPr>
        <w:t xml:space="preserve">, song lại gặp nhiều khó khăn khi thực hiện các kỹ thuật như </w:t>
      </w:r>
      <w:r w:rsidR="003875DD">
        <w:rPr>
          <w:rStyle w:val="Strong"/>
          <w:b w:val="0"/>
          <w:sz w:val="26"/>
          <w:szCs w:val="26"/>
        </w:rPr>
        <w:t>‘guided discovery’</w:t>
      </w:r>
      <w:r w:rsidRPr="003875DD">
        <w:rPr>
          <w:sz w:val="26"/>
          <w:szCs w:val="26"/>
        </w:rPr>
        <w:t>,</w:t>
      </w:r>
      <w:r w:rsidRPr="00055B90">
        <w:rPr>
          <w:b/>
          <w:sz w:val="26"/>
          <w:szCs w:val="26"/>
        </w:rPr>
        <w:t xml:space="preserve"> </w:t>
      </w:r>
      <w:r w:rsidR="003875DD">
        <w:rPr>
          <w:b/>
          <w:sz w:val="26"/>
          <w:szCs w:val="26"/>
        </w:rPr>
        <w:t>‘</w:t>
      </w:r>
      <w:r w:rsidR="003875DD">
        <w:rPr>
          <w:rStyle w:val="Strong"/>
          <w:b w:val="0"/>
          <w:sz w:val="26"/>
          <w:szCs w:val="26"/>
        </w:rPr>
        <w:t>feedback’</w:t>
      </w:r>
      <w:r w:rsidRPr="00055B90">
        <w:rPr>
          <w:b/>
          <w:sz w:val="26"/>
          <w:szCs w:val="26"/>
        </w:rPr>
        <w:t xml:space="preserve">. </w:t>
      </w:r>
      <w:r w:rsidRPr="00055B90">
        <w:rPr>
          <w:sz w:val="26"/>
          <w:szCs w:val="26"/>
        </w:rPr>
        <w:t>Những khó khăn chính xuất phát từ hạn chế về năng lực ngôn ngữ, kỹ năng quản lý lớp học và khả năng liên hệ giữa lý thuyết với thực tiễn. Nghiên cứu đề xuất tăng cường hoạt động hướng dẫn, các tiết dạy mẫu và huấn luyện qua tình huống nhằm phát triển năng lực giảng dạy thực hành cho sinh viên trong môi trường mô phỏng.</w:t>
      </w:r>
    </w:p>
    <w:p w:rsidR="00921FFA" w:rsidRPr="00055B90" w:rsidRDefault="00921FFA" w:rsidP="00E61E11">
      <w:pPr>
        <w:pStyle w:val="NormalWeb"/>
        <w:spacing w:before="0" w:beforeAutospacing="0" w:after="0" w:afterAutospacing="0" w:line="360" w:lineRule="auto"/>
        <w:jc w:val="both"/>
        <w:rPr>
          <w:sz w:val="26"/>
          <w:szCs w:val="26"/>
        </w:rPr>
      </w:pPr>
    </w:p>
    <w:p w:rsidR="00633102" w:rsidRPr="00055B90" w:rsidRDefault="007F6F7A" w:rsidP="00E61E11">
      <w:pPr>
        <w:pStyle w:val="NormalWeb"/>
        <w:spacing w:before="0" w:beforeAutospacing="0" w:after="0" w:afterAutospacing="0" w:line="360" w:lineRule="auto"/>
        <w:jc w:val="both"/>
        <w:rPr>
          <w:i/>
          <w:sz w:val="26"/>
          <w:szCs w:val="26"/>
        </w:rPr>
      </w:pPr>
      <w:r w:rsidRPr="00055B90">
        <w:rPr>
          <w:rStyle w:val="Strong"/>
          <w:i/>
          <w:sz w:val="26"/>
          <w:szCs w:val="26"/>
        </w:rPr>
        <w:t>Từ khóa:</w:t>
      </w:r>
      <w:r w:rsidR="00921FFA" w:rsidRPr="00055B90">
        <w:rPr>
          <w:i/>
          <w:sz w:val="26"/>
          <w:szCs w:val="26"/>
        </w:rPr>
        <w:t xml:space="preserve"> dạy học mô phỏng, kỹ thuật giảng dạy, t</w:t>
      </w:r>
      <w:r w:rsidRPr="00055B90">
        <w:rPr>
          <w:i/>
          <w:sz w:val="26"/>
          <w:szCs w:val="26"/>
        </w:rPr>
        <w:t>hực hành sư phạm, đào tạo giáo viên tiếng Anh, sinh viên sư phạm</w:t>
      </w:r>
    </w:p>
    <w:p w:rsidR="00921FFA" w:rsidRPr="00055B90" w:rsidRDefault="00921FFA" w:rsidP="00E61E11">
      <w:pPr>
        <w:pStyle w:val="NormalWeb"/>
        <w:spacing w:before="0" w:beforeAutospacing="0" w:after="0" w:afterAutospacing="0" w:line="360" w:lineRule="auto"/>
        <w:jc w:val="both"/>
        <w:rPr>
          <w:i/>
          <w:sz w:val="26"/>
          <w:szCs w:val="26"/>
        </w:rPr>
      </w:pPr>
    </w:p>
    <w:p w:rsidR="00633102" w:rsidRPr="00055B90" w:rsidRDefault="00633102" w:rsidP="00E61E11">
      <w:pPr>
        <w:spacing w:after="0" w:line="360" w:lineRule="auto"/>
        <w:jc w:val="both"/>
        <w:outlineLvl w:val="1"/>
        <w:rPr>
          <w:rFonts w:eastAsia="Times New Roman"/>
          <w:b/>
          <w:bCs/>
          <w:sz w:val="26"/>
          <w:szCs w:val="26"/>
        </w:rPr>
      </w:pPr>
      <w:r w:rsidRPr="00055B90">
        <w:rPr>
          <w:rFonts w:eastAsia="Times New Roman"/>
          <w:b/>
          <w:bCs/>
          <w:sz w:val="26"/>
          <w:szCs w:val="26"/>
        </w:rPr>
        <w:t>1. Đặt vấn đề</w:t>
      </w:r>
    </w:p>
    <w:p w:rsidR="00633102" w:rsidRPr="00055B90" w:rsidRDefault="00633102" w:rsidP="00E61E11">
      <w:pPr>
        <w:spacing w:after="0" w:line="360" w:lineRule="auto"/>
        <w:jc w:val="both"/>
        <w:rPr>
          <w:rFonts w:eastAsia="Times New Roman"/>
          <w:sz w:val="26"/>
          <w:szCs w:val="26"/>
        </w:rPr>
      </w:pPr>
      <w:r w:rsidRPr="00055B90">
        <w:rPr>
          <w:rFonts w:eastAsia="Times New Roman"/>
          <w:sz w:val="26"/>
          <w:szCs w:val="26"/>
        </w:rPr>
        <w:t xml:space="preserve">Trong chương trình đào tạo giáo viên tiếng Anh, </w:t>
      </w:r>
      <w:r w:rsidR="00436D7F" w:rsidRPr="00055B90">
        <w:rPr>
          <w:rFonts w:eastAsia="Times New Roman"/>
          <w:bCs/>
          <w:i/>
          <w:sz w:val="26"/>
          <w:szCs w:val="26"/>
        </w:rPr>
        <w:t>T</w:t>
      </w:r>
      <w:r w:rsidRPr="00055B90">
        <w:rPr>
          <w:rFonts w:eastAsia="Times New Roman"/>
          <w:bCs/>
          <w:i/>
          <w:sz w:val="26"/>
          <w:szCs w:val="26"/>
        </w:rPr>
        <w:t>ập giảng mô phỏng</w:t>
      </w:r>
      <w:r w:rsidRPr="00055B90">
        <w:rPr>
          <w:rFonts w:eastAsia="Times New Roman"/>
          <w:b/>
          <w:bCs/>
          <w:sz w:val="26"/>
          <w:szCs w:val="26"/>
        </w:rPr>
        <w:t xml:space="preserve"> </w:t>
      </w:r>
      <w:r w:rsidR="000A4033" w:rsidRPr="00055B90">
        <w:rPr>
          <w:rFonts w:eastAsia="Times New Roman"/>
          <w:bCs/>
          <w:i/>
          <w:sz w:val="26"/>
          <w:szCs w:val="26"/>
        </w:rPr>
        <w:t>(S</w:t>
      </w:r>
      <w:r w:rsidR="00436D7F" w:rsidRPr="00055B90">
        <w:rPr>
          <w:rFonts w:eastAsia="Times New Roman"/>
          <w:bCs/>
          <w:i/>
          <w:sz w:val="26"/>
          <w:szCs w:val="26"/>
        </w:rPr>
        <w:t>imulated</w:t>
      </w:r>
      <w:r w:rsidRPr="00055B90">
        <w:rPr>
          <w:rFonts w:eastAsia="Times New Roman"/>
          <w:bCs/>
          <w:i/>
          <w:sz w:val="26"/>
          <w:szCs w:val="26"/>
        </w:rPr>
        <w:t xml:space="preserve"> teaching)</w:t>
      </w:r>
      <w:r w:rsidR="00436D7F" w:rsidRPr="00055B90">
        <w:rPr>
          <w:rFonts w:eastAsia="Times New Roman"/>
          <w:sz w:val="26"/>
          <w:szCs w:val="26"/>
        </w:rPr>
        <w:t xml:space="preserve"> là hoạt động thực hành bắt buộc thuộc học phần Rè</w:t>
      </w:r>
      <w:r w:rsidR="00296A7F" w:rsidRPr="00055B90">
        <w:rPr>
          <w:rFonts w:eastAsia="Times New Roman"/>
          <w:sz w:val="26"/>
          <w:szCs w:val="26"/>
        </w:rPr>
        <w:t>n luyện Nghiệp vụ Sư phạm</w:t>
      </w:r>
      <w:r w:rsidR="000A4033" w:rsidRPr="00055B90">
        <w:rPr>
          <w:rFonts w:eastAsia="Times New Roman"/>
          <w:sz w:val="26"/>
          <w:szCs w:val="26"/>
        </w:rPr>
        <w:t xml:space="preserve"> dành cho sinh viên năm cuối</w:t>
      </w:r>
      <w:r w:rsidR="00436D7F" w:rsidRPr="00055B90">
        <w:rPr>
          <w:rFonts w:eastAsia="Times New Roman"/>
          <w:sz w:val="26"/>
          <w:szCs w:val="26"/>
        </w:rPr>
        <w:t xml:space="preserve">. Hoạt động này đóng vai trò </w:t>
      </w:r>
      <w:r w:rsidRPr="00055B90">
        <w:rPr>
          <w:rFonts w:eastAsia="Times New Roman"/>
          <w:sz w:val="26"/>
          <w:szCs w:val="26"/>
        </w:rPr>
        <w:t>trung gian quan trọng</w:t>
      </w:r>
      <w:r w:rsidR="009B2809" w:rsidRPr="00055B90">
        <w:rPr>
          <w:rFonts w:eastAsia="Times New Roman"/>
          <w:sz w:val="26"/>
          <w:szCs w:val="26"/>
        </w:rPr>
        <w:t xml:space="preserve"> giúp người học vận</w:t>
      </w:r>
      <w:r w:rsidR="00436D7F" w:rsidRPr="00055B90">
        <w:rPr>
          <w:rFonts w:eastAsia="Times New Roman"/>
          <w:sz w:val="26"/>
          <w:szCs w:val="26"/>
        </w:rPr>
        <w:t xml:space="preserve"> dụng lý thuyết giảng dạy vào </w:t>
      </w:r>
      <w:r w:rsidR="009B2809" w:rsidRPr="00055B90">
        <w:rPr>
          <w:rFonts w:eastAsia="Times New Roman"/>
          <w:sz w:val="26"/>
          <w:szCs w:val="26"/>
        </w:rPr>
        <w:t xml:space="preserve">việc thiết kế và thực hiện bài dạy </w:t>
      </w:r>
      <w:r w:rsidR="00436D7F" w:rsidRPr="00055B90">
        <w:rPr>
          <w:rFonts w:eastAsia="Times New Roman"/>
          <w:sz w:val="26"/>
          <w:szCs w:val="26"/>
        </w:rPr>
        <w:t>trong</w:t>
      </w:r>
      <w:r w:rsidR="009B2809" w:rsidRPr="00055B90">
        <w:rPr>
          <w:rFonts w:eastAsia="Times New Roman"/>
          <w:sz w:val="26"/>
          <w:szCs w:val="26"/>
        </w:rPr>
        <w:t xml:space="preserve"> môi trường lớp học mô phỏng, tạo</w:t>
      </w:r>
      <w:r w:rsidR="00436D7F" w:rsidRPr="00055B90">
        <w:rPr>
          <w:rFonts w:eastAsia="Times New Roman"/>
          <w:sz w:val="26"/>
          <w:szCs w:val="26"/>
        </w:rPr>
        <w:t xml:space="preserve"> tiền đề cho đợt thực tậ</w:t>
      </w:r>
      <w:r w:rsidR="000A4033" w:rsidRPr="00055B90">
        <w:rPr>
          <w:rFonts w:eastAsia="Times New Roman"/>
          <w:sz w:val="26"/>
          <w:szCs w:val="26"/>
        </w:rPr>
        <w:t>p sư phạm tại các</w:t>
      </w:r>
      <w:r w:rsidR="00436D7F" w:rsidRPr="00055B90">
        <w:rPr>
          <w:rFonts w:eastAsia="Times New Roman"/>
          <w:sz w:val="26"/>
          <w:szCs w:val="26"/>
        </w:rPr>
        <w:t xml:space="preserve"> trường phổ thông</w:t>
      </w:r>
      <w:r w:rsidR="000A4033" w:rsidRPr="00055B90">
        <w:rPr>
          <w:rFonts w:eastAsia="Times New Roman"/>
          <w:sz w:val="26"/>
          <w:szCs w:val="26"/>
        </w:rPr>
        <w:t xml:space="preserve">. Qua quan sát các </w:t>
      </w:r>
      <w:r w:rsidR="000A4033" w:rsidRPr="00055B90">
        <w:rPr>
          <w:rFonts w:eastAsia="Times New Roman"/>
          <w:sz w:val="26"/>
          <w:szCs w:val="26"/>
        </w:rPr>
        <w:lastRenderedPageBreak/>
        <w:t>buổi rèn luyện nghiệp vụ, có thể nhận thấy nhiều sinh viên</w:t>
      </w:r>
      <w:r w:rsidRPr="00055B90">
        <w:rPr>
          <w:rFonts w:eastAsia="Times New Roman"/>
          <w:sz w:val="26"/>
          <w:szCs w:val="26"/>
        </w:rPr>
        <w:t xml:space="preserve"> vẫn gặp khó khăn trong việc </w:t>
      </w:r>
      <w:r w:rsidRPr="00055B90">
        <w:rPr>
          <w:rFonts w:eastAsia="Times New Roman"/>
          <w:bCs/>
          <w:sz w:val="26"/>
          <w:szCs w:val="26"/>
        </w:rPr>
        <w:t xml:space="preserve">vận dụng các </w:t>
      </w:r>
      <w:r w:rsidR="00296A7F" w:rsidRPr="00055B90">
        <w:rPr>
          <w:rFonts w:eastAsia="Times New Roman"/>
          <w:bCs/>
          <w:sz w:val="26"/>
          <w:szCs w:val="26"/>
        </w:rPr>
        <w:t xml:space="preserve">kỹ thuật giảng dạy </w:t>
      </w:r>
      <w:r w:rsidRPr="00055B90">
        <w:rPr>
          <w:rFonts w:eastAsia="Times New Roman"/>
          <w:sz w:val="26"/>
          <w:szCs w:val="26"/>
        </w:rPr>
        <w:t xml:space="preserve">đã </w:t>
      </w:r>
      <w:r w:rsidR="000A4033" w:rsidRPr="00055B90">
        <w:rPr>
          <w:rFonts w:eastAsia="Times New Roman"/>
          <w:sz w:val="26"/>
          <w:szCs w:val="26"/>
        </w:rPr>
        <w:t xml:space="preserve">được </w:t>
      </w:r>
      <w:r w:rsidRPr="00055B90">
        <w:rPr>
          <w:rFonts w:eastAsia="Times New Roman"/>
          <w:sz w:val="26"/>
          <w:szCs w:val="26"/>
        </w:rPr>
        <w:t>học vào các buổi tập giảng.</w:t>
      </w:r>
    </w:p>
    <w:p w:rsidR="00633102" w:rsidRPr="00055B90" w:rsidRDefault="00417336" w:rsidP="00E61E11">
      <w:pPr>
        <w:spacing w:after="0" w:line="360" w:lineRule="auto"/>
        <w:jc w:val="both"/>
        <w:rPr>
          <w:rFonts w:eastAsia="Times New Roman"/>
          <w:sz w:val="26"/>
          <w:szCs w:val="26"/>
        </w:rPr>
      </w:pPr>
      <w:r w:rsidRPr="00055B90">
        <w:rPr>
          <w:rFonts w:eastAsia="Times New Roman"/>
          <w:sz w:val="26"/>
          <w:szCs w:val="26"/>
        </w:rPr>
        <w:t xml:space="preserve">Việc tìm </w:t>
      </w:r>
      <w:r w:rsidR="000A4033" w:rsidRPr="00055B90">
        <w:rPr>
          <w:rFonts w:eastAsia="Times New Roman"/>
          <w:sz w:val="26"/>
          <w:szCs w:val="26"/>
        </w:rPr>
        <w:t>hiểu nhận thức,</w:t>
      </w:r>
      <w:r w:rsidRPr="00055B90">
        <w:rPr>
          <w:rFonts w:eastAsia="Times New Roman"/>
          <w:sz w:val="26"/>
          <w:szCs w:val="26"/>
        </w:rPr>
        <w:t xml:space="preserve"> khó khăn </w:t>
      </w:r>
      <w:r w:rsidR="000A4033" w:rsidRPr="00055B90">
        <w:rPr>
          <w:rFonts w:eastAsia="Times New Roman"/>
          <w:sz w:val="26"/>
          <w:szCs w:val="26"/>
        </w:rPr>
        <w:t xml:space="preserve">và nguyên nhân </w:t>
      </w:r>
      <w:r w:rsidR="00633102" w:rsidRPr="00055B90">
        <w:rPr>
          <w:rFonts w:eastAsia="Times New Roman"/>
          <w:sz w:val="26"/>
          <w:szCs w:val="26"/>
        </w:rPr>
        <w:t xml:space="preserve">dẫn </w:t>
      </w:r>
      <w:r w:rsidR="000A4033" w:rsidRPr="00055B90">
        <w:rPr>
          <w:rFonts w:eastAsia="Times New Roman"/>
          <w:sz w:val="26"/>
          <w:szCs w:val="26"/>
        </w:rPr>
        <w:t>đến hạn chế này</w:t>
      </w:r>
      <w:r w:rsidR="00633102" w:rsidRPr="00055B90">
        <w:rPr>
          <w:rFonts w:eastAsia="Times New Roman"/>
          <w:sz w:val="26"/>
          <w:szCs w:val="26"/>
        </w:rPr>
        <w:t xml:space="preserve"> là cơ sở quan trọng giúp gi</w:t>
      </w:r>
      <w:r w:rsidR="000A4033" w:rsidRPr="00055B90">
        <w:rPr>
          <w:rFonts w:eastAsia="Times New Roman"/>
          <w:sz w:val="26"/>
          <w:szCs w:val="26"/>
        </w:rPr>
        <w:t xml:space="preserve">ảng viên điều </w:t>
      </w:r>
      <w:r w:rsidR="00A34387" w:rsidRPr="00055B90">
        <w:rPr>
          <w:rFonts w:eastAsia="Times New Roman"/>
          <w:sz w:val="26"/>
          <w:szCs w:val="26"/>
        </w:rPr>
        <w:t xml:space="preserve">chỉnh </w:t>
      </w:r>
      <w:r w:rsidR="000A4033" w:rsidRPr="00055B90">
        <w:rPr>
          <w:rFonts w:eastAsia="Times New Roman"/>
          <w:sz w:val="26"/>
          <w:szCs w:val="26"/>
        </w:rPr>
        <w:t>nội dung và phương pháp</w:t>
      </w:r>
      <w:r w:rsidR="00A34387" w:rsidRPr="00055B90">
        <w:rPr>
          <w:rFonts w:eastAsia="Times New Roman"/>
          <w:sz w:val="26"/>
          <w:szCs w:val="26"/>
        </w:rPr>
        <w:t xml:space="preserve"> đào tạo, góp phần </w:t>
      </w:r>
      <w:r w:rsidR="00633102" w:rsidRPr="00055B90">
        <w:rPr>
          <w:rFonts w:eastAsia="Times New Roman"/>
          <w:sz w:val="26"/>
          <w:szCs w:val="26"/>
        </w:rPr>
        <w:t>nâng cao hiệu quả của hoạt động</w:t>
      </w:r>
      <w:r w:rsidR="000A4033" w:rsidRPr="00055B90">
        <w:rPr>
          <w:rFonts w:eastAsia="Times New Roman"/>
          <w:sz w:val="26"/>
          <w:szCs w:val="26"/>
        </w:rPr>
        <w:t xml:space="preserve"> tập giảng Mô phỏng</w:t>
      </w:r>
      <w:r w:rsidR="00633102" w:rsidRPr="00055B90">
        <w:rPr>
          <w:rFonts w:eastAsia="Times New Roman"/>
          <w:sz w:val="26"/>
          <w:szCs w:val="26"/>
        </w:rPr>
        <w:t xml:space="preserve"> trong </w:t>
      </w:r>
      <w:r w:rsidR="000A4033" w:rsidRPr="00055B90">
        <w:rPr>
          <w:rFonts w:eastAsia="Times New Roman"/>
          <w:sz w:val="26"/>
          <w:szCs w:val="26"/>
        </w:rPr>
        <w:t xml:space="preserve">chương trình </w:t>
      </w:r>
      <w:r w:rsidR="00633102" w:rsidRPr="00055B90">
        <w:rPr>
          <w:rFonts w:eastAsia="Times New Roman"/>
          <w:sz w:val="26"/>
          <w:szCs w:val="26"/>
        </w:rPr>
        <w:t>đào tạo giáo viên tiếng Anh.</w:t>
      </w:r>
      <w:r w:rsidR="00A34387" w:rsidRPr="00055B90">
        <w:rPr>
          <w:rFonts w:eastAsia="Times New Roman"/>
          <w:sz w:val="26"/>
          <w:szCs w:val="26"/>
        </w:rPr>
        <w:t xml:space="preserve"> </w:t>
      </w:r>
    </w:p>
    <w:p w:rsidR="00633102" w:rsidRPr="00055B90" w:rsidRDefault="00633102" w:rsidP="00E61E11">
      <w:pPr>
        <w:spacing w:after="0" w:line="360" w:lineRule="auto"/>
        <w:jc w:val="both"/>
        <w:outlineLvl w:val="1"/>
        <w:rPr>
          <w:rFonts w:eastAsia="Times New Roman"/>
          <w:b/>
          <w:bCs/>
          <w:sz w:val="26"/>
          <w:szCs w:val="26"/>
        </w:rPr>
      </w:pPr>
      <w:r w:rsidRPr="00055B90">
        <w:rPr>
          <w:rFonts w:eastAsia="Times New Roman"/>
          <w:b/>
          <w:bCs/>
          <w:sz w:val="26"/>
          <w:szCs w:val="26"/>
        </w:rPr>
        <w:t>2. Cơ sở lý luận</w:t>
      </w:r>
      <w:r w:rsidR="007F4A04" w:rsidRPr="00055B90">
        <w:rPr>
          <w:rFonts w:eastAsia="Times New Roman"/>
          <w:b/>
          <w:bCs/>
          <w:sz w:val="26"/>
          <w:szCs w:val="26"/>
        </w:rPr>
        <w:t xml:space="preserve"> và các nghiên cứu liên quan</w:t>
      </w:r>
    </w:p>
    <w:p w:rsidR="00B620B7" w:rsidRPr="00055B90" w:rsidRDefault="00B620B7" w:rsidP="00E61E11">
      <w:pPr>
        <w:spacing w:after="0" w:line="360" w:lineRule="auto"/>
        <w:jc w:val="both"/>
        <w:outlineLvl w:val="1"/>
        <w:rPr>
          <w:rFonts w:eastAsia="Times New Roman"/>
          <w:b/>
          <w:bCs/>
          <w:sz w:val="26"/>
          <w:szCs w:val="26"/>
        </w:rPr>
      </w:pPr>
      <w:r w:rsidRPr="00055B90">
        <w:rPr>
          <w:rFonts w:eastAsia="Times New Roman"/>
          <w:b/>
          <w:bCs/>
          <w:sz w:val="26"/>
          <w:szCs w:val="26"/>
        </w:rPr>
        <w:t>2.1 Các nghiên cứu liên quan</w:t>
      </w:r>
    </w:p>
    <w:p w:rsidR="00B620B7" w:rsidRPr="00055B90" w:rsidRDefault="00B620B7" w:rsidP="00E61E11">
      <w:pPr>
        <w:pStyle w:val="NormalWeb"/>
        <w:spacing w:before="0" w:beforeAutospacing="0" w:after="0" w:afterAutospacing="0" w:line="360" w:lineRule="auto"/>
        <w:jc w:val="both"/>
        <w:rPr>
          <w:sz w:val="26"/>
          <w:szCs w:val="26"/>
        </w:rPr>
      </w:pPr>
      <w:r w:rsidRPr="00055B90">
        <w:rPr>
          <w:sz w:val="26"/>
          <w:szCs w:val="26"/>
        </w:rPr>
        <w:t>Nhiều nghiên cứu quốc tế đã khẳng định giá trị của hoạt động dạy học Mô phỏng đối với việc phát triển năng lực nghề nghiệp của giáo viên. Samaras và Gismondi (2018) chỉ ra rằng Dạy học Mô phỏng giúp sinh viên hình t</w:t>
      </w:r>
      <w:r w:rsidR="00184ED8" w:rsidRPr="00055B90">
        <w:rPr>
          <w:sz w:val="26"/>
          <w:szCs w:val="26"/>
        </w:rPr>
        <w:t>hành khả năng phân tích, tự đánh giá</w:t>
      </w:r>
      <w:r w:rsidRPr="00055B90">
        <w:rPr>
          <w:sz w:val="26"/>
          <w:szCs w:val="26"/>
        </w:rPr>
        <w:t xml:space="preserve"> và ra quyết định sư phạm hiệu quả hơn, đặc biệt khi có sự hướng dẫn phản hồi từ giảng viên. Chen (2020) cho rằng hoạt động Mô phỏng góp phần nâng cao nhận thức về vai trò người học (learner-centered awareness) và tạo điều kiện cho sinh viên thử nghiệm các kỹ thuật như </w:t>
      </w:r>
      <w:r w:rsidRPr="00055B90">
        <w:rPr>
          <w:rStyle w:val="Emphasis"/>
          <w:i w:val="0"/>
          <w:sz w:val="26"/>
          <w:szCs w:val="26"/>
        </w:rPr>
        <w:t>eliciting</w:t>
      </w:r>
      <w:r w:rsidRPr="00055B90">
        <w:rPr>
          <w:i/>
          <w:sz w:val="26"/>
          <w:szCs w:val="26"/>
        </w:rPr>
        <w:t xml:space="preserve">, </w:t>
      </w:r>
      <w:r w:rsidRPr="00055B90">
        <w:rPr>
          <w:rStyle w:val="Emphasis"/>
          <w:i w:val="0"/>
          <w:sz w:val="26"/>
          <w:szCs w:val="26"/>
        </w:rPr>
        <w:t>scaffolding</w:t>
      </w:r>
      <w:r w:rsidRPr="00055B90">
        <w:rPr>
          <w:i/>
          <w:sz w:val="26"/>
          <w:szCs w:val="26"/>
        </w:rPr>
        <w:t xml:space="preserve"> hay </w:t>
      </w:r>
      <w:r w:rsidRPr="00055B90">
        <w:rPr>
          <w:rStyle w:val="Emphasis"/>
          <w:i w:val="0"/>
          <w:sz w:val="26"/>
          <w:szCs w:val="26"/>
        </w:rPr>
        <w:t>feedback</w:t>
      </w:r>
      <w:r w:rsidRPr="00055B90">
        <w:rPr>
          <w:sz w:val="26"/>
          <w:szCs w:val="26"/>
        </w:rPr>
        <w:t xml:space="preserve"> trong môi trường ít rủi ro. Rahman và Singh (2021) chứng minh rằng việc kết hợp dạy học Mô phỏng với phản hồi đồng đẳng (peer feedback) giúp sinh viên cải thiện rõ rệt năng lực vận dụng các </w:t>
      </w:r>
      <w:r w:rsidRPr="00055B90">
        <w:rPr>
          <w:rStyle w:val="Strong"/>
          <w:b w:val="0"/>
          <w:sz w:val="26"/>
          <w:szCs w:val="26"/>
        </w:rPr>
        <w:t>kỹ thuật dạy học giao tiếp (communicative teaching techniques)</w:t>
      </w:r>
      <w:r w:rsidRPr="00055B90">
        <w:rPr>
          <w:sz w:val="26"/>
          <w:szCs w:val="26"/>
        </w:rPr>
        <w:t xml:space="preserve">. Gần đây hơn, Zhang và Liu (2023) khẳng định rằng các nhiệm vụ mô phỏng theo kịch bản (scenario-based simulated tasks) không chỉ giúp người học rèn luyện kỹ năng ngôn ngữ mà còn phát triển </w:t>
      </w:r>
      <w:r w:rsidRPr="00055B90">
        <w:rPr>
          <w:rStyle w:val="Strong"/>
          <w:b w:val="0"/>
          <w:sz w:val="26"/>
          <w:szCs w:val="26"/>
        </w:rPr>
        <w:t>năng lực ra quyết định sư phạm</w:t>
      </w:r>
      <w:r w:rsidRPr="00055B90">
        <w:rPr>
          <w:sz w:val="26"/>
          <w:szCs w:val="26"/>
        </w:rPr>
        <w:t>, yếu tố cốt lõi trong quá trình hình thành bản sắc nghề nghiệp của giáo viên.</w:t>
      </w:r>
    </w:p>
    <w:p w:rsidR="00B620B7" w:rsidRPr="00055B90" w:rsidRDefault="00B620B7" w:rsidP="00E61E11">
      <w:pPr>
        <w:pStyle w:val="NormalWeb"/>
        <w:spacing w:before="0" w:beforeAutospacing="0" w:after="0" w:afterAutospacing="0" w:line="360" w:lineRule="auto"/>
        <w:jc w:val="both"/>
        <w:rPr>
          <w:sz w:val="26"/>
          <w:szCs w:val="26"/>
        </w:rPr>
      </w:pPr>
      <w:r w:rsidRPr="00055B90">
        <w:rPr>
          <w:sz w:val="26"/>
          <w:szCs w:val="26"/>
        </w:rPr>
        <w:t>Tại Việt Nam, một số công trình như của Nguyen (</w:t>
      </w:r>
      <w:r w:rsidR="00180991" w:rsidRPr="00055B90">
        <w:rPr>
          <w:sz w:val="26"/>
          <w:szCs w:val="26"/>
        </w:rPr>
        <w:t>2019) và Tran (2022) đã tập</w:t>
      </w:r>
      <w:r w:rsidRPr="00055B90">
        <w:rPr>
          <w:sz w:val="26"/>
          <w:szCs w:val="26"/>
        </w:rPr>
        <w:t xml:space="preserve"> trung phân tích hiệu quả của hoạt động tập giảng mô phỏng trong việc tăng cường sự tự tin và kỹ năng nghề nghiệp của sinh viên sư phạm tiếng Anh. Tuy nhiên, hầu hết các nghiên cứu trong nước mới chỉ dừng lại ở việc đánh giá nhận thức chung của sinh viên hoặc tác động tổng thể của hoạt động mô phỏng, mà chưa đi sâu vào </w:t>
      </w:r>
      <w:r w:rsidRPr="00055B90">
        <w:rPr>
          <w:rStyle w:val="Strong"/>
          <w:b w:val="0"/>
          <w:sz w:val="26"/>
          <w:szCs w:val="26"/>
        </w:rPr>
        <w:t>quá trình lựa chọn, phối hợp và vận dụng kỹ thuật giảng dạy cụ thể</w:t>
      </w:r>
      <w:r w:rsidR="00180991" w:rsidRPr="00055B90">
        <w:rPr>
          <w:sz w:val="26"/>
          <w:szCs w:val="26"/>
        </w:rPr>
        <w:t>. Hơn nữa, c</w:t>
      </w:r>
      <w:r w:rsidRPr="00055B90">
        <w:rPr>
          <w:sz w:val="26"/>
          <w:szCs w:val="26"/>
        </w:rPr>
        <w:t>ác nghiên cứu còn th</w:t>
      </w:r>
      <w:r w:rsidR="00184ED8" w:rsidRPr="00055B90">
        <w:rPr>
          <w:sz w:val="26"/>
          <w:szCs w:val="26"/>
        </w:rPr>
        <w:t>iếu những bằng chứng</w:t>
      </w:r>
      <w:r w:rsidRPr="00055B90">
        <w:rPr>
          <w:sz w:val="26"/>
          <w:szCs w:val="26"/>
        </w:rPr>
        <w:t xml:space="preserve"> về </w:t>
      </w:r>
      <w:r w:rsidR="00180991" w:rsidRPr="00055B90">
        <w:rPr>
          <w:rStyle w:val="Strong"/>
          <w:b w:val="0"/>
          <w:sz w:val="26"/>
          <w:szCs w:val="26"/>
        </w:rPr>
        <w:t>khó khăn của sinh viên S</w:t>
      </w:r>
      <w:r w:rsidRPr="00055B90">
        <w:rPr>
          <w:rStyle w:val="Strong"/>
          <w:b w:val="0"/>
          <w:sz w:val="26"/>
          <w:szCs w:val="26"/>
        </w:rPr>
        <w:t>ư phạm tiếng Anh trong việc áp dụng kỹ thuật giảng dạy vào môi trường mô phỏng</w:t>
      </w:r>
      <w:r w:rsidRPr="00055B90">
        <w:rPr>
          <w:sz w:val="26"/>
          <w:szCs w:val="26"/>
        </w:rPr>
        <w:t xml:space="preserve">, cũng như </w:t>
      </w:r>
      <w:r w:rsidRPr="00055B90">
        <w:rPr>
          <w:rStyle w:val="Strong"/>
          <w:b w:val="0"/>
          <w:sz w:val="26"/>
          <w:szCs w:val="26"/>
        </w:rPr>
        <w:t>các yếu tố ảnh hưởng đến quá trình ra quyết định sư phạm</w:t>
      </w:r>
      <w:r w:rsidRPr="00055B90">
        <w:rPr>
          <w:sz w:val="26"/>
          <w:szCs w:val="26"/>
        </w:rPr>
        <w:t xml:space="preserve"> trong bối cảnh</w:t>
      </w:r>
      <w:r w:rsidR="00184ED8" w:rsidRPr="00055B90">
        <w:rPr>
          <w:sz w:val="26"/>
          <w:szCs w:val="26"/>
        </w:rPr>
        <w:t xml:space="preserve"> lớ</w:t>
      </w:r>
      <w:r w:rsidRPr="00055B90">
        <w:rPr>
          <w:sz w:val="26"/>
          <w:szCs w:val="26"/>
        </w:rPr>
        <w:t xml:space="preserve">p học này. Do đó, việc nghiên cứu sâu hơn về </w:t>
      </w:r>
      <w:r w:rsidRPr="00055B90">
        <w:rPr>
          <w:rStyle w:val="Strong"/>
          <w:b w:val="0"/>
          <w:sz w:val="26"/>
          <w:szCs w:val="26"/>
        </w:rPr>
        <w:t xml:space="preserve">thực trạng vận dụng kỹ thuật </w:t>
      </w:r>
      <w:r w:rsidRPr="00055B90">
        <w:rPr>
          <w:rStyle w:val="Strong"/>
          <w:b w:val="0"/>
          <w:sz w:val="26"/>
          <w:szCs w:val="26"/>
        </w:rPr>
        <w:lastRenderedPageBreak/>
        <w:t>giảng dạy trong hoạt động tập giảng mô phỏng của sinh viên sư phạm tiếng Anh</w:t>
      </w:r>
      <w:r w:rsidRPr="00055B90">
        <w:rPr>
          <w:b/>
          <w:sz w:val="26"/>
          <w:szCs w:val="26"/>
        </w:rPr>
        <w:t xml:space="preserve"> </w:t>
      </w:r>
      <w:r w:rsidRPr="00055B90">
        <w:rPr>
          <w:sz w:val="26"/>
          <w:szCs w:val="26"/>
        </w:rPr>
        <w:t>là cần thiết, nhằm bổ sung bằng chứng thực tiễn, đồng thời đề xuất các giải pháp nâng cao chất lượng đào tạo nghiệp vụ sư phạm trong bối cảnh giáo dục hiện nay.</w:t>
      </w:r>
    </w:p>
    <w:p w:rsidR="00B620B7" w:rsidRPr="00055B90" w:rsidRDefault="00B620B7" w:rsidP="00E61E11">
      <w:pPr>
        <w:pStyle w:val="NormalWeb"/>
        <w:spacing w:before="0" w:beforeAutospacing="0" w:after="0" w:afterAutospacing="0" w:line="360" w:lineRule="auto"/>
        <w:jc w:val="both"/>
        <w:rPr>
          <w:b/>
          <w:sz w:val="26"/>
          <w:szCs w:val="26"/>
        </w:rPr>
      </w:pPr>
      <w:r w:rsidRPr="00055B90">
        <w:rPr>
          <w:b/>
          <w:sz w:val="26"/>
          <w:szCs w:val="26"/>
        </w:rPr>
        <w:t>2.2  Cơ sở lý luận</w:t>
      </w:r>
    </w:p>
    <w:p w:rsidR="00633102" w:rsidRPr="00055B90" w:rsidRDefault="00B620B7" w:rsidP="00E61E11">
      <w:pPr>
        <w:spacing w:after="0" w:line="360" w:lineRule="auto"/>
        <w:jc w:val="both"/>
        <w:outlineLvl w:val="2"/>
        <w:rPr>
          <w:rFonts w:eastAsia="Times New Roman"/>
          <w:b/>
          <w:bCs/>
          <w:sz w:val="26"/>
          <w:szCs w:val="26"/>
        </w:rPr>
      </w:pPr>
      <w:r w:rsidRPr="00055B90">
        <w:rPr>
          <w:rFonts w:eastAsia="Times New Roman"/>
          <w:b/>
          <w:bCs/>
          <w:sz w:val="26"/>
          <w:szCs w:val="26"/>
        </w:rPr>
        <w:t>2.2</w:t>
      </w:r>
      <w:r w:rsidR="00633102" w:rsidRPr="00055B90">
        <w:rPr>
          <w:rFonts w:eastAsia="Times New Roman"/>
          <w:b/>
          <w:bCs/>
          <w:sz w:val="26"/>
          <w:szCs w:val="26"/>
        </w:rPr>
        <w:t>.</w:t>
      </w:r>
      <w:r w:rsidRPr="00055B90">
        <w:rPr>
          <w:rFonts w:eastAsia="Times New Roman"/>
          <w:b/>
          <w:bCs/>
          <w:sz w:val="26"/>
          <w:szCs w:val="26"/>
        </w:rPr>
        <w:t>1.</w:t>
      </w:r>
      <w:r w:rsidR="00633102" w:rsidRPr="00055B90">
        <w:rPr>
          <w:rFonts w:eastAsia="Times New Roman"/>
          <w:b/>
          <w:bCs/>
          <w:sz w:val="26"/>
          <w:szCs w:val="26"/>
        </w:rPr>
        <w:t xml:space="preserve"> Khái ni</w:t>
      </w:r>
      <w:r w:rsidR="004C132E" w:rsidRPr="00055B90">
        <w:rPr>
          <w:rFonts w:eastAsia="Times New Roman"/>
          <w:b/>
          <w:bCs/>
          <w:sz w:val="26"/>
          <w:szCs w:val="26"/>
        </w:rPr>
        <w:t>ệm về Dạy học M</w:t>
      </w:r>
      <w:r w:rsidR="00812424" w:rsidRPr="00055B90">
        <w:rPr>
          <w:rFonts w:eastAsia="Times New Roman"/>
          <w:b/>
          <w:bCs/>
          <w:sz w:val="26"/>
          <w:szCs w:val="26"/>
        </w:rPr>
        <w:t xml:space="preserve">ô phỏng (Simulated </w:t>
      </w:r>
      <w:r w:rsidR="00633102" w:rsidRPr="00055B90">
        <w:rPr>
          <w:rFonts w:eastAsia="Times New Roman"/>
          <w:b/>
          <w:bCs/>
          <w:sz w:val="26"/>
          <w:szCs w:val="26"/>
        </w:rPr>
        <w:t>Teaching)</w:t>
      </w:r>
    </w:p>
    <w:p w:rsidR="00812424" w:rsidRPr="00055B90" w:rsidRDefault="00812424" w:rsidP="00E61E11">
      <w:pPr>
        <w:pStyle w:val="NormalWeb"/>
        <w:spacing w:before="0" w:beforeAutospacing="0" w:after="0" w:afterAutospacing="0" w:line="360" w:lineRule="auto"/>
        <w:jc w:val="both"/>
        <w:rPr>
          <w:sz w:val="26"/>
          <w:szCs w:val="26"/>
        </w:rPr>
      </w:pPr>
      <w:r w:rsidRPr="00055B90">
        <w:rPr>
          <w:sz w:val="26"/>
          <w:szCs w:val="26"/>
        </w:rPr>
        <w:t>Dạy học mô phỏng (Simulated Teach</w:t>
      </w:r>
      <w:r w:rsidR="00A34387" w:rsidRPr="00055B90">
        <w:rPr>
          <w:sz w:val="26"/>
          <w:szCs w:val="26"/>
        </w:rPr>
        <w:t xml:space="preserve">ing) là một hình thức thực hành giảng dạy trong </w:t>
      </w:r>
      <w:r w:rsidRPr="00055B90">
        <w:rPr>
          <w:rStyle w:val="Strong"/>
          <w:b w:val="0"/>
          <w:sz w:val="26"/>
          <w:szCs w:val="26"/>
        </w:rPr>
        <w:t xml:space="preserve"> trong môi trường lớp học</w:t>
      </w:r>
      <w:r w:rsidR="00A34387" w:rsidRPr="00055B90">
        <w:rPr>
          <w:rStyle w:val="Strong"/>
          <w:b w:val="0"/>
          <w:sz w:val="26"/>
          <w:szCs w:val="26"/>
        </w:rPr>
        <w:t xml:space="preserve"> được tái hiện có chủ đích</w:t>
      </w:r>
      <w:r w:rsidRPr="00055B90">
        <w:rPr>
          <w:b/>
          <w:sz w:val="26"/>
          <w:szCs w:val="26"/>
        </w:rPr>
        <w:t>,</w:t>
      </w:r>
      <w:r w:rsidR="00A34387" w:rsidRPr="00055B90">
        <w:rPr>
          <w:b/>
          <w:sz w:val="26"/>
          <w:szCs w:val="26"/>
        </w:rPr>
        <w:t xml:space="preserve"> </w:t>
      </w:r>
      <w:r w:rsidRPr="00055B90">
        <w:rPr>
          <w:sz w:val="26"/>
          <w:szCs w:val="26"/>
        </w:rPr>
        <w:t>nhằm</w:t>
      </w:r>
      <w:r w:rsidRPr="00055B90">
        <w:rPr>
          <w:b/>
          <w:sz w:val="26"/>
          <w:szCs w:val="26"/>
        </w:rPr>
        <w:t xml:space="preserve"> </w:t>
      </w:r>
      <w:r w:rsidRPr="00055B90">
        <w:rPr>
          <w:rStyle w:val="Strong"/>
          <w:b w:val="0"/>
          <w:sz w:val="26"/>
          <w:szCs w:val="26"/>
        </w:rPr>
        <w:t>rèn luyện kỹ năng nghề nghiệp, vận dụng kiến thức lý thuyết và phát triển phản ứng sư phạm</w:t>
      </w:r>
      <w:r w:rsidRPr="00055B90">
        <w:rPr>
          <w:b/>
          <w:sz w:val="26"/>
          <w:szCs w:val="26"/>
        </w:rPr>
        <w:t xml:space="preserve"> t</w:t>
      </w:r>
      <w:r w:rsidRPr="00055B90">
        <w:rPr>
          <w:sz w:val="26"/>
          <w:szCs w:val="26"/>
        </w:rPr>
        <w:t xml:space="preserve">rước khi tham gia thực tập </w:t>
      </w:r>
      <w:r w:rsidR="00E61E11">
        <w:rPr>
          <w:sz w:val="26"/>
          <w:szCs w:val="26"/>
        </w:rPr>
        <w:t>thực tế (</w:t>
      </w:r>
      <w:r w:rsidR="00A34387" w:rsidRPr="00055B90">
        <w:rPr>
          <w:sz w:val="26"/>
          <w:szCs w:val="26"/>
        </w:rPr>
        <w:t xml:space="preserve">Wallace, 1991). </w:t>
      </w:r>
      <w:r w:rsidRPr="00055B90">
        <w:rPr>
          <w:sz w:val="26"/>
          <w:szCs w:val="26"/>
        </w:rPr>
        <w:t xml:space="preserve">Theo Richards và Farrell </w:t>
      </w:r>
      <w:r w:rsidR="008776F0" w:rsidRPr="00055B90">
        <w:rPr>
          <w:sz w:val="26"/>
          <w:szCs w:val="26"/>
        </w:rPr>
        <w:t>(2011), Dạy học M</w:t>
      </w:r>
      <w:r w:rsidRPr="00055B90">
        <w:rPr>
          <w:sz w:val="26"/>
          <w:szCs w:val="26"/>
        </w:rPr>
        <w:t>ô phỏng</w:t>
      </w:r>
      <w:r w:rsidR="00184ED8" w:rsidRPr="00055B90">
        <w:rPr>
          <w:sz w:val="26"/>
          <w:szCs w:val="26"/>
        </w:rPr>
        <w:t xml:space="preserve">, nơi người học đóng vai học sinh và giảng viên đảm nhiệm vai trò người hướng dẫn, quan sát và phản hồi, </w:t>
      </w:r>
      <w:r w:rsidRPr="00055B90">
        <w:rPr>
          <w:sz w:val="26"/>
          <w:szCs w:val="26"/>
        </w:rPr>
        <w:t xml:space="preserve"> cho phép sinh viên </w:t>
      </w:r>
      <w:r w:rsidRPr="00055B90">
        <w:rPr>
          <w:rStyle w:val="Strong"/>
          <w:b w:val="0"/>
          <w:sz w:val="26"/>
          <w:szCs w:val="26"/>
        </w:rPr>
        <w:t>thử nghiệm các chiến lược và kỹ thuật giảng dạy trong môi trường an toàn, có kiểm soát</w:t>
      </w:r>
      <w:r w:rsidR="00184ED8" w:rsidRPr="00055B90">
        <w:rPr>
          <w:sz w:val="26"/>
          <w:szCs w:val="26"/>
        </w:rPr>
        <w:t xml:space="preserve">. </w:t>
      </w:r>
      <w:r w:rsidRPr="00055B90">
        <w:rPr>
          <w:sz w:val="26"/>
          <w:szCs w:val="26"/>
        </w:rPr>
        <w:t xml:space="preserve">Quá trình này giúp sinh viên </w:t>
      </w:r>
      <w:r w:rsidRPr="00055B90">
        <w:rPr>
          <w:rStyle w:val="Strong"/>
          <w:b w:val="0"/>
          <w:sz w:val="26"/>
          <w:szCs w:val="26"/>
        </w:rPr>
        <w:t>phát triển năng lực sư phạm từng bước</w:t>
      </w:r>
      <w:r w:rsidRPr="00055B90">
        <w:rPr>
          <w:b/>
          <w:sz w:val="26"/>
          <w:szCs w:val="26"/>
        </w:rPr>
        <w:t xml:space="preserve">, </w:t>
      </w:r>
      <w:r w:rsidRPr="00055B90">
        <w:rPr>
          <w:sz w:val="26"/>
          <w:szCs w:val="26"/>
        </w:rPr>
        <w:t>hình thành thói quen</w:t>
      </w:r>
      <w:r w:rsidRPr="00055B90">
        <w:rPr>
          <w:b/>
          <w:sz w:val="26"/>
          <w:szCs w:val="26"/>
        </w:rPr>
        <w:t xml:space="preserve"> </w:t>
      </w:r>
      <w:r w:rsidR="004C132E" w:rsidRPr="00055B90">
        <w:rPr>
          <w:rStyle w:val="Strong"/>
          <w:b w:val="0"/>
          <w:sz w:val="26"/>
          <w:szCs w:val="26"/>
        </w:rPr>
        <w:t>tự dánh giá</w:t>
      </w:r>
      <w:r w:rsidRPr="00055B90">
        <w:rPr>
          <w:rStyle w:val="Strong"/>
          <w:b w:val="0"/>
          <w:sz w:val="26"/>
          <w:szCs w:val="26"/>
        </w:rPr>
        <w:t xml:space="preserve"> (reflection)</w:t>
      </w:r>
      <w:r w:rsidRPr="00055B90">
        <w:rPr>
          <w:b/>
          <w:sz w:val="26"/>
          <w:szCs w:val="26"/>
        </w:rPr>
        <w:t xml:space="preserve"> </w:t>
      </w:r>
      <w:r w:rsidRPr="00055B90">
        <w:rPr>
          <w:sz w:val="26"/>
          <w:szCs w:val="26"/>
        </w:rPr>
        <w:t>và</w:t>
      </w:r>
      <w:r w:rsidRPr="00055B90">
        <w:rPr>
          <w:b/>
          <w:sz w:val="26"/>
          <w:szCs w:val="26"/>
        </w:rPr>
        <w:t xml:space="preserve"> </w:t>
      </w:r>
      <w:r w:rsidRPr="00055B90">
        <w:rPr>
          <w:rStyle w:val="Strong"/>
          <w:b w:val="0"/>
          <w:sz w:val="26"/>
          <w:szCs w:val="26"/>
        </w:rPr>
        <w:t>tự điều chỉnh (self-correction)</w:t>
      </w:r>
      <w:r w:rsidRPr="00055B90">
        <w:rPr>
          <w:sz w:val="26"/>
          <w:szCs w:val="26"/>
        </w:rPr>
        <w:t xml:space="preserve"> sau mỗi bài tập giảng.</w:t>
      </w:r>
    </w:p>
    <w:p w:rsidR="00812424" w:rsidRPr="00055B90" w:rsidRDefault="00812424" w:rsidP="00E61E11">
      <w:pPr>
        <w:pStyle w:val="NormalWeb"/>
        <w:spacing w:before="0" w:beforeAutospacing="0" w:after="0" w:afterAutospacing="0" w:line="360" w:lineRule="auto"/>
        <w:jc w:val="both"/>
        <w:rPr>
          <w:sz w:val="26"/>
          <w:szCs w:val="26"/>
        </w:rPr>
      </w:pPr>
      <w:r w:rsidRPr="00055B90">
        <w:rPr>
          <w:sz w:val="26"/>
          <w:szCs w:val="26"/>
        </w:rPr>
        <w:t xml:space="preserve">Khác với </w:t>
      </w:r>
      <w:r w:rsidR="004C132E" w:rsidRPr="00055B90">
        <w:rPr>
          <w:rStyle w:val="Emphasis"/>
          <w:i w:val="0"/>
          <w:sz w:val="26"/>
          <w:szCs w:val="26"/>
        </w:rPr>
        <w:t>Dạy học Vi mô (M</w:t>
      </w:r>
      <w:r w:rsidRPr="00055B90">
        <w:rPr>
          <w:rStyle w:val="Emphasis"/>
          <w:i w:val="0"/>
          <w:sz w:val="26"/>
          <w:szCs w:val="26"/>
        </w:rPr>
        <w:t>icro teaching)</w:t>
      </w:r>
      <w:r w:rsidRPr="00055B90">
        <w:rPr>
          <w:i/>
          <w:sz w:val="26"/>
          <w:szCs w:val="26"/>
        </w:rPr>
        <w:t>,</w:t>
      </w:r>
      <w:r w:rsidRPr="00055B90">
        <w:rPr>
          <w:sz w:val="26"/>
          <w:szCs w:val="26"/>
        </w:rPr>
        <w:t xml:space="preserve"> vốn tập trung rèn luyện </w:t>
      </w:r>
      <w:r w:rsidRPr="00055B90">
        <w:rPr>
          <w:rStyle w:val="Strong"/>
          <w:b w:val="0"/>
          <w:sz w:val="26"/>
          <w:szCs w:val="26"/>
        </w:rPr>
        <w:t>một kỹ năng nhỏ đơn lẻ</w:t>
      </w:r>
      <w:r w:rsidR="004C132E" w:rsidRPr="00055B90">
        <w:rPr>
          <w:sz w:val="26"/>
          <w:szCs w:val="26"/>
        </w:rPr>
        <w:t xml:space="preserve">, </w:t>
      </w:r>
      <w:r w:rsidR="004C132E" w:rsidRPr="00055B90">
        <w:rPr>
          <w:rStyle w:val="Emphasis"/>
          <w:i w:val="0"/>
          <w:sz w:val="26"/>
          <w:szCs w:val="26"/>
        </w:rPr>
        <w:t>Dạy học M</w:t>
      </w:r>
      <w:r w:rsidRPr="00055B90">
        <w:rPr>
          <w:rStyle w:val="Emphasis"/>
          <w:i w:val="0"/>
          <w:sz w:val="26"/>
          <w:szCs w:val="26"/>
        </w:rPr>
        <w:t>ô phỏng</w:t>
      </w:r>
      <w:r w:rsidRPr="00055B90">
        <w:rPr>
          <w:sz w:val="26"/>
          <w:szCs w:val="26"/>
        </w:rPr>
        <w:t xml:space="preserve"> thường bao quát </w:t>
      </w:r>
      <w:r w:rsidRPr="00055B90">
        <w:rPr>
          <w:rStyle w:val="Strong"/>
          <w:b w:val="0"/>
          <w:sz w:val="26"/>
          <w:szCs w:val="26"/>
        </w:rPr>
        <w:t>toàn bộ quy trình của một tiết học hoàn chỉnh</w:t>
      </w:r>
      <w:r w:rsidR="004C132E" w:rsidRPr="00055B90">
        <w:rPr>
          <w:sz w:val="26"/>
          <w:szCs w:val="26"/>
        </w:rPr>
        <w:t>, từ bước</w:t>
      </w:r>
      <w:r w:rsidRPr="00055B90">
        <w:rPr>
          <w:sz w:val="26"/>
          <w:szCs w:val="26"/>
        </w:rPr>
        <w:t xml:space="preserve"> khởi động, giới thiệu bài, triển khai hoạt động đến củng cố và đánh giá. Vì vậy, hoạt động này giúp sinh viên </w:t>
      </w:r>
      <w:r w:rsidRPr="00055B90">
        <w:rPr>
          <w:rStyle w:val="Strong"/>
          <w:b w:val="0"/>
          <w:sz w:val="26"/>
          <w:szCs w:val="26"/>
        </w:rPr>
        <w:t>vận dụng tổng hợp</w:t>
      </w:r>
      <w:r w:rsidRPr="00055B90">
        <w:rPr>
          <w:sz w:val="26"/>
          <w:szCs w:val="26"/>
        </w:rPr>
        <w:t xml:space="preserve"> các kiến thức về </w:t>
      </w:r>
      <w:r w:rsidRPr="00055B90">
        <w:rPr>
          <w:rStyle w:val="Strong"/>
          <w:b w:val="0"/>
          <w:sz w:val="26"/>
          <w:szCs w:val="26"/>
        </w:rPr>
        <w:t>ngôn ngữ, phương pháp giảng dạy và quản lý lớp học</w:t>
      </w:r>
      <w:r w:rsidRPr="00055B90">
        <w:rPr>
          <w:b/>
          <w:sz w:val="26"/>
          <w:szCs w:val="26"/>
        </w:rPr>
        <w:t xml:space="preserve"> </w:t>
      </w:r>
      <w:r w:rsidRPr="00055B90">
        <w:rPr>
          <w:sz w:val="26"/>
          <w:szCs w:val="26"/>
        </w:rPr>
        <w:t>một cách linh hoạt hơn.</w:t>
      </w:r>
    </w:p>
    <w:p w:rsidR="00633102" w:rsidRPr="00055B90" w:rsidRDefault="00633102" w:rsidP="00E61E11">
      <w:pPr>
        <w:spacing w:after="0" w:line="360" w:lineRule="auto"/>
        <w:jc w:val="both"/>
        <w:outlineLvl w:val="2"/>
        <w:rPr>
          <w:rFonts w:eastAsia="Times New Roman"/>
          <w:b/>
          <w:bCs/>
          <w:sz w:val="26"/>
          <w:szCs w:val="26"/>
        </w:rPr>
      </w:pPr>
      <w:r w:rsidRPr="00055B90">
        <w:rPr>
          <w:rFonts w:eastAsia="Times New Roman"/>
          <w:b/>
          <w:bCs/>
          <w:sz w:val="26"/>
          <w:szCs w:val="26"/>
        </w:rPr>
        <w:t>2.2.</w:t>
      </w:r>
      <w:r w:rsidR="00B620B7" w:rsidRPr="00055B90">
        <w:rPr>
          <w:rFonts w:eastAsia="Times New Roman"/>
          <w:b/>
          <w:bCs/>
          <w:sz w:val="26"/>
          <w:szCs w:val="26"/>
        </w:rPr>
        <w:t xml:space="preserve">2. </w:t>
      </w:r>
      <w:r w:rsidRPr="00055B90">
        <w:rPr>
          <w:rFonts w:eastAsia="Times New Roman"/>
          <w:b/>
          <w:bCs/>
          <w:sz w:val="26"/>
          <w:szCs w:val="26"/>
        </w:rPr>
        <w:t xml:space="preserve"> Khái niệm về kỹ thuật giảng dạy (Teaching Techniques)</w:t>
      </w:r>
    </w:p>
    <w:p w:rsidR="00805A9F" w:rsidRPr="00055B90" w:rsidRDefault="00633102" w:rsidP="00E61E11">
      <w:pPr>
        <w:spacing w:after="0" w:line="360" w:lineRule="auto"/>
        <w:jc w:val="both"/>
        <w:rPr>
          <w:rFonts w:eastAsia="Times New Roman"/>
          <w:sz w:val="26"/>
          <w:szCs w:val="26"/>
        </w:rPr>
      </w:pPr>
      <w:r w:rsidRPr="00055B90">
        <w:rPr>
          <w:rFonts w:eastAsia="Times New Roman"/>
          <w:sz w:val="26"/>
          <w:szCs w:val="26"/>
        </w:rPr>
        <w:t xml:space="preserve">Theo Richards &amp; Rodgers (2001), kỹ thuật giảng dạy </w:t>
      </w:r>
      <w:r w:rsidR="003047C8" w:rsidRPr="00055B90">
        <w:rPr>
          <w:rFonts w:eastAsia="Times New Roman"/>
          <w:sz w:val="26"/>
          <w:szCs w:val="26"/>
        </w:rPr>
        <w:t xml:space="preserve">được hiểu </w:t>
      </w:r>
      <w:r w:rsidRPr="00055B90">
        <w:rPr>
          <w:rFonts w:eastAsia="Times New Roman"/>
          <w:sz w:val="26"/>
          <w:szCs w:val="26"/>
        </w:rPr>
        <w:t xml:space="preserve">là </w:t>
      </w:r>
      <w:r w:rsidR="00831449" w:rsidRPr="00055B90">
        <w:rPr>
          <w:rFonts w:eastAsia="Times New Roman"/>
          <w:sz w:val="26"/>
          <w:szCs w:val="26"/>
        </w:rPr>
        <w:t>“</w:t>
      </w:r>
      <w:r w:rsidR="004C132E" w:rsidRPr="00055B90">
        <w:rPr>
          <w:rFonts w:eastAsia="Times New Roman"/>
          <w:i/>
          <w:sz w:val="26"/>
          <w:szCs w:val="26"/>
        </w:rPr>
        <w:t xml:space="preserve">những </w:t>
      </w:r>
      <w:r w:rsidR="007D3CCF" w:rsidRPr="00055B90">
        <w:rPr>
          <w:rFonts w:eastAsia="Times New Roman"/>
          <w:bCs/>
          <w:i/>
          <w:sz w:val="26"/>
          <w:szCs w:val="26"/>
        </w:rPr>
        <w:t xml:space="preserve">hành động hay bước dạy </w:t>
      </w:r>
      <w:r w:rsidRPr="00055B90">
        <w:rPr>
          <w:rFonts w:eastAsia="Times New Roman"/>
          <w:bCs/>
          <w:i/>
          <w:sz w:val="26"/>
          <w:szCs w:val="26"/>
        </w:rPr>
        <w:t>cụ thể mà giáo viên sử dụng để thực hiện một phương pháp giảng dạy trong lớp học</w:t>
      </w:r>
      <w:r w:rsidR="00831449" w:rsidRPr="00055B90">
        <w:rPr>
          <w:rFonts w:eastAsia="Times New Roman"/>
          <w:bCs/>
          <w:sz w:val="26"/>
          <w:szCs w:val="26"/>
        </w:rPr>
        <w:t>”</w:t>
      </w:r>
      <w:r w:rsidRPr="00055B90">
        <w:rPr>
          <w:rFonts w:eastAsia="Times New Roman"/>
          <w:sz w:val="26"/>
          <w:szCs w:val="26"/>
        </w:rPr>
        <w:t>.</w:t>
      </w:r>
      <w:r w:rsidR="00520527" w:rsidRPr="00055B90">
        <w:rPr>
          <w:rFonts w:eastAsia="Times New Roman"/>
          <w:sz w:val="26"/>
          <w:szCs w:val="26"/>
        </w:rPr>
        <w:t xml:space="preserve"> Nói cách khác</w:t>
      </w:r>
      <w:r w:rsidR="002B2348" w:rsidRPr="00055B90">
        <w:rPr>
          <w:rFonts w:eastAsia="Times New Roman"/>
          <w:sz w:val="26"/>
          <w:szCs w:val="26"/>
        </w:rPr>
        <w:t>,</w:t>
      </w:r>
      <w:r w:rsidR="003047C8" w:rsidRPr="00055B90">
        <w:rPr>
          <w:rFonts w:eastAsia="Times New Roman"/>
          <w:sz w:val="26"/>
          <w:szCs w:val="26"/>
        </w:rPr>
        <w:t xml:space="preserve"> Phương pháp</w:t>
      </w:r>
      <w:r w:rsidRPr="00055B90">
        <w:rPr>
          <w:rFonts w:eastAsia="Times New Roman"/>
          <w:sz w:val="26"/>
          <w:szCs w:val="26"/>
        </w:rPr>
        <w:t xml:space="preserve"> (me</w:t>
      </w:r>
      <w:r w:rsidR="004C132E" w:rsidRPr="00055B90">
        <w:rPr>
          <w:rFonts w:eastAsia="Times New Roman"/>
          <w:sz w:val="26"/>
          <w:szCs w:val="26"/>
        </w:rPr>
        <w:t>thod) đóng vai trò định hướng tổng thể cho quá trình dạy học</w:t>
      </w:r>
      <w:r w:rsidR="003047C8" w:rsidRPr="00055B90">
        <w:rPr>
          <w:rFonts w:eastAsia="Times New Roman"/>
          <w:sz w:val="26"/>
          <w:szCs w:val="26"/>
        </w:rPr>
        <w:t xml:space="preserve">, trong khi đó </w:t>
      </w:r>
      <w:r w:rsidR="004C132E" w:rsidRPr="00055B90">
        <w:rPr>
          <w:rFonts w:eastAsia="Times New Roman"/>
          <w:sz w:val="26"/>
          <w:szCs w:val="26"/>
        </w:rPr>
        <w:t>‘Kỹ thuật” (t</w:t>
      </w:r>
      <w:r w:rsidR="00520527" w:rsidRPr="00055B90">
        <w:rPr>
          <w:rFonts w:eastAsia="Times New Roman"/>
          <w:sz w:val="26"/>
          <w:szCs w:val="26"/>
        </w:rPr>
        <w:t xml:space="preserve">echnique) </w:t>
      </w:r>
      <w:r w:rsidRPr="00055B90">
        <w:rPr>
          <w:rFonts w:eastAsia="Times New Roman"/>
          <w:sz w:val="26"/>
          <w:szCs w:val="26"/>
        </w:rPr>
        <w:t xml:space="preserve">là công cụ </w:t>
      </w:r>
      <w:r w:rsidR="00520527" w:rsidRPr="00055B90">
        <w:rPr>
          <w:rFonts w:eastAsia="Times New Roman"/>
          <w:sz w:val="26"/>
          <w:szCs w:val="26"/>
        </w:rPr>
        <w:t xml:space="preserve">thực hành </w:t>
      </w:r>
      <w:r w:rsidRPr="00055B90">
        <w:rPr>
          <w:rFonts w:eastAsia="Times New Roman"/>
          <w:sz w:val="26"/>
          <w:szCs w:val="26"/>
        </w:rPr>
        <w:t>cụ thể giúp giá</w:t>
      </w:r>
      <w:r w:rsidR="004C132E" w:rsidRPr="00055B90">
        <w:rPr>
          <w:rFonts w:eastAsia="Times New Roman"/>
          <w:sz w:val="26"/>
          <w:szCs w:val="26"/>
        </w:rPr>
        <w:t xml:space="preserve">o viên đạt được mục tiêu </w:t>
      </w:r>
      <w:r w:rsidR="00520527" w:rsidRPr="00055B90">
        <w:rPr>
          <w:rFonts w:eastAsia="Times New Roman"/>
          <w:sz w:val="26"/>
          <w:szCs w:val="26"/>
        </w:rPr>
        <w:t xml:space="preserve">của </w:t>
      </w:r>
      <w:r w:rsidR="004C132E" w:rsidRPr="00055B90">
        <w:rPr>
          <w:rFonts w:eastAsia="Times New Roman"/>
          <w:sz w:val="26"/>
          <w:szCs w:val="26"/>
        </w:rPr>
        <w:t>bài dạy</w:t>
      </w:r>
      <w:r w:rsidRPr="00055B90">
        <w:rPr>
          <w:rFonts w:eastAsia="Times New Roman"/>
          <w:sz w:val="26"/>
          <w:szCs w:val="26"/>
        </w:rPr>
        <w:t>.</w:t>
      </w:r>
      <w:r w:rsidR="00520527" w:rsidRPr="00055B90">
        <w:rPr>
          <w:rFonts w:eastAsia="Times New Roman"/>
          <w:sz w:val="26"/>
          <w:szCs w:val="26"/>
        </w:rPr>
        <w:t xml:space="preserve"> </w:t>
      </w:r>
      <w:r w:rsidR="00831449" w:rsidRPr="00055B90">
        <w:rPr>
          <w:rFonts w:eastAsia="Times New Roman"/>
          <w:sz w:val="26"/>
          <w:szCs w:val="26"/>
        </w:rPr>
        <w:t>Tương tự, Brown (2007) định nghĩa</w:t>
      </w:r>
      <w:r w:rsidR="007D3CCF" w:rsidRPr="00055B90">
        <w:rPr>
          <w:rFonts w:eastAsia="Times New Roman"/>
          <w:sz w:val="26"/>
          <w:szCs w:val="26"/>
        </w:rPr>
        <w:t xml:space="preserve"> </w:t>
      </w:r>
      <w:r w:rsidR="00831449" w:rsidRPr="00055B90">
        <w:rPr>
          <w:rFonts w:eastAsia="Times New Roman"/>
          <w:sz w:val="26"/>
          <w:szCs w:val="26"/>
        </w:rPr>
        <w:t>kỹ thuật là “</w:t>
      </w:r>
      <w:r w:rsidR="00831449" w:rsidRPr="00055B90">
        <w:rPr>
          <w:rFonts w:eastAsia="Times New Roman"/>
          <w:i/>
          <w:sz w:val="26"/>
          <w:szCs w:val="26"/>
        </w:rPr>
        <w:t>bất kỳ hoạt động, thủ thuật hoặc thiết bị nào được sử dụng trong lớp để đạt được kết quả giao tiếp hoặc ngôn ngữ cụ thể</w:t>
      </w:r>
      <w:r w:rsidR="00831449" w:rsidRPr="00055B90">
        <w:rPr>
          <w:rFonts w:eastAsia="Times New Roman"/>
          <w:sz w:val="26"/>
          <w:szCs w:val="26"/>
        </w:rPr>
        <w:t>”</w:t>
      </w:r>
      <w:r w:rsidR="00805A9F" w:rsidRPr="00055B90">
        <w:rPr>
          <w:rFonts w:eastAsia="Times New Roman"/>
          <w:sz w:val="26"/>
          <w:szCs w:val="26"/>
        </w:rPr>
        <w:t xml:space="preserve">. </w:t>
      </w:r>
      <w:r w:rsidR="003047C8" w:rsidRPr="00055B90">
        <w:rPr>
          <w:rFonts w:eastAsia="Times New Roman"/>
          <w:sz w:val="26"/>
          <w:szCs w:val="26"/>
        </w:rPr>
        <w:t>Harmer (2007) và</w:t>
      </w:r>
      <w:r w:rsidR="00831449" w:rsidRPr="00055B90">
        <w:rPr>
          <w:rFonts w:eastAsia="Times New Roman"/>
          <w:sz w:val="26"/>
          <w:szCs w:val="26"/>
        </w:rPr>
        <w:t xml:space="preserve"> Ur (2012) cũng xem kỹ thuật như “</w:t>
      </w:r>
      <w:r w:rsidR="00831449" w:rsidRPr="00055B90">
        <w:rPr>
          <w:rFonts w:eastAsia="Times New Roman"/>
          <w:i/>
          <w:sz w:val="26"/>
          <w:szCs w:val="26"/>
        </w:rPr>
        <w:t>bộ công cụ thực hành</w:t>
      </w:r>
      <w:r w:rsidR="00805A9F" w:rsidRPr="00055B90">
        <w:rPr>
          <w:rFonts w:eastAsia="Times New Roman"/>
          <w:sz w:val="26"/>
          <w:szCs w:val="26"/>
        </w:rPr>
        <w:t xml:space="preserve">” </w:t>
      </w:r>
      <w:r w:rsidR="00831449" w:rsidRPr="00055B90">
        <w:rPr>
          <w:rFonts w:eastAsia="Times New Roman"/>
          <w:sz w:val="26"/>
          <w:szCs w:val="26"/>
        </w:rPr>
        <w:t>của giáo viên, bao gồm những cách thức cụ thể nhằm khởi động, hướng dẫn, củng cố, hoặc mở rộng hoạt động học tập trong lớp.</w:t>
      </w:r>
    </w:p>
    <w:p w:rsidR="002B2348" w:rsidRPr="00055B90" w:rsidRDefault="003047C8" w:rsidP="00E61E11">
      <w:pPr>
        <w:spacing w:after="0" w:line="360" w:lineRule="auto"/>
        <w:jc w:val="both"/>
        <w:rPr>
          <w:rFonts w:eastAsia="Times New Roman"/>
          <w:i/>
          <w:sz w:val="26"/>
          <w:szCs w:val="26"/>
        </w:rPr>
      </w:pPr>
      <w:r w:rsidRPr="00055B90">
        <w:rPr>
          <w:rStyle w:val="Strong"/>
          <w:b w:val="0"/>
          <w:sz w:val="26"/>
          <w:szCs w:val="26"/>
        </w:rPr>
        <w:lastRenderedPageBreak/>
        <w:t xml:space="preserve"> Khi phân biệt K</w:t>
      </w:r>
      <w:r w:rsidR="002B2348" w:rsidRPr="00055B90">
        <w:rPr>
          <w:rStyle w:val="Strong"/>
          <w:b w:val="0"/>
          <w:sz w:val="26"/>
          <w:szCs w:val="26"/>
        </w:rPr>
        <w:t>ỹ thuật giảng dạy (</w:t>
      </w:r>
      <w:r w:rsidR="002B2348" w:rsidRPr="00055B90">
        <w:rPr>
          <w:rStyle w:val="Emphasis"/>
          <w:bCs/>
          <w:sz w:val="26"/>
          <w:szCs w:val="26"/>
        </w:rPr>
        <w:t>technique</w:t>
      </w:r>
      <w:r w:rsidR="002B2348" w:rsidRPr="00055B90">
        <w:rPr>
          <w:rStyle w:val="Strong"/>
          <w:sz w:val="26"/>
          <w:szCs w:val="26"/>
        </w:rPr>
        <w:t>)</w:t>
      </w:r>
      <w:r w:rsidRPr="00055B90">
        <w:rPr>
          <w:rStyle w:val="Strong"/>
          <w:b w:val="0"/>
          <w:sz w:val="26"/>
          <w:szCs w:val="26"/>
        </w:rPr>
        <w:t xml:space="preserve"> và</w:t>
      </w:r>
      <w:r w:rsidR="002B2348" w:rsidRPr="00055B90">
        <w:rPr>
          <w:rStyle w:val="Strong"/>
          <w:b w:val="0"/>
          <w:sz w:val="26"/>
          <w:szCs w:val="26"/>
        </w:rPr>
        <w:t xml:space="preserve"> hoạt động học tập </w:t>
      </w:r>
      <w:r w:rsidR="002B2348" w:rsidRPr="00055B90">
        <w:rPr>
          <w:rStyle w:val="Strong"/>
          <w:sz w:val="26"/>
          <w:szCs w:val="26"/>
        </w:rPr>
        <w:t>(</w:t>
      </w:r>
      <w:r w:rsidR="002B2348" w:rsidRPr="00055B90">
        <w:rPr>
          <w:rStyle w:val="Emphasis"/>
          <w:bCs/>
          <w:sz w:val="26"/>
          <w:szCs w:val="26"/>
        </w:rPr>
        <w:t>activity</w:t>
      </w:r>
      <w:r w:rsidR="002B2348" w:rsidRPr="00055B90">
        <w:rPr>
          <w:rStyle w:val="Strong"/>
          <w:sz w:val="26"/>
          <w:szCs w:val="26"/>
        </w:rPr>
        <w:t>)</w:t>
      </w:r>
      <w:r w:rsidRPr="00055B90">
        <w:rPr>
          <w:sz w:val="26"/>
          <w:szCs w:val="26"/>
        </w:rPr>
        <w:t xml:space="preserve">, </w:t>
      </w:r>
      <w:r w:rsidR="002B2348" w:rsidRPr="00055B90">
        <w:rPr>
          <w:sz w:val="26"/>
          <w:szCs w:val="26"/>
        </w:rPr>
        <w:t xml:space="preserve">Nunan </w:t>
      </w:r>
      <w:r w:rsidRPr="00055B90">
        <w:rPr>
          <w:sz w:val="26"/>
          <w:szCs w:val="26"/>
        </w:rPr>
        <w:t>(1991) và Larsen-Freeman (2000) cho rằng h</w:t>
      </w:r>
      <w:r w:rsidR="002B2348" w:rsidRPr="00055B90">
        <w:rPr>
          <w:sz w:val="26"/>
          <w:szCs w:val="26"/>
        </w:rPr>
        <w:t xml:space="preserve">oạt động là những nhiệm vụ người học thực hiện để đạt mục tiêu học tập, trong khi Kỹ thuật là </w:t>
      </w:r>
      <w:r w:rsidR="002B2348" w:rsidRPr="00055B90">
        <w:rPr>
          <w:rStyle w:val="Strong"/>
          <w:b w:val="0"/>
          <w:sz w:val="26"/>
          <w:szCs w:val="26"/>
        </w:rPr>
        <w:t>cách giáo viên tổ chức, hướng dẫn và điều chỉnh hoạt động đó</w:t>
      </w:r>
      <w:r w:rsidR="002B2348" w:rsidRPr="00055B90">
        <w:rPr>
          <w:b/>
          <w:sz w:val="26"/>
          <w:szCs w:val="26"/>
        </w:rPr>
        <w:t xml:space="preserve"> </w:t>
      </w:r>
      <w:r w:rsidR="002B2348" w:rsidRPr="00055B90">
        <w:rPr>
          <w:sz w:val="26"/>
          <w:szCs w:val="26"/>
        </w:rPr>
        <w:t xml:space="preserve">nhằm đạt được hiệu quả sư phạm mong muốn. Chẳng hạn, </w:t>
      </w:r>
      <w:r w:rsidRPr="00055B90">
        <w:rPr>
          <w:sz w:val="26"/>
          <w:szCs w:val="26"/>
        </w:rPr>
        <w:t>p</w:t>
      </w:r>
      <w:r w:rsidR="002B2348" w:rsidRPr="00055B90">
        <w:rPr>
          <w:sz w:val="26"/>
          <w:szCs w:val="26"/>
        </w:rPr>
        <w:t>airwork hay</w:t>
      </w:r>
      <w:r w:rsidRPr="00055B90">
        <w:rPr>
          <w:sz w:val="26"/>
          <w:szCs w:val="26"/>
        </w:rPr>
        <w:t xml:space="preserve"> g</w:t>
      </w:r>
      <w:r w:rsidR="002B2348" w:rsidRPr="00055B90">
        <w:rPr>
          <w:sz w:val="26"/>
          <w:szCs w:val="26"/>
        </w:rPr>
        <w:t xml:space="preserve">ames có thể được xem là hoạt động, nhưng khi giáo viên </w:t>
      </w:r>
      <w:r w:rsidR="002B2348" w:rsidRPr="00055B90">
        <w:rPr>
          <w:rStyle w:val="Strong"/>
          <w:b w:val="0"/>
          <w:sz w:val="26"/>
          <w:szCs w:val="26"/>
        </w:rPr>
        <w:t>lựa chọn, thiết kế nhiệm vụ, phân chia cặp, hướng dẫn luật chơi, kiểm soát thời gian và phản hồi kết quả</w:t>
      </w:r>
      <w:r w:rsidR="002B2348" w:rsidRPr="00055B90">
        <w:rPr>
          <w:b/>
          <w:sz w:val="26"/>
          <w:szCs w:val="26"/>
        </w:rPr>
        <w:t xml:space="preserve">, </w:t>
      </w:r>
      <w:r w:rsidR="002B2348" w:rsidRPr="00055B90">
        <w:rPr>
          <w:sz w:val="26"/>
          <w:szCs w:val="26"/>
        </w:rPr>
        <w:t xml:space="preserve">các hành động này thể hiện </w:t>
      </w:r>
      <w:r w:rsidR="002B2348" w:rsidRPr="00055B90">
        <w:rPr>
          <w:rStyle w:val="Emphasis"/>
          <w:i w:val="0"/>
          <w:sz w:val="26"/>
          <w:szCs w:val="26"/>
        </w:rPr>
        <w:t>kỹ thuật triển khai hoạt độn</w:t>
      </w:r>
      <w:r w:rsidR="002B2348" w:rsidRPr="00055B90">
        <w:rPr>
          <w:rStyle w:val="Emphasis"/>
          <w:sz w:val="26"/>
          <w:szCs w:val="26"/>
        </w:rPr>
        <w:t>g</w:t>
      </w:r>
      <w:r w:rsidR="002B2348" w:rsidRPr="00055B90">
        <w:rPr>
          <w:i/>
          <w:sz w:val="26"/>
          <w:szCs w:val="26"/>
        </w:rPr>
        <w:t xml:space="preserve">. </w:t>
      </w:r>
    </w:p>
    <w:p w:rsidR="00B53712" w:rsidRPr="00055B90" w:rsidRDefault="00805A9F" w:rsidP="00E61E11">
      <w:pPr>
        <w:spacing w:after="0" w:line="360" w:lineRule="auto"/>
        <w:jc w:val="both"/>
        <w:rPr>
          <w:rFonts w:eastAsia="Times New Roman"/>
          <w:sz w:val="26"/>
          <w:szCs w:val="26"/>
        </w:rPr>
      </w:pPr>
      <w:r w:rsidRPr="00055B90">
        <w:rPr>
          <w:rFonts w:eastAsia="Times New Roman"/>
          <w:sz w:val="26"/>
          <w:szCs w:val="26"/>
        </w:rPr>
        <w:t>T</w:t>
      </w:r>
      <w:r w:rsidR="004C132E" w:rsidRPr="00055B90">
        <w:rPr>
          <w:rFonts w:eastAsia="Times New Roman"/>
          <w:sz w:val="26"/>
          <w:szCs w:val="26"/>
        </w:rPr>
        <w:t xml:space="preserve">rong </w:t>
      </w:r>
      <w:r w:rsidRPr="00055B90">
        <w:rPr>
          <w:rFonts w:eastAsia="Times New Roman"/>
          <w:sz w:val="26"/>
          <w:szCs w:val="26"/>
        </w:rPr>
        <w:t>bối cảnh giảng dạy</w:t>
      </w:r>
      <w:r w:rsidR="003047C8" w:rsidRPr="00055B90">
        <w:rPr>
          <w:rFonts w:eastAsia="Times New Roman"/>
          <w:sz w:val="26"/>
          <w:szCs w:val="26"/>
        </w:rPr>
        <w:t xml:space="preserve"> tiếng Anh theo đường hướng giao tiếp</w:t>
      </w:r>
      <w:r w:rsidR="00633102" w:rsidRPr="00055B90">
        <w:rPr>
          <w:rFonts w:eastAsia="Times New Roman"/>
          <w:sz w:val="26"/>
          <w:szCs w:val="26"/>
        </w:rPr>
        <w:t xml:space="preserve">, </w:t>
      </w:r>
      <w:r w:rsidR="00520527" w:rsidRPr="00055B90">
        <w:rPr>
          <w:rFonts w:eastAsia="Times New Roman"/>
          <w:sz w:val="26"/>
          <w:szCs w:val="26"/>
        </w:rPr>
        <w:t xml:space="preserve">các </w:t>
      </w:r>
      <w:r w:rsidR="00633102" w:rsidRPr="00055B90">
        <w:rPr>
          <w:rFonts w:eastAsia="Times New Roman"/>
          <w:sz w:val="26"/>
          <w:szCs w:val="26"/>
        </w:rPr>
        <w:t>kỹ thuật</w:t>
      </w:r>
      <w:r w:rsidR="004C132E" w:rsidRPr="00055B90">
        <w:rPr>
          <w:rFonts w:eastAsia="Times New Roman"/>
          <w:sz w:val="26"/>
          <w:szCs w:val="26"/>
        </w:rPr>
        <w:t xml:space="preserve"> giảng dạy</w:t>
      </w:r>
      <w:r w:rsidR="00520527" w:rsidRPr="00055B90">
        <w:rPr>
          <w:rFonts w:eastAsia="Times New Roman"/>
          <w:sz w:val="26"/>
          <w:szCs w:val="26"/>
        </w:rPr>
        <w:t xml:space="preserve"> thường được </w:t>
      </w:r>
      <w:r w:rsidR="003047C8" w:rsidRPr="00055B90">
        <w:rPr>
          <w:rFonts w:eastAsia="Times New Roman"/>
          <w:sz w:val="26"/>
          <w:szCs w:val="26"/>
        </w:rPr>
        <w:t xml:space="preserve">giáo viên </w:t>
      </w:r>
      <w:r w:rsidR="00520527" w:rsidRPr="00055B90">
        <w:rPr>
          <w:rFonts w:eastAsia="Times New Roman"/>
          <w:sz w:val="26"/>
          <w:szCs w:val="26"/>
        </w:rPr>
        <w:t>vận dụng nhằm tăng cường sự tương tác và phát triển năng lực giao tiếp của người học</w:t>
      </w:r>
      <w:r w:rsidR="003047C8" w:rsidRPr="00055B90">
        <w:rPr>
          <w:rFonts w:eastAsia="Times New Roman"/>
          <w:sz w:val="26"/>
          <w:szCs w:val="26"/>
        </w:rPr>
        <w:t xml:space="preserve"> </w:t>
      </w:r>
      <w:r w:rsidR="00633102" w:rsidRPr="00055B90">
        <w:rPr>
          <w:rFonts w:eastAsia="Times New Roman"/>
          <w:sz w:val="26"/>
          <w:szCs w:val="26"/>
        </w:rPr>
        <w:t xml:space="preserve">gồm </w:t>
      </w:r>
      <w:r w:rsidR="00520527" w:rsidRPr="00055B90">
        <w:rPr>
          <w:rFonts w:eastAsia="Times New Roman"/>
          <w:sz w:val="26"/>
          <w:szCs w:val="26"/>
        </w:rPr>
        <w:t xml:space="preserve">các kỹ thuật như </w:t>
      </w:r>
      <w:r w:rsidR="00633102" w:rsidRPr="00055B90">
        <w:rPr>
          <w:rFonts w:eastAsia="Times New Roman"/>
          <w:i/>
          <w:iCs/>
          <w:sz w:val="26"/>
          <w:szCs w:val="26"/>
        </w:rPr>
        <w:t>eliciting</w:t>
      </w:r>
      <w:r w:rsidR="00520527" w:rsidRPr="00055B90">
        <w:rPr>
          <w:rFonts w:eastAsia="Times New Roman"/>
          <w:i/>
          <w:iCs/>
          <w:sz w:val="26"/>
          <w:szCs w:val="26"/>
        </w:rPr>
        <w:t xml:space="preserve"> (gợi mở)</w:t>
      </w:r>
      <w:r w:rsidR="00633102" w:rsidRPr="00055B90">
        <w:rPr>
          <w:rFonts w:eastAsia="Times New Roman"/>
          <w:i/>
          <w:sz w:val="26"/>
          <w:szCs w:val="26"/>
        </w:rPr>
        <w:t xml:space="preserve">, </w:t>
      </w:r>
      <w:r w:rsidR="00633102" w:rsidRPr="00055B90">
        <w:rPr>
          <w:rFonts w:eastAsia="Times New Roman"/>
          <w:i/>
          <w:iCs/>
          <w:sz w:val="26"/>
          <w:szCs w:val="26"/>
        </w:rPr>
        <w:t>error correction</w:t>
      </w:r>
      <w:r w:rsidR="00520527" w:rsidRPr="00055B90">
        <w:rPr>
          <w:rFonts w:eastAsia="Times New Roman"/>
          <w:i/>
          <w:iCs/>
          <w:sz w:val="26"/>
          <w:szCs w:val="26"/>
        </w:rPr>
        <w:t xml:space="preserve"> (sửa lỗi)</w:t>
      </w:r>
      <w:r w:rsidR="00520527" w:rsidRPr="00055B90">
        <w:rPr>
          <w:rFonts w:eastAsia="Times New Roman"/>
          <w:i/>
          <w:sz w:val="26"/>
          <w:szCs w:val="26"/>
        </w:rPr>
        <w:t>,</w:t>
      </w:r>
      <w:r w:rsidR="002B2348" w:rsidRPr="00055B90">
        <w:rPr>
          <w:rFonts w:eastAsia="Times New Roman"/>
          <w:i/>
          <w:sz w:val="26"/>
          <w:szCs w:val="26"/>
        </w:rPr>
        <w:t xml:space="preserve"> pairwork (hoạt động theo cặp), roleplay (đóng vai) </w:t>
      </w:r>
      <w:r w:rsidR="00520527" w:rsidRPr="00055B90">
        <w:rPr>
          <w:rFonts w:eastAsia="Times New Roman"/>
          <w:i/>
          <w:sz w:val="26"/>
          <w:szCs w:val="26"/>
        </w:rPr>
        <w:t xml:space="preserve"> và </w:t>
      </w:r>
      <w:r w:rsidR="00633102" w:rsidRPr="00055B90">
        <w:rPr>
          <w:rFonts w:eastAsia="Times New Roman"/>
          <w:i/>
          <w:iCs/>
          <w:sz w:val="26"/>
          <w:szCs w:val="26"/>
        </w:rPr>
        <w:t>feedback</w:t>
      </w:r>
      <w:r w:rsidR="00520527" w:rsidRPr="00055B90">
        <w:rPr>
          <w:rFonts w:eastAsia="Times New Roman"/>
          <w:i/>
          <w:iCs/>
          <w:sz w:val="26"/>
          <w:szCs w:val="26"/>
        </w:rPr>
        <w:t xml:space="preserve"> (phản hồi)</w:t>
      </w:r>
      <w:r w:rsidR="00B53712" w:rsidRPr="00055B90">
        <w:rPr>
          <w:rFonts w:eastAsia="Times New Roman"/>
          <w:sz w:val="26"/>
          <w:szCs w:val="26"/>
        </w:rPr>
        <w:t>. Ngoài ra</w:t>
      </w:r>
      <w:r w:rsidR="005A00FF" w:rsidRPr="00055B90">
        <w:rPr>
          <w:rFonts w:eastAsia="Times New Roman"/>
          <w:sz w:val="26"/>
          <w:szCs w:val="26"/>
        </w:rPr>
        <w:t xml:space="preserve">, </w:t>
      </w:r>
      <w:r w:rsidR="00633102" w:rsidRPr="00055B90">
        <w:rPr>
          <w:rFonts w:eastAsia="Times New Roman"/>
          <w:sz w:val="26"/>
          <w:szCs w:val="26"/>
        </w:rPr>
        <w:t xml:space="preserve">giáo viên </w:t>
      </w:r>
      <w:r w:rsidR="005A00FF" w:rsidRPr="00055B90">
        <w:rPr>
          <w:rFonts w:eastAsia="Times New Roman"/>
          <w:sz w:val="26"/>
          <w:szCs w:val="26"/>
        </w:rPr>
        <w:t xml:space="preserve">còn </w:t>
      </w:r>
      <w:r w:rsidR="00633102" w:rsidRPr="00055B90">
        <w:rPr>
          <w:rFonts w:eastAsia="Times New Roman"/>
          <w:sz w:val="26"/>
          <w:szCs w:val="26"/>
        </w:rPr>
        <w:t xml:space="preserve">có thể </w:t>
      </w:r>
      <w:r w:rsidR="00520527" w:rsidRPr="00055B90">
        <w:rPr>
          <w:rFonts w:eastAsia="Times New Roman"/>
          <w:sz w:val="26"/>
          <w:szCs w:val="26"/>
        </w:rPr>
        <w:t>vận dụng các kỹ thuật</w:t>
      </w:r>
      <w:r w:rsidR="00B53712" w:rsidRPr="00055B90">
        <w:rPr>
          <w:rFonts w:eastAsia="Times New Roman"/>
          <w:sz w:val="26"/>
          <w:szCs w:val="26"/>
        </w:rPr>
        <w:t xml:space="preserve"> hổ trợ</w:t>
      </w:r>
      <w:r w:rsidR="00520527" w:rsidRPr="00055B90">
        <w:rPr>
          <w:rFonts w:eastAsia="Times New Roman"/>
          <w:sz w:val="26"/>
          <w:szCs w:val="26"/>
        </w:rPr>
        <w:t xml:space="preserve"> như </w:t>
      </w:r>
      <w:r w:rsidR="00633102" w:rsidRPr="00055B90">
        <w:rPr>
          <w:rFonts w:eastAsia="Times New Roman"/>
          <w:i/>
          <w:iCs/>
          <w:sz w:val="26"/>
          <w:szCs w:val="26"/>
        </w:rPr>
        <w:t>modelling</w:t>
      </w:r>
      <w:r w:rsidR="005A00FF" w:rsidRPr="00055B90">
        <w:rPr>
          <w:rFonts w:eastAsia="Times New Roman"/>
          <w:i/>
          <w:iCs/>
          <w:sz w:val="26"/>
          <w:szCs w:val="26"/>
        </w:rPr>
        <w:t xml:space="preserve"> (làm mẫu)</w:t>
      </w:r>
      <w:r w:rsidR="00633102" w:rsidRPr="00055B90">
        <w:rPr>
          <w:rFonts w:eastAsia="Times New Roman"/>
          <w:i/>
          <w:sz w:val="26"/>
          <w:szCs w:val="26"/>
        </w:rPr>
        <w:t xml:space="preserve">, </w:t>
      </w:r>
      <w:r w:rsidR="00633102" w:rsidRPr="00055B90">
        <w:rPr>
          <w:rFonts w:eastAsia="Times New Roman"/>
          <w:i/>
          <w:iCs/>
          <w:sz w:val="26"/>
          <w:szCs w:val="26"/>
        </w:rPr>
        <w:t>drilling</w:t>
      </w:r>
      <w:r w:rsidR="005A00FF" w:rsidRPr="00055B90">
        <w:rPr>
          <w:rFonts w:eastAsia="Times New Roman"/>
          <w:i/>
          <w:iCs/>
          <w:sz w:val="26"/>
          <w:szCs w:val="26"/>
        </w:rPr>
        <w:t xml:space="preserve"> (luyện tập theo mẫu)</w:t>
      </w:r>
      <w:r w:rsidR="00633102" w:rsidRPr="00055B90">
        <w:rPr>
          <w:rFonts w:eastAsia="Times New Roman"/>
          <w:i/>
          <w:sz w:val="26"/>
          <w:szCs w:val="26"/>
        </w:rPr>
        <w:t xml:space="preserve">, </w:t>
      </w:r>
      <w:r w:rsidR="00633102" w:rsidRPr="00055B90">
        <w:rPr>
          <w:rFonts w:eastAsia="Times New Roman"/>
          <w:i/>
          <w:iCs/>
          <w:sz w:val="26"/>
          <w:szCs w:val="26"/>
        </w:rPr>
        <w:t>scaffolding</w:t>
      </w:r>
      <w:r w:rsidR="005A00FF" w:rsidRPr="00055B90">
        <w:rPr>
          <w:rFonts w:eastAsia="Times New Roman"/>
          <w:i/>
          <w:iCs/>
          <w:sz w:val="26"/>
          <w:szCs w:val="26"/>
        </w:rPr>
        <w:t xml:space="preserve"> (hổ trợ từng bước)</w:t>
      </w:r>
      <w:r w:rsidR="00633102" w:rsidRPr="00055B90">
        <w:rPr>
          <w:rFonts w:eastAsia="Times New Roman"/>
          <w:sz w:val="26"/>
          <w:szCs w:val="26"/>
        </w:rPr>
        <w:t xml:space="preserve"> hoặc </w:t>
      </w:r>
      <w:r w:rsidR="005A00FF" w:rsidRPr="00055B90">
        <w:rPr>
          <w:rFonts w:eastAsia="Times New Roman"/>
          <w:sz w:val="26"/>
          <w:szCs w:val="26"/>
        </w:rPr>
        <w:t xml:space="preserve">sử dụng </w:t>
      </w:r>
      <w:r w:rsidR="00633102" w:rsidRPr="00055B90">
        <w:rPr>
          <w:rFonts w:eastAsia="Times New Roman"/>
          <w:i/>
          <w:iCs/>
          <w:sz w:val="26"/>
          <w:szCs w:val="26"/>
        </w:rPr>
        <w:t>visual aids</w:t>
      </w:r>
      <w:r w:rsidR="005A00FF" w:rsidRPr="00055B90">
        <w:rPr>
          <w:rFonts w:eastAsia="Times New Roman"/>
          <w:i/>
          <w:iCs/>
          <w:sz w:val="26"/>
          <w:szCs w:val="26"/>
        </w:rPr>
        <w:t xml:space="preserve"> (phương tiện trực quan)</w:t>
      </w:r>
      <w:r w:rsidR="005A00FF" w:rsidRPr="00055B90">
        <w:rPr>
          <w:rFonts w:eastAsia="Times New Roman"/>
          <w:iCs/>
          <w:sz w:val="26"/>
          <w:szCs w:val="26"/>
        </w:rPr>
        <w:t xml:space="preserve"> nhằm giúp người học củng cố cấu trúc ngữ pháp và phát âm trước khi tham gia hoạt động giao tiếp mở rộng</w:t>
      </w:r>
      <w:r w:rsidR="00633102" w:rsidRPr="00055B90">
        <w:rPr>
          <w:rFonts w:eastAsia="Times New Roman"/>
          <w:sz w:val="26"/>
          <w:szCs w:val="26"/>
        </w:rPr>
        <w:t>.</w:t>
      </w:r>
    </w:p>
    <w:p w:rsidR="00633102" w:rsidRPr="00055B90" w:rsidRDefault="001724F4" w:rsidP="00E61E11">
      <w:pPr>
        <w:spacing w:after="0" w:line="360" w:lineRule="auto"/>
        <w:jc w:val="both"/>
        <w:outlineLvl w:val="2"/>
        <w:rPr>
          <w:rFonts w:eastAsia="Times New Roman"/>
          <w:b/>
          <w:bCs/>
          <w:sz w:val="26"/>
          <w:szCs w:val="26"/>
        </w:rPr>
      </w:pPr>
      <w:r w:rsidRPr="00055B90">
        <w:rPr>
          <w:rFonts w:eastAsia="Times New Roman"/>
          <w:b/>
          <w:bCs/>
          <w:sz w:val="26"/>
          <w:szCs w:val="26"/>
        </w:rPr>
        <w:t>2.</w:t>
      </w:r>
      <w:r w:rsidR="00B620B7" w:rsidRPr="00055B90">
        <w:rPr>
          <w:rFonts w:eastAsia="Times New Roman"/>
          <w:b/>
          <w:bCs/>
          <w:sz w:val="26"/>
          <w:szCs w:val="26"/>
        </w:rPr>
        <w:t>2.</w:t>
      </w:r>
      <w:r w:rsidRPr="00055B90">
        <w:rPr>
          <w:rFonts w:eastAsia="Times New Roman"/>
          <w:b/>
          <w:bCs/>
          <w:sz w:val="26"/>
          <w:szCs w:val="26"/>
        </w:rPr>
        <w:t>3. Vai trò của tập giảng M</w:t>
      </w:r>
      <w:r w:rsidR="002D0C7B" w:rsidRPr="00055B90">
        <w:rPr>
          <w:rFonts w:eastAsia="Times New Roman"/>
          <w:b/>
          <w:bCs/>
          <w:sz w:val="26"/>
          <w:szCs w:val="26"/>
        </w:rPr>
        <w:t>ô phỏng trong việc rèn luyện</w:t>
      </w:r>
      <w:r w:rsidRPr="00055B90">
        <w:rPr>
          <w:rFonts w:eastAsia="Times New Roman"/>
          <w:b/>
          <w:bCs/>
          <w:sz w:val="26"/>
          <w:szCs w:val="26"/>
        </w:rPr>
        <w:t xml:space="preserve"> K</w:t>
      </w:r>
      <w:r w:rsidR="00633102" w:rsidRPr="00055B90">
        <w:rPr>
          <w:rFonts w:eastAsia="Times New Roman"/>
          <w:b/>
          <w:bCs/>
          <w:sz w:val="26"/>
          <w:szCs w:val="26"/>
        </w:rPr>
        <w:t>ỹ thuật giảng dạy</w:t>
      </w:r>
    </w:p>
    <w:p w:rsidR="002F68B1" w:rsidRPr="00055B90" w:rsidRDefault="00633102" w:rsidP="00E61E11">
      <w:pPr>
        <w:spacing w:after="0" w:line="360" w:lineRule="auto"/>
        <w:jc w:val="both"/>
        <w:rPr>
          <w:rFonts w:eastAsia="Times New Roman"/>
          <w:sz w:val="26"/>
          <w:szCs w:val="26"/>
        </w:rPr>
      </w:pPr>
      <w:r w:rsidRPr="00055B90">
        <w:rPr>
          <w:rFonts w:eastAsia="Times New Roman"/>
          <w:sz w:val="26"/>
          <w:szCs w:val="26"/>
        </w:rPr>
        <w:t xml:space="preserve">Tập giảng mô phỏng </w:t>
      </w:r>
      <w:r w:rsidR="002D0C7B" w:rsidRPr="00055B90">
        <w:rPr>
          <w:rFonts w:eastAsia="Times New Roman"/>
          <w:sz w:val="26"/>
          <w:szCs w:val="26"/>
        </w:rPr>
        <w:t xml:space="preserve">tạo ra một môi trường an toàn và có kiểm soát, </w:t>
      </w:r>
      <w:r w:rsidRPr="00055B90">
        <w:rPr>
          <w:rFonts w:eastAsia="Times New Roman"/>
          <w:sz w:val="26"/>
          <w:szCs w:val="26"/>
        </w:rPr>
        <w:t xml:space="preserve">cho phép sinh viên </w:t>
      </w:r>
      <w:r w:rsidRPr="00055B90">
        <w:rPr>
          <w:rFonts w:eastAsia="Times New Roman"/>
          <w:bCs/>
          <w:sz w:val="26"/>
          <w:szCs w:val="26"/>
        </w:rPr>
        <w:t>t</w:t>
      </w:r>
      <w:r w:rsidR="002D0C7B" w:rsidRPr="00055B90">
        <w:rPr>
          <w:rFonts w:eastAsia="Times New Roman"/>
          <w:bCs/>
          <w:sz w:val="26"/>
          <w:szCs w:val="26"/>
        </w:rPr>
        <w:t xml:space="preserve">hử nghiệm, </w:t>
      </w:r>
      <w:r w:rsidR="001724F4" w:rsidRPr="00055B90">
        <w:rPr>
          <w:rFonts w:eastAsia="Times New Roman"/>
          <w:bCs/>
          <w:sz w:val="26"/>
          <w:szCs w:val="26"/>
        </w:rPr>
        <w:t xml:space="preserve">điều chỉnh và tự đánh giá </w:t>
      </w:r>
      <w:r w:rsidRPr="00055B90">
        <w:rPr>
          <w:rFonts w:eastAsia="Times New Roman"/>
          <w:sz w:val="26"/>
          <w:szCs w:val="26"/>
        </w:rPr>
        <w:t>việc áp dụng các kỹ thuật giảng dạy</w:t>
      </w:r>
      <w:r w:rsidR="001724F4" w:rsidRPr="00055B90">
        <w:rPr>
          <w:rFonts w:eastAsia="Times New Roman"/>
          <w:sz w:val="26"/>
          <w:szCs w:val="26"/>
        </w:rPr>
        <w:t xml:space="preserve"> trong thực hành</w:t>
      </w:r>
      <w:r w:rsidRPr="00055B90">
        <w:rPr>
          <w:rFonts w:eastAsia="Times New Roman"/>
          <w:sz w:val="26"/>
          <w:szCs w:val="26"/>
        </w:rPr>
        <w:t>. Theo Wallace (1991), quá trình này</w:t>
      </w:r>
      <w:r w:rsidR="001724F4" w:rsidRPr="00055B90">
        <w:rPr>
          <w:rFonts w:eastAsia="Times New Roman"/>
          <w:sz w:val="26"/>
          <w:szCs w:val="26"/>
        </w:rPr>
        <w:t xml:space="preserve"> góp phần</w:t>
      </w:r>
      <w:r w:rsidRPr="00055B90">
        <w:rPr>
          <w:rFonts w:eastAsia="Times New Roman"/>
          <w:sz w:val="26"/>
          <w:szCs w:val="26"/>
        </w:rPr>
        <w:t xml:space="preserve"> hình thành</w:t>
      </w:r>
      <w:r w:rsidR="001724F4" w:rsidRPr="00055B90">
        <w:rPr>
          <w:rFonts w:eastAsia="Times New Roman"/>
          <w:sz w:val="26"/>
          <w:szCs w:val="26"/>
        </w:rPr>
        <w:t xml:space="preserve"> tư duy phản chiếu (</w:t>
      </w:r>
      <w:r w:rsidRPr="00055B90">
        <w:rPr>
          <w:rFonts w:eastAsia="Times New Roman"/>
          <w:i/>
          <w:iCs/>
          <w:sz w:val="26"/>
          <w:szCs w:val="26"/>
        </w:rPr>
        <w:t>reflective teaching</w:t>
      </w:r>
      <w:r w:rsidR="001724F4" w:rsidRPr="00055B90">
        <w:rPr>
          <w:rFonts w:eastAsia="Times New Roman"/>
          <w:sz w:val="26"/>
          <w:szCs w:val="26"/>
        </w:rPr>
        <w:t>) giúp ngườ</w:t>
      </w:r>
      <w:r w:rsidR="002F68B1" w:rsidRPr="00055B90">
        <w:rPr>
          <w:rFonts w:eastAsia="Times New Roman"/>
          <w:sz w:val="26"/>
          <w:szCs w:val="26"/>
        </w:rPr>
        <w:t xml:space="preserve">i học nhận thức được điểm mạnh và </w:t>
      </w:r>
      <w:r w:rsidR="001724F4" w:rsidRPr="00055B90">
        <w:rPr>
          <w:rFonts w:eastAsia="Times New Roman"/>
          <w:sz w:val="26"/>
          <w:szCs w:val="26"/>
        </w:rPr>
        <w:t>hạn chế</w:t>
      </w:r>
      <w:r w:rsidR="002F68B1" w:rsidRPr="00055B90">
        <w:rPr>
          <w:rFonts w:eastAsia="Times New Roman"/>
          <w:sz w:val="26"/>
          <w:szCs w:val="26"/>
        </w:rPr>
        <w:t xml:space="preserve"> của bản thân</w:t>
      </w:r>
      <w:r w:rsidR="001724F4" w:rsidRPr="00055B90">
        <w:rPr>
          <w:rFonts w:eastAsia="Times New Roman"/>
          <w:sz w:val="26"/>
          <w:szCs w:val="26"/>
        </w:rPr>
        <w:t xml:space="preserve"> để từ đó</w:t>
      </w:r>
      <w:r w:rsidR="002F68B1" w:rsidRPr="00055B90">
        <w:rPr>
          <w:rFonts w:eastAsia="Times New Roman"/>
          <w:sz w:val="26"/>
          <w:szCs w:val="26"/>
        </w:rPr>
        <w:t xml:space="preserve"> tự hoàn thiện kỹ năng</w:t>
      </w:r>
      <w:r w:rsidRPr="00055B90">
        <w:rPr>
          <w:rFonts w:eastAsia="Times New Roman"/>
          <w:sz w:val="26"/>
          <w:szCs w:val="26"/>
        </w:rPr>
        <w:t xml:space="preserve"> nghề nghiệp. </w:t>
      </w:r>
      <w:r w:rsidR="002F68B1" w:rsidRPr="00055B90">
        <w:rPr>
          <w:sz w:val="26"/>
          <w:szCs w:val="26"/>
        </w:rPr>
        <w:t xml:space="preserve"> </w:t>
      </w:r>
      <w:r w:rsidR="002F68B1" w:rsidRPr="00055B90">
        <w:rPr>
          <w:rStyle w:val="Strong"/>
          <w:b w:val="0"/>
          <w:sz w:val="26"/>
          <w:szCs w:val="26"/>
        </w:rPr>
        <w:t>Richards và Farrell (2005)</w:t>
      </w:r>
      <w:r w:rsidR="002F68B1" w:rsidRPr="00055B90">
        <w:rPr>
          <w:b/>
          <w:sz w:val="26"/>
          <w:szCs w:val="26"/>
        </w:rPr>
        <w:t xml:space="preserve"> </w:t>
      </w:r>
      <w:r w:rsidR="002F68B1" w:rsidRPr="00055B90">
        <w:rPr>
          <w:sz w:val="26"/>
          <w:szCs w:val="26"/>
        </w:rPr>
        <w:t xml:space="preserve">nhấn mạnh rằng các hoạt động </w:t>
      </w:r>
      <w:r w:rsidR="002F68B1" w:rsidRPr="00055B90">
        <w:rPr>
          <w:rStyle w:val="Emphasis"/>
          <w:i w:val="0"/>
          <w:sz w:val="26"/>
          <w:szCs w:val="26"/>
        </w:rPr>
        <w:t>micro-teaching</w:t>
      </w:r>
      <w:r w:rsidR="002F68B1" w:rsidRPr="00055B90">
        <w:rPr>
          <w:sz w:val="26"/>
          <w:szCs w:val="26"/>
        </w:rPr>
        <w:t xml:space="preserve"> hay </w:t>
      </w:r>
      <w:r w:rsidR="002F68B1" w:rsidRPr="00055B90">
        <w:rPr>
          <w:rStyle w:val="Emphasis"/>
          <w:i w:val="0"/>
          <w:sz w:val="26"/>
          <w:szCs w:val="26"/>
        </w:rPr>
        <w:t>simulated teaching</w:t>
      </w:r>
      <w:r w:rsidR="002F68B1" w:rsidRPr="00055B90">
        <w:rPr>
          <w:sz w:val="26"/>
          <w:szCs w:val="26"/>
        </w:rPr>
        <w:t xml:space="preserve"> giúp người học phát triển năng lực nghề nghiệp thông qua việc thực hành các kỹ thuật giảng dạy, nhận phản hồi từ giảng viên và bạn học, đồng thời tăng cường khả năng thích ứng với các tình huống lớp học thực tế. </w:t>
      </w:r>
      <w:r w:rsidR="002F68B1" w:rsidRPr="00055B90">
        <w:rPr>
          <w:rStyle w:val="Strong"/>
          <w:b w:val="0"/>
          <w:sz w:val="26"/>
          <w:szCs w:val="26"/>
        </w:rPr>
        <w:t>Brown (2007)</w:t>
      </w:r>
      <w:r w:rsidR="002F68B1" w:rsidRPr="00055B90">
        <w:rPr>
          <w:b/>
          <w:sz w:val="26"/>
          <w:szCs w:val="26"/>
        </w:rPr>
        <w:t xml:space="preserve"> </w:t>
      </w:r>
      <w:r w:rsidR="002F68B1" w:rsidRPr="00055B90">
        <w:rPr>
          <w:sz w:val="26"/>
          <w:szCs w:val="26"/>
        </w:rPr>
        <w:t>khẳng định</w:t>
      </w:r>
      <w:r w:rsidR="002F68B1" w:rsidRPr="00055B90">
        <w:rPr>
          <w:b/>
          <w:sz w:val="26"/>
          <w:szCs w:val="26"/>
        </w:rPr>
        <w:t xml:space="preserve"> </w:t>
      </w:r>
      <w:r w:rsidR="002F68B1" w:rsidRPr="00055B90">
        <w:rPr>
          <w:sz w:val="26"/>
          <w:szCs w:val="26"/>
        </w:rPr>
        <w:t>việc thực hành giảng dạy trong môi trường giả lập là một hình thức ‘</w:t>
      </w:r>
      <w:r w:rsidR="002F68B1" w:rsidRPr="00055B90">
        <w:rPr>
          <w:i/>
          <w:sz w:val="26"/>
          <w:szCs w:val="26"/>
        </w:rPr>
        <w:t>học qua trải nghiệm</w:t>
      </w:r>
      <w:r w:rsidR="002F68B1" w:rsidRPr="00055B90">
        <w:rPr>
          <w:sz w:val="26"/>
          <w:szCs w:val="26"/>
        </w:rPr>
        <w:t>’ (</w:t>
      </w:r>
      <w:r w:rsidR="002F68B1" w:rsidRPr="00055B90">
        <w:rPr>
          <w:rStyle w:val="Emphasis"/>
          <w:sz w:val="26"/>
          <w:szCs w:val="26"/>
        </w:rPr>
        <w:t>experiential learning</w:t>
      </w:r>
      <w:r w:rsidR="002F68B1" w:rsidRPr="00055B90">
        <w:rPr>
          <w:sz w:val="26"/>
          <w:szCs w:val="26"/>
        </w:rPr>
        <w:t>) ở đó người học có thể rèn luyện kỹ năng chuyên môn trong bối cảnh ít rủi ro hơn, qua đó củng cố sự tự tin và khả năng ứng dụng linh hoạt các kỹ thuật vào bài giảng.</w:t>
      </w:r>
    </w:p>
    <w:p w:rsidR="00633102" w:rsidRPr="00055B90" w:rsidRDefault="00633102" w:rsidP="00E61E11">
      <w:pPr>
        <w:spacing w:after="0" w:line="360" w:lineRule="auto"/>
        <w:jc w:val="both"/>
        <w:rPr>
          <w:rFonts w:eastAsia="Times New Roman"/>
          <w:b/>
          <w:bCs/>
          <w:sz w:val="26"/>
          <w:szCs w:val="26"/>
        </w:rPr>
      </w:pPr>
      <w:r w:rsidRPr="00055B90">
        <w:rPr>
          <w:rFonts w:eastAsia="Times New Roman"/>
          <w:b/>
          <w:bCs/>
          <w:sz w:val="26"/>
          <w:szCs w:val="26"/>
        </w:rPr>
        <w:t>3. Phương pháp nghiên cứu</w:t>
      </w:r>
    </w:p>
    <w:p w:rsidR="006F0493" w:rsidRPr="00055B90" w:rsidRDefault="006B11E6" w:rsidP="00E61E11">
      <w:pPr>
        <w:spacing w:after="0" w:line="360" w:lineRule="auto"/>
        <w:jc w:val="both"/>
        <w:rPr>
          <w:rFonts w:eastAsia="Times New Roman"/>
          <w:iCs/>
          <w:sz w:val="26"/>
          <w:szCs w:val="26"/>
        </w:rPr>
      </w:pPr>
      <w:r w:rsidRPr="00055B90">
        <w:rPr>
          <w:rFonts w:eastAsia="Times New Roman"/>
          <w:sz w:val="26"/>
          <w:szCs w:val="26"/>
        </w:rPr>
        <w:lastRenderedPageBreak/>
        <w:t xml:space="preserve">Nghiên cứu </w:t>
      </w:r>
      <w:r w:rsidR="00633102" w:rsidRPr="00055B90">
        <w:rPr>
          <w:rFonts w:eastAsia="Times New Roman"/>
          <w:sz w:val="26"/>
          <w:szCs w:val="26"/>
        </w:rPr>
        <w:t xml:space="preserve">được thiết kế theo </w:t>
      </w:r>
      <w:r w:rsidR="002F68B1" w:rsidRPr="00055B90">
        <w:rPr>
          <w:rFonts w:eastAsia="Times New Roman"/>
          <w:bCs/>
          <w:sz w:val="26"/>
          <w:szCs w:val="26"/>
        </w:rPr>
        <w:t>phương pháp</w:t>
      </w:r>
      <w:r w:rsidR="002677AE" w:rsidRPr="00055B90">
        <w:rPr>
          <w:rFonts w:eastAsia="Times New Roman"/>
          <w:bCs/>
          <w:sz w:val="26"/>
          <w:szCs w:val="26"/>
        </w:rPr>
        <w:t xml:space="preserve"> kết hợp giữa định lượng và</w:t>
      </w:r>
      <w:r w:rsidR="00633102" w:rsidRPr="00055B90">
        <w:rPr>
          <w:rFonts w:eastAsia="Times New Roman"/>
          <w:bCs/>
          <w:sz w:val="26"/>
          <w:szCs w:val="26"/>
        </w:rPr>
        <w:t xml:space="preserve"> đ</w:t>
      </w:r>
      <w:r w:rsidR="00A14C67" w:rsidRPr="00055B90">
        <w:rPr>
          <w:rFonts w:eastAsia="Times New Roman"/>
          <w:bCs/>
          <w:sz w:val="26"/>
          <w:szCs w:val="26"/>
        </w:rPr>
        <w:t>ịnh tính</w:t>
      </w:r>
      <w:r w:rsidR="002677AE" w:rsidRPr="00055B90">
        <w:rPr>
          <w:rFonts w:eastAsia="Times New Roman"/>
          <w:bCs/>
          <w:sz w:val="26"/>
          <w:szCs w:val="26"/>
        </w:rPr>
        <w:t>,</w:t>
      </w:r>
      <w:r w:rsidR="00A14C67" w:rsidRPr="00055B90">
        <w:rPr>
          <w:rFonts w:eastAsia="Times New Roman"/>
          <w:b/>
          <w:bCs/>
          <w:sz w:val="26"/>
          <w:szCs w:val="26"/>
        </w:rPr>
        <w:t xml:space="preserve"> </w:t>
      </w:r>
      <w:r w:rsidR="00633102" w:rsidRPr="00055B90">
        <w:rPr>
          <w:rFonts w:eastAsia="Times New Roman"/>
          <w:sz w:val="26"/>
          <w:szCs w:val="26"/>
        </w:rPr>
        <w:t xml:space="preserve">nhằm khảo sát khó khăn của sinh viên sư phạm tiếng Anh trong việc vận dụng kỹ thuật giảng dạy trong các buổi </w:t>
      </w:r>
      <w:r w:rsidR="00633102" w:rsidRPr="00055B90">
        <w:rPr>
          <w:rFonts w:eastAsia="Times New Roman"/>
          <w:iCs/>
          <w:sz w:val="26"/>
          <w:szCs w:val="26"/>
        </w:rPr>
        <w:t>t</w:t>
      </w:r>
      <w:r w:rsidR="006F0493" w:rsidRPr="00055B90">
        <w:rPr>
          <w:rFonts w:eastAsia="Times New Roman"/>
          <w:iCs/>
          <w:sz w:val="26"/>
          <w:szCs w:val="26"/>
        </w:rPr>
        <w:t xml:space="preserve">ập giảng mô phỏng </w:t>
      </w:r>
    </w:p>
    <w:p w:rsidR="00C61468" w:rsidRPr="00055B90" w:rsidRDefault="00633102" w:rsidP="00E61E11">
      <w:pPr>
        <w:spacing w:after="0" w:line="360" w:lineRule="auto"/>
        <w:jc w:val="both"/>
        <w:rPr>
          <w:rFonts w:eastAsia="Times New Roman"/>
          <w:sz w:val="26"/>
          <w:szCs w:val="26"/>
        </w:rPr>
      </w:pPr>
      <w:r w:rsidRPr="00055B90">
        <w:rPr>
          <w:rFonts w:eastAsia="Times New Roman"/>
          <w:sz w:val="26"/>
          <w:szCs w:val="26"/>
        </w:rPr>
        <w:t xml:space="preserve">Dữ liệu định lượng được thu thập thông qua </w:t>
      </w:r>
      <w:r w:rsidRPr="00055B90">
        <w:rPr>
          <w:rFonts w:eastAsia="Times New Roman"/>
          <w:bCs/>
          <w:sz w:val="26"/>
          <w:szCs w:val="26"/>
        </w:rPr>
        <w:t xml:space="preserve">bảng </w:t>
      </w:r>
      <w:r w:rsidR="00241814" w:rsidRPr="00055B90">
        <w:rPr>
          <w:rFonts w:eastAsia="Times New Roman"/>
          <w:bCs/>
          <w:sz w:val="26"/>
          <w:szCs w:val="26"/>
        </w:rPr>
        <w:t xml:space="preserve">câu hỏi lựa chọn (multiple choice và checklist) </w:t>
      </w:r>
      <w:r w:rsidR="00241814" w:rsidRPr="00055B90">
        <w:rPr>
          <w:rFonts w:eastAsia="Times New Roman"/>
          <w:sz w:val="26"/>
          <w:szCs w:val="26"/>
        </w:rPr>
        <w:t>nhằm xác định</w:t>
      </w:r>
      <w:r w:rsidR="00C61468" w:rsidRPr="00055B90">
        <w:rPr>
          <w:rFonts w:eastAsia="Times New Roman"/>
          <w:sz w:val="26"/>
          <w:szCs w:val="26"/>
        </w:rPr>
        <w:t xml:space="preserve"> mức độ sử dụng và tần xuất áp dụng các kỹ thuật giảng dạy, cũng như những khó khăn sinh viên gặp phải trong quá trình thực hành. </w:t>
      </w:r>
    </w:p>
    <w:p w:rsidR="00633102" w:rsidRPr="00055B90" w:rsidRDefault="00C61468" w:rsidP="00E61E11">
      <w:pPr>
        <w:spacing w:after="0" w:line="360" w:lineRule="auto"/>
        <w:jc w:val="both"/>
        <w:rPr>
          <w:rFonts w:eastAsia="Times New Roman"/>
          <w:sz w:val="26"/>
          <w:szCs w:val="26"/>
        </w:rPr>
      </w:pPr>
      <w:r w:rsidRPr="00055B90">
        <w:rPr>
          <w:rFonts w:eastAsia="Times New Roman"/>
          <w:sz w:val="26"/>
          <w:szCs w:val="26"/>
        </w:rPr>
        <w:t>D</w:t>
      </w:r>
      <w:r w:rsidR="00633102" w:rsidRPr="00055B90">
        <w:rPr>
          <w:rFonts w:eastAsia="Times New Roman"/>
          <w:sz w:val="26"/>
          <w:szCs w:val="26"/>
        </w:rPr>
        <w:t xml:space="preserve">ữ liệu định tính được thu thập từ </w:t>
      </w:r>
      <w:r w:rsidR="00633102" w:rsidRPr="00055B90">
        <w:rPr>
          <w:rFonts w:eastAsia="Times New Roman"/>
          <w:bCs/>
          <w:sz w:val="26"/>
          <w:szCs w:val="26"/>
        </w:rPr>
        <w:t>câu hỏi mở</w:t>
      </w:r>
      <w:r w:rsidRPr="00055B90">
        <w:rPr>
          <w:rFonts w:eastAsia="Times New Roman"/>
          <w:sz w:val="26"/>
          <w:szCs w:val="26"/>
        </w:rPr>
        <w:t xml:space="preserve"> nhằm làm rõ nguyên nhân,</w:t>
      </w:r>
      <w:r w:rsidR="00633102" w:rsidRPr="00055B90">
        <w:rPr>
          <w:rFonts w:eastAsia="Times New Roman"/>
          <w:sz w:val="26"/>
          <w:szCs w:val="26"/>
        </w:rPr>
        <w:t xml:space="preserve"> nhận </w:t>
      </w:r>
      <w:r w:rsidR="006F0493" w:rsidRPr="00055B90">
        <w:rPr>
          <w:rFonts w:eastAsia="Times New Roman"/>
          <w:sz w:val="26"/>
          <w:szCs w:val="26"/>
        </w:rPr>
        <w:t xml:space="preserve">thức </w:t>
      </w:r>
      <w:r w:rsidRPr="00055B90">
        <w:rPr>
          <w:rFonts w:eastAsia="Times New Roman"/>
          <w:sz w:val="26"/>
          <w:szCs w:val="26"/>
        </w:rPr>
        <w:t xml:space="preserve">và kinh nghiệm cá nhân của sinh viên trong việc vận dụng kỹ thuật giảng dạy. </w:t>
      </w:r>
    </w:p>
    <w:p w:rsidR="00633102" w:rsidRPr="00055B90" w:rsidRDefault="006B11E6" w:rsidP="00E61E11">
      <w:pPr>
        <w:spacing w:after="0" w:line="360" w:lineRule="auto"/>
        <w:jc w:val="both"/>
        <w:outlineLvl w:val="2"/>
        <w:rPr>
          <w:rFonts w:eastAsia="Times New Roman"/>
          <w:b/>
          <w:bCs/>
          <w:sz w:val="26"/>
          <w:szCs w:val="26"/>
        </w:rPr>
      </w:pPr>
      <w:r w:rsidRPr="00055B90">
        <w:rPr>
          <w:rFonts w:eastAsia="Times New Roman"/>
          <w:b/>
          <w:bCs/>
          <w:sz w:val="26"/>
          <w:szCs w:val="26"/>
        </w:rPr>
        <w:t>3.1</w:t>
      </w:r>
      <w:r w:rsidR="00633102" w:rsidRPr="00055B90">
        <w:rPr>
          <w:rFonts w:eastAsia="Times New Roman"/>
          <w:b/>
          <w:bCs/>
          <w:sz w:val="26"/>
          <w:szCs w:val="26"/>
        </w:rPr>
        <w:t>. Đối tượng tham gia nghiên cứu</w:t>
      </w:r>
    </w:p>
    <w:p w:rsidR="00633102" w:rsidRPr="00055B90" w:rsidRDefault="00633102" w:rsidP="00E61E11">
      <w:pPr>
        <w:spacing w:after="0" w:line="360" w:lineRule="auto"/>
        <w:jc w:val="both"/>
        <w:rPr>
          <w:rFonts w:eastAsia="Times New Roman"/>
          <w:sz w:val="26"/>
          <w:szCs w:val="26"/>
        </w:rPr>
      </w:pPr>
      <w:r w:rsidRPr="00055B90">
        <w:rPr>
          <w:rFonts w:eastAsia="Times New Roman"/>
          <w:sz w:val="26"/>
          <w:szCs w:val="26"/>
        </w:rPr>
        <w:t xml:space="preserve">Đối tượng nghiên cứu gồm </w:t>
      </w:r>
      <w:r w:rsidR="005D62D9" w:rsidRPr="00055B90">
        <w:rPr>
          <w:rFonts w:eastAsia="Times New Roman"/>
          <w:bCs/>
          <w:sz w:val="26"/>
          <w:szCs w:val="26"/>
        </w:rPr>
        <w:t>150</w:t>
      </w:r>
      <w:r w:rsidRPr="00055B90">
        <w:rPr>
          <w:rFonts w:eastAsia="Times New Roman"/>
          <w:bCs/>
          <w:sz w:val="26"/>
          <w:szCs w:val="26"/>
        </w:rPr>
        <w:t xml:space="preserve"> sinh viên năm thứ tư</w:t>
      </w:r>
      <w:r w:rsidRPr="00055B90">
        <w:rPr>
          <w:rFonts w:eastAsia="Times New Roman"/>
          <w:sz w:val="26"/>
          <w:szCs w:val="26"/>
        </w:rPr>
        <w:t xml:space="preserve"> thuộc ngành </w:t>
      </w:r>
      <w:r w:rsidR="002677AE" w:rsidRPr="00055B90">
        <w:rPr>
          <w:rFonts w:eastAsia="Times New Roman"/>
          <w:bCs/>
          <w:sz w:val="26"/>
          <w:szCs w:val="26"/>
        </w:rPr>
        <w:t>Sư phạm tiếng Anh tại</w:t>
      </w:r>
      <w:r w:rsidRPr="00055B90">
        <w:rPr>
          <w:rFonts w:eastAsia="Times New Roman"/>
          <w:bCs/>
          <w:sz w:val="26"/>
          <w:szCs w:val="26"/>
        </w:rPr>
        <w:t xml:space="preserve"> Trường Đại học Quy Nhơn</w:t>
      </w:r>
      <w:r w:rsidR="002677AE" w:rsidRPr="00055B90">
        <w:rPr>
          <w:rFonts w:eastAsia="Times New Roman"/>
          <w:sz w:val="26"/>
          <w:szCs w:val="26"/>
        </w:rPr>
        <w:t xml:space="preserve">. </w:t>
      </w:r>
      <w:r w:rsidR="006F0493" w:rsidRPr="00055B90">
        <w:rPr>
          <w:rFonts w:eastAsia="Times New Roman"/>
          <w:sz w:val="26"/>
          <w:szCs w:val="26"/>
        </w:rPr>
        <w:t>Tất cả sinh viên tham gia khảo sát đều</w:t>
      </w:r>
      <w:r w:rsidRPr="00055B90">
        <w:rPr>
          <w:rFonts w:eastAsia="Times New Roman"/>
          <w:sz w:val="26"/>
          <w:szCs w:val="26"/>
        </w:rPr>
        <w:t xml:space="preserve"> </w:t>
      </w:r>
      <w:r w:rsidR="006F0493" w:rsidRPr="00055B90">
        <w:rPr>
          <w:rFonts w:eastAsia="Times New Roman"/>
          <w:sz w:val="26"/>
          <w:szCs w:val="26"/>
        </w:rPr>
        <w:t xml:space="preserve">gần </w:t>
      </w:r>
      <w:r w:rsidR="002677AE" w:rsidRPr="00055B90">
        <w:rPr>
          <w:rFonts w:eastAsia="Times New Roman"/>
          <w:sz w:val="26"/>
          <w:szCs w:val="26"/>
        </w:rPr>
        <w:t>hoàn thành</w:t>
      </w:r>
      <w:r w:rsidR="006F0493" w:rsidRPr="00055B90">
        <w:rPr>
          <w:rFonts w:eastAsia="Times New Roman"/>
          <w:sz w:val="26"/>
          <w:szCs w:val="26"/>
        </w:rPr>
        <w:t xml:space="preserve"> </w:t>
      </w:r>
      <w:r w:rsidRPr="00055B90">
        <w:rPr>
          <w:rFonts w:eastAsia="Times New Roman"/>
          <w:sz w:val="26"/>
          <w:szCs w:val="26"/>
        </w:rPr>
        <w:t>các học phần l</w:t>
      </w:r>
      <w:r w:rsidR="006F0493" w:rsidRPr="00055B90">
        <w:rPr>
          <w:rFonts w:eastAsia="Times New Roman"/>
          <w:sz w:val="26"/>
          <w:szCs w:val="26"/>
        </w:rPr>
        <w:t xml:space="preserve">ý thuyết về phương pháp Dạy học </w:t>
      </w:r>
      <w:r w:rsidRPr="00055B90">
        <w:rPr>
          <w:rFonts w:eastAsia="Times New Roman"/>
          <w:sz w:val="26"/>
          <w:szCs w:val="26"/>
        </w:rPr>
        <w:t xml:space="preserve">và đang thực hiện </w:t>
      </w:r>
      <w:r w:rsidRPr="00055B90">
        <w:rPr>
          <w:rFonts w:eastAsia="Times New Roman"/>
          <w:bCs/>
          <w:sz w:val="26"/>
          <w:szCs w:val="26"/>
        </w:rPr>
        <w:t>hoạt động tập giảng mô phỏng</w:t>
      </w:r>
      <w:r w:rsidRPr="00055B90">
        <w:rPr>
          <w:rFonts w:eastAsia="Times New Roman"/>
          <w:sz w:val="26"/>
          <w:szCs w:val="26"/>
        </w:rPr>
        <w:t xml:space="preserve"> tr</w:t>
      </w:r>
      <w:r w:rsidR="006F0493" w:rsidRPr="00055B90">
        <w:rPr>
          <w:rFonts w:eastAsia="Times New Roman"/>
          <w:sz w:val="26"/>
          <w:szCs w:val="26"/>
        </w:rPr>
        <w:t xml:space="preserve">ong học kỳ hiện tại, chuẩn bị cho đợt </w:t>
      </w:r>
      <w:r w:rsidRPr="00055B90">
        <w:rPr>
          <w:rFonts w:eastAsia="Times New Roman"/>
          <w:bCs/>
          <w:sz w:val="26"/>
          <w:szCs w:val="26"/>
        </w:rPr>
        <w:t>thực tập sư phạm tại trường phổ thông</w:t>
      </w:r>
      <w:r w:rsidR="002677AE" w:rsidRPr="00055B90">
        <w:rPr>
          <w:rFonts w:eastAsia="Times New Roman"/>
          <w:sz w:val="26"/>
          <w:szCs w:val="26"/>
        </w:rPr>
        <w:t xml:space="preserve"> ở</w:t>
      </w:r>
      <w:r w:rsidR="006F0493" w:rsidRPr="00055B90">
        <w:rPr>
          <w:rFonts w:eastAsia="Times New Roman"/>
          <w:sz w:val="26"/>
          <w:szCs w:val="26"/>
        </w:rPr>
        <w:t xml:space="preserve"> học kỳ tiếp theo. </w:t>
      </w:r>
    </w:p>
    <w:p w:rsidR="002677AE" w:rsidRPr="00055B90" w:rsidRDefault="002677AE" w:rsidP="00E61E11">
      <w:pPr>
        <w:spacing w:after="0" w:line="360" w:lineRule="auto"/>
        <w:jc w:val="both"/>
        <w:rPr>
          <w:rFonts w:eastAsia="Times New Roman"/>
          <w:sz w:val="26"/>
          <w:szCs w:val="26"/>
        </w:rPr>
      </w:pPr>
      <w:r w:rsidRPr="00055B90">
        <w:rPr>
          <w:rFonts w:eastAsia="Times New Roman"/>
          <w:sz w:val="26"/>
          <w:szCs w:val="26"/>
        </w:rPr>
        <w:t>Tổng cộng có 113 phản hồi hợp lệ được thu v</w:t>
      </w:r>
      <w:r w:rsidR="00C61468" w:rsidRPr="00055B90">
        <w:rPr>
          <w:rFonts w:eastAsia="Times New Roman"/>
          <w:sz w:val="26"/>
          <w:szCs w:val="26"/>
        </w:rPr>
        <w:t xml:space="preserve">ề qua Google </w:t>
      </w:r>
      <w:r w:rsidRPr="00055B90">
        <w:rPr>
          <w:rFonts w:eastAsia="Times New Roman"/>
          <w:sz w:val="26"/>
          <w:szCs w:val="26"/>
        </w:rPr>
        <w:t xml:space="preserve">Form (chiếm 75% tổng số bảng câu hỏi phát ra). Trong đó, 65 sinh viên (57%) có cung cấp câu trả lời cho các câu hỏi mở, tạo thành nguồn dữ liệu định tính phục vụ cho phần phân tích nội dung. </w:t>
      </w:r>
    </w:p>
    <w:p w:rsidR="00633102" w:rsidRPr="00055B90" w:rsidRDefault="00AF2358" w:rsidP="00E61E11">
      <w:pPr>
        <w:spacing w:after="0" w:line="360" w:lineRule="auto"/>
        <w:jc w:val="both"/>
        <w:outlineLvl w:val="2"/>
        <w:rPr>
          <w:rFonts w:eastAsia="Times New Roman"/>
          <w:b/>
          <w:bCs/>
          <w:sz w:val="26"/>
          <w:szCs w:val="26"/>
        </w:rPr>
      </w:pPr>
      <w:r w:rsidRPr="00055B90">
        <w:rPr>
          <w:rFonts w:eastAsia="Times New Roman"/>
          <w:b/>
          <w:bCs/>
          <w:sz w:val="26"/>
          <w:szCs w:val="26"/>
        </w:rPr>
        <w:t>3.2</w:t>
      </w:r>
      <w:r w:rsidR="00633102" w:rsidRPr="00055B90">
        <w:rPr>
          <w:rFonts w:eastAsia="Times New Roman"/>
          <w:b/>
          <w:bCs/>
          <w:sz w:val="26"/>
          <w:szCs w:val="26"/>
        </w:rPr>
        <w:t>. Công cụ nghiên cứu</w:t>
      </w:r>
      <w:r w:rsidR="006B11E6" w:rsidRPr="00055B90">
        <w:rPr>
          <w:rFonts w:eastAsia="Times New Roman"/>
          <w:b/>
          <w:bCs/>
          <w:sz w:val="26"/>
          <w:szCs w:val="26"/>
        </w:rPr>
        <w:t xml:space="preserve"> và quy trình thực hiện</w:t>
      </w:r>
    </w:p>
    <w:p w:rsidR="00633102" w:rsidRPr="00055B90" w:rsidRDefault="00E15EA4" w:rsidP="00E61E11">
      <w:pPr>
        <w:spacing w:after="0" w:line="360" w:lineRule="auto"/>
        <w:jc w:val="both"/>
        <w:rPr>
          <w:rFonts w:eastAsia="Times New Roman"/>
          <w:bCs/>
          <w:sz w:val="26"/>
          <w:szCs w:val="26"/>
        </w:rPr>
      </w:pPr>
      <w:r w:rsidRPr="00055B90">
        <w:rPr>
          <w:sz w:val="26"/>
          <w:szCs w:val="26"/>
        </w:rPr>
        <w:t xml:space="preserve">Bảng khảo sát được thiết kế nhằm thu thập thông tin về mức độ áp dụng và nhận thức của sinh viên đối với các kỹ thuật giảng dạy trong quá trình tập giảng mô phỏng. </w:t>
      </w:r>
      <w:r w:rsidR="00C61468" w:rsidRPr="00055B90">
        <w:rPr>
          <w:rFonts w:eastAsia="Times New Roman"/>
          <w:bCs/>
          <w:sz w:val="26"/>
          <w:szCs w:val="26"/>
        </w:rPr>
        <w:t>Bảng</w:t>
      </w:r>
      <w:r w:rsidR="00C61468" w:rsidRPr="00055B90">
        <w:rPr>
          <w:rFonts w:eastAsia="Times New Roman"/>
          <w:sz w:val="26"/>
          <w:szCs w:val="26"/>
        </w:rPr>
        <w:t xml:space="preserve"> gồm năm phần chính: </w:t>
      </w:r>
    </w:p>
    <w:p w:rsidR="00633102" w:rsidRPr="00055B90" w:rsidRDefault="00633102" w:rsidP="00E61E11">
      <w:pPr>
        <w:numPr>
          <w:ilvl w:val="0"/>
          <w:numId w:val="2"/>
        </w:numPr>
        <w:spacing w:after="0" w:line="360" w:lineRule="auto"/>
        <w:jc w:val="both"/>
        <w:rPr>
          <w:rFonts w:eastAsia="Times New Roman"/>
          <w:sz w:val="26"/>
          <w:szCs w:val="26"/>
        </w:rPr>
      </w:pPr>
      <w:r w:rsidRPr="00055B90">
        <w:rPr>
          <w:rFonts w:eastAsia="Times New Roman"/>
          <w:bCs/>
          <w:sz w:val="26"/>
          <w:szCs w:val="26"/>
        </w:rPr>
        <w:t>Phần A:</w:t>
      </w:r>
      <w:r w:rsidRPr="00055B90">
        <w:rPr>
          <w:rFonts w:eastAsia="Times New Roman"/>
          <w:sz w:val="26"/>
          <w:szCs w:val="26"/>
        </w:rPr>
        <w:t xml:space="preserve"> </w:t>
      </w:r>
      <w:r w:rsidRPr="00055B90">
        <w:rPr>
          <w:rFonts w:eastAsia="Times New Roman"/>
          <w:i/>
          <w:sz w:val="26"/>
          <w:szCs w:val="26"/>
        </w:rPr>
        <w:t>Thôn</w:t>
      </w:r>
      <w:r w:rsidR="006B11E6" w:rsidRPr="00055B90">
        <w:rPr>
          <w:rFonts w:eastAsia="Times New Roman"/>
          <w:i/>
          <w:sz w:val="26"/>
          <w:szCs w:val="26"/>
        </w:rPr>
        <w:t>g tin</w:t>
      </w:r>
      <w:r w:rsidR="00241814" w:rsidRPr="00055B90">
        <w:rPr>
          <w:rFonts w:eastAsia="Times New Roman"/>
          <w:i/>
          <w:sz w:val="26"/>
          <w:szCs w:val="26"/>
        </w:rPr>
        <w:t xml:space="preserve"> </w:t>
      </w:r>
      <w:r w:rsidR="00C61468" w:rsidRPr="00055B90">
        <w:rPr>
          <w:rFonts w:eastAsia="Times New Roman"/>
          <w:i/>
          <w:sz w:val="26"/>
          <w:szCs w:val="26"/>
        </w:rPr>
        <w:t>chung</w:t>
      </w:r>
      <w:r w:rsidR="00C61468" w:rsidRPr="00055B90">
        <w:rPr>
          <w:rFonts w:eastAsia="Times New Roman"/>
          <w:sz w:val="26"/>
          <w:szCs w:val="26"/>
        </w:rPr>
        <w:t>: B</w:t>
      </w:r>
      <w:r w:rsidR="00241814" w:rsidRPr="00055B90">
        <w:rPr>
          <w:rFonts w:eastAsia="Times New Roman"/>
          <w:sz w:val="26"/>
          <w:szCs w:val="26"/>
        </w:rPr>
        <w:t xml:space="preserve">ao </w:t>
      </w:r>
      <w:r w:rsidR="002677AE" w:rsidRPr="00055B90">
        <w:rPr>
          <w:rFonts w:eastAsia="Times New Roman"/>
          <w:sz w:val="26"/>
          <w:szCs w:val="26"/>
        </w:rPr>
        <w:t>gồm</w:t>
      </w:r>
      <w:r w:rsidR="00C61468" w:rsidRPr="00055B90">
        <w:rPr>
          <w:rFonts w:eastAsia="Times New Roman"/>
          <w:sz w:val="26"/>
          <w:szCs w:val="26"/>
        </w:rPr>
        <w:t xml:space="preserve"> các thông tin liên quan đến</w:t>
      </w:r>
      <w:r w:rsidR="002677AE" w:rsidRPr="00055B90">
        <w:rPr>
          <w:rFonts w:eastAsia="Times New Roman"/>
          <w:sz w:val="26"/>
          <w:szCs w:val="26"/>
        </w:rPr>
        <w:t xml:space="preserve"> </w:t>
      </w:r>
      <w:r w:rsidR="006B11E6" w:rsidRPr="00055B90">
        <w:rPr>
          <w:rFonts w:eastAsia="Times New Roman"/>
          <w:sz w:val="26"/>
          <w:szCs w:val="26"/>
        </w:rPr>
        <w:t>tầng xuất</w:t>
      </w:r>
      <w:r w:rsidRPr="00055B90">
        <w:rPr>
          <w:rFonts w:eastAsia="Times New Roman"/>
          <w:sz w:val="26"/>
          <w:szCs w:val="26"/>
        </w:rPr>
        <w:t xml:space="preserve"> tham gia tập giảng</w:t>
      </w:r>
      <w:r w:rsidR="002677AE" w:rsidRPr="00055B90">
        <w:rPr>
          <w:rFonts w:eastAsia="Times New Roman"/>
          <w:sz w:val="26"/>
          <w:szCs w:val="26"/>
        </w:rPr>
        <w:t xml:space="preserve"> trên lớp, mức độ </w:t>
      </w:r>
      <w:r w:rsidR="006B11E6" w:rsidRPr="00055B90">
        <w:rPr>
          <w:rFonts w:eastAsia="Times New Roman"/>
          <w:sz w:val="26"/>
          <w:szCs w:val="26"/>
        </w:rPr>
        <w:t>tự luyện tập</w:t>
      </w:r>
      <w:r w:rsidR="002677AE" w:rsidRPr="00055B90">
        <w:rPr>
          <w:rFonts w:eastAsia="Times New Roman"/>
          <w:sz w:val="26"/>
          <w:szCs w:val="26"/>
        </w:rPr>
        <w:t xml:space="preserve"> </w:t>
      </w:r>
      <w:r w:rsidR="002F68B1" w:rsidRPr="00055B90">
        <w:rPr>
          <w:rFonts w:eastAsia="Times New Roman"/>
          <w:sz w:val="26"/>
          <w:szCs w:val="26"/>
        </w:rPr>
        <w:t xml:space="preserve">các </w:t>
      </w:r>
      <w:r w:rsidR="002677AE" w:rsidRPr="00055B90">
        <w:rPr>
          <w:rFonts w:eastAsia="Times New Roman"/>
          <w:sz w:val="26"/>
          <w:szCs w:val="26"/>
        </w:rPr>
        <w:t>kỹ thuật giảng dạy</w:t>
      </w:r>
      <w:r w:rsidR="002F68B1" w:rsidRPr="00055B90">
        <w:rPr>
          <w:rFonts w:eastAsia="Times New Roman"/>
          <w:sz w:val="26"/>
          <w:szCs w:val="26"/>
        </w:rPr>
        <w:t xml:space="preserve"> trong lớp học mô phỏng.</w:t>
      </w:r>
    </w:p>
    <w:p w:rsidR="00633102" w:rsidRPr="00055B90" w:rsidRDefault="00633102" w:rsidP="00E61E11">
      <w:pPr>
        <w:numPr>
          <w:ilvl w:val="0"/>
          <w:numId w:val="2"/>
        </w:numPr>
        <w:spacing w:after="0" w:line="360" w:lineRule="auto"/>
        <w:jc w:val="both"/>
        <w:rPr>
          <w:rFonts w:eastAsia="Times New Roman"/>
          <w:sz w:val="26"/>
          <w:szCs w:val="26"/>
        </w:rPr>
      </w:pPr>
      <w:r w:rsidRPr="00055B90">
        <w:rPr>
          <w:rFonts w:eastAsia="Times New Roman"/>
          <w:bCs/>
          <w:sz w:val="26"/>
          <w:szCs w:val="26"/>
        </w:rPr>
        <w:t>Phần B</w:t>
      </w:r>
      <w:r w:rsidRPr="00055B90">
        <w:rPr>
          <w:rFonts w:eastAsia="Times New Roman"/>
          <w:bCs/>
          <w:i/>
          <w:sz w:val="26"/>
          <w:szCs w:val="26"/>
        </w:rPr>
        <w:t>:</w:t>
      </w:r>
      <w:r w:rsidR="002677AE" w:rsidRPr="00055B90">
        <w:rPr>
          <w:rFonts w:eastAsia="Times New Roman"/>
          <w:i/>
          <w:sz w:val="26"/>
          <w:szCs w:val="26"/>
        </w:rPr>
        <w:t xml:space="preserve"> </w:t>
      </w:r>
      <w:r w:rsidR="00C61468" w:rsidRPr="00055B90">
        <w:rPr>
          <w:rFonts w:eastAsia="Times New Roman"/>
          <w:i/>
          <w:sz w:val="26"/>
          <w:szCs w:val="26"/>
        </w:rPr>
        <w:t>Kỹ thuật giảng dạy</w:t>
      </w:r>
      <w:r w:rsidR="00C61468" w:rsidRPr="00055B90">
        <w:rPr>
          <w:rFonts w:eastAsia="Times New Roman"/>
          <w:sz w:val="26"/>
          <w:szCs w:val="26"/>
        </w:rPr>
        <w:t>: Gồm dan</w:t>
      </w:r>
      <w:r w:rsidR="000A5ECB" w:rsidRPr="00055B90">
        <w:rPr>
          <w:rFonts w:eastAsia="Times New Roman"/>
          <w:sz w:val="26"/>
          <w:szCs w:val="26"/>
        </w:rPr>
        <w:t>h sách</w:t>
      </w:r>
      <w:r w:rsidR="00C61468" w:rsidRPr="00055B90">
        <w:rPr>
          <w:rFonts w:eastAsia="Times New Roman"/>
          <w:sz w:val="26"/>
          <w:szCs w:val="26"/>
        </w:rPr>
        <w:t xml:space="preserve"> 14 kỹ thuật</w:t>
      </w:r>
      <w:r w:rsidR="000A5ECB" w:rsidRPr="00055B90">
        <w:rPr>
          <w:rFonts w:eastAsia="Times New Roman"/>
          <w:sz w:val="26"/>
          <w:szCs w:val="26"/>
        </w:rPr>
        <w:t xml:space="preserve"> và </w:t>
      </w:r>
      <w:r w:rsidR="000A5ECB" w:rsidRPr="00055B90">
        <w:rPr>
          <w:rFonts w:eastAsia="Times New Roman"/>
          <w:bCs/>
          <w:sz w:val="26"/>
          <w:szCs w:val="26"/>
        </w:rPr>
        <w:t>các câu hỏi lựa chọn</w:t>
      </w:r>
      <w:r w:rsidR="00C61468" w:rsidRPr="00055B90">
        <w:rPr>
          <w:rFonts w:eastAsia="Times New Roman"/>
          <w:sz w:val="26"/>
          <w:szCs w:val="26"/>
        </w:rPr>
        <w:t xml:space="preserve">, </w:t>
      </w:r>
      <w:r w:rsidR="000A5ECB" w:rsidRPr="00055B90">
        <w:rPr>
          <w:rFonts w:eastAsia="Times New Roman"/>
          <w:sz w:val="26"/>
          <w:szCs w:val="26"/>
        </w:rPr>
        <w:t xml:space="preserve">nhằm </w:t>
      </w:r>
      <w:r w:rsidR="00C61468" w:rsidRPr="00055B90">
        <w:rPr>
          <w:rFonts w:eastAsia="Times New Roman"/>
          <w:sz w:val="26"/>
          <w:szCs w:val="26"/>
        </w:rPr>
        <w:t>tìm hiểu</w:t>
      </w:r>
      <w:r w:rsidR="002677AE" w:rsidRPr="00055B90">
        <w:rPr>
          <w:rFonts w:eastAsia="Times New Roman"/>
          <w:sz w:val="26"/>
          <w:szCs w:val="26"/>
        </w:rPr>
        <w:t xml:space="preserve"> </w:t>
      </w:r>
      <w:r w:rsidR="006B11E6" w:rsidRPr="00055B90">
        <w:rPr>
          <w:rFonts w:eastAsia="Times New Roman"/>
          <w:bCs/>
          <w:sz w:val="26"/>
          <w:szCs w:val="26"/>
        </w:rPr>
        <w:t>mức độ</w:t>
      </w:r>
      <w:r w:rsidR="002677AE" w:rsidRPr="00055B90">
        <w:rPr>
          <w:rFonts w:eastAsia="Times New Roman"/>
          <w:bCs/>
          <w:sz w:val="26"/>
          <w:szCs w:val="26"/>
        </w:rPr>
        <w:t xml:space="preserve"> </w:t>
      </w:r>
      <w:r w:rsidR="00C61468" w:rsidRPr="00055B90">
        <w:rPr>
          <w:rFonts w:eastAsia="Times New Roman"/>
          <w:bCs/>
          <w:sz w:val="26"/>
          <w:szCs w:val="26"/>
        </w:rPr>
        <w:t xml:space="preserve">thường xuyên </w:t>
      </w:r>
      <w:r w:rsidR="002677AE" w:rsidRPr="00055B90">
        <w:rPr>
          <w:rFonts w:eastAsia="Times New Roman"/>
          <w:bCs/>
          <w:sz w:val="26"/>
          <w:szCs w:val="26"/>
        </w:rPr>
        <w:t>sinh viên</w:t>
      </w:r>
      <w:r w:rsidR="006B11E6" w:rsidRPr="00055B90">
        <w:rPr>
          <w:rFonts w:eastAsia="Times New Roman"/>
          <w:bCs/>
          <w:sz w:val="26"/>
          <w:szCs w:val="26"/>
        </w:rPr>
        <w:t xml:space="preserve"> sử dụng</w:t>
      </w:r>
      <w:r w:rsidRPr="00055B90">
        <w:rPr>
          <w:rFonts w:eastAsia="Times New Roman"/>
          <w:bCs/>
          <w:sz w:val="26"/>
          <w:szCs w:val="26"/>
        </w:rPr>
        <w:t xml:space="preserve"> </w:t>
      </w:r>
      <w:r w:rsidR="00CC241A" w:rsidRPr="00055B90">
        <w:rPr>
          <w:rFonts w:eastAsia="Times New Roman"/>
          <w:bCs/>
          <w:sz w:val="26"/>
          <w:szCs w:val="26"/>
        </w:rPr>
        <w:t>các kỹ thuật</w:t>
      </w:r>
      <w:r w:rsidR="00C61468" w:rsidRPr="00055B90">
        <w:rPr>
          <w:rFonts w:eastAsia="Times New Roman"/>
          <w:bCs/>
          <w:sz w:val="26"/>
          <w:szCs w:val="26"/>
        </w:rPr>
        <w:t xml:space="preserve"> này</w:t>
      </w:r>
      <w:r w:rsidR="002677AE" w:rsidRPr="00055B90">
        <w:rPr>
          <w:rFonts w:eastAsia="Times New Roman"/>
          <w:bCs/>
          <w:sz w:val="26"/>
          <w:szCs w:val="26"/>
        </w:rPr>
        <w:t xml:space="preserve"> trong tập giảng</w:t>
      </w:r>
      <w:r w:rsidR="000A5ECB" w:rsidRPr="00055B90">
        <w:rPr>
          <w:rFonts w:eastAsia="Times New Roman"/>
          <w:bCs/>
          <w:sz w:val="26"/>
          <w:szCs w:val="26"/>
        </w:rPr>
        <w:t xml:space="preserve"> mô phỏng,  nhận thức của sinh viên </w:t>
      </w:r>
      <w:r w:rsidR="002677AE" w:rsidRPr="00055B90">
        <w:rPr>
          <w:rFonts w:eastAsia="Times New Roman"/>
          <w:bCs/>
          <w:sz w:val="26"/>
          <w:szCs w:val="26"/>
        </w:rPr>
        <w:t>về tính hiệ</w:t>
      </w:r>
      <w:r w:rsidR="000A5ECB" w:rsidRPr="00055B90">
        <w:rPr>
          <w:rFonts w:eastAsia="Times New Roman"/>
          <w:bCs/>
          <w:sz w:val="26"/>
          <w:szCs w:val="26"/>
        </w:rPr>
        <w:t xml:space="preserve">u quả và độ khó của việc áp dụng các kỹ thuật trong quá trình tập giảng. </w:t>
      </w:r>
    </w:p>
    <w:p w:rsidR="00633102" w:rsidRPr="00055B90" w:rsidRDefault="00633102" w:rsidP="00E61E11">
      <w:pPr>
        <w:numPr>
          <w:ilvl w:val="0"/>
          <w:numId w:val="2"/>
        </w:numPr>
        <w:spacing w:after="0" w:line="360" w:lineRule="auto"/>
        <w:jc w:val="both"/>
        <w:rPr>
          <w:rFonts w:eastAsia="Times New Roman"/>
          <w:sz w:val="26"/>
          <w:szCs w:val="26"/>
        </w:rPr>
      </w:pPr>
      <w:r w:rsidRPr="00055B90">
        <w:rPr>
          <w:rFonts w:eastAsia="Times New Roman"/>
          <w:bCs/>
          <w:sz w:val="26"/>
          <w:szCs w:val="26"/>
        </w:rPr>
        <w:lastRenderedPageBreak/>
        <w:t>Phần C:</w:t>
      </w:r>
      <w:r w:rsidRPr="00055B90">
        <w:rPr>
          <w:rFonts w:eastAsia="Times New Roman"/>
          <w:sz w:val="26"/>
          <w:szCs w:val="26"/>
        </w:rPr>
        <w:t xml:space="preserve"> </w:t>
      </w:r>
      <w:r w:rsidR="000A5ECB" w:rsidRPr="00055B90">
        <w:rPr>
          <w:rFonts w:eastAsia="Times New Roman"/>
          <w:i/>
          <w:sz w:val="26"/>
          <w:szCs w:val="26"/>
        </w:rPr>
        <w:t>Khó khăn và nguyên nhân</w:t>
      </w:r>
      <w:r w:rsidR="00DF73F8" w:rsidRPr="00055B90">
        <w:rPr>
          <w:rFonts w:eastAsia="Times New Roman"/>
          <w:sz w:val="26"/>
          <w:szCs w:val="26"/>
        </w:rPr>
        <w:t>:</w:t>
      </w:r>
      <w:r w:rsidR="00DF73F8" w:rsidRPr="00055B90">
        <w:rPr>
          <w:rFonts w:eastAsia="Times New Roman"/>
          <w:b/>
          <w:sz w:val="26"/>
          <w:szCs w:val="26"/>
        </w:rPr>
        <w:t xml:space="preserve"> </w:t>
      </w:r>
      <w:r w:rsidR="000A5ECB" w:rsidRPr="00055B90">
        <w:rPr>
          <w:rFonts w:eastAsia="Times New Roman"/>
          <w:sz w:val="26"/>
          <w:szCs w:val="26"/>
        </w:rPr>
        <w:t>gồm các c</w:t>
      </w:r>
      <w:r w:rsidRPr="00055B90">
        <w:rPr>
          <w:rFonts w:eastAsia="Times New Roman"/>
          <w:sz w:val="26"/>
          <w:szCs w:val="26"/>
        </w:rPr>
        <w:t>âu hỏ</w:t>
      </w:r>
      <w:r w:rsidR="000A5ECB" w:rsidRPr="00055B90">
        <w:rPr>
          <w:rFonts w:eastAsia="Times New Roman"/>
          <w:sz w:val="26"/>
          <w:szCs w:val="26"/>
        </w:rPr>
        <w:t xml:space="preserve">i lựa chọn liên quan đến việc sinh viên tự </w:t>
      </w:r>
      <w:r w:rsidR="00DF73F8" w:rsidRPr="00055B90">
        <w:rPr>
          <w:rFonts w:eastAsia="Times New Roman"/>
          <w:sz w:val="26"/>
          <w:szCs w:val="26"/>
        </w:rPr>
        <w:t xml:space="preserve">đánh giá về mức độ tự tin và </w:t>
      </w:r>
      <w:r w:rsidR="000A5ECB" w:rsidRPr="00055B90">
        <w:rPr>
          <w:rFonts w:eastAsia="Times New Roman"/>
          <w:sz w:val="26"/>
          <w:szCs w:val="26"/>
        </w:rPr>
        <w:t xml:space="preserve">những trở ngại phổ biến khi vận dụng </w:t>
      </w:r>
      <w:r w:rsidR="006B11E6" w:rsidRPr="00055B90">
        <w:rPr>
          <w:rFonts w:eastAsia="Times New Roman"/>
          <w:sz w:val="26"/>
          <w:szCs w:val="26"/>
        </w:rPr>
        <w:t>các kỹ thuật giảng dạy</w:t>
      </w:r>
      <w:r w:rsidRPr="00055B90">
        <w:rPr>
          <w:rFonts w:eastAsia="Times New Roman"/>
          <w:sz w:val="26"/>
          <w:szCs w:val="26"/>
        </w:rPr>
        <w:t>.</w:t>
      </w:r>
      <w:r w:rsidR="00CC241A" w:rsidRPr="00055B90">
        <w:rPr>
          <w:rFonts w:eastAsia="Times New Roman"/>
          <w:sz w:val="26"/>
          <w:szCs w:val="26"/>
        </w:rPr>
        <w:t xml:space="preserve"> </w:t>
      </w:r>
    </w:p>
    <w:p w:rsidR="00DF73F8" w:rsidRPr="00055B90" w:rsidRDefault="00633102" w:rsidP="00E61E11">
      <w:pPr>
        <w:numPr>
          <w:ilvl w:val="0"/>
          <w:numId w:val="2"/>
        </w:numPr>
        <w:spacing w:after="0" w:line="360" w:lineRule="auto"/>
        <w:jc w:val="both"/>
        <w:rPr>
          <w:rFonts w:eastAsia="Times New Roman"/>
          <w:sz w:val="26"/>
          <w:szCs w:val="26"/>
        </w:rPr>
      </w:pPr>
      <w:r w:rsidRPr="00055B90">
        <w:rPr>
          <w:rFonts w:eastAsia="Times New Roman"/>
          <w:bCs/>
          <w:sz w:val="26"/>
          <w:szCs w:val="26"/>
        </w:rPr>
        <w:t>Phần D:</w:t>
      </w:r>
      <w:r w:rsidRPr="00055B90">
        <w:rPr>
          <w:rFonts w:eastAsia="Times New Roman"/>
          <w:sz w:val="26"/>
          <w:szCs w:val="26"/>
        </w:rPr>
        <w:t xml:space="preserve"> </w:t>
      </w:r>
      <w:r w:rsidR="00DF73F8" w:rsidRPr="00055B90">
        <w:rPr>
          <w:rFonts w:eastAsia="Times New Roman"/>
          <w:i/>
          <w:sz w:val="26"/>
          <w:szCs w:val="26"/>
        </w:rPr>
        <w:t>Nhu cầu và hổ trợ</w:t>
      </w:r>
      <w:r w:rsidR="00DF73F8" w:rsidRPr="00055B90">
        <w:rPr>
          <w:rFonts w:eastAsia="Times New Roman"/>
          <w:sz w:val="26"/>
          <w:szCs w:val="26"/>
        </w:rPr>
        <w:t>: gồm các câu hỏi lựa chọn về nhu cầu được hướng dẫn và hình thức hổ trợ cần thiết từ giảng viên</w:t>
      </w:r>
    </w:p>
    <w:p w:rsidR="00633102" w:rsidRPr="00055B90" w:rsidRDefault="00DF73F8" w:rsidP="00E61E11">
      <w:pPr>
        <w:numPr>
          <w:ilvl w:val="0"/>
          <w:numId w:val="2"/>
        </w:numPr>
        <w:spacing w:after="0" w:line="360" w:lineRule="auto"/>
        <w:jc w:val="both"/>
        <w:rPr>
          <w:rFonts w:eastAsia="Times New Roman"/>
          <w:sz w:val="26"/>
          <w:szCs w:val="26"/>
        </w:rPr>
      </w:pPr>
      <w:r w:rsidRPr="00055B90">
        <w:rPr>
          <w:rFonts w:eastAsia="Times New Roman"/>
          <w:sz w:val="26"/>
          <w:szCs w:val="26"/>
        </w:rPr>
        <w:t xml:space="preserve">Phần E: </w:t>
      </w:r>
      <w:r w:rsidR="002C55FB" w:rsidRPr="00055B90">
        <w:rPr>
          <w:rFonts w:eastAsia="Times New Roman"/>
          <w:i/>
          <w:sz w:val="26"/>
          <w:szCs w:val="26"/>
        </w:rPr>
        <w:t>Câu hỏi mở</w:t>
      </w:r>
      <w:r w:rsidR="002C55FB" w:rsidRPr="00055B90">
        <w:rPr>
          <w:rFonts w:eastAsia="Times New Roman"/>
          <w:sz w:val="26"/>
          <w:szCs w:val="26"/>
        </w:rPr>
        <w:t xml:space="preserve"> yêu cầu sinh viê</w:t>
      </w:r>
      <w:r w:rsidR="002F68B1" w:rsidRPr="00055B90">
        <w:rPr>
          <w:rFonts w:eastAsia="Times New Roman"/>
          <w:sz w:val="26"/>
          <w:szCs w:val="26"/>
        </w:rPr>
        <w:t>n mô tả kỹ thuật hữu ích nhất,</w:t>
      </w:r>
      <w:r w:rsidR="002C55FB" w:rsidRPr="00055B90">
        <w:rPr>
          <w:rFonts w:eastAsia="Times New Roman"/>
          <w:sz w:val="26"/>
          <w:szCs w:val="26"/>
        </w:rPr>
        <w:t xml:space="preserve"> khó khăn cụ thể khi h</w:t>
      </w:r>
      <w:r w:rsidR="002F68B1" w:rsidRPr="00055B90">
        <w:rPr>
          <w:rFonts w:eastAsia="Times New Roman"/>
          <w:sz w:val="26"/>
          <w:szCs w:val="26"/>
        </w:rPr>
        <w:t xml:space="preserve">ọ gặp phải trong giờ tập giảng và cách giải quyết. </w:t>
      </w:r>
    </w:p>
    <w:p w:rsidR="00633102" w:rsidRPr="00055B90" w:rsidRDefault="00633102" w:rsidP="00E61E11">
      <w:pPr>
        <w:spacing w:after="0" w:line="360" w:lineRule="auto"/>
        <w:jc w:val="both"/>
        <w:rPr>
          <w:rFonts w:eastAsia="Times New Roman"/>
          <w:sz w:val="26"/>
          <w:szCs w:val="26"/>
        </w:rPr>
      </w:pPr>
      <w:r w:rsidRPr="00055B90">
        <w:rPr>
          <w:rFonts w:eastAsia="Times New Roman"/>
          <w:sz w:val="26"/>
          <w:szCs w:val="26"/>
        </w:rPr>
        <w:t xml:space="preserve">Bảng khảo sát được </w:t>
      </w:r>
      <w:r w:rsidRPr="00055B90">
        <w:rPr>
          <w:rFonts w:eastAsia="Times New Roman"/>
          <w:bCs/>
          <w:sz w:val="26"/>
          <w:szCs w:val="26"/>
        </w:rPr>
        <w:t>xây dựng dựa trên khung lý thuyết của Richards &amp; Rodgers (2001)</w:t>
      </w:r>
      <w:r w:rsidRPr="00055B90">
        <w:rPr>
          <w:rFonts w:eastAsia="Times New Roman"/>
          <w:sz w:val="26"/>
          <w:szCs w:val="26"/>
        </w:rPr>
        <w:t xml:space="preserve"> về kỹ thuật giảng dạy và tham khảo từ các nghiên cứu của Brown (2007) và Wallace (199</w:t>
      </w:r>
      <w:r w:rsidR="00180991" w:rsidRPr="00055B90">
        <w:rPr>
          <w:rFonts w:eastAsia="Times New Roman"/>
          <w:sz w:val="26"/>
          <w:szCs w:val="26"/>
        </w:rPr>
        <w:t xml:space="preserve">1) về thực hành sư phạm và phản </w:t>
      </w:r>
      <w:r w:rsidRPr="00055B90">
        <w:rPr>
          <w:rFonts w:eastAsia="Times New Roman"/>
          <w:sz w:val="26"/>
          <w:szCs w:val="26"/>
        </w:rPr>
        <w:t>tư nghề nghiệp.</w:t>
      </w:r>
      <w:r w:rsidR="00B620B7" w:rsidRPr="00055B90">
        <w:rPr>
          <w:rFonts w:eastAsia="Times New Roman"/>
          <w:sz w:val="26"/>
          <w:szCs w:val="26"/>
        </w:rPr>
        <w:t xml:space="preserve"> </w:t>
      </w:r>
      <w:r w:rsidRPr="00055B90">
        <w:rPr>
          <w:rFonts w:eastAsia="Times New Roman"/>
          <w:sz w:val="26"/>
          <w:szCs w:val="26"/>
        </w:rPr>
        <w:t>Bảng khảo sát đ</w:t>
      </w:r>
      <w:r w:rsidR="00B620B7" w:rsidRPr="00055B90">
        <w:rPr>
          <w:rFonts w:eastAsia="Times New Roman"/>
          <w:sz w:val="26"/>
          <w:szCs w:val="26"/>
        </w:rPr>
        <w:t xml:space="preserve">ược </w:t>
      </w:r>
      <w:r w:rsidRPr="00055B90">
        <w:rPr>
          <w:rFonts w:eastAsia="Times New Roman"/>
          <w:sz w:val="26"/>
          <w:szCs w:val="26"/>
        </w:rPr>
        <w:t xml:space="preserve"> được phát cho sinh viên thông qua Google Form sau khi họ</w:t>
      </w:r>
      <w:r w:rsidR="00CC241A" w:rsidRPr="00055B90">
        <w:rPr>
          <w:rFonts w:eastAsia="Times New Roman"/>
          <w:sz w:val="26"/>
          <w:szCs w:val="26"/>
        </w:rPr>
        <w:t xml:space="preserve"> đã</w:t>
      </w:r>
      <w:r w:rsidRPr="00055B90">
        <w:rPr>
          <w:rFonts w:eastAsia="Times New Roman"/>
          <w:sz w:val="26"/>
          <w:szCs w:val="26"/>
        </w:rPr>
        <w:t xml:space="preserve"> hoàn thành </w:t>
      </w:r>
      <w:r w:rsidR="00E15EA4" w:rsidRPr="00055B90">
        <w:rPr>
          <w:rFonts w:eastAsia="Times New Roman"/>
          <w:sz w:val="26"/>
          <w:szCs w:val="26"/>
        </w:rPr>
        <w:t>4-5</w:t>
      </w:r>
      <w:r w:rsidRPr="00055B90">
        <w:rPr>
          <w:rFonts w:eastAsia="Times New Roman"/>
          <w:sz w:val="26"/>
          <w:szCs w:val="26"/>
        </w:rPr>
        <w:t xml:space="preserve"> buổi tập giảng mô phỏng.</w:t>
      </w:r>
      <w:r w:rsidR="00AF2358" w:rsidRPr="00055B90">
        <w:rPr>
          <w:rFonts w:eastAsia="Times New Roman"/>
          <w:sz w:val="26"/>
          <w:szCs w:val="26"/>
        </w:rPr>
        <w:t xml:space="preserve"> </w:t>
      </w:r>
    </w:p>
    <w:p w:rsidR="00AF2358" w:rsidRPr="00055B90" w:rsidRDefault="00AF2358" w:rsidP="00E61E11">
      <w:pPr>
        <w:pStyle w:val="NormalWeb"/>
        <w:spacing w:before="0" w:beforeAutospacing="0" w:after="0" w:afterAutospacing="0" w:line="360" w:lineRule="auto"/>
        <w:jc w:val="both"/>
        <w:rPr>
          <w:sz w:val="26"/>
          <w:szCs w:val="26"/>
        </w:rPr>
      </w:pPr>
      <w:r w:rsidRPr="00055B90">
        <w:rPr>
          <w:sz w:val="26"/>
          <w:szCs w:val="26"/>
        </w:rPr>
        <w:t xml:space="preserve">Dữ liệu định lượng được xử lý bằng </w:t>
      </w:r>
      <w:r w:rsidRPr="00055B90">
        <w:rPr>
          <w:rStyle w:val="Strong"/>
          <w:b w:val="0"/>
          <w:sz w:val="26"/>
          <w:szCs w:val="26"/>
        </w:rPr>
        <w:t>phương pháp thống kê mô tả</w:t>
      </w:r>
      <w:r w:rsidRPr="00055B90">
        <w:rPr>
          <w:b/>
          <w:sz w:val="26"/>
          <w:szCs w:val="26"/>
        </w:rPr>
        <w:t>,</w:t>
      </w:r>
      <w:r w:rsidRPr="00055B90">
        <w:rPr>
          <w:sz w:val="26"/>
          <w:szCs w:val="26"/>
        </w:rPr>
        <w:t xml:space="preserve"> bao gồm việc xác định </w:t>
      </w:r>
      <w:r w:rsidRPr="00055B90">
        <w:rPr>
          <w:rStyle w:val="Strong"/>
          <w:b w:val="0"/>
          <w:sz w:val="26"/>
          <w:szCs w:val="26"/>
        </w:rPr>
        <w:t>tần suất</w:t>
      </w:r>
      <w:r w:rsidRPr="00055B90">
        <w:rPr>
          <w:b/>
          <w:sz w:val="26"/>
          <w:szCs w:val="26"/>
        </w:rPr>
        <w:t xml:space="preserve">, </w:t>
      </w:r>
      <w:r w:rsidRPr="00055B90">
        <w:rPr>
          <w:rStyle w:val="Strong"/>
          <w:b w:val="0"/>
          <w:sz w:val="26"/>
          <w:szCs w:val="26"/>
        </w:rPr>
        <w:t xml:space="preserve">tỷ lệ phần trăm </w:t>
      </w:r>
      <w:r w:rsidRPr="00055B90">
        <w:rPr>
          <w:sz w:val="26"/>
          <w:szCs w:val="26"/>
        </w:rPr>
        <w:t xml:space="preserve">và </w:t>
      </w:r>
      <w:r w:rsidRPr="00055B90">
        <w:rPr>
          <w:rStyle w:val="Strong"/>
          <w:b w:val="0"/>
          <w:sz w:val="26"/>
          <w:szCs w:val="26"/>
        </w:rPr>
        <w:t xml:space="preserve">điểm trung bình </w:t>
      </w:r>
      <w:r w:rsidRPr="00055B90">
        <w:rPr>
          <w:sz w:val="26"/>
          <w:szCs w:val="26"/>
        </w:rPr>
        <w:t>của từng kỹ thuật giản</w:t>
      </w:r>
      <w:r w:rsidR="00180991" w:rsidRPr="00055B90">
        <w:rPr>
          <w:sz w:val="26"/>
          <w:szCs w:val="26"/>
        </w:rPr>
        <w:t>g dạy được khảo sát. Kết quả này</w:t>
      </w:r>
      <w:r w:rsidRPr="00055B90">
        <w:rPr>
          <w:sz w:val="26"/>
          <w:szCs w:val="26"/>
        </w:rPr>
        <w:t xml:space="preserve"> giúp nhận diện </w:t>
      </w:r>
      <w:r w:rsidR="00180991" w:rsidRPr="00055B90">
        <w:rPr>
          <w:sz w:val="26"/>
          <w:szCs w:val="26"/>
        </w:rPr>
        <w:t xml:space="preserve">mức độ sử dụng, </w:t>
      </w:r>
      <w:r w:rsidRPr="00055B90">
        <w:rPr>
          <w:sz w:val="26"/>
          <w:szCs w:val="26"/>
        </w:rPr>
        <w:t>xu hướng lựa chọn các kỹ thuật trong hoạt động tập giảng mô phỏng</w:t>
      </w:r>
      <w:r w:rsidR="00180991" w:rsidRPr="00055B90">
        <w:rPr>
          <w:sz w:val="26"/>
          <w:szCs w:val="26"/>
        </w:rPr>
        <w:t xml:space="preserve"> và những khó khăn trong việc thực hiện các kỹ thuật này</w:t>
      </w:r>
      <w:r w:rsidRPr="00055B90">
        <w:rPr>
          <w:sz w:val="26"/>
          <w:szCs w:val="26"/>
        </w:rPr>
        <w:t xml:space="preserve"> của sinh viên.</w:t>
      </w:r>
    </w:p>
    <w:p w:rsidR="00AF2358" w:rsidRPr="00055B90" w:rsidRDefault="00AF2358" w:rsidP="00E61E11">
      <w:pPr>
        <w:pStyle w:val="NormalWeb"/>
        <w:spacing w:before="0" w:beforeAutospacing="0" w:after="0" w:afterAutospacing="0" w:line="360" w:lineRule="auto"/>
        <w:jc w:val="both"/>
        <w:rPr>
          <w:sz w:val="26"/>
          <w:szCs w:val="26"/>
        </w:rPr>
      </w:pPr>
      <w:r w:rsidRPr="00055B90">
        <w:rPr>
          <w:sz w:val="26"/>
          <w:szCs w:val="26"/>
        </w:rPr>
        <w:t xml:space="preserve">Dữ liệu định tính thu thập từ </w:t>
      </w:r>
      <w:r w:rsidRPr="00055B90">
        <w:rPr>
          <w:rStyle w:val="Strong"/>
          <w:b w:val="0"/>
          <w:sz w:val="26"/>
          <w:szCs w:val="26"/>
        </w:rPr>
        <w:t>các câu hỏi mở</w:t>
      </w:r>
      <w:r w:rsidRPr="00055B90">
        <w:rPr>
          <w:sz w:val="26"/>
          <w:szCs w:val="26"/>
        </w:rPr>
        <w:t xml:space="preserve"> trong bảng </w:t>
      </w:r>
      <w:r w:rsidR="00180991" w:rsidRPr="00055B90">
        <w:rPr>
          <w:sz w:val="26"/>
          <w:szCs w:val="26"/>
        </w:rPr>
        <w:t xml:space="preserve">câu </w:t>
      </w:r>
      <w:r w:rsidRPr="00055B90">
        <w:rPr>
          <w:sz w:val="26"/>
          <w:szCs w:val="26"/>
        </w:rPr>
        <w:t xml:space="preserve">hỏi được phân tích theo </w:t>
      </w:r>
      <w:r w:rsidRPr="00055B90">
        <w:rPr>
          <w:rStyle w:val="Strong"/>
          <w:b w:val="0"/>
          <w:sz w:val="26"/>
          <w:szCs w:val="26"/>
        </w:rPr>
        <w:t xml:space="preserve">phương pháp phân tích nội dung </w:t>
      </w:r>
      <w:r w:rsidRPr="00055B90">
        <w:rPr>
          <w:sz w:val="26"/>
          <w:szCs w:val="26"/>
        </w:rPr>
        <w:t xml:space="preserve">nhằm xác định các </w:t>
      </w:r>
      <w:r w:rsidRPr="00055B90">
        <w:rPr>
          <w:rStyle w:val="Strong"/>
          <w:b w:val="0"/>
          <w:sz w:val="26"/>
          <w:szCs w:val="26"/>
        </w:rPr>
        <w:t>chủ đề trong</w:t>
      </w:r>
      <w:r w:rsidRPr="00055B90">
        <w:rPr>
          <w:sz w:val="26"/>
          <w:szCs w:val="26"/>
        </w:rPr>
        <w:t xml:space="preserve"> phản hồi của sinh viên. Sau đó, </w:t>
      </w:r>
      <w:r w:rsidRPr="00055B90">
        <w:rPr>
          <w:rStyle w:val="Strong"/>
          <w:b w:val="0"/>
          <w:sz w:val="26"/>
          <w:szCs w:val="26"/>
        </w:rPr>
        <w:t xml:space="preserve">kết quả phân tích định lượng và định tính được đối chiếu và diễn giải kết hợp </w:t>
      </w:r>
      <w:r w:rsidRPr="00055B90">
        <w:rPr>
          <w:sz w:val="26"/>
          <w:szCs w:val="26"/>
        </w:rPr>
        <w:t xml:space="preserve">để làm rõ </w:t>
      </w:r>
      <w:r w:rsidRPr="00055B90">
        <w:rPr>
          <w:rStyle w:val="Strong"/>
          <w:b w:val="0"/>
          <w:sz w:val="26"/>
          <w:szCs w:val="26"/>
        </w:rPr>
        <w:t>mối quan hệ giữa tần suất sử dụng kỹ thuật và mức độ khó khăn khi áp dụng</w:t>
      </w:r>
      <w:r w:rsidRPr="00055B90">
        <w:rPr>
          <w:b/>
          <w:sz w:val="26"/>
          <w:szCs w:val="26"/>
        </w:rPr>
        <w:t xml:space="preserve">, </w:t>
      </w:r>
      <w:r w:rsidRPr="00055B90">
        <w:rPr>
          <w:sz w:val="26"/>
          <w:szCs w:val="26"/>
        </w:rPr>
        <w:t>qua đó cung cấp cái nhìn toàn diện hơn về thực trạng vận dụng kỹ thuật giảng dạy trong bối cảnh dạy học mô phỏng.</w:t>
      </w:r>
    </w:p>
    <w:p w:rsidR="00B24D2A" w:rsidRPr="00055B90" w:rsidRDefault="00AF2358" w:rsidP="00E61E11">
      <w:pPr>
        <w:pStyle w:val="Heading2"/>
        <w:spacing w:before="0" w:beforeAutospacing="0" w:after="0" w:afterAutospacing="0" w:line="360" w:lineRule="auto"/>
        <w:jc w:val="both"/>
        <w:rPr>
          <w:rStyle w:val="Strong"/>
          <w:b/>
          <w:bCs/>
          <w:sz w:val="26"/>
          <w:szCs w:val="26"/>
        </w:rPr>
      </w:pPr>
      <w:r w:rsidRPr="00055B90">
        <w:rPr>
          <w:rStyle w:val="Strong"/>
          <w:b/>
          <w:bCs/>
          <w:sz w:val="26"/>
          <w:szCs w:val="26"/>
        </w:rPr>
        <w:t xml:space="preserve">4. </w:t>
      </w:r>
      <w:r w:rsidR="00633102" w:rsidRPr="00055B90">
        <w:rPr>
          <w:rStyle w:val="Strong"/>
          <w:b/>
          <w:bCs/>
          <w:sz w:val="26"/>
          <w:szCs w:val="26"/>
        </w:rPr>
        <w:t xml:space="preserve"> Kết quả và Thảo luận</w:t>
      </w:r>
    </w:p>
    <w:p w:rsidR="00E15EA4" w:rsidRPr="00055B90" w:rsidRDefault="002744F5" w:rsidP="00E61E11">
      <w:pPr>
        <w:pStyle w:val="Heading2"/>
        <w:spacing w:before="0" w:beforeAutospacing="0" w:after="0" w:afterAutospacing="0" w:line="360" w:lineRule="auto"/>
        <w:jc w:val="both"/>
        <w:rPr>
          <w:rStyle w:val="Strong"/>
          <w:b/>
          <w:bCs/>
          <w:sz w:val="26"/>
          <w:szCs w:val="26"/>
        </w:rPr>
      </w:pPr>
      <w:r w:rsidRPr="00055B90">
        <w:rPr>
          <w:rStyle w:val="Strong"/>
          <w:b/>
          <w:bCs/>
          <w:sz w:val="26"/>
          <w:szCs w:val="26"/>
        </w:rPr>
        <w:t>4.1</w:t>
      </w:r>
      <w:r w:rsidR="00E60971" w:rsidRPr="00055B90">
        <w:rPr>
          <w:rStyle w:val="Strong"/>
          <w:b/>
          <w:bCs/>
          <w:sz w:val="26"/>
          <w:szCs w:val="26"/>
        </w:rPr>
        <w:t>.</w:t>
      </w:r>
      <w:r w:rsidR="00E15EA4" w:rsidRPr="00055B90">
        <w:rPr>
          <w:rStyle w:val="Strong"/>
          <w:b/>
          <w:bCs/>
          <w:sz w:val="26"/>
          <w:szCs w:val="26"/>
        </w:rPr>
        <w:t xml:space="preserve"> </w:t>
      </w:r>
      <w:r w:rsidR="00B24D2A" w:rsidRPr="00055B90">
        <w:rPr>
          <w:rStyle w:val="Strong"/>
          <w:b/>
          <w:bCs/>
          <w:sz w:val="26"/>
          <w:szCs w:val="26"/>
        </w:rPr>
        <w:t>Tần xuất thực hiện giảng dạy mô phỏng của sinh viên</w:t>
      </w:r>
    </w:p>
    <w:p w:rsidR="006201DF" w:rsidRPr="00055B90" w:rsidRDefault="00184073" w:rsidP="00E61E11">
      <w:pPr>
        <w:pStyle w:val="Heading2"/>
        <w:spacing w:before="0" w:beforeAutospacing="0" w:after="0" w:afterAutospacing="0" w:line="360" w:lineRule="auto"/>
        <w:jc w:val="both"/>
        <w:rPr>
          <w:rStyle w:val="Strong"/>
          <w:bCs/>
          <w:sz w:val="26"/>
          <w:szCs w:val="26"/>
        </w:rPr>
      </w:pPr>
      <w:r w:rsidRPr="00055B90">
        <w:rPr>
          <w:rStyle w:val="Strong"/>
          <w:bCs/>
          <w:sz w:val="26"/>
          <w:szCs w:val="26"/>
        </w:rPr>
        <w:t xml:space="preserve">Theo kết quả khảo sát, phần lớn sinh viên luyện tập giảng dạy trước khi thực hiện giảng dạy mô phỏng cùng giảng viên. </w:t>
      </w:r>
      <w:r w:rsidRPr="00055B90">
        <w:rPr>
          <w:b w:val="0"/>
          <w:sz w:val="26"/>
          <w:szCs w:val="26"/>
        </w:rPr>
        <w:t xml:space="preserve">Cụ thể, </w:t>
      </w:r>
      <w:r w:rsidRPr="00055B90">
        <w:rPr>
          <w:rStyle w:val="Strong"/>
          <w:sz w:val="26"/>
          <w:szCs w:val="26"/>
        </w:rPr>
        <w:t>35,4% sinh viên</w:t>
      </w:r>
      <w:r w:rsidRPr="00055B90">
        <w:rPr>
          <w:b w:val="0"/>
          <w:sz w:val="26"/>
          <w:szCs w:val="26"/>
        </w:rPr>
        <w:t xml:space="preserve"> cho biết họ luyện tập </w:t>
      </w:r>
      <w:r w:rsidRPr="00055B90">
        <w:rPr>
          <w:rStyle w:val="Strong"/>
          <w:sz w:val="26"/>
          <w:szCs w:val="26"/>
        </w:rPr>
        <w:t>nhiều hơn ba lần mỗi tuần</w:t>
      </w:r>
      <w:r w:rsidRPr="00055B90">
        <w:rPr>
          <w:sz w:val="26"/>
          <w:szCs w:val="26"/>
        </w:rPr>
        <w:t>,</w:t>
      </w:r>
      <w:r w:rsidRPr="00055B90">
        <w:rPr>
          <w:b w:val="0"/>
          <w:sz w:val="26"/>
          <w:szCs w:val="26"/>
        </w:rPr>
        <w:t xml:space="preserve"> và </w:t>
      </w:r>
      <w:r w:rsidRPr="00055B90">
        <w:rPr>
          <w:rStyle w:val="Strong"/>
          <w:sz w:val="26"/>
          <w:szCs w:val="26"/>
        </w:rPr>
        <w:t>31%</w:t>
      </w:r>
      <w:r w:rsidRPr="00055B90">
        <w:rPr>
          <w:b w:val="0"/>
          <w:sz w:val="26"/>
          <w:szCs w:val="26"/>
        </w:rPr>
        <w:t xml:space="preserve"> luyện tập </w:t>
      </w:r>
      <w:r w:rsidRPr="00055B90">
        <w:rPr>
          <w:rStyle w:val="Strong"/>
          <w:sz w:val="26"/>
          <w:szCs w:val="26"/>
        </w:rPr>
        <w:t>ba lần mỗi tuần</w:t>
      </w:r>
      <w:r w:rsidRPr="00055B90">
        <w:rPr>
          <w:b w:val="0"/>
          <w:sz w:val="26"/>
          <w:szCs w:val="26"/>
        </w:rPr>
        <w:t xml:space="preserve">. Chỉ có </w:t>
      </w:r>
      <w:r w:rsidRPr="00055B90">
        <w:rPr>
          <w:rStyle w:val="Strong"/>
          <w:sz w:val="26"/>
          <w:szCs w:val="26"/>
        </w:rPr>
        <w:t>20,4%</w:t>
      </w:r>
      <w:r w:rsidRPr="00055B90">
        <w:rPr>
          <w:b w:val="0"/>
          <w:sz w:val="26"/>
          <w:szCs w:val="26"/>
        </w:rPr>
        <w:t xml:space="preserve"> luyện tập </w:t>
      </w:r>
      <w:r w:rsidRPr="00055B90">
        <w:rPr>
          <w:rStyle w:val="Strong"/>
          <w:sz w:val="26"/>
          <w:szCs w:val="26"/>
        </w:rPr>
        <w:t>hai lần/tuần</w:t>
      </w:r>
      <w:r w:rsidRPr="00055B90">
        <w:rPr>
          <w:sz w:val="26"/>
          <w:szCs w:val="26"/>
        </w:rPr>
        <w:t>,</w:t>
      </w:r>
      <w:r w:rsidRPr="00055B90">
        <w:rPr>
          <w:b w:val="0"/>
          <w:sz w:val="26"/>
          <w:szCs w:val="26"/>
        </w:rPr>
        <w:t xml:space="preserve"> trong khi tỷ lệ luyện tập </w:t>
      </w:r>
      <w:r w:rsidRPr="00055B90">
        <w:rPr>
          <w:rStyle w:val="Strong"/>
          <w:sz w:val="26"/>
          <w:szCs w:val="26"/>
        </w:rPr>
        <w:t>mỗi tuần một lần</w:t>
      </w:r>
      <w:r w:rsidRPr="00055B90">
        <w:rPr>
          <w:b w:val="0"/>
          <w:sz w:val="26"/>
          <w:szCs w:val="26"/>
        </w:rPr>
        <w:t xml:space="preserve"> hoặc </w:t>
      </w:r>
      <w:r w:rsidRPr="00055B90">
        <w:rPr>
          <w:rStyle w:val="Strong"/>
          <w:sz w:val="26"/>
          <w:szCs w:val="26"/>
        </w:rPr>
        <w:t>hiếm khi luyện tập</w:t>
      </w:r>
      <w:r w:rsidR="006201DF" w:rsidRPr="00055B90">
        <w:rPr>
          <w:b w:val="0"/>
          <w:sz w:val="26"/>
          <w:szCs w:val="26"/>
        </w:rPr>
        <w:t xml:space="preserve"> chiếm dưới 10%</w:t>
      </w:r>
      <w:r w:rsidRPr="00055B90">
        <w:rPr>
          <w:b w:val="0"/>
          <w:sz w:val="26"/>
          <w:szCs w:val="26"/>
        </w:rPr>
        <w:t xml:space="preserve"> </w:t>
      </w:r>
      <w:r w:rsidR="00FC2D9E" w:rsidRPr="00055B90">
        <w:rPr>
          <w:b w:val="0"/>
          <w:sz w:val="26"/>
          <w:szCs w:val="26"/>
        </w:rPr>
        <w:t>(Biểu đồ</w:t>
      </w:r>
      <w:r w:rsidR="006201DF" w:rsidRPr="00055B90">
        <w:rPr>
          <w:b w:val="0"/>
          <w:sz w:val="26"/>
          <w:szCs w:val="26"/>
        </w:rPr>
        <w:t xml:space="preserve">1). </w:t>
      </w:r>
      <w:r w:rsidRPr="00055B90">
        <w:rPr>
          <w:b w:val="0"/>
          <w:sz w:val="26"/>
          <w:szCs w:val="26"/>
        </w:rPr>
        <w:t xml:space="preserve">Điều này cho thấy đa số sinh viên </w:t>
      </w:r>
      <w:r w:rsidRPr="00055B90">
        <w:rPr>
          <w:rStyle w:val="Strong"/>
          <w:sz w:val="26"/>
          <w:szCs w:val="26"/>
        </w:rPr>
        <w:t xml:space="preserve">có sự chủ động tương đối cao trong việc chuẩn bị trước </w:t>
      </w:r>
      <w:r w:rsidRPr="00055B90">
        <w:rPr>
          <w:rStyle w:val="Strong"/>
          <w:sz w:val="26"/>
          <w:szCs w:val="26"/>
        </w:rPr>
        <w:lastRenderedPageBreak/>
        <w:t>giờ tập giảng</w:t>
      </w:r>
      <w:r w:rsidRPr="00055B90">
        <w:rPr>
          <w:sz w:val="26"/>
          <w:szCs w:val="26"/>
        </w:rPr>
        <w:t>,</w:t>
      </w:r>
      <w:r w:rsidRPr="00055B90">
        <w:rPr>
          <w:b w:val="0"/>
          <w:sz w:val="26"/>
          <w:szCs w:val="26"/>
        </w:rPr>
        <w:t xml:space="preserve"> phản ánh nhận thức tích cực về vai trò của thực hành trong quá trình phát triển kỹ năng giảng dạy. </w:t>
      </w:r>
    </w:p>
    <w:p w:rsidR="00B24D2A" w:rsidRPr="00055B90" w:rsidRDefault="00B24D2A" w:rsidP="00E61E11">
      <w:pPr>
        <w:pStyle w:val="Heading2"/>
        <w:spacing w:before="0" w:beforeAutospacing="0" w:after="0" w:afterAutospacing="0" w:line="360" w:lineRule="auto"/>
        <w:jc w:val="both"/>
        <w:rPr>
          <w:rStyle w:val="Strong"/>
          <w:b/>
          <w:bCs/>
          <w:sz w:val="26"/>
          <w:szCs w:val="26"/>
        </w:rPr>
      </w:pPr>
      <w:r w:rsidRPr="00055B90">
        <w:rPr>
          <w:rStyle w:val="Strong"/>
          <w:b/>
          <w:bCs/>
          <w:noProof/>
          <w:sz w:val="26"/>
          <w:szCs w:val="26"/>
        </w:rPr>
        <w:drawing>
          <wp:inline distT="0" distB="0" distL="0" distR="0">
            <wp:extent cx="6141720" cy="2585517"/>
            <wp:effectExtent l="0" t="0" r="0" b="5715"/>
            <wp:docPr id="1" name="Picture 1" descr="C:\Users\HP\AppData\Local\Microsoft\Windows\INetCache\Content.MSO\DF510C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Microsoft\Windows\INetCache\Content.MSO\DF510C0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48888" cy="2588535"/>
                    </a:xfrm>
                    <a:prstGeom prst="rect">
                      <a:avLst/>
                    </a:prstGeom>
                    <a:noFill/>
                    <a:ln>
                      <a:noFill/>
                    </a:ln>
                  </pic:spPr>
                </pic:pic>
              </a:graphicData>
            </a:graphic>
          </wp:inline>
        </w:drawing>
      </w:r>
    </w:p>
    <w:p w:rsidR="006201DF" w:rsidRPr="00055B90" w:rsidRDefault="00FC2D9E" w:rsidP="00E61E11">
      <w:pPr>
        <w:pStyle w:val="Heading2"/>
        <w:spacing w:before="0" w:beforeAutospacing="0" w:after="0" w:afterAutospacing="0" w:line="360" w:lineRule="auto"/>
        <w:jc w:val="both"/>
        <w:rPr>
          <w:rStyle w:val="Strong"/>
          <w:bCs/>
          <w:sz w:val="26"/>
          <w:szCs w:val="26"/>
        </w:rPr>
      </w:pPr>
      <w:r w:rsidRPr="00055B90">
        <w:rPr>
          <w:rStyle w:val="Strong"/>
          <w:b/>
          <w:bCs/>
          <w:sz w:val="26"/>
          <w:szCs w:val="26"/>
        </w:rPr>
        <w:t xml:space="preserve">               Biểu đồ</w:t>
      </w:r>
      <w:r w:rsidR="006201DF" w:rsidRPr="00055B90">
        <w:rPr>
          <w:rStyle w:val="Strong"/>
          <w:b/>
          <w:bCs/>
          <w:sz w:val="26"/>
          <w:szCs w:val="26"/>
        </w:rPr>
        <w:t xml:space="preserve"> 1:  </w:t>
      </w:r>
      <w:r w:rsidR="006201DF" w:rsidRPr="00055B90">
        <w:rPr>
          <w:rStyle w:val="Strong"/>
          <w:bCs/>
          <w:i/>
          <w:sz w:val="26"/>
          <w:szCs w:val="26"/>
        </w:rPr>
        <w:t>Mức độ thường xuyên sinh viên tự luyện tập giảng dạy</w:t>
      </w:r>
    </w:p>
    <w:p w:rsidR="006201DF" w:rsidRPr="00055B90" w:rsidRDefault="00FC2D9E" w:rsidP="00E61E11">
      <w:pPr>
        <w:pStyle w:val="Heading2"/>
        <w:spacing w:before="0" w:beforeAutospacing="0" w:after="0" w:afterAutospacing="0" w:line="360" w:lineRule="auto"/>
        <w:jc w:val="both"/>
        <w:rPr>
          <w:rStyle w:val="Strong"/>
          <w:b/>
          <w:bCs/>
          <w:sz w:val="26"/>
          <w:szCs w:val="26"/>
        </w:rPr>
      </w:pPr>
      <w:r w:rsidRPr="00055B90">
        <w:rPr>
          <w:b w:val="0"/>
          <w:sz w:val="26"/>
          <w:szCs w:val="26"/>
        </w:rPr>
        <w:t>Kết quả ở biểu đồ</w:t>
      </w:r>
      <w:r w:rsidR="006201DF" w:rsidRPr="00055B90">
        <w:rPr>
          <w:b w:val="0"/>
          <w:sz w:val="26"/>
          <w:szCs w:val="26"/>
        </w:rPr>
        <w:t xml:space="preserve"> 2 cho thấy tần suất</w:t>
      </w:r>
      <w:r w:rsidR="006201DF" w:rsidRPr="00055B90">
        <w:rPr>
          <w:sz w:val="26"/>
          <w:szCs w:val="26"/>
        </w:rPr>
        <w:t xml:space="preserve"> </w:t>
      </w:r>
      <w:r w:rsidR="006201DF" w:rsidRPr="00055B90">
        <w:rPr>
          <w:rStyle w:val="Strong"/>
          <w:sz w:val="26"/>
          <w:szCs w:val="26"/>
        </w:rPr>
        <w:t>tham gia giảng dạy mô phỏng trên lớp cùng giảng viên</w:t>
      </w:r>
      <w:r w:rsidR="006201DF" w:rsidRPr="00055B90">
        <w:rPr>
          <w:sz w:val="26"/>
          <w:szCs w:val="26"/>
        </w:rPr>
        <w:t xml:space="preserve"> </w:t>
      </w:r>
      <w:r w:rsidR="006201DF" w:rsidRPr="00055B90">
        <w:rPr>
          <w:b w:val="0"/>
          <w:sz w:val="26"/>
          <w:szCs w:val="26"/>
        </w:rPr>
        <w:t>thấp hơn so với hoạt động tự luyện tập. Đa số (</w:t>
      </w:r>
      <w:r w:rsidR="006201DF" w:rsidRPr="00055B90">
        <w:rPr>
          <w:rStyle w:val="Strong"/>
          <w:sz w:val="26"/>
          <w:szCs w:val="26"/>
        </w:rPr>
        <w:t>43,4%)</w:t>
      </w:r>
      <w:r w:rsidR="006201DF" w:rsidRPr="00055B90">
        <w:rPr>
          <w:sz w:val="26"/>
          <w:szCs w:val="26"/>
        </w:rPr>
        <w:t xml:space="preserve"> </w:t>
      </w:r>
      <w:r w:rsidR="006201DF" w:rsidRPr="00055B90">
        <w:rPr>
          <w:b w:val="0"/>
          <w:sz w:val="26"/>
          <w:szCs w:val="26"/>
        </w:rPr>
        <w:t>tham gia</w:t>
      </w:r>
      <w:r w:rsidR="006201DF" w:rsidRPr="00055B90">
        <w:rPr>
          <w:sz w:val="26"/>
          <w:szCs w:val="26"/>
        </w:rPr>
        <w:t xml:space="preserve"> </w:t>
      </w:r>
      <w:r w:rsidR="006201DF" w:rsidRPr="00055B90">
        <w:rPr>
          <w:rStyle w:val="Strong"/>
          <w:sz w:val="26"/>
          <w:szCs w:val="26"/>
        </w:rPr>
        <w:t>hai lần/tuần</w:t>
      </w:r>
      <w:r w:rsidR="006201DF" w:rsidRPr="00055B90">
        <w:rPr>
          <w:b w:val="0"/>
          <w:sz w:val="26"/>
          <w:szCs w:val="26"/>
        </w:rPr>
        <w:t>, và</w:t>
      </w:r>
      <w:r w:rsidR="006201DF" w:rsidRPr="00055B90">
        <w:rPr>
          <w:sz w:val="26"/>
          <w:szCs w:val="26"/>
        </w:rPr>
        <w:t xml:space="preserve"> </w:t>
      </w:r>
      <w:r w:rsidR="006201DF" w:rsidRPr="00055B90">
        <w:rPr>
          <w:rStyle w:val="Strong"/>
          <w:sz w:val="26"/>
          <w:szCs w:val="26"/>
        </w:rPr>
        <w:t>19,5%</w:t>
      </w:r>
      <w:r w:rsidR="006201DF" w:rsidRPr="00055B90">
        <w:rPr>
          <w:sz w:val="26"/>
          <w:szCs w:val="26"/>
        </w:rPr>
        <w:t xml:space="preserve"> </w:t>
      </w:r>
      <w:r w:rsidR="006201DF" w:rsidRPr="00055B90">
        <w:rPr>
          <w:b w:val="0"/>
          <w:sz w:val="26"/>
          <w:szCs w:val="26"/>
        </w:rPr>
        <w:t xml:space="preserve">chỉ </w:t>
      </w:r>
      <w:r w:rsidR="006201DF" w:rsidRPr="00055B90">
        <w:rPr>
          <w:rStyle w:val="Strong"/>
          <w:sz w:val="26"/>
          <w:szCs w:val="26"/>
        </w:rPr>
        <w:t>một lần/tuần</w:t>
      </w:r>
      <w:r w:rsidR="006201DF" w:rsidRPr="00055B90">
        <w:rPr>
          <w:sz w:val="26"/>
          <w:szCs w:val="26"/>
        </w:rPr>
        <w:t xml:space="preserve">. </w:t>
      </w:r>
      <w:r w:rsidR="006201DF" w:rsidRPr="00055B90">
        <w:rPr>
          <w:b w:val="0"/>
          <w:sz w:val="26"/>
          <w:szCs w:val="26"/>
        </w:rPr>
        <w:t>Sự chênh lệch này là do</w:t>
      </w:r>
      <w:r w:rsidR="006201DF" w:rsidRPr="00055B90">
        <w:rPr>
          <w:sz w:val="26"/>
          <w:szCs w:val="26"/>
        </w:rPr>
        <w:t xml:space="preserve"> </w:t>
      </w:r>
      <w:r w:rsidR="006201DF" w:rsidRPr="00055B90">
        <w:rPr>
          <w:rStyle w:val="Strong"/>
          <w:sz w:val="26"/>
          <w:szCs w:val="26"/>
        </w:rPr>
        <w:t>sự phân bố thời lượng của học phần trong chương trình đào tạo</w:t>
      </w:r>
      <w:r w:rsidR="006201DF" w:rsidRPr="00055B90">
        <w:rPr>
          <w:b w:val="0"/>
          <w:sz w:val="26"/>
          <w:szCs w:val="26"/>
        </w:rPr>
        <w:t>, trong đó sinh viên chỉ có</w:t>
      </w:r>
      <w:r w:rsidR="006201DF" w:rsidRPr="00055B90">
        <w:rPr>
          <w:sz w:val="26"/>
          <w:szCs w:val="26"/>
        </w:rPr>
        <w:t xml:space="preserve"> </w:t>
      </w:r>
      <w:r w:rsidR="006201DF" w:rsidRPr="00055B90">
        <w:rPr>
          <w:rStyle w:val="Strong"/>
          <w:sz w:val="26"/>
          <w:szCs w:val="26"/>
        </w:rPr>
        <w:t>một số buổi tập giảng chính thức dưới sự hướng dẫn của giảng viên</w:t>
      </w:r>
      <w:r w:rsidR="006201DF" w:rsidRPr="00055B90">
        <w:rPr>
          <w:b w:val="0"/>
          <w:sz w:val="26"/>
          <w:szCs w:val="26"/>
        </w:rPr>
        <w:t>, xen kẽ với các buổi</w:t>
      </w:r>
      <w:r w:rsidR="006201DF" w:rsidRPr="00055B90">
        <w:rPr>
          <w:sz w:val="26"/>
          <w:szCs w:val="26"/>
        </w:rPr>
        <w:t xml:space="preserve"> </w:t>
      </w:r>
      <w:r w:rsidR="006201DF" w:rsidRPr="00055B90">
        <w:rPr>
          <w:rStyle w:val="Strong"/>
          <w:sz w:val="26"/>
          <w:szCs w:val="26"/>
        </w:rPr>
        <w:t>tự luyện tập hoặc thảo luận nhóm nhỏ</w:t>
      </w:r>
      <w:r w:rsidR="006201DF" w:rsidRPr="00055B90">
        <w:rPr>
          <w:sz w:val="26"/>
          <w:szCs w:val="26"/>
        </w:rPr>
        <w:t xml:space="preserve">. </w:t>
      </w:r>
      <w:r w:rsidR="006201DF" w:rsidRPr="00055B90">
        <w:rPr>
          <w:b w:val="0"/>
          <w:sz w:val="26"/>
          <w:szCs w:val="26"/>
        </w:rPr>
        <w:t>Điều này phản ánh đặc trưng của mô hình</w:t>
      </w:r>
      <w:r w:rsidR="006201DF" w:rsidRPr="00055B90">
        <w:rPr>
          <w:sz w:val="26"/>
          <w:szCs w:val="26"/>
        </w:rPr>
        <w:t xml:space="preserve"> </w:t>
      </w:r>
      <w:r w:rsidR="006201DF" w:rsidRPr="00055B90">
        <w:rPr>
          <w:rStyle w:val="Strong"/>
          <w:sz w:val="26"/>
          <w:szCs w:val="26"/>
        </w:rPr>
        <w:t xml:space="preserve">tập giảng mô phỏng, </w:t>
      </w:r>
      <w:r w:rsidR="006201DF" w:rsidRPr="00055B90">
        <w:rPr>
          <w:sz w:val="26"/>
          <w:szCs w:val="26"/>
        </w:rPr>
        <w:t xml:space="preserve"> </w:t>
      </w:r>
      <w:r w:rsidR="006201DF" w:rsidRPr="00055B90">
        <w:rPr>
          <w:b w:val="0"/>
          <w:sz w:val="26"/>
          <w:szCs w:val="26"/>
        </w:rPr>
        <w:t>khuyến khích</w:t>
      </w:r>
      <w:r w:rsidR="006201DF" w:rsidRPr="00055B90">
        <w:rPr>
          <w:sz w:val="26"/>
          <w:szCs w:val="26"/>
        </w:rPr>
        <w:t xml:space="preserve"> </w:t>
      </w:r>
      <w:r w:rsidR="006201DF" w:rsidRPr="00055B90">
        <w:rPr>
          <w:b w:val="0"/>
          <w:sz w:val="26"/>
          <w:szCs w:val="26"/>
        </w:rPr>
        <w:t>sinh viên</w:t>
      </w:r>
      <w:r w:rsidR="006201DF" w:rsidRPr="00055B90">
        <w:rPr>
          <w:sz w:val="26"/>
          <w:szCs w:val="26"/>
        </w:rPr>
        <w:t xml:space="preserve"> </w:t>
      </w:r>
      <w:r w:rsidR="006201DF" w:rsidRPr="00055B90">
        <w:rPr>
          <w:rStyle w:val="Strong"/>
          <w:sz w:val="26"/>
          <w:szCs w:val="26"/>
        </w:rPr>
        <w:t>tự thực hành, quan sát lẫn nhau và rút kinh nghiệm</w:t>
      </w:r>
      <w:r w:rsidR="006201DF" w:rsidRPr="00055B90">
        <w:rPr>
          <w:sz w:val="26"/>
          <w:szCs w:val="26"/>
        </w:rPr>
        <w:t xml:space="preserve"> </w:t>
      </w:r>
      <w:r w:rsidR="006201DF" w:rsidRPr="00055B90">
        <w:rPr>
          <w:b w:val="0"/>
          <w:sz w:val="26"/>
          <w:szCs w:val="26"/>
        </w:rPr>
        <w:t>trước khi bước vào các giờ dạy chính thức.</w:t>
      </w:r>
    </w:p>
    <w:p w:rsidR="00FC2D9E" w:rsidRPr="00055B90" w:rsidRDefault="00184073" w:rsidP="00E61E11">
      <w:pPr>
        <w:pStyle w:val="Heading2"/>
        <w:spacing w:before="0" w:beforeAutospacing="0" w:after="0" w:afterAutospacing="0" w:line="360" w:lineRule="auto"/>
        <w:jc w:val="both"/>
        <w:rPr>
          <w:rStyle w:val="Strong"/>
          <w:b/>
          <w:bCs/>
          <w:sz w:val="26"/>
          <w:szCs w:val="26"/>
        </w:rPr>
      </w:pPr>
      <w:r w:rsidRPr="00055B90">
        <w:rPr>
          <w:rStyle w:val="Strong"/>
          <w:b/>
          <w:bCs/>
          <w:noProof/>
          <w:sz w:val="26"/>
          <w:szCs w:val="26"/>
        </w:rPr>
        <w:drawing>
          <wp:inline distT="0" distB="0" distL="0" distR="0">
            <wp:extent cx="6063766" cy="2552700"/>
            <wp:effectExtent l="0" t="0" r="0" b="0"/>
            <wp:docPr id="2" name="Picture 2" descr="C:\Users\HP\AppData\Local\Microsoft\Windows\INetCache\Content.MSO\20A14EB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Microsoft\Windows\INetCache\Content.MSO\20A14EBD.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7957" cy="2554464"/>
                    </a:xfrm>
                    <a:prstGeom prst="rect">
                      <a:avLst/>
                    </a:prstGeom>
                    <a:noFill/>
                    <a:ln>
                      <a:noFill/>
                    </a:ln>
                  </pic:spPr>
                </pic:pic>
              </a:graphicData>
            </a:graphic>
          </wp:inline>
        </w:drawing>
      </w:r>
      <w:r w:rsidR="00D209DB" w:rsidRPr="00055B90">
        <w:rPr>
          <w:rStyle w:val="Strong"/>
          <w:b/>
          <w:bCs/>
          <w:sz w:val="26"/>
          <w:szCs w:val="26"/>
        </w:rPr>
        <w:t xml:space="preserve"> </w:t>
      </w:r>
    </w:p>
    <w:p w:rsidR="006201DF" w:rsidRPr="00055B90" w:rsidRDefault="00FC2D9E" w:rsidP="00E61E11">
      <w:pPr>
        <w:pStyle w:val="Heading2"/>
        <w:spacing w:before="0" w:beforeAutospacing="0" w:after="0" w:afterAutospacing="0" w:line="360" w:lineRule="auto"/>
        <w:jc w:val="both"/>
        <w:rPr>
          <w:rStyle w:val="Strong"/>
          <w:b/>
          <w:bCs/>
          <w:sz w:val="26"/>
          <w:szCs w:val="26"/>
        </w:rPr>
      </w:pPr>
      <w:r w:rsidRPr="00055B90">
        <w:rPr>
          <w:rStyle w:val="Strong"/>
          <w:b/>
          <w:bCs/>
          <w:sz w:val="26"/>
          <w:szCs w:val="26"/>
        </w:rPr>
        <w:lastRenderedPageBreak/>
        <w:t>Biểu đồ</w:t>
      </w:r>
      <w:r w:rsidR="006201DF" w:rsidRPr="00055B90">
        <w:rPr>
          <w:rStyle w:val="Strong"/>
          <w:b/>
          <w:bCs/>
          <w:sz w:val="26"/>
          <w:szCs w:val="26"/>
        </w:rPr>
        <w:t xml:space="preserve"> 2:  </w:t>
      </w:r>
      <w:r w:rsidR="006201DF" w:rsidRPr="00055B90">
        <w:rPr>
          <w:rStyle w:val="Strong"/>
          <w:bCs/>
          <w:i/>
          <w:sz w:val="26"/>
          <w:szCs w:val="26"/>
        </w:rPr>
        <w:t>Mức độ thường xuyên sinh viên tham gia dạy mô phỏng cùng giảng viên</w:t>
      </w:r>
    </w:p>
    <w:p w:rsidR="002744F5" w:rsidRPr="00055B90" w:rsidRDefault="002744F5" w:rsidP="00E61E11">
      <w:pPr>
        <w:pStyle w:val="Heading2"/>
        <w:spacing w:before="0" w:beforeAutospacing="0" w:after="0" w:afterAutospacing="0" w:line="360" w:lineRule="auto"/>
        <w:jc w:val="both"/>
        <w:rPr>
          <w:rStyle w:val="Strong"/>
          <w:b/>
          <w:bCs/>
          <w:sz w:val="26"/>
          <w:szCs w:val="26"/>
        </w:rPr>
      </w:pPr>
      <w:r w:rsidRPr="00055B90">
        <w:rPr>
          <w:rStyle w:val="Strong"/>
          <w:b/>
          <w:bCs/>
          <w:sz w:val="26"/>
          <w:szCs w:val="26"/>
        </w:rPr>
        <w:t>4.2 Nhận thức của sinh viên về việc thực hiện các kỹ thuật giảng dạy</w:t>
      </w:r>
    </w:p>
    <w:p w:rsidR="009D1AFA" w:rsidRPr="00055B90" w:rsidRDefault="002744F5" w:rsidP="00E61E11">
      <w:pPr>
        <w:pStyle w:val="Heading2"/>
        <w:spacing w:before="0" w:beforeAutospacing="0" w:after="0" w:afterAutospacing="0" w:line="360" w:lineRule="auto"/>
        <w:jc w:val="both"/>
        <w:rPr>
          <w:rStyle w:val="Strong"/>
          <w:b/>
          <w:bCs/>
          <w:sz w:val="26"/>
          <w:szCs w:val="26"/>
        </w:rPr>
      </w:pPr>
      <w:r w:rsidRPr="00055B90">
        <w:rPr>
          <w:rStyle w:val="Strong"/>
          <w:b/>
          <w:bCs/>
          <w:sz w:val="26"/>
          <w:szCs w:val="26"/>
        </w:rPr>
        <w:t>4.2.1. Các kỹ thuật giảng dạy phổ biến</w:t>
      </w:r>
    </w:p>
    <w:tbl>
      <w:tblPr>
        <w:tblStyle w:val="TableGrid"/>
        <w:tblW w:w="8789" w:type="dxa"/>
        <w:tblLook w:val="04A0" w:firstRow="1" w:lastRow="0" w:firstColumn="1" w:lastColumn="0" w:noHBand="0" w:noVBand="1"/>
      </w:tblPr>
      <w:tblGrid>
        <w:gridCol w:w="746"/>
        <w:gridCol w:w="4069"/>
        <w:gridCol w:w="1893"/>
        <w:gridCol w:w="2081"/>
      </w:tblGrid>
      <w:tr w:rsidR="005E60D7" w:rsidRPr="00055B90" w:rsidTr="005E60D7">
        <w:tc>
          <w:tcPr>
            <w:tcW w:w="0" w:type="auto"/>
            <w:hideMark/>
          </w:tcPr>
          <w:p w:rsidR="005E60D7" w:rsidRPr="00055B90" w:rsidRDefault="005E60D7" w:rsidP="00E61E11">
            <w:pPr>
              <w:spacing w:line="360" w:lineRule="auto"/>
              <w:jc w:val="both"/>
              <w:rPr>
                <w:rFonts w:eastAsia="Times New Roman"/>
                <w:b/>
                <w:bCs/>
                <w:sz w:val="26"/>
                <w:szCs w:val="26"/>
              </w:rPr>
            </w:pPr>
            <w:r w:rsidRPr="00055B90">
              <w:rPr>
                <w:rFonts w:eastAsia="Times New Roman"/>
                <w:b/>
                <w:bCs/>
                <w:sz w:val="26"/>
                <w:szCs w:val="26"/>
              </w:rPr>
              <w:t>STT</w:t>
            </w:r>
          </w:p>
        </w:tc>
        <w:tc>
          <w:tcPr>
            <w:tcW w:w="4069" w:type="dxa"/>
            <w:hideMark/>
          </w:tcPr>
          <w:p w:rsidR="005E60D7" w:rsidRPr="00055B90" w:rsidRDefault="005E60D7" w:rsidP="00E61E11">
            <w:pPr>
              <w:spacing w:line="360" w:lineRule="auto"/>
              <w:jc w:val="both"/>
              <w:rPr>
                <w:rFonts w:eastAsia="Times New Roman"/>
                <w:b/>
                <w:bCs/>
                <w:sz w:val="26"/>
                <w:szCs w:val="26"/>
              </w:rPr>
            </w:pPr>
            <w:r w:rsidRPr="00055B90">
              <w:rPr>
                <w:rFonts w:eastAsia="Times New Roman"/>
                <w:b/>
                <w:bCs/>
                <w:sz w:val="26"/>
                <w:szCs w:val="26"/>
              </w:rPr>
              <w:t>Các kỹ thuật giảng dạy</w:t>
            </w:r>
          </w:p>
        </w:tc>
        <w:tc>
          <w:tcPr>
            <w:tcW w:w="1893" w:type="dxa"/>
            <w:hideMark/>
          </w:tcPr>
          <w:p w:rsidR="005E60D7" w:rsidRPr="00055B90" w:rsidRDefault="005E60D7" w:rsidP="00E61E11">
            <w:pPr>
              <w:spacing w:line="360" w:lineRule="auto"/>
              <w:jc w:val="both"/>
              <w:rPr>
                <w:rFonts w:eastAsia="Times New Roman"/>
                <w:b/>
                <w:bCs/>
                <w:sz w:val="26"/>
                <w:szCs w:val="26"/>
              </w:rPr>
            </w:pPr>
            <w:r w:rsidRPr="00055B90">
              <w:rPr>
                <w:rFonts w:eastAsia="Times New Roman"/>
                <w:b/>
                <w:bCs/>
                <w:sz w:val="26"/>
                <w:szCs w:val="26"/>
              </w:rPr>
              <w:t>Tỉ lệ (%)</w:t>
            </w:r>
          </w:p>
        </w:tc>
        <w:tc>
          <w:tcPr>
            <w:tcW w:w="2081" w:type="dxa"/>
          </w:tcPr>
          <w:p w:rsidR="005E60D7" w:rsidRPr="00055B90" w:rsidRDefault="005E60D7" w:rsidP="00E61E11">
            <w:pPr>
              <w:spacing w:line="360" w:lineRule="auto"/>
              <w:jc w:val="both"/>
              <w:rPr>
                <w:rFonts w:eastAsia="Times New Roman"/>
                <w:b/>
                <w:bCs/>
                <w:sz w:val="26"/>
                <w:szCs w:val="26"/>
              </w:rPr>
            </w:pPr>
            <w:r w:rsidRPr="00055B90">
              <w:rPr>
                <w:rFonts w:eastAsia="Times New Roman"/>
                <w:b/>
                <w:bCs/>
                <w:sz w:val="26"/>
                <w:szCs w:val="26"/>
              </w:rPr>
              <w:t>Điểm trung bình</w:t>
            </w:r>
          </w:p>
        </w:tc>
      </w:tr>
      <w:tr w:rsidR="005E60D7" w:rsidRPr="00055B90" w:rsidTr="005E60D7">
        <w:tc>
          <w:tcPr>
            <w:tcW w:w="0" w:type="auto"/>
            <w:hideMark/>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1</w:t>
            </w:r>
          </w:p>
        </w:tc>
        <w:tc>
          <w:tcPr>
            <w:tcW w:w="4069"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Using visual aids</w:t>
            </w:r>
          </w:p>
        </w:tc>
        <w:tc>
          <w:tcPr>
            <w:tcW w:w="1893"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85</w:t>
            </w:r>
          </w:p>
        </w:tc>
        <w:tc>
          <w:tcPr>
            <w:tcW w:w="2081" w:type="dxa"/>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4,25</w:t>
            </w:r>
          </w:p>
        </w:tc>
      </w:tr>
      <w:tr w:rsidR="005E60D7" w:rsidRPr="00055B90" w:rsidTr="005E60D7">
        <w:tc>
          <w:tcPr>
            <w:tcW w:w="0" w:type="auto"/>
            <w:hideMark/>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2</w:t>
            </w:r>
          </w:p>
        </w:tc>
        <w:tc>
          <w:tcPr>
            <w:tcW w:w="4069"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Games and competitions</w:t>
            </w:r>
          </w:p>
        </w:tc>
        <w:tc>
          <w:tcPr>
            <w:tcW w:w="1893"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84.1</w:t>
            </w:r>
          </w:p>
        </w:tc>
        <w:tc>
          <w:tcPr>
            <w:tcW w:w="2081" w:type="dxa"/>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4,21</w:t>
            </w:r>
          </w:p>
        </w:tc>
      </w:tr>
      <w:tr w:rsidR="005E60D7" w:rsidRPr="00055B90" w:rsidTr="005E60D7">
        <w:tc>
          <w:tcPr>
            <w:tcW w:w="0" w:type="auto"/>
            <w:hideMark/>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3</w:t>
            </w:r>
          </w:p>
        </w:tc>
        <w:tc>
          <w:tcPr>
            <w:tcW w:w="4069"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PowerPoint lesson presentation</w:t>
            </w:r>
          </w:p>
        </w:tc>
        <w:tc>
          <w:tcPr>
            <w:tcW w:w="1893"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84.1</w:t>
            </w:r>
          </w:p>
        </w:tc>
        <w:tc>
          <w:tcPr>
            <w:tcW w:w="2081" w:type="dxa"/>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4,21</w:t>
            </w:r>
          </w:p>
        </w:tc>
      </w:tr>
      <w:tr w:rsidR="005E60D7" w:rsidRPr="00055B90" w:rsidTr="005E60D7">
        <w:tc>
          <w:tcPr>
            <w:tcW w:w="0" w:type="auto"/>
            <w:hideMark/>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4</w:t>
            </w:r>
          </w:p>
        </w:tc>
        <w:tc>
          <w:tcPr>
            <w:tcW w:w="4069"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Group work</w:t>
            </w:r>
            <w:r w:rsidR="0020648F" w:rsidRPr="00055B90">
              <w:rPr>
                <w:rFonts w:eastAsia="Times New Roman"/>
                <w:bCs/>
                <w:sz w:val="26"/>
                <w:szCs w:val="26"/>
              </w:rPr>
              <w:t>/pairwork</w:t>
            </w:r>
          </w:p>
        </w:tc>
        <w:tc>
          <w:tcPr>
            <w:tcW w:w="1893"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79.6</w:t>
            </w:r>
          </w:p>
        </w:tc>
        <w:tc>
          <w:tcPr>
            <w:tcW w:w="2081" w:type="dxa"/>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3,98</w:t>
            </w:r>
          </w:p>
        </w:tc>
      </w:tr>
      <w:tr w:rsidR="005E60D7" w:rsidRPr="00055B90" w:rsidTr="005E60D7">
        <w:tc>
          <w:tcPr>
            <w:tcW w:w="0" w:type="auto"/>
            <w:hideMark/>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5</w:t>
            </w:r>
          </w:p>
        </w:tc>
        <w:tc>
          <w:tcPr>
            <w:tcW w:w="4069"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Pair work</w:t>
            </w:r>
          </w:p>
        </w:tc>
        <w:tc>
          <w:tcPr>
            <w:tcW w:w="1893"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77.9</w:t>
            </w:r>
          </w:p>
        </w:tc>
        <w:tc>
          <w:tcPr>
            <w:tcW w:w="2081" w:type="dxa"/>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3,9</w:t>
            </w:r>
          </w:p>
        </w:tc>
      </w:tr>
      <w:tr w:rsidR="005E60D7" w:rsidRPr="00055B90" w:rsidTr="005E60D7">
        <w:tc>
          <w:tcPr>
            <w:tcW w:w="0" w:type="auto"/>
            <w:hideMark/>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6</w:t>
            </w:r>
          </w:p>
        </w:tc>
        <w:tc>
          <w:tcPr>
            <w:tcW w:w="4069" w:type="dxa"/>
            <w:hideMark/>
          </w:tcPr>
          <w:p w:rsidR="005E60D7" w:rsidRPr="00055B90" w:rsidRDefault="009B5B4A" w:rsidP="00E61E11">
            <w:pPr>
              <w:spacing w:line="360" w:lineRule="auto"/>
              <w:jc w:val="both"/>
              <w:rPr>
                <w:rFonts w:eastAsia="Times New Roman"/>
                <w:sz w:val="26"/>
                <w:szCs w:val="26"/>
              </w:rPr>
            </w:pPr>
            <w:r w:rsidRPr="00055B90">
              <w:rPr>
                <w:rFonts w:eastAsia="Times New Roman"/>
                <w:bCs/>
                <w:sz w:val="26"/>
                <w:szCs w:val="26"/>
              </w:rPr>
              <w:t>Giving</w:t>
            </w:r>
            <w:r w:rsidR="005E60D7" w:rsidRPr="00055B90">
              <w:rPr>
                <w:rFonts w:eastAsia="Times New Roman"/>
                <w:bCs/>
                <w:sz w:val="26"/>
                <w:szCs w:val="26"/>
              </w:rPr>
              <w:t xml:space="preserve"> instructions in English</w:t>
            </w:r>
          </w:p>
        </w:tc>
        <w:tc>
          <w:tcPr>
            <w:tcW w:w="1893"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76.1</w:t>
            </w:r>
          </w:p>
        </w:tc>
        <w:tc>
          <w:tcPr>
            <w:tcW w:w="2081" w:type="dxa"/>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3,81</w:t>
            </w:r>
          </w:p>
        </w:tc>
      </w:tr>
      <w:tr w:rsidR="005E60D7" w:rsidRPr="00055B90" w:rsidTr="005E60D7">
        <w:tc>
          <w:tcPr>
            <w:tcW w:w="0" w:type="auto"/>
            <w:hideMark/>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7</w:t>
            </w:r>
          </w:p>
        </w:tc>
        <w:tc>
          <w:tcPr>
            <w:tcW w:w="4069"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Questioning techniques</w:t>
            </w:r>
          </w:p>
        </w:tc>
        <w:tc>
          <w:tcPr>
            <w:tcW w:w="1893"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66.4</w:t>
            </w:r>
          </w:p>
        </w:tc>
        <w:tc>
          <w:tcPr>
            <w:tcW w:w="2081" w:type="dxa"/>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3,32</w:t>
            </w:r>
          </w:p>
        </w:tc>
      </w:tr>
      <w:tr w:rsidR="005E60D7" w:rsidRPr="00055B90" w:rsidTr="005E60D7">
        <w:tc>
          <w:tcPr>
            <w:tcW w:w="0" w:type="auto"/>
            <w:hideMark/>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8</w:t>
            </w:r>
          </w:p>
        </w:tc>
        <w:tc>
          <w:tcPr>
            <w:tcW w:w="4069"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Error correction and feedback</w:t>
            </w:r>
          </w:p>
        </w:tc>
        <w:tc>
          <w:tcPr>
            <w:tcW w:w="1893"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69.0</w:t>
            </w:r>
          </w:p>
        </w:tc>
        <w:tc>
          <w:tcPr>
            <w:tcW w:w="2081" w:type="dxa"/>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3,45</w:t>
            </w:r>
          </w:p>
        </w:tc>
      </w:tr>
      <w:tr w:rsidR="005E60D7" w:rsidRPr="00055B90" w:rsidTr="005E60D7">
        <w:tc>
          <w:tcPr>
            <w:tcW w:w="0" w:type="auto"/>
            <w:hideMark/>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9</w:t>
            </w:r>
          </w:p>
        </w:tc>
        <w:tc>
          <w:tcPr>
            <w:tcW w:w="4069"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Drilling</w:t>
            </w:r>
          </w:p>
        </w:tc>
        <w:tc>
          <w:tcPr>
            <w:tcW w:w="1893"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62.8</w:t>
            </w:r>
          </w:p>
        </w:tc>
        <w:tc>
          <w:tcPr>
            <w:tcW w:w="2081" w:type="dxa"/>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3,14</w:t>
            </w:r>
          </w:p>
        </w:tc>
      </w:tr>
      <w:tr w:rsidR="005E60D7" w:rsidRPr="00055B90" w:rsidTr="005E60D7">
        <w:tc>
          <w:tcPr>
            <w:tcW w:w="0" w:type="auto"/>
            <w:hideMark/>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10</w:t>
            </w:r>
          </w:p>
        </w:tc>
        <w:tc>
          <w:tcPr>
            <w:tcW w:w="4069"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Blackboard presentation</w:t>
            </w:r>
          </w:p>
        </w:tc>
        <w:tc>
          <w:tcPr>
            <w:tcW w:w="1893"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61.1</w:t>
            </w:r>
          </w:p>
        </w:tc>
        <w:tc>
          <w:tcPr>
            <w:tcW w:w="2081" w:type="dxa"/>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3,06</w:t>
            </w:r>
          </w:p>
        </w:tc>
      </w:tr>
      <w:tr w:rsidR="005E60D7" w:rsidRPr="00055B90" w:rsidTr="005E60D7">
        <w:tc>
          <w:tcPr>
            <w:tcW w:w="0" w:type="auto"/>
            <w:hideMark/>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11</w:t>
            </w:r>
          </w:p>
        </w:tc>
        <w:tc>
          <w:tcPr>
            <w:tcW w:w="4069"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Information gap</w:t>
            </w:r>
          </w:p>
        </w:tc>
        <w:tc>
          <w:tcPr>
            <w:tcW w:w="1893"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46.9</w:t>
            </w:r>
          </w:p>
        </w:tc>
        <w:tc>
          <w:tcPr>
            <w:tcW w:w="2081" w:type="dxa"/>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2,35</w:t>
            </w:r>
          </w:p>
        </w:tc>
      </w:tr>
      <w:tr w:rsidR="005E60D7" w:rsidRPr="00055B90" w:rsidTr="005E60D7">
        <w:tc>
          <w:tcPr>
            <w:tcW w:w="0" w:type="auto"/>
            <w:hideMark/>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12</w:t>
            </w:r>
          </w:p>
        </w:tc>
        <w:tc>
          <w:tcPr>
            <w:tcW w:w="4069"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Role-play</w:t>
            </w:r>
          </w:p>
        </w:tc>
        <w:tc>
          <w:tcPr>
            <w:tcW w:w="1893"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45.1</w:t>
            </w:r>
          </w:p>
        </w:tc>
        <w:tc>
          <w:tcPr>
            <w:tcW w:w="2081" w:type="dxa"/>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2,26</w:t>
            </w:r>
          </w:p>
        </w:tc>
      </w:tr>
      <w:tr w:rsidR="005E60D7" w:rsidRPr="00055B90" w:rsidTr="005E60D7">
        <w:tc>
          <w:tcPr>
            <w:tcW w:w="0" w:type="auto"/>
            <w:hideMark/>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13</w:t>
            </w:r>
          </w:p>
        </w:tc>
        <w:tc>
          <w:tcPr>
            <w:tcW w:w="4069"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Eliciting</w:t>
            </w:r>
          </w:p>
        </w:tc>
        <w:tc>
          <w:tcPr>
            <w:tcW w:w="1893"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57.5</w:t>
            </w:r>
          </w:p>
        </w:tc>
        <w:tc>
          <w:tcPr>
            <w:tcW w:w="2081" w:type="dxa"/>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2,88</w:t>
            </w:r>
          </w:p>
        </w:tc>
      </w:tr>
      <w:tr w:rsidR="005E60D7" w:rsidRPr="00055B90" w:rsidTr="005E60D7">
        <w:tc>
          <w:tcPr>
            <w:tcW w:w="0" w:type="auto"/>
            <w:hideMark/>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14</w:t>
            </w:r>
          </w:p>
        </w:tc>
        <w:tc>
          <w:tcPr>
            <w:tcW w:w="4069"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Guided discovery</w:t>
            </w:r>
          </w:p>
        </w:tc>
        <w:tc>
          <w:tcPr>
            <w:tcW w:w="1893" w:type="dxa"/>
            <w:hideMark/>
          </w:tcPr>
          <w:p w:rsidR="005E60D7" w:rsidRPr="00055B90" w:rsidRDefault="005E60D7" w:rsidP="00E61E11">
            <w:pPr>
              <w:spacing w:line="360" w:lineRule="auto"/>
              <w:jc w:val="both"/>
              <w:rPr>
                <w:rFonts w:eastAsia="Times New Roman"/>
                <w:sz w:val="26"/>
                <w:szCs w:val="26"/>
              </w:rPr>
            </w:pPr>
            <w:r w:rsidRPr="00055B90">
              <w:rPr>
                <w:rFonts w:eastAsia="Times New Roman"/>
                <w:bCs/>
                <w:sz w:val="26"/>
                <w:szCs w:val="26"/>
              </w:rPr>
              <w:t>29.2</w:t>
            </w:r>
          </w:p>
        </w:tc>
        <w:tc>
          <w:tcPr>
            <w:tcW w:w="2081" w:type="dxa"/>
          </w:tcPr>
          <w:p w:rsidR="005E60D7" w:rsidRPr="00055B90" w:rsidRDefault="005E60D7" w:rsidP="00E61E11">
            <w:pPr>
              <w:spacing w:line="360" w:lineRule="auto"/>
              <w:jc w:val="both"/>
              <w:rPr>
                <w:rFonts w:eastAsia="Times New Roman"/>
                <w:sz w:val="26"/>
                <w:szCs w:val="26"/>
              </w:rPr>
            </w:pPr>
            <w:r w:rsidRPr="00055B90">
              <w:rPr>
                <w:rFonts w:eastAsia="Times New Roman"/>
                <w:sz w:val="26"/>
                <w:szCs w:val="26"/>
              </w:rPr>
              <w:t>1,46</w:t>
            </w:r>
          </w:p>
        </w:tc>
      </w:tr>
    </w:tbl>
    <w:p w:rsidR="002744F5" w:rsidRPr="00055B90" w:rsidRDefault="002744F5" w:rsidP="00E61E11">
      <w:pPr>
        <w:pStyle w:val="Heading2"/>
        <w:spacing w:before="0" w:beforeAutospacing="0" w:after="0" w:afterAutospacing="0" w:line="360" w:lineRule="auto"/>
        <w:jc w:val="both"/>
        <w:rPr>
          <w:rStyle w:val="Strong"/>
          <w:bCs/>
          <w:sz w:val="26"/>
          <w:szCs w:val="26"/>
        </w:rPr>
      </w:pPr>
    </w:p>
    <w:p w:rsidR="002744F5" w:rsidRPr="00055B90" w:rsidRDefault="00D209DB" w:rsidP="00E61E11">
      <w:pPr>
        <w:pStyle w:val="Heading2"/>
        <w:spacing w:before="0" w:beforeAutospacing="0" w:after="0" w:afterAutospacing="0" w:line="360" w:lineRule="auto"/>
        <w:jc w:val="center"/>
        <w:rPr>
          <w:rStyle w:val="Strong"/>
          <w:bCs/>
          <w:i/>
          <w:sz w:val="26"/>
          <w:szCs w:val="26"/>
        </w:rPr>
      </w:pPr>
      <w:r w:rsidRPr="00055B90">
        <w:rPr>
          <w:rStyle w:val="Strong"/>
          <w:b/>
          <w:bCs/>
          <w:sz w:val="26"/>
          <w:szCs w:val="26"/>
        </w:rPr>
        <w:t>Bảng</w:t>
      </w:r>
      <w:r w:rsidR="002744F5" w:rsidRPr="00055B90">
        <w:rPr>
          <w:rStyle w:val="Strong"/>
          <w:b/>
          <w:bCs/>
          <w:sz w:val="26"/>
          <w:szCs w:val="26"/>
        </w:rPr>
        <w:t xml:space="preserve"> </w:t>
      </w:r>
      <w:r w:rsidRPr="00055B90">
        <w:rPr>
          <w:rStyle w:val="Strong"/>
          <w:b/>
          <w:bCs/>
          <w:sz w:val="26"/>
          <w:szCs w:val="26"/>
        </w:rPr>
        <w:t>1</w:t>
      </w:r>
      <w:r w:rsidR="002744F5" w:rsidRPr="00055B90">
        <w:rPr>
          <w:rStyle w:val="Strong"/>
          <w:bCs/>
          <w:sz w:val="26"/>
          <w:szCs w:val="26"/>
        </w:rPr>
        <w:t xml:space="preserve">. </w:t>
      </w:r>
      <w:r w:rsidR="002744F5" w:rsidRPr="00055B90">
        <w:rPr>
          <w:rStyle w:val="Strong"/>
          <w:bCs/>
          <w:i/>
          <w:sz w:val="26"/>
          <w:szCs w:val="26"/>
        </w:rPr>
        <w:t>Các kỹ thuật giảng dạy phổ biến</w:t>
      </w:r>
    </w:p>
    <w:p w:rsidR="009B5B4A" w:rsidRPr="00055B90" w:rsidRDefault="00E62C41" w:rsidP="00E61E11">
      <w:pPr>
        <w:pStyle w:val="NormalWeb"/>
        <w:spacing w:before="0" w:beforeAutospacing="0" w:after="0" w:afterAutospacing="0" w:line="360" w:lineRule="auto"/>
        <w:jc w:val="both"/>
        <w:rPr>
          <w:sz w:val="26"/>
          <w:szCs w:val="26"/>
        </w:rPr>
      </w:pPr>
      <w:r w:rsidRPr="00055B90">
        <w:rPr>
          <w:rStyle w:val="Strong"/>
          <w:b w:val="0"/>
          <w:bCs w:val="0"/>
          <w:sz w:val="26"/>
          <w:szCs w:val="26"/>
        </w:rPr>
        <w:t>Khi được hỏi về các kỹ thuật giảng</w:t>
      </w:r>
      <w:r w:rsidR="00D209DB" w:rsidRPr="00055B90">
        <w:rPr>
          <w:rStyle w:val="Strong"/>
          <w:b w:val="0"/>
          <w:bCs w:val="0"/>
          <w:sz w:val="26"/>
          <w:szCs w:val="26"/>
        </w:rPr>
        <w:t xml:space="preserve"> dạy thường được sử dụng (Bảng 1</w:t>
      </w:r>
      <w:r w:rsidRPr="00055B90">
        <w:rPr>
          <w:rStyle w:val="Strong"/>
          <w:b w:val="0"/>
          <w:bCs w:val="0"/>
          <w:sz w:val="26"/>
          <w:szCs w:val="26"/>
        </w:rPr>
        <w:t>), đa số sinh viên lựa chọn ba kỹ thuật giảng dạy: ‘visual aids’ (85%), ‘Games and competitions’ (84,1%), và ‘powerpoint presentation’ (84,1%).</w:t>
      </w:r>
      <w:r w:rsidRPr="00055B90">
        <w:rPr>
          <w:rStyle w:val="Strong"/>
          <w:bCs w:val="0"/>
          <w:sz w:val="26"/>
          <w:szCs w:val="26"/>
        </w:rPr>
        <w:t xml:space="preserve"> </w:t>
      </w:r>
      <w:r w:rsidRPr="00055B90">
        <w:rPr>
          <w:sz w:val="26"/>
          <w:szCs w:val="26"/>
        </w:rPr>
        <w:t xml:space="preserve">Các kỹ thuật như </w:t>
      </w:r>
      <w:r w:rsidRPr="00055B90">
        <w:rPr>
          <w:rStyle w:val="Strong"/>
          <w:b w:val="0"/>
          <w:sz w:val="26"/>
          <w:szCs w:val="26"/>
        </w:rPr>
        <w:t>‘Group work’, ‘Pair work’</w:t>
      </w:r>
      <w:r w:rsidR="009B5B4A" w:rsidRPr="00055B90">
        <w:rPr>
          <w:sz w:val="26"/>
          <w:szCs w:val="26"/>
        </w:rPr>
        <w:t xml:space="preserve">, </w:t>
      </w:r>
      <w:r w:rsidR="00CF58E7" w:rsidRPr="00055B90">
        <w:rPr>
          <w:sz w:val="26"/>
          <w:szCs w:val="26"/>
        </w:rPr>
        <w:t>‘</w:t>
      </w:r>
      <w:r w:rsidR="009B5B4A" w:rsidRPr="00055B90">
        <w:rPr>
          <w:sz w:val="26"/>
          <w:szCs w:val="26"/>
        </w:rPr>
        <w:t xml:space="preserve">Error correctionvà feedback’  (69%) và ‘Eliciting’ (57.5%) </w:t>
      </w:r>
      <w:r w:rsidRPr="00055B90">
        <w:rPr>
          <w:sz w:val="26"/>
          <w:szCs w:val="26"/>
        </w:rPr>
        <w:t xml:space="preserve">cũng được áp dụng ở mức độ cao, cho thấy sinh viên có xu hướng ưu tiên các hình thức tổ chức lớp học mang tính trực quan và tương tác cao. </w:t>
      </w:r>
    </w:p>
    <w:p w:rsidR="00843638" w:rsidRPr="00055B90" w:rsidRDefault="009B5B4A" w:rsidP="00E61E11">
      <w:pPr>
        <w:pStyle w:val="NormalWeb"/>
        <w:spacing w:before="0" w:beforeAutospacing="0" w:after="0" w:afterAutospacing="0" w:line="360" w:lineRule="auto"/>
        <w:jc w:val="both"/>
        <w:rPr>
          <w:sz w:val="26"/>
          <w:szCs w:val="26"/>
        </w:rPr>
      </w:pPr>
      <w:r w:rsidRPr="00055B90">
        <w:rPr>
          <w:sz w:val="26"/>
          <w:szCs w:val="26"/>
        </w:rPr>
        <w:t xml:space="preserve"> ‘C</w:t>
      </w:r>
      <w:r w:rsidR="00E62C41" w:rsidRPr="00055B90">
        <w:rPr>
          <w:sz w:val="26"/>
          <w:szCs w:val="26"/>
        </w:rPr>
        <w:t>ác kỹ thuật</w:t>
      </w:r>
      <w:r w:rsidR="000219FA" w:rsidRPr="00055B90">
        <w:rPr>
          <w:sz w:val="26"/>
          <w:szCs w:val="26"/>
        </w:rPr>
        <w:t xml:space="preserve"> như</w:t>
      </w:r>
      <w:r w:rsidR="00E62C41" w:rsidRPr="00055B90">
        <w:rPr>
          <w:sz w:val="26"/>
          <w:szCs w:val="26"/>
        </w:rPr>
        <w:t xml:space="preserve"> </w:t>
      </w:r>
      <w:r w:rsidR="00E62C41" w:rsidRPr="00055B90">
        <w:rPr>
          <w:rStyle w:val="Strong"/>
          <w:b w:val="0"/>
          <w:sz w:val="26"/>
          <w:szCs w:val="26"/>
        </w:rPr>
        <w:t>‘Guided discovery’ (29,2%)</w:t>
      </w:r>
      <w:r w:rsidR="00E62C41" w:rsidRPr="00055B90">
        <w:rPr>
          <w:b/>
          <w:sz w:val="26"/>
          <w:szCs w:val="26"/>
        </w:rPr>
        <w:t xml:space="preserve">, </w:t>
      </w:r>
      <w:r w:rsidR="00E62C41" w:rsidRPr="00055B90">
        <w:rPr>
          <w:rStyle w:val="Strong"/>
          <w:b w:val="0"/>
          <w:sz w:val="26"/>
          <w:szCs w:val="26"/>
        </w:rPr>
        <w:t>‘Role-play’ (45,1%)</w:t>
      </w:r>
      <w:r w:rsidR="00E62C41" w:rsidRPr="00055B90">
        <w:rPr>
          <w:sz w:val="26"/>
          <w:szCs w:val="26"/>
        </w:rPr>
        <w:t xml:space="preserve">, và </w:t>
      </w:r>
      <w:r w:rsidR="00E62C41" w:rsidRPr="00055B90">
        <w:rPr>
          <w:rStyle w:val="Strong"/>
          <w:b w:val="0"/>
          <w:sz w:val="26"/>
          <w:szCs w:val="26"/>
        </w:rPr>
        <w:t>‘Information gap’ (46,9%)</w:t>
      </w:r>
      <w:r w:rsidR="00E62C41" w:rsidRPr="00055B90">
        <w:rPr>
          <w:b/>
          <w:sz w:val="26"/>
          <w:szCs w:val="26"/>
        </w:rPr>
        <w:t xml:space="preserve"> </w:t>
      </w:r>
      <w:r w:rsidR="00E62C41" w:rsidRPr="00055B90">
        <w:rPr>
          <w:sz w:val="26"/>
          <w:szCs w:val="26"/>
        </w:rPr>
        <w:t xml:space="preserve">được áp dụng ở mức thấp hơn. </w:t>
      </w:r>
      <w:r w:rsidR="00843638" w:rsidRPr="00055B90">
        <w:rPr>
          <w:sz w:val="26"/>
          <w:szCs w:val="26"/>
        </w:rPr>
        <w:t xml:space="preserve">Điều này cho thấy sinh viên gặp khó khăn trong </w:t>
      </w:r>
      <w:r w:rsidR="00843638" w:rsidRPr="00055B90">
        <w:rPr>
          <w:sz w:val="26"/>
          <w:szCs w:val="26"/>
        </w:rPr>
        <w:lastRenderedPageBreak/>
        <w:t xml:space="preserve">việc tổ chức các hoạt động đòi hỏi khả năng dẫn dắt, xử lý ngôn ngữ linh hoạt và quản lý thời gian trong lớp học mô phỏng,  những yếu tố thường được xem là thách thức đối với người dạy chưa có nhiều kinh nghiệm (Richards &amp; Farrell, 2011). </w:t>
      </w:r>
    </w:p>
    <w:p w:rsidR="005C73AB" w:rsidRPr="00055B90" w:rsidRDefault="000219FA" w:rsidP="00E61E11">
      <w:pPr>
        <w:pStyle w:val="NormalWeb"/>
        <w:spacing w:before="0" w:beforeAutospacing="0" w:after="0" w:afterAutospacing="0" w:line="360" w:lineRule="auto"/>
        <w:jc w:val="both"/>
        <w:rPr>
          <w:b/>
          <w:sz w:val="26"/>
          <w:szCs w:val="26"/>
        </w:rPr>
      </w:pPr>
      <w:r w:rsidRPr="00055B90">
        <w:rPr>
          <w:b/>
          <w:sz w:val="26"/>
          <w:szCs w:val="26"/>
        </w:rPr>
        <w:t xml:space="preserve">4.2.2. Nhận thức của </w:t>
      </w:r>
      <w:r w:rsidR="00055B90">
        <w:rPr>
          <w:b/>
          <w:sz w:val="26"/>
          <w:szCs w:val="26"/>
        </w:rPr>
        <w:t xml:space="preserve">sinh viên về </w:t>
      </w:r>
      <w:r w:rsidR="00E070EA" w:rsidRPr="00055B90">
        <w:rPr>
          <w:b/>
          <w:sz w:val="26"/>
          <w:szCs w:val="26"/>
        </w:rPr>
        <w:t xml:space="preserve">độ khó </w:t>
      </w:r>
      <w:r w:rsidRPr="00055B90">
        <w:rPr>
          <w:b/>
          <w:sz w:val="26"/>
          <w:szCs w:val="26"/>
        </w:rPr>
        <w:t>và tính hiệu quả của các kỹ thuật giảng dạy</w:t>
      </w:r>
    </w:p>
    <w:p w:rsidR="005E1767" w:rsidRPr="00055B90" w:rsidRDefault="005E1767" w:rsidP="00E61E11">
      <w:pPr>
        <w:pStyle w:val="NormalWeb"/>
        <w:spacing w:before="0" w:beforeAutospacing="0" w:after="0" w:afterAutospacing="0" w:line="360" w:lineRule="auto"/>
        <w:jc w:val="both"/>
        <w:rPr>
          <w:sz w:val="26"/>
          <w:szCs w:val="26"/>
        </w:rPr>
      </w:pPr>
      <w:r w:rsidRPr="00055B90">
        <w:rPr>
          <w:sz w:val="26"/>
          <w:szCs w:val="26"/>
        </w:rPr>
        <w:t>Có 7 trong 14 kỹ thuật sinh viên cho là khó áp dụng trong đó</w:t>
      </w:r>
      <w:r w:rsidR="00CD2DE3" w:rsidRPr="00055B90">
        <w:rPr>
          <w:sz w:val="26"/>
          <w:szCs w:val="26"/>
        </w:rPr>
        <w:t xml:space="preserve"> </w:t>
      </w:r>
      <w:r w:rsidRPr="00055B90">
        <w:rPr>
          <w:sz w:val="26"/>
          <w:szCs w:val="26"/>
        </w:rPr>
        <w:t>‘</w:t>
      </w:r>
      <w:r w:rsidR="003C73D4" w:rsidRPr="00055B90">
        <w:rPr>
          <w:rStyle w:val="Strong"/>
          <w:b w:val="0"/>
          <w:sz w:val="26"/>
          <w:szCs w:val="26"/>
        </w:rPr>
        <w:t>Guided discovery</w:t>
      </w:r>
      <w:r w:rsidR="00BB6D40" w:rsidRPr="00055B90">
        <w:rPr>
          <w:rStyle w:val="Strong"/>
          <w:b w:val="0"/>
          <w:sz w:val="26"/>
          <w:szCs w:val="26"/>
        </w:rPr>
        <w:t xml:space="preserve">’ </w:t>
      </w:r>
      <w:r w:rsidR="003C73D4" w:rsidRPr="00055B90">
        <w:rPr>
          <w:rStyle w:val="Strong"/>
          <w:b w:val="0"/>
          <w:sz w:val="26"/>
          <w:szCs w:val="26"/>
        </w:rPr>
        <w:t xml:space="preserve">và </w:t>
      </w:r>
      <w:r w:rsidRPr="00055B90">
        <w:rPr>
          <w:sz w:val="26"/>
          <w:szCs w:val="26"/>
        </w:rPr>
        <w:t>‘</w:t>
      </w:r>
      <w:r w:rsidR="00CD2DE3" w:rsidRPr="00055B90">
        <w:rPr>
          <w:rStyle w:val="Strong"/>
          <w:b w:val="0"/>
          <w:sz w:val="26"/>
          <w:szCs w:val="26"/>
        </w:rPr>
        <w:t>Error correction</w:t>
      </w:r>
      <w:r w:rsidRPr="00055B90">
        <w:rPr>
          <w:rStyle w:val="Strong"/>
          <w:b w:val="0"/>
          <w:sz w:val="26"/>
          <w:szCs w:val="26"/>
        </w:rPr>
        <w:t>’</w:t>
      </w:r>
      <w:r w:rsidR="003C73D4" w:rsidRPr="00055B90">
        <w:rPr>
          <w:rStyle w:val="Strong"/>
          <w:b w:val="0"/>
          <w:sz w:val="26"/>
          <w:szCs w:val="26"/>
        </w:rPr>
        <w:t xml:space="preserve"> </w:t>
      </w:r>
      <w:r w:rsidR="00BB6D40" w:rsidRPr="00055B90">
        <w:rPr>
          <w:rStyle w:val="Strong"/>
          <w:b w:val="0"/>
          <w:sz w:val="26"/>
          <w:szCs w:val="26"/>
        </w:rPr>
        <w:t>đươc cho là khó nhất  với tỉ lệ lựa chọn lần lượt là</w:t>
      </w:r>
      <w:r w:rsidR="003C73D4" w:rsidRPr="00055B90">
        <w:rPr>
          <w:rStyle w:val="Strong"/>
          <w:b w:val="0"/>
          <w:sz w:val="26"/>
          <w:szCs w:val="26"/>
        </w:rPr>
        <w:t xml:space="preserve"> </w:t>
      </w:r>
      <w:r w:rsidR="00BB6D40" w:rsidRPr="00055B90">
        <w:rPr>
          <w:rStyle w:val="Strong"/>
          <w:b w:val="0"/>
          <w:sz w:val="26"/>
          <w:szCs w:val="26"/>
        </w:rPr>
        <w:t>40,7% và 28,3%</w:t>
      </w:r>
      <w:r w:rsidR="00CD2DE3" w:rsidRPr="00055B90">
        <w:rPr>
          <w:b/>
          <w:sz w:val="26"/>
          <w:szCs w:val="26"/>
        </w:rPr>
        <w:t>.</w:t>
      </w:r>
      <w:r w:rsidRPr="00055B90">
        <w:rPr>
          <w:sz w:val="26"/>
          <w:szCs w:val="26"/>
        </w:rPr>
        <w:t xml:space="preserve"> </w:t>
      </w:r>
      <w:r w:rsidR="00CD2DE3" w:rsidRPr="00055B90">
        <w:rPr>
          <w:b/>
          <w:sz w:val="26"/>
          <w:szCs w:val="26"/>
        </w:rPr>
        <w:t>‘</w:t>
      </w:r>
      <w:r w:rsidR="00CD2DE3" w:rsidRPr="00055B90">
        <w:rPr>
          <w:rStyle w:val="Strong"/>
          <w:b w:val="0"/>
          <w:sz w:val="26"/>
          <w:szCs w:val="26"/>
        </w:rPr>
        <w:t>Information gap</w:t>
      </w:r>
      <w:r w:rsidRPr="00055B90">
        <w:rPr>
          <w:rStyle w:val="Strong"/>
          <w:b w:val="0"/>
          <w:sz w:val="26"/>
          <w:szCs w:val="26"/>
        </w:rPr>
        <w:t>’</w:t>
      </w:r>
      <w:r w:rsidR="00CD2DE3" w:rsidRPr="00055B90">
        <w:rPr>
          <w:rStyle w:val="Strong"/>
          <w:b w:val="0"/>
          <w:sz w:val="26"/>
          <w:szCs w:val="26"/>
        </w:rPr>
        <w:t xml:space="preserve"> </w:t>
      </w:r>
      <w:r w:rsidR="00CD2DE3" w:rsidRPr="00055B90">
        <w:rPr>
          <w:sz w:val="26"/>
          <w:szCs w:val="26"/>
        </w:rPr>
        <w:t xml:space="preserve">và </w:t>
      </w:r>
      <w:r w:rsidRPr="00055B90">
        <w:rPr>
          <w:sz w:val="26"/>
          <w:szCs w:val="26"/>
        </w:rPr>
        <w:t>‘</w:t>
      </w:r>
      <w:r w:rsidR="00CD2DE3" w:rsidRPr="00055B90">
        <w:rPr>
          <w:rStyle w:val="Strong"/>
          <w:b w:val="0"/>
          <w:sz w:val="26"/>
          <w:szCs w:val="26"/>
        </w:rPr>
        <w:t>Role-play</w:t>
      </w:r>
      <w:r w:rsidRPr="00055B90">
        <w:rPr>
          <w:rStyle w:val="Strong"/>
          <w:b w:val="0"/>
          <w:sz w:val="26"/>
          <w:szCs w:val="26"/>
        </w:rPr>
        <w:t>’ chiếm tỉ lệ thấp hơn với 11,5% và 10%</w:t>
      </w:r>
      <w:r w:rsidRPr="00055B90">
        <w:rPr>
          <w:sz w:val="26"/>
          <w:szCs w:val="26"/>
        </w:rPr>
        <w:t>. ‘</w:t>
      </w:r>
      <w:r w:rsidR="00CD2DE3" w:rsidRPr="00055B90">
        <w:rPr>
          <w:rStyle w:val="Strong"/>
          <w:b w:val="0"/>
          <w:sz w:val="26"/>
          <w:szCs w:val="26"/>
        </w:rPr>
        <w:t>Group work</w:t>
      </w:r>
      <w:r w:rsidRPr="00055B90">
        <w:rPr>
          <w:rStyle w:val="Strong"/>
          <w:b w:val="0"/>
          <w:sz w:val="26"/>
          <w:szCs w:val="26"/>
        </w:rPr>
        <w:t>’</w:t>
      </w:r>
      <w:r w:rsidR="00CD2DE3" w:rsidRPr="00055B90">
        <w:rPr>
          <w:sz w:val="26"/>
          <w:szCs w:val="26"/>
        </w:rPr>
        <w:t>,</w:t>
      </w:r>
      <w:r w:rsidR="00CD2DE3" w:rsidRPr="00055B90">
        <w:rPr>
          <w:b/>
          <w:sz w:val="26"/>
          <w:szCs w:val="26"/>
        </w:rPr>
        <w:t xml:space="preserve"> </w:t>
      </w:r>
      <w:r w:rsidRPr="00055B90">
        <w:rPr>
          <w:sz w:val="26"/>
          <w:szCs w:val="26"/>
        </w:rPr>
        <w:t>‘</w:t>
      </w:r>
      <w:r w:rsidR="00CD2DE3" w:rsidRPr="00055B90">
        <w:rPr>
          <w:rStyle w:val="Strong"/>
          <w:b w:val="0"/>
          <w:sz w:val="26"/>
          <w:szCs w:val="26"/>
        </w:rPr>
        <w:t>Pair work</w:t>
      </w:r>
      <w:r w:rsidRPr="00055B90">
        <w:rPr>
          <w:rStyle w:val="Strong"/>
          <w:b w:val="0"/>
          <w:sz w:val="26"/>
          <w:szCs w:val="26"/>
        </w:rPr>
        <w:t>’</w:t>
      </w:r>
      <w:r w:rsidR="00CD2DE3" w:rsidRPr="00055B90">
        <w:rPr>
          <w:sz w:val="26"/>
          <w:szCs w:val="26"/>
        </w:rPr>
        <w:t xml:space="preserve">và </w:t>
      </w:r>
      <w:r w:rsidRPr="00055B90">
        <w:rPr>
          <w:sz w:val="26"/>
          <w:szCs w:val="26"/>
        </w:rPr>
        <w:t>‘</w:t>
      </w:r>
      <w:r w:rsidR="00CD2DE3" w:rsidRPr="00055B90">
        <w:rPr>
          <w:rStyle w:val="Strong"/>
          <w:b w:val="0"/>
          <w:sz w:val="26"/>
          <w:szCs w:val="26"/>
        </w:rPr>
        <w:t>Eliciting</w:t>
      </w:r>
      <w:r w:rsidRPr="00055B90">
        <w:rPr>
          <w:rStyle w:val="Strong"/>
          <w:b w:val="0"/>
          <w:sz w:val="26"/>
          <w:szCs w:val="26"/>
        </w:rPr>
        <w:t>’</w:t>
      </w:r>
      <w:r w:rsidR="00CD2DE3" w:rsidRPr="00055B90">
        <w:rPr>
          <w:sz w:val="26"/>
          <w:szCs w:val="26"/>
        </w:rPr>
        <w:t xml:space="preserve"> chiếm tỷ lệ thấp hơn đáng kể</w:t>
      </w:r>
      <w:r w:rsidR="00FC2D9E" w:rsidRPr="00055B90">
        <w:rPr>
          <w:sz w:val="26"/>
          <w:szCs w:val="26"/>
        </w:rPr>
        <w:t xml:space="preserve"> (Biểu đồ 3</w:t>
      </w:r>
      <w:r w:rsidRPr="00055B90">
        <w:rPr>
          <w:sz w:val="26"/>
          <w:szCs w:val="26"/>
        </w:rPr>
        <w:t xml:space="preserve">). </w:t>
      </w:r>
      <w:r w:rsidR="00CD2DE3" w:rsidRPr="00055B90">
        <w:rPr>
          <w:sz w:val="26"/>
          <w:szCs w:val="26"/>
        </w:rPr>
        <w:t xml:space="preserve">Kết quả này cho thấy sinh viên thường gặp khó khăn với các kỹ thuật đòi hỏi </w:t>
      </w:r>
      <w:r w:rsidR="00CD2DE3" w:rsidRPr="00055B90">
        <w:rPr>
          <w:rStyle w:val="Strong"/>
          <w:b w:val="0"/>
          <w:sz w:val="26"/>
          <w:szCs w:val="26"/>
        </w:rPr>
        <w:t>năng lực tổ chức lớp học cao</w:t>
      </w:r>
      <w:r w:rsidR="00CD2DE3" w:rsidRPr="00055B90">
        <w:rPr>
          <w:b/>
          <w:sz w:val="26"/>
          <w:szCs w:val="26"/>
        </w:rPr>
        <w:t>,</w:t>
      </w:r>
      <w:r w:rsidR="00CD2DE3" w:rsidRPr="00055B90">
        <w:rPr>
          <w:sz w:val="26"/>
          <w:szCs w:val="26"/>
        </w:rPr>
        <w:t xml:space="preserve"> </w:t>
      </w:r>
      <w:r w:rsidR="00CD2DE3" w:rsidRPr="00055B90">
        <w:rPr>
          <w:rStyle w:val="Strong"/>
          <w:b w:val="0"/>
          <w:sz w:val="26"/>
          <w:szCs w:val="26"/>
        </w:rPr>
        <w:t>trình độ ngôn ngữ tốt</w:t>
      </w:r>
      <w:r w:rsidR="00CD2DE3" w:rsidRPr="00055B90">
        <w:rPr>
          <w:sz w:val="26"/>
          <w:szCs w:val="26"/>
        </w:rPr>
        <w:t xml:space="preserve">, cũng như </w:t>
      </w:r>
      <w:r w:rsidR="00CD2DE3" w:rsidRPr="00055B90">
        <w:rPr>
          <w:rStyle w:val="Strong"/>
          <w:b w:val="0"/>
          <w:sz w:val="26"/>
          <w:szCs w:val="26"/>
        </w:rPr>
        <w:t>khả năng phản ứng linh hoạt trên lớp</w:t>
      </w:r>
      <w:r w:rsidR="00CD2DE3" w:rsidRPr="00055B90">
        <w:rPr>
          <w:sz w:val="26"/>
          <w:szCs w:val="26"/>
        </w:rPr>
        <w:t>, đặc biệt trong việc hướng dẫn người học tự khám phá kiến thức hoặc đưa ra phản hồi chính xác và kịp thời.</w:t>
      </w:r>
      <w:r w:rsidR="00BB6D40" w:rsidRPr="00055B90">
        <w:rPr>
          <w:sz w:val="26"/>
          <w:szCs w:val="26"/>
        </w:rPr>
        <w:t xml:space="preserve"> </w:t>
      </w:r>
    </w:p>
    <w:p w:rsidR="003C73D4" w:rsidRPr="00055B90" w:rsidRDefault="003C73D4" w:rsidP="00E61E11">
      <w:pPr>
        <w:pStyle w:val="NormalWeb"/>
        <w:spacing w:before="0" w:beforeAutospacing="0" w:after="0" w:afterAutospacing="0" w:line="360" w:lineRule="auto"/>
        <w:jc w:val="both"/>
        <w:rPr>
          <w:sz w:val="26"/>
          <w:szCs w:val="26"/>
        </w:rPr>
      </w:pPr>
      <w:r w:rsidRPr="00055B90">
        <w:rPr>
          <w:noProof/>
          <w:sz w:val="26"/>
          <w:szCs w:val="26"/>
        </w:rPr>
        <w:drawing>
          <wp:inline distT="0" distB="0" distL="0" distR="0" wp14:anchorId="470016D4" wp14:editId="69788E2B">
            <wp:extent cx="5943600" cy="2501900"/>
            <wp:effectExtent l="0" t="0" r="0" b="0"/>
            <wp:docPr id="10" name="Picture 10" descr="C:\Users\HP\AppData\Local\Microsoft\Windows\INetCache\Content.MSO\21B8B9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HP\AppData\Local\Microsoft\Windows\INetCache\Content.MSO\21B8B910.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501900"/>
                    </a:xfrm>
                    <a:prstGeom prst="rect">
                      <a:avLst/>
                    </a:prstGeom>
                    <a:noFill/>
                    <a:ln>
                      <a:noFill/>
                    </a:ln>
                  </pic:spPr>
                </pic:pic>
              </a:graphicData>
            </a:graphic>
          </wp:inline>
        </w:drawing>
      </w:r>
    </w:p>
    <w:p w:rsidR="00E070EA" w:rsidRPr="00055B90" w:rsidRDefault="00E070EA" w:rsidP="00E61E11">
      <w:pPr>
        <w:pStyle w:val="NormalWeb"/>
        <w:spacing w:before="0" w:beforeAutospacing="0" w:after="0" w:afterAutospacing="0" w:line="360" w:lineRule="auto"/>
        <w:jc w:val="both"/>
        <w:rPr>
          <w:sz w:val="26"/>
          <w:szCs w:val="26"/>
        </w:rPr>
      </w:pPr>
      <w:r w:rsidRPr="00055B90">
        <w:rPr>
          <w:sz w:val="26"/>
          <w:szCs w:val="26"/>
        </w:rPr>
        <w:t xml:space="preserve">                           </w:t>
      </w:r>
      <w:r w:rsidR="00BB6D40" w:rsidRPr="00055B90">
        <w:rPr>
          <w:sz w:val="26"/>
          <w:szCs w:val="26"/>
        </w:rPr>
        <w:t xml:space="preserve">       </w:t>
      </w:r>
      <w:r w:rsidRPr="00055B90">
        <w:rPr>
          <w:sz w:val="26"/>
          <w:szCs w:val="26"/>
        </w:rPr>
        <w:t xml:space="preserve"> </w:t>
      </w:r>
      <w:r w:rsidR="00FC2D9E" w:rsidRPr="00055B90">
        <w:rPr>
          <w:b/>
          <w:sz w:val="26"/>
          <w:szCs w:val="26"/>
        </w:rPr>
        <w:t xml:space="preserve">Biểu đồ </w:t>
      </w:r>
      <w:r w:rsidR="00D209DB" w:rsidRPr="00055B90">
        <w:rPr>
          <w:b/>
          <w:sz w:val="26"/>
          <w:szCs w:val="26"/>
        </w:rPr>
        <w:t>3</w:t>
      </w:r>
      <w:r w:rsidRPr="00055B90">
        <w:rPr>
          <w:sz w:val="26"/>
          <w:szCs w:val="26"/>
        </w:rPr>
        <w:t xml:space="preserve">: </w:t>
      </w:r>
      <w:r w:rsidR="00D209DB" w:rsidRPr="00055B90">
        <w:rPr>
          <w:sz w:val="26"/>
          <w:szCs w:val="26"/>
        </w:rPr>
        <w:t>Các k</w:t>
      </w:r>
      <w:r w:rsidRPr="00055B90">
        <w:rPr>
          <w:i/>
          <w:sz w:val="26"/>
          <w:szCs w:val="26"/>
        </w:rPr>
        <w:t>ỹ thuật khó</w:t>
      </w:r>
      <w:r w:rsidR="00D209DB" w:rsidRPr="00055B90">
        <w:rPr>
          <w:i/>
          <w:sz w:val="26"/>
          <w:szCs w:val="26"/>
        </w:rPr>
        <w:t xml:space="preserve"> </w:t>
      </w:r>
      <w:r w:rsidR="00F860A7" w:rsidRPr="00055B90">
        <w:rPr>
          <w:i/>
          <w:sz w:val="26"/>
          <w:szCs w:val="26"/>
        </w:rPr>
        <w:t>áp dụng</w:t>
      </w:r>
    </w:p>
    <w:p w:rsidR="00BB6D40" w:rsidRPr="00055B90" w:rsidRDefault="00BB6D40" w:rsidP="00E61E11">
      <w:pPr>
        <w:pStyle w:val="NormalWeb"/>
        <w:spacing w:before="0" w:beforeAutospacing="0" w:after="0" w:afterAutospacing="0" w:line="360" w:lineRule="auto"/>
        <w:jc w:val="both"/>
        <w:rPr>
          <w:sz w:val="26"/>
          <w:szCs w:val="26"/>
        </w:rPr>
      </w:pPr>
      <w:r w:rsidRPr="00055B90">
        <w:rPr>
          <w:sz w:val="26"/>
          <w:szCs w:val="26"/>
        </w:rPr>
        <w:t xml:space="preserve">Các kỹ thuật được sinh viên đánh giá là </w:t>
      </w:r>
      <w:r w:rsidRPr="00055B90">
        <w:rPr>
          <w:rStyle w:val="Strong"/>
          <w:b w:val="0"/>
          <w:sz w:val="26"/>
          <w:szCs w:val="26"/>
        </w:rPr>
        <w:t>hiệu quả nhất trong việc thu hút người học</w:t>
      </w:r>
      <w:r w:rsidRPr="00055B90">
        <w:rPr>
          <w:sz w:val="26"/>
          <w:szCs w:val="26"/>
        </w:rPr>
        <w:t xml:space="preserve"> là </w:t>
      </w:r>
      <w:r w:rsidRPr="00055B90">
        <w:rPr>
          <w:b/>
          <w:sz w:val="26"/>
          <w:szCs w:val="26"/>
        </w:rPr>
        <w:t>‘</w:t>
      </w:r>
      <w:r w:rsidRPr="00055B90">
        <w:rPr>
          <w:rStyle w:val="Strong"/>
          <w:b w:val="0"/>
          <w:sz w:val="26"/>
          <w:szCs w:val="26"/>
        </w:rPr>
        <w:t>Games’ (57,5%)</w:t>
      </w:r>
      <w:r w:rsidRPr="00055B90">
        <w:rPr>
          <w:sz w:val="26"/>
          <w:szCs w:val="26"/>
        </w:rPr>
        <w:t xml:space="preserve"> và ‘</w:t>
      </w:r>
      <w:r w:rsidRPr="00055B90">
        <w:rPr>
          <w:rStyle w:val="Strong"/>
          <w:b w:val="0"/>
          <w:sz w:val="26"/>
          <w:szCs w:val="26"/>
        </w:rPr>
        <w:t>Visual aids’ (24,8%)</w:t>
      </w:r>
      <w:r w:rsidRPr="00055B90">
        <w:rPr>
          <w:sz w:val="26"/>
          <w:szCs w:val="26"/>
        </w:rPr>
        <w:t>, tiếp đến là ‘</w:t>
      </w:r>
      <w:r w:rsidRPr="00055B90">
        <w:rPr>
          <w:rStyle w:val="Strong"/>
          <w:b w:val="0"/>
          <w:sz w:val="26"/>
          <w:szCs w:val="26"/>
        </w:rPr>
        <w:t>Group work (8%)</w:t>
      </w:r>
      <w:r w:rsidRPr="00055B90">
        <w:rPr>
          <w:sz w:val="26"/>
          <w:szCs w:val="26"/>
        </w:rPr>
        <w:t xml:space="preserve">, </w:t>
      </w:r>
      <w:r w:rsidRPr="00055B90">
        <w:rPr>
          <w:rStyle w:val="Strong"/>
          <w:b w:val="0"/>
          <w:sz w:val="26"/>
          <w:szCs w:val="26"/>
        </w:rPr>
        <w:t>Pair work (5%)</w:t>
      </w:r>
      <w:r w:rsidRPr="00055B90">
        <w:rPr>
          <w:sz w:val="26"/>
          <w:szCs w:val="26"/>
        </w:rPr>
        <w:t xml:space="preserve"> và</w:t>
      </w:r>
      <w:r w:rsidRPr="00055B90">
        <w:rPr>
          <w:b/>
          <w:sz w:val="26"/>
          <w:szCs w:val="26"/>
        </w:rPr>
        <w:t xml:space="preserve"> </w:t>
      </w:r>
      <w:r w:rsidRPr="00055B90">
        <w:rPr>
          <w:rStyle w:val="Strong"/>
          <w:b w:val="0"/>
          <w:sz w:val="26"/>
          <w:szCs w:val="26"/>
        </w:rPr>
        <w:t>Eliciting (4%)</w:t>
      </w:r>
      <w:r w:rsidR="00FC2D9E" w:rsidRPr="00055B90">
        <w:rPr>
          <w:rStyle w:val="Strong"/>
          <w:b w:val="0"/>
          <w:sz w:val="26"/>
          <w:szCs w:val="26"/>
        </w:rPr>
        <w:t xml:space="preserve"> (Biểu đồ</w:t>
      </w:r>
      <w:r w:rsidR="00D209DB" w:rsidRPr="00055B90">
        <w:rPr>
          <w:rStyle w:val="Strong"/>
          <w:b w:val="0"/>
          <w:sz w:val="26"/>
          <w:szCs w:val="26"/>
        </w:rPr>
        <w:t xml:space="preserve"> 4)</w:t>
      </w:r>
      <w:r w:rsidRPr="00055B90">
        <w:rPr>
          <w:sz w:val="26"/>
          <w:szCs w:val="26"/>
        </w:rPr>
        <w:t xml:space="preserve">. </w:t>
      </w:r>
      <w:r w:rsidR="000F75A5" w:rsidRPr="00055B90">
        <w:rPr>
          <w:sz w:val="26"/>
          <w:szCs w:val="26"/>
        </w:rPr>
        <w:t>Kết quả trên</w:t>
      </w:r>
      <w:r w:rsidRPr="00055B90">
        <w:rPr>
          <w:sz w:val="26"/>
          <w:szCs w:val="26"/>
        </w:rPr>
        <w:t xml:space="preserve"> cho thấy sinh viên có xu hướng ưu tiên </w:t>
      </w:r>
      <w:r w:rsidRPr="00055B90">
        <w:rPr>
          <w:rStyle w:val="Strong"/>
          <w:b w:val="0"/>
          <w:sz w:val="26"/>
          <w:szCs w:val="26"/>
        </w:rPr>
        <w:t>các kỹ thuật mang tính tương tác và trực quan</w:t>
      </w:r>
      <w:r w:rsidRPr="00055B90">
        <w:rPr>
          <w:sz w:val="26"/>
          <w:szCs w:val="26"/>
        </w:rPr>
        <w:t>, giúp giờ học trở nên sinh động, hấp dẫn và tăng c</w:t>
      </w:r>
      <w:r w:rsidR="00FC2D9E" w:rsidRPr="00055B90">
        <w:rPr>
          <w:sz w:val="26"/>
          <w:szCs w:val="26"/>
        </w:rPr>
        <w:t xml:space="preserve">ường sự tham gia của người học. </w:t>
      </w:r>
      <w:r w:rsidRPr="00055B90">
        <w:rPr>
          <w:sz w:val="26"/>
          <w:szCs w:val="26"/>
        </w:rPr>
        <w:t xml:space="preserve">Điều đó cũng phản ánh nhận thức của sinh viên về tầm quan trọng của </w:t>
      </w:r>
      <w:r w:rsidRPr="00055B90">
        <w:rPr>
          <w:rStyle w:val="Strong"/>
          <w:b w:val="0"/>
          <w:sz w:val="26"/>
          <w:szCs w:val="26"/>
        </w:rPr>
        <w:t>động lực học tập</w:t>
      </w:r>
      <w:r w:rsidRPr="00055B90">
        <w:rPr>
          <w:b/>
          <w:sz w:val="26"/>
          <w:szCs w:val="26"/>
        </w:rPr>
        <w:t xml:space="preserve"> </w:t>
      </w:r>
      <w:r w:rsidRPr="00055B90">
        <w:rPr>
          <w:sz w:val="26"/>
          <w:szCs w:val="26"/>
        </w:rPr>
        <w:t xml:space="preserve">và </w:t>
      </w:r>
      <w:r w:rsidRPr="00055B90">
        <w:rPr>
          <w:rStyle w:val="Strong"/>
          <w:b w:val="0"/>
          <w:sz w:val="26"/>
          <w:szCs w:val="26"/>
        </w:rPr>
        <w:t>sự tương tác trong</w:t>
      </w:r>
      <w:r w:rsidRPr="00055B90">
        <w:rPr>
          <w:rStyle w:val="Strong"/>
          <w:sz w:val="26"/>
          <w:szCs w:val="26"/>
        </w:rPr>
        <w:t xml:space="preserve"> </w:t>
      </w:r>
      <w:r w:rsidRPr="00055B90">
        <w:rPr>
          <w:rStyle w:val="Strong"/>
          <w:b w:val="0"/>
          <w:sz w:val="26"/>
          <w:szCs w:val="26"/>
        </w:rPr>
        <w:t>lớp học</w:t>
      </w:r>
      <w:r w:rsidRPr="00055B90">
        <w:rPr>
          <w:sz w:val="26"/>
          <w:szCs w:val="26"/>
        </w:rPr>
        <w:t xml:space="preserve"> đối với hiệu quả giảng dạy tiếng Anh.</w:t>
      </w:r>
    </w:p>
    <w:p w:rsidR="005E60D7" w:rsidRPr="00055B90" w:rsidRDefault="005E60D7" w:rsidP="00E61E11">
      <w:pPr>
        <w:pStyle w:val="NormalWeb"/>
        <w:spacing w:before="0" w:beforeAutospacing="0" w:after="0" w:afterAutospacing="0" w:line="360" w:lineRule="auto"/>
        <w:jc w:val="center"/>
        <w:rPr>
          <w:sz w:val="26"/>
          <w:szCs w:val="26"/>
        </w:rPr>
      </w:pPr>
      <w:r w:rsidRPr="00055B90">
        <w:rPr>
          <w:noProof/>
          <w:sz w:val="26"/>
          <w:szCs w:val="26"/>
        </w:rPr>
        <w:lastRenderedPageBreak/>
        <w:drawing>
          <wp:inline distT="0" distB="0" distL="0" distR="0">
            <wp:extent cx="5943600" cy="2502113"/>
            <wp:effectExtent l="0" t="0" r="0" b="0"/>
            <wp:docPr id="6" name="Picture 6" descr="C:\Users\HP\AppData\Local\Microsoft\Windows\INetCache\Content.MSO\528DAA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HP\AppData\Local\Microsoft\Windows\INetCache\Content.MSO\528DAA32.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502113"/>
                    </a:xfrm>
                    <a:prstGeom prst="rect">
                      <a:avLst/>
                    </a:prstGeom>
                    <a:noFill/>
                    <a:ln>
                      <a:noFill/>
                    </a:ln>
                  </pic:spPr>
                </pic:pic>
              </a:graphicData>
            </a:graphic>
          </wp:inline>
        </w:drawing>
      </w:r>
    </w:p>
    <w:p w:rsidR="00D209DB" w:rsidRPr="00055B90" w:rsidRDefault="00D209DB" w:rsidP="00E61E11">
      <w:pPr>
        <w:pStyle w:val="NormalWeb"/>
        <w:spacing w:before="0" w:beforeAutospacing="0" w:after="0" w:afterAutospacing="0" w:line="360" w:lineRule="auto"/>
        <w:jc w:val="both"/>
        <w:rPr>
          <w:i/>
          <w:sz w:val="26"/>
          <w:szCs w:val="26"/>
        </w:rPr>
      </w:pPr>
      <w:r w:rsidRPr="00055B90">
        <w:rPr>
          <w:sz w:val="26"/>
          <w:szCs w:val="26"/>
        </w:rPr>
        <w:t xml:space="preserve">               </w:t>
      </w:r>
      <w:r w:rsidR="00FC2D9E" w:rsidRPr="00055B90">
        <w:rPr>
          <w:b/>
          <w:sz w:val="26"/>
          <w:szCs w:val="26"/>
        </w:rPr>
        <w:t>Biểu đồ</w:t>
      </w:r>
      <w:r w:rsidRPr="00055B90">
        <w:rPr>
          <w:b/>
          <w:sz w:val="26"/>
          <w:szCs w:val="26"/>
        </w:rPr>
        <w:t xml:space="preserve"> 4</w:t>
      </w:r>
      <w:r w:rsidRPr="00055B90">
        <w:rPr>
          <w:sz w:val="26"/>
          <w:szCs w:val="26"/>
        </w:rPr>
        <w:t xml:space="preserve">: </w:t>
      </w:r>
      <w:r w:rsidRPr="00055B90">
        <w:rPr>
          <w:i/>
          <w:sz w:val="26"/>
          <w:szCs w:val="26"/>
        </w:rPr>
        <w:t>Các kỹ thuật hiệu quả trong việc thu hút học sinh</w:t>
      </w:r>
    </w:p>
    <w:p w:rsidR="00593111" w:rsidRPr="00055B90" w:rsidRDefault="00593111" w:rsidP="00E61E11">
      <w:pPr>
        <w:pStyle w:val="Heading2"/>
        <w:spacing w:before="0" w:beforeAutospacing="0" w:after="0" w:afterAutospacing="0" w:line="360" w:lineRule="auto"/>
        <w:jc w:val="both"/>
        <w:rPr>
          <w:rStyle w:val="Strong"/>
          <w:b/>
          <w:bCs/>
          <w:sz w:val="26"/>
          <w:szCs w:val="26"/>
        </w:rPr>
      </w:pPr>
      <w:r w:rsidRPr="00055B90">
        <w:rPr>
          <w:rStyle w:val="Strong"/>
          <w:b/>
          <w:bCs/>
          <w:sz w:val="26"/>
          <w:szCs w:val="26"/>
        </w:rPr>
        <w:t>4.3. Khó khăn si</w:t>
      </w:r>
      <w:r w:rsidR="00F04509" w:rsidRPr="00055B90">
        <w:rPr>
          <w:rStyle w:val="Strong"/>
          <w:b/>
          <w:bCs/>
          <w:sz w:val="26"/>
          <w:szCs w:val="26"/>
        </w:rPr>
        <w:t>nh viên gặp phải khi</w:t>
      </w:r>
      <w:r w:rsidRPr="00055B90">
        <w:rPr>
          <w:rStyle w:val="Strong"/>
          <w:b/>
          <w:bCs/>
          <w:sz w:val="26"/>
          <w:szCs w:val="26"/>
        </w:rPr>
        <w:t xml:space="preserve"> thực hành các kỹ thuật giảng dạy</w:t>
      </w:r>
    </w:p>
    <w:p w:rsidR="00D21897" w:rsidRPr="00055B90" w:rsidRDefault="00D74906" w:rsidP="00E61E11">
      <w:pPr>
        <w:pStyle w:val="Heading2"/>
        <w:spacing w:before="0" w:beforeAutospacing="0" w:after="0" w:afterAutospacing="0" w:line="360" w:lineRule="auto"/>
        <w:jc w:val="both"/>
        <w:rPr>
          <w:rStyle w:val="Strong"/>
          <w:b/>
          <w:bCs/>
          <w:sz w:val="26"/>
          <w:szCs w:val="26"/>
        </w:rPr>
      </w:pPr>
      <w:r w:rsidRPr="00055B90">
        <w:rPr>
          <w:rStyle w:val="Strong"/>
          <w:b/>
          <w:bCs/>
          <w:sz w:val="26"/>
          <w:szCs w:val="26"/>
        </w:rPr>
        <w:t xml:space="preserve">  4.3.1. M</w:t>
      </w:r>
      <w:r w:rsidR="00E60971" w:rsidRPr="00055B90">
        <w:rPr>
          <w:rStyle w:val="Strong"/>
          <w:b/>
          <w:bCs/>
          <w:sz w:val="26"/>
          <w:szCs w:val="26"/>
        </w:rPr>
        <w:t>ức độ tự tin</w:t>
      </w:r>
      <w:r w:rsidRPr="00055B90">
        <w:rPr>
          <w:rStyle w:val="Strong"/>
          <w:b/>
          <w:bCs/>
          <w:sz w:val="26"/>
          <w:szCs w:val="26"/>
        </w:rPr>
        <w:t xml:space="preserve"> của sinh viên khi áp dụng các kỹ thuật giảng dạy</w:t>
      </w:r>
    </w:p>
    <w:p w:rsidR="0099281F" w:rsidRPr="00055B90" w:rsidRDefault="005C49E9" w:rsidP="00E61E11">
      <w:pPr>
        <w:pStyle w:val="Heading2"/>
        <w:spacing w:before="0" w:beforeAutospacing="0" w:after="0" w:afterAutospacing="0" w:line="360" w:lineRule="auto"/>
        <w:jc w:val="center"/>
        <w:rPr>
          <w:rStyle w:val="Strong"/>
          <w:b/>
          <w:bCs/>
          <w:sz w:val="26"/>
          <w:szCs w:val="26"/>
        </w:rPr>
      </w:pPr>
      <w:r w:rsidRPr="00055B90">
        <w:rPr>
          <w:noProof/>
          <w:sz w:val="26"/>
          <w:szCs w:val="26"/>
        </w:rPr>
        <w:drawing>
          <wp:inline distT="0" distB="0" distL="0" distR="0">
            <wp:extent cx="4442460" cy="2659380"/>
            <wp:effectExtent l="0" t="0" r="15240" b="762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35657" w:rsidRDefault="00D209DB" w:rsidP="00E61E11">
      <w:pPr>
        <w:pStyle w:val="Heading2"/>
        <w:spacing w:before="0" w:beforeAutospacing="0" w:after="0" w:afterAutospacing="0" w:line="360" w:lineRule="auto"/>
        <w:jc w:val="both"/>
        <w:rPr>
          <w:rStyle w:val="Strong"/>
          <w:bCs/>
          <w:i/>
          <w:sz w:val="26"/>
          <w:szCs w:val="26"/>
        </w:rPr>
      </w:pPr>
      <w:r w:rsidRPr="00055B90">
        <w:rPr>
          <w:rStyle w:val="Strong"/>
          <w:b/>
          <w:bCs/>
          <w:sz w:val="26"/>
          <w:szCs w:val="26"/>
        </w:rPr>
        <w:t xml:space="preserve">           </w:t>
      </w:r>
      <w:r w:rsidR="00FC2D9E" w:rsidRPr="00055B90">
        <w:rPr>
          <w:rStyle w:val="Strong"/>
          <w:b/>
          <w:bCs/>
          <w:sz w:val="26"/>
          <w:szCs w:val="26"/>
        </w:rPr>
        <w:t xml:space="preserve"> Biểu đồ</w:t>
      </w:r>
      <w:r w:rsidR="00F35657" w:rsidRPr="00055B90">
        <w:rPr>
          <w:rStyle w:val="Strong"/>
          <w:b/>
          <w:bCs/>
          <w:sz w:val="26"/>
          <w:szCs w:val="26"/>
        </w:rPr>
        <w:t xml:space="preserve"> </w:t>
      </w:r>
      <w:r w:rsidRPr="00055B90">
        <w:rPr>
          <w:rStyle w:val="Strong"/>
          <w:b/>
          <w:bCs/>
          <w:sz w:val="26"/>
          <w:szCs w:val="26"/>
        </w:rPr>
        <w:t>5</w:t>
      </w:r>
      <w:r w:rsidR="00F35657" w:rsidRPr="00055B90">
        <w:rPr>
          <w:rStyle w:val="Strong"/>
          <w:b/>
          <w:bCs/>
          <w:sz w:val="26"/>
          <w:szCs w:val="26"/>
        </w:rPr>
        <w:t xml:space="preserve">: </w:t>
      </w:r>
      <w:r w:rsidR="00F35657" w:rsidRPr="00055B90">
        <w:rPr>
          <w:rStyle w:val="Strong"/>
          <w:bCs/>
          <w:i/>
          <w:sz w:val="26"/>
          <w:szCs w:val="26"/>
        </w:rPr>
        <w:t>Mức độ tự tin của sinh viên khi áp dụng các kỹ thuật giảng dạy</w:t>
      </w:r>
    </w:p>
    <w:p w:rsidR="00055B90" w:rsidRPr="00055B90" w:rsidRDefault="00055B90" w:rsidP="00E61E11">
      <w:pPr>
        <w:pStyle w:val="Heading2"/>
        <w:spacing w:before="0" w:beforeAutospacing="0" w:after="0" w:afterAutospacing="0" w:line="360" w:lineRule="auto"/>
        <w:jc w:val="both"/>
        <w:rPr>
          <w:rStyle w:val="Strong"/>
          <w:bCs/>
          <w:i/>
          <w:sz w:val="26"/>
          <w:szCs w:val="26"/>
        </w:rPr>
      </w:pPr>
    </w:p>
    <w:p w:rsidR="00F35657" w:rsidRPr="00055B90" w:rsidRDefault="00F35657" w:rsidP="00E61E11">
      <w:pPr>
        <w:pStyle w:val="NormalWeb"/>
        <w:spacing w:before="0" w:beforeAutospacing="0" w:after="0" w:afterAutospacing="0" w:line="360" w:lineRule="auto"/>
        <w:jc w:val="both"/>
        <w:rPr>
          <w:sz w:val="26"/>
          <w:szCs w:val="26"/>
        </w:rPr>
      </w:pPr>
      <w:r w:rsidRPr="00055B90">
        <w:rPr>
          <w:sz w:val="26"/>
          <w:szCs w:val="26"/>
        </w:rPr>
        <w:t>Khi được hỏi về mức độ tự tin trong việc vận dụng các kỹ thuật giảng</w:t>
      </w:r>
      <w:r w:rsidR="00FC2D9E" w:rsidRPr="00055B90">
        <w:rPr>
          <w:sz w:val="26"/>
          <w:szCs w:val="26"/>
        </w:rPr>
        <w:t xml:space="preserve"> dạy trong giờ tập giảng (Biểu đồ</w:t>
      </w:r>
      <w:r w:rsidR="00D209DB" w:rsidRPr="00055B90">
        <w:rPr>
          <w:sz w:val="26"/>
          <w:szCs w:val="26"/>
        </w:rPr>
        <w:t xml:space="preserve"> 5</w:t>
      </w:r>
      <w:r w:rsidRPr="00055B90">
        <w:rPr>
          <w:sz w:val="26"/>
          <w:szCs w:val="26"/>
        </w:rPr>
        <w:t xml:space="preserve">), phần lớn sinh viên lựa chọn mức </w:t>
      </w:r>
      <w:r w:rsidR="00533411" w:rsidRPr="00055B90">
        <w:rPr>
          <w:rStyle w:val="Strong"/>
          <w:b w:val="0"/>
          <w:sz w:val="26"/>
          <w:szCs w:val="26"/>
        </w:rPr>
        <w:t>“bình thường</w:t>
      </w:r>
      <w:r w:rsidRPr="00055B90">
        <w:rPr>
          <w:rStyle w:val="Strong"/>
          <w:b w:val="0"/>
          <w:sz w:val="26"/>
          <w:szCs w:val="26"/>
        </w:rPr>
        <w:t>”</w:t>
      </w:r>
      <w:r w:rsidRPr="00055B90">
        <w:rPr>
          <w:sz w:val="26"/>
          <w:szCs w:val="26"/>
        </w:rPr>
        <w:t xml:space="preserve"> với tỷ lệ </w:t>
      </w:r>
      <w:r w:rsidR="00533411" w:rsidRPr="00055B90">
        <w:rPr>
          <w:rStyle w:val="Strong"/>
          <w:b w:val="0"/>
          <w:sz w:val="26"/>
          <w:szCs w:val="26"/>
        </w:rPr>
        <w:t>55</w:t>
      </w:r>
      <w:r w:rsidRPr="00055B90">
        <w:rPr>
          <w:rStyle w:val="Strong"/>
          <w:b w:val="0"/>
          <w:sz w:val="26"/>
          <w:szCs w:val="26"/>
        </w:rPr>
        <w:t>%</w:t>
      </w:r>
      <w:r w:rsidRPr="00055B90">
        <w:rPr>
          <w:b/>
          <w:sz w:val="26"/>
          <w:szCs w:val="26"/>
        </w:rPr>
        <w:t>,</w:t>
      </w:r>
      <w:r w:rsidRPr="00055B90">
        <w:rPr>
          <w:sz w:val="26"/>
          <w:szCs w:val="26"/>
        </w:rPr>
        <w:t xml:space="preserve"> cho thấy họ vẫn còn do dự hoặc chưa hoàn toàn tự tin khi áp dụng các kỹ thuật đã học. Khoảng </w:t>
      </w:r>
      <w:r w:rsidR="00533411" w:rsidRPr="00055B90">
        <w:rPr>
          <w:rStyle w:val="Strong"/>
          <w:b w:val="0"/>
          <w:sz w:val="26"/>
          <w:szCs w:val="26"/>
        </w:rPr>
        <w:t>32</w:t>
      </w:r>
      <w:r w:rsidRPr="00055B90">
        <w:rPr>
          <w:rStyle w:val="Strong"/>
          <w:b w:val="0"/>
          <w:sz w:val="26"/>
          <w:szCs w:val="26"/>
        </w:rPr>
        <w:t>%</w:t>
      </w:r>
      <w:r w:rsidRPr="00055B90">
        <w:rPr>
          <w:sz w:val="26"/>
          <w:szCs w:val="26"/>
        </w:rPr>
        <w:t xml:space="preserve"> cho rằng họ </w:t>
      </w:r>
      <w:r w:rsidRPr="00055B90">
        <w:rPr>
          <w:rStyle w:val="Strong"/>
          <w:b w:val="0"/>
          <w:sz w:val="26"/>
          <w:szCs w:val="26"/>
        </w:rPr>
        <w:t>“Tự tin”</w:t>
      </w:r>
      <w:r w:rsidR="0019737E" w:rsidRPr="00055B90">
        <w:rPr>
          <w:rStyle w:val="Strong"/>
          <w:b w:val="0"/>
          <w:sz w:val="26"/>
          <w:szCs w:val="26"/>
        </w:rPr>
        <w:t>.</w:t>
      </w:r>
      <w:r w:rsidRPr="00055B90">
        <w:rPr>
          <w:rStyle w:val="Strong"/>
          <w:sz w:val="26"/>
          <w:szCs w:val="26"/>
        </w:rPr>
        <w:t xml:space="preserve"> </w:t>
      </w:r>
      <w:r w:rsidR="0099281F" w:rsidRPr="00055B90">
        <w:rPr>
          <w:sz w:val="26"/>
          <w:szCs w:val="26"/>
        </w:rPr>
        <w:t xml:space="preserve"> Chỉ </w:t>
      </w:r>
      <w:r w:rsidRPr="00055B90">
        <w:rPr>
          <w:rStyle w:val="Strong"/>
          <w:b w:val="0"/>
          <w:sz w:val="26"/>
          <w:szCs w:val="26"/>
        </w:rPr>
        <w:t>3,5%</w:t>
      </w:r>
      <w:r w:rsidRPr="00055B90">
        <w:rPr>
          <w:sz w:val="26"/>
          <w:szCs w:val="26"/>
        </w:rPr>
        <w:t xml:space="preserve"> cảm thấy </w:t>
      </w:r>
      <w:r w:rsidRPr="00055B90">
        <w:rPr>
          <w:rStyle w:val="Strong"/>
          <w:b w:val="0"/>
          <w:sz w:val="26"/>
          <w:szCs w:val="26"/>
        </w:rPr>
        <w:t>“Rất tự tin”</w:t>
      </w:r>
      <w:r w:rsidR="0019737E" w:rsidRPr="00055B90">
        <w:rPr>
          <w:sz w:val="26"/>
          <w:szCs w:val="26"/>
        </w:rPr>
        <w:t>,</w:t>
      </w:r>
      <w:r w:rsidRPr="00055B90">
        <w:rPr>
          <w:sz w:val="26"/>
          <w:szCs w:val="26"/>
        </w:rPr>
        <w:t xml:space="preserve"> </w:t>
      </w:r>
      <w:r w:rsidRPr="00055B90">
        <w:rPr>
          <w:rStyle w:val="Strong"/>
          <w:b w:val="0"/>
          <w:sz w:val="26"/>
          <w:szCs w:val="26"/>
        </w:rPr>
        <w:t>8%</w:t>
      </w:r>
      <w:r w:rsidRPr="00055B90">
        <w:rPr>
          <w:sz w:val="26"/>
          <w:szCs w:val="26"/>
        </w:rPr>
        <w:t xml:space="preserve"> sinh viên thừa nhận </w:t>
      </w:r>
      <w:r w:rsidR="00D209DB" w:rsidRPr="00055B90">
        <w:rPr>
          <w:rStyle w:val="Strong"/>
          <w:sz w:val="26"/>
          <w:szCs w:val="26"/>
        </w:rPr>
        <w:t>“</w:t>
      </w:r>
      <w:r w:rsidR="00D209DB" w:rsidRPr="00055B90">
        <w:rPr>
          <w:rStyle w:val="Strong"/>
          <w:b w:val="0"/>
          <w:sz w:val="26"/>
          <w:szCs w:val="26"/>
        </w:rPr>
        <w:t>Không tự tin”</w:t>
      </w:r>
      <w:r w:rsidRPr="00055B90">
        <w:rPr>
          <w:sz w:val="26"/>
          <w:szCs w:val="26"/>
        </w:rPr>
        <w:t xml:space="preserve">, và </w:t>
      </w:r>
      <w:r w:rsidR="00D209DB" w:rsidRPr="00055B90">
        <w:rPr>
          <w:rStyle w:val="Strong"/>
          <w:b w:val="0"/>
          <w:sz w:val="26"/>
          <w:szCs w:val="26"/>
        </w:rPr>
        <w:t>2</w:t>
      </w:r>
      <w:r w:rsidRPr="00055B90">
        <w:rPr>
          <w:rStyle w:val="Strong"/>
          <w:b w:val="0"/>
          <w:sz w:val="26"/>
          <w:szCs w:val="26"/>
        </w:rPr>
        <w:t>%</w:t>
      </w:r>
      <w:r w:rsidRPr="00055B90">
        <w:rPr>
          <w:sz w:val="26"/>
          <w:szCs w:val="26"/>
        </w:rPr>
        <w:t xml:space="preserve"> cho rằng họ </w:t>
      </w:r>
      <w:r w:rsidRPr="00055B90">
        <w:rPr>
          <w:rStyle w:val="Strong"/>
          <w:b w:val="0"/>
          <w:sz w:val="26"/>
          <w:szCs w:val="26"/>
        </w:rPr>
        <w:t>“Hoàn toàn không tự tin”</w:t>
      </w:r>
      <w:r w:rsidR="00D209DB" w:rsidRPr="00055B90">
        <w:rPr>
          <w:rStyle w:val="Strong"/>
          <w:b w:val="0"/>
          <w:sz w:val="26"/>
          <w:szCs w:val="26"/>
        </w:rPr>
        <w:t xml:space="preserve">. </w:t>
      </w:r>
      <w:r w:rsidR="00D209DB" w:rsidRPr="00055B90">
        <w:rPr>
          <w:sz w:val="26"/>
          <w:szCs w:val="26"/>
        </w:rPr>
        <w:t xml:space="preserve"> </w:t>
      </w:r>
      <w:r w:rsidRPr="00055B90">
        <w:rPr>
          <w:sz w:val="26"/>
          <w:szCs w:val="26"/>
        </w:rPr>
        <w:t xml:space="preserve">Những kết quả này cho thấy mức độ tự </w:t>
      </w:r>
      <w:r w:rsidRPr="00055B90">
        <w:rPr>
          <w:sz w:val="26"/>
          <w:szCs w:val="26"/>
        </w:rPr>
        <w:lastRenderedPageBreak/>
        <w:t xml:space="preserve">tin của sinh viên nhìn chung còn </w:t>
      </w:r>
      <w:r w:rsidR="0019737E" w:rsidRPr="00055B90">
        <w:rPr>
          <w:sz w:val="26"/>
          <w:szCs w:val="26"/>
        </w:rPr>
        <w:t xml:space="preserve">hạn chế. </w:t>
      </w:r>
      <w:r w:rsidRPr="00055B90">
        <w:rPr>
          <w:sz w:val="26"/>
          <w:szCs w:val="26"/>
        </w:rPr>
        <w:t>Sự tự tin thấp có thể bắt nguồn từ việc sinh viên chưa quen với việc sử dụng tiếng Anh làm ngôn ngữ giảng dạy, cũng như chưa được thực hành đủ trong các tình huống mô phỏng lớp học đa dạng.</w:t>
      </w:r>
    </w:p>
    <w:p w:rsidR="00F860A7" w:rsidRDefault="00F860A7" w:rsidP="00E61E11">
      <w:pPr>
        <w:pStyle w:val="Heading3"/>
        <w:spacing w:before="0" w:beforeAutospacing="0" w:after="0" w:afterAutospacing="0" w:line="360" w:lineRule="auto"/>
        <w:jc w:val="both"/>
        <w:rPr>
          <w:rStyle w:val="Strong"/>
          <w:b/>
          <w:bCs/>
          <w:sz w:val="26"/>
          <w:szCs w:val="26"/>
        </w:rPr>
      </w:pPr>
      <w:r w:rsidRPr="00055B90">
        <w:rPr>
          <w:sz w:val="26"/>
          <w:szCs w:val="26"/>
        </w:rPr>
        <w:t xml:space="preserve"> 4.3.2. </w:t>
      </w:r>
      <w:r w:rsidRPr="00055B90">
        <w:rPr>
          <w:rStyle w:val="Strong"/>
          <w:b/>
          <w:bCs/>
          <w:sz w:val="26"/>
          <w:szCs w:val="26"/>
        </w:rPr>
        <w:t>Các yếu tố gây khó khăn cho việc áp dụng các kỹ thuật giảng dạy</w:t>
      </w:r>
    </w:p>
    <w:p w:rsidR="00055B90" w:rsidRPr="00055B90" w:rsidRDefault="00055B90" w:rsidP="00E61E11">
      <w:pPr>
        <w:pStyle w:val="NormalWeb"/>
        <w:spacing w:before="0" w:beforeAutospacing="0" w:after="0" w:afterAutospacing="0" w:line="360" w:lineRule="auto"/>
        <w:jc w:val="both"/>
        <w:rPr>
          <w:sz w:val="26"/>
          <w:szCs w:val="26"/>
        </w:rPr>
      </w:pPr>
      <w:r w:rsidRPr="00055B90">
        <w:rPr>
          <w:sz w:val="26"/>
          <w:szCs w:val="26"/>
        </w:rPr>
        <w:t xml:space="preserve">Biểu đồ 6 minh họa cụ thể về </w:t>
      </w:r>
      <w:r w:rsidRPr="00055B90">
        <w:rPr>
          <w:rStyle w:val="Strong"/>
          <w:b w:val="0"/>
          <w:sz w:val="26"/>
          <w:szCs w:val="26"/>
        </w:rPr>
        <w:t>những khó khăn chính</w:t>
      </w:r>
      <w:r w:rsidRPr="00055B90">
        <w:rPr>
          <w:sz w:val="26"/>
          <w:szCs w:val="26"/>
        </w:rPr>
        <w:t xml:space="preserve"> mà sinh viên gặp phải khi áp dụng các kỹ thuật giảng dạy. Trong đó, khó khăn nổi bật nhất là </w:t>
      </w:r>
      <w:r w:rsidRPr="00055B90">
        <w:rPr>
          <w:rStyle w:val="Strong"/>
          <w:b w:val="0"/>
          <w:sz w:val="26"/>
          <w:szCs w:val="26"/>
        </w:rPr>
        <w:t>“Khó tìm ngôn ngữ, cách phù hợp trong sửa lỗi và phản hồi” (54,9%)</w:t>
      </w:r>
      <w:r w:rsidRPr="00055B90">
        <w:rPr>
          <w:b/>
          <w:sz w:val="26"/>
          <w:szCs w:val="26"/>
        </w:rPr>
        <w:t xml:space="preserve">, </w:t>
      </w:r>
      <w:r w:rsidRPr="00055B90">
        <w:rPr>
          <w:sz w:val="26"/>
          <w:szCs w:val="26"/>
        </w:rPr>
        <w:t xml:space="preserve">tiếp theo là </w:t>
      </w:r>
      <w:r w:rsidRPr="00055B90">
        <w:rPr>
          <w:rStyle w:val="Strong"/>
          <w:b w:val="0"/>
          <w:sz w:val="26"/>
          <w:szCs w:val="26"/>
        </w:rPr>
        <w:t>“Căng thẳng khi giảng trước lớp” (46,9%)</w:t>
      </w:r>
      <w:r w:rsidRPr="00055B90">
        <w:rPr>
          <w:sz w:val="26"/>
          <w:szCs w:val="26"/>
        </w:rPr>
        <w:t xml:space="preserve"> và </w:t>
      </w:r>
      <w:r w:rsidRPr="00055B90">
        <w:rPr>
          <w:rStyle w:val="Strong"/>
          <w:b w:val="0"/>
          <w:sz w:val="26"/>
          <w:szCs w:val="26"/>
        </w:rPr>
        <w:t>“Khó kết nối lý thuyết với thực hành” (47,8%)</w:t>
      </w:r>
      <w:r w:rsidRPr="00055B90">
        <w:rPr>
          <w:b/>
          <w:sz w:val="26"/>
          <w:szCs w:val="26"/>
        </w:rPr>
        <w:t xml:space="preserve">. </w:t>
      </w:r>
      <w:r w:rsidRPr="00055B90">
        <w:rPr>
          <w:sz w:val="26"/>
          <w:szCs w:val="26"/>
        </w:rPr>
        <w:t xml:space="preserve">Ngoài ra, nhiều sinh viên cũng cho rằng họ </w:t>
      </w:r>
      <w:r w:rsidRPr="00055B90">
        <w:rPr>
          <w:rStyle w:val="Strong"/>
          <w:b w:val="0"/>
          <w:sz w:val="26"/>
          <w:szCs w:val="26"/>
        </w:rPr>
        <w:t>chưa biết cách đặt câu hỏi (40,7%)</w:t>
      </w:r>
      <w:r w:rsidRPr="00055B90">
        <w:rPr>
          <w:b/>
          <w:sz w:val="26"/>
          <w:szCs w:val="26"/>
        </w:rPr>
        <w:t xml:space="preserve"> </w:t>
      </w:r>
      <w:r w:rsidRPr="00055B90">
        <w:rPr>
          <w:sz w:val="26"/>
          <w:szCs w:val="26"/>
        </w:rPr>
        <w:t xml:space="preserve">và </w:t>
      </w:r>
      <w:r w:rsidRPr="00055B90">
        <w:rPr>
          <w:rStyle w:val="Strong"/>
          <w:b w:val="0"/>
          <w:sz w:val="26"/>
          <w:szCs w:val="26"/>
        </w:rPr>
        <w:t>chưa biết cách sắp xếp nội dung bài dạy hợp lý (42,5%)</w:t>
      </w:r>
      <w:r w:rsidRPr="00055B90">
        <w:rPr>
          <w:sz w:val="26"/>
          <w:szCs w:val="26"/>
        </w:rPr>
        <w:t xml:space="preserve">. Điều này cho thấy sinh viên tuy được trang bị kiến thức lý thuyết về phương pháp giảng dạy, nhưng vẫn còn gặp trở ngại trong việc chuyển hóa chúng thành kỹ năng thực hành. </w:t>
      </w:r>
    </w:p>
    <w:p w:rsidR="00055B90" w:rsidRPr="00055B90" w:rsidRDefault="00055B90" w:rsidP="00E61E11">
      <w:pPr>
        <w:pStyle w:val="NormalWeb"/>
        <w:spacing w:before="0" w:beforeAutospacing="0" w:after="0" w:afterAutospacing="0" w:line="360" w:lineRule="auto"/>
        <w:jc w:val="both"/>
        <w:rPr>
          <w:sz w:val="26"/>
          <w:szCs w:val="26"/>
        </w:rPr>
      </w:pPr>
      <w:r w:rsidRPr="00055B90">
        <w:rPr>
          <w:sz w:val="26"/>
          <w:szCs w:val="26"/>
        </w:rPr>
        <w:t xml:space="preserve">Sự </w:t>
      </w:r>
      <w:r w:rsidRPr="00055B90">
        <w:rPr>
          <w:rStyle w:val="Strong"/>
          <w:b w:val="0"/>
          <w:sz w:val="26"/>
          <w:szCs w:val="26"/>
        </w:rPr>
        <w:t>thiếu tự tin</w:t>
      </w:r>
      <w:r w:rsidRPr="00055B90">
        <w:rPr>
          <w:sz w:val="26"/>
          <w:szCs w:val="26"/>
        </w:rPr>
        <w:t xml:space="preserve"> của sinh viên được củng cố bởi các phản hồi định tính trong câu hỏi mở. Nhiều sinh viên chia sẻ rằng họ gặp </w:t>
      </w:r>
      <w:r w:rsidRPr="00055B90">
        <w:rPr>
          <w:rStyle w:val="Strong"/>
          <w:b w:val="0"/>
          <w:sz w:val="26"/>
          <w:szCs w:val="26"/>
        </w:rPr>
        <w:t>khó khăn khi phản hồi (feedback)</w:t>
      </w:r>
      <w:r w:rsidRPr="00055B90">
        <w:rPr>
          <w:sz w:val="26"/>
          <w:szCs w:val="26"/>
        </w:rPr>
        <w:t xml:space="preserve"> cho người học hoặc khi </w:t>
      </w:r>
      <w:r w:rsidRPr="00055B90">
        <w:rPr>
          <w:rStyle w:val="Strong"/>
          <w:b w:val="0"/>
          <w:sz w:val="26"/>
          <w:szCs w:val="26"/>
        </w:rPr>
        <w:t>đặt câu hỏi gợi mở</w:t>
      </w:r>
      <w:r w:rsidRPr="00055B90">
        <w:rPr>
          <w:b/>
          <w:sz w:val="26"/>
          <w:szCs w:val="26"/>
        </w:rPr>
        <w:t xml:space="preserve"> </w:t>
      </w:r>
      <w:r w:rsidRPr="00055B90">
        <w:rPr>
          <w:sz w:val="26"/>
          <w:szCs w:val="26"/>
        </w:rPr>
        <w:t>phù hợp với trình độ học sinh. Một số sinh viên viết:</w:t>
      </w:r>
    </w:p>
    <w:p w:rsidR="00055B90" w:rsidRPr="00055B90" w:rsidRDefault="00D30083" w:rsidP="00E61E11">
      <w:pPr>
        <w:pStyle w:val="NormalWeb"/>
        <w:spacing w:before="0" w:beforeAutospacing="0" w:after="0" w:afterAutospacing="0" w:line="360" w:lineRule="auto"/>
        <w:ind w:left="720"/>
        <w:jc w:val="both"/>
        <w:rPr>
          <w:sz w:val="26"/>
          <w:szCs w:val="26"/>
        </w:rPr>
      </w:pPr>
      <w:r w:rsidRPr="00055B90">
        <w:rPr>
          <w:sz w:val="26"/>
          <w:szCs w:val="26"/>
        </w:rPr>
        <w:t xml:space="preserve"> </w:t>
      </w:r>
      <w:r w:rsidR="00055B90" w:rsidRPr="00055B90">
        <w:rPr>
          <w:sz w:val="26"/>
          <w:szCs w:val="26"/>
        </w:rPr>
        <w:t>“</w:t>
      </w:r>
      <w:r w:rsidR="00055B90" w:rsidRPr="00055B90">
        <w:rPr>
          <w:i/>
          <w:sz w:val="26"/>
          <w:szCs w:val="26"/>
        </w:rPr>
        <w:t>Em đặt nhiều câu hỏi feedback không cần thiết hoặc mơ hồ, khiến học sinh không thể trả lời đúng như mong đợi</w:t>
      </w:r>
      <w:r w:rsidR="00055B90" w:rsidRPr="00055B90">
        <w:rPr>
          <w:sz w:val="26"/>
          <w:szCs w:val="26"/>
        </w:rPr>
        <w:t>.”;</w:t>
      </w:r>
    </w:p>
    <w:p w:rsidR="00055B90" w:rsidRPr="00055B90" w:rsidRDefault="00055B90" w:rsidP="00E61E11">
      <w:pPr>
        <w:pStyle w:val="NormalWeb"/>
        <w:spacing w:before="0" w:beforeAutospacing="0" w:after="0" w:afterAutospacing="0" w:line="360" w:lineRule="auto"/>
        <w:ind w:left="720"/>
        <w:jc w:val="both"/>
        <w:rPr>
          <w:sz w:val="26"/>
          <w:szCs w:val="26"/>
        </w:rPr>
      </w:pPr>
      <w:r w:rsidRPr="00055B90">
        <w:rPr>
          <w:sz w:val="26"/>
          <w:szCs w:val="26"/>
        </w:rPr>
        <w:t>“</w:t>
      </w:r>
      <w:r w:rsidRPr="00055B90">
        <w:rPr>
          <w:i/>
          <w:sz w:val="26"/>
          <w:szCs w:val="26"/>
        </w:rPr>
        <w:t>Em gặp khó khăn khi áp dụng kỹ thuật đặt câu hỏi vì đôi khi học sinh trả lời chưa đúng hướng hoặc im lặng.”;</w:t>
      </w:r>
    </w:p>
    <w:p w:rsidR="00055B90" w:rsidRPr="00055B90" w:rsidRDefault="00055B90" w:rsidP="00E61E11">
      <w:pPr>
        <w:pStyle w:val="NormalWeb"/>
        <w:spacing w:before="0" w:beforeAutospacing="0" w:after="0" w:afterAutospacing="0" w:line="360" w:lineRule="auto"/>
        <w:ind w:left="720"/>
        <w:jc w:val="both"/>
        <w:rPr>
          <w:sz w:val="26"/>
          <w:szCs w:val="26"/>
        </w:rPr>
      </w:pPr>
      <w:r w:rsidRPr="00055B90">
        <w:rPr>
          <w:sz w:val="26"/>
          <w:szCs w:val="26"/>
        </w:rPr>
        <w:t>“</w:t>
      </w:r>
      <w:r w:rsidRPr="00055B90">
        <w:rPr>
          <w:i/>
          <w:sz w:val="26"/>
          <w:szCs w:val="26"/>
        </w:rPr>
        <w:t>Em vẫn chưa nắm bắt được tốt kĩ thuật khi cho feedback những câu sai và làm sao để sửa lỗi sai đó một cách hiệu quả và giúp học sinh cải thiện</w:t>
      </w:r>
      <w:r w:rsidRPr="00055B90">
        <w:rPr>
          <w:sz w:val="26"/>
          <w:szCs w:val="26"/>
        </w:rPr>
        <w:t>.”.</w:t>
      </w:r>
    </w:p>
    <w:p w:rsidR="00055B90" w:rsidRPr="00055B90" w:rsidRDefault="00055B90" w:rsidP="00E61E11">
      <w:pPr>
        <w:pStyle w:val="NormalWeb"/>
        <w:spacing w:before="0" w:beforeAutospacing="0" w:after="0" w:afterAutospacing="0" w:line="360" w:lineRule="auto"/>
        <w:jc w:val="both"/>
        <w:rPr>
          <w:b/>
          <w:sz w:val="26"/>
          <w:szCs w:val="26"/>
        </w:rPr>
      </w:pPr>
      <w:r w:rsidRPr="00055B90">
        <w:rPr>
          <w:sz w:val="26"/>
          <w:szCs w:val="26"/>
        </w:rPr>
        <w:t xml:space="preserve">Một số sinh viên khác cho rằng họ </w:t>
      </w:r>
      <w:r w:rsidRPr="00055B90">
        <w:rPr>
          <w:rStyle w:val="Strong"/>
          <w:b w:val="0"/>
          <w:sz w:val="26"/>
          <w:szCs w:val="26"/>
        </w:rPr>
        <w:t>lúng túng trong việc hướng dẫn nhiệm vụ cho người học bằng tiêng Anh, xác định thời điểm phản hồi</w:t>
      </w:r>
      <w:r w:rsidRPr="00055B90">
        <w:rPr>
          <w:b/>
          <w:sz w:val="26"/>
          <w:szCs w:val="26"/>
        </w:rPr>
        <w:t xml:space="preserve"> </w:t>
      </w:r>
      <w:r w:rsidRPr="00055B90">
        <w:rPr>
          <w:sz w:val="26"/>
          <w:szCs w:val="26"/>
        </w:rPr>
        <w:t>hoặc</w:t>
      </w:r>
      <w:r w:rsidRPr="00055B90">
        <w:rPr>
          <w:b/>
          <w:sz w:val="26"/>
          <w:szCs w:val="26"/>
        </w:rPr>
        <w:t xml:space="preserve"> </w:t>
      </w:r>
      <w:r w:rsidRPr="00055B90">
        <w:rPr>
          <w:rStyle w:val="Strong"/>
          <w:b w:val="0"/>
          <w:sz w:val="26"/>
          <w:szCs w:val="26"/>
        </w:rPr>
        <w:t>thiếu kỹ năng quản lý thời gian và hướng dẫn hoạt động nhóm hiệu quả. Một số câu trả lời là:</w:t>
      </w:r>
    </w:p>
    <w:p w:rsidR="00055B90" w:rsidRPr="00055B90" w:rsidRDefault="00055B90" w:rsidP="00E61E11">
      <w:pPr>
        <w:pStyle w:val="NormalWeb"/>
        <w:spacing w:before="0" w:beforeAutospacing="0" w:after="0" w:afterAutospacing="0" w:line="360" w:lineRule="auto"/>
        <w:jc w:val="both"/>
        <w:rPr>
          <w:i/>
          <w:color w:val="202124"/>
          <w:spacing w:val="3"/>
          <w:sz w:val="26"/>
          <w:szCs w:val="26"/>
          <w:shd w:val="clear" w:color="auto" w:fill="F8F9FA"/>
        </w:rPr>
      </w:pPr>
      <w:r w:rsidRPr="00055B90">
        <w:rPr>
          <w:i/>
          <w:sz w:val="26"/>
          <w:szCs w:val="26"/>
        </w:rPr>
        <w:t xml:space="preserve">“Không biết nên đưa ra feedback thời điểm nào là hợp lý, “Không biết cách đưa ra hướng dẫn một cách ngắn gọn và dễ hiểu cho học sinh,“Không tìm được những cách hướng dẫn hiệu quả giúp học sinh hiểu bài”. </w:t>
      </w:r>
      <w:r w:rsidRPr="00055B90">
        <w:rPr>
          <w:i/>
          <w:color w:val="202124"/>
          <w:spacing w:val="3"/>
          <w:sz w:val="26"/>
          <w:szCs w:val="26"/>
          <w:shd w:val="clear" w:color="auto" w:fill="F8F9FA"/>
        </w:rPr>
        <w:t xml:space="preserve">Khó khăn trong quản lý thời gian khi áp dụng kỹ thuật </w:t>
      </w:r>
      <w:bookmarkStart w:id="0" w:name="_GoBack"/>
      <w:bookmarkEnd w:id="0"/>
      <w:r w:rsidRPr="00055B90">
        <w:rPr>
          <w:i/>
          <w:color w:val="202124"/>
          <w:spacing w:val="3"/>
          <w:sz w:val="26"/>
          <w:szCs w:val="26"/>
          <w:shd w:val="clear" w:color="auto" w:fill="F8F9FA"/>
        </w:rPr>
        <w:t xml:space="preserve">nhóm, vì học sinh thường nói chuyện ngoài lề hoặc mất nhiều thời gian để chia sẻ ý kiến. </w:t>
      </w:r>
    </w:p>
    <w:p w:rsidR="00F860A7" w:rsidRPr="00055B90" w:rsidRDefault="00F860A7" w:rsidP="00E61E11">
      <w:pPr>
        <w:pStyle w:val="NormalWeb"/>
        <w:spacing w:before="0" w:beforeAutospacing="0" w:after="0" w:afterAutospacing="0" w:line="360" w:lineRule="auto"/>
        <w:jc w:val="both"/>
        <w:rPr>
          <w:i/>
          <w:color w:val="202124"/>
          <w:spacing w:val="3"/>
          <w:sz w:val="26"/>
          <w:szCs w:val="26"/>
          <w:shd w:val="clear" w:color="auto" w:fill="F8F9FA"/>
        </w:rPr>
      </w:pPr>
      <w:r w:rsidRPr="00055B90">
        <w:rPr>
          <w:i/>
          <w:noProof/>
          <w:color w:val="202124"/>
          <w:spacing w:val="3"/>
          <w:sz w:val="26"/>
          <w:szCs w:val="26"/>
          <w:shd w:val="clear" w:color="auto" w:fill="F8F9FA"/>
        </w:rPr>
        <w:lastRenderedPageBreak/>
        <w:drawing>
          <wp:inline distT="0" distB="0" distL="0" distR="0" wp14:anchorId="191970AA" wp14:editId="0003E8B4">
            <wp:extent cx="5852160" cy="4373880"/>
            <wp:effectExtent l="0" t="0" r="15240" b="762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860A7" w:rsidRPr="00055B90" w:rsidRDefault="00F860A7" w:rsidP="00E61E11">
      <w:pPr>
        <w:pStyle w:val="NormalWeb"/>
        <w:spacing w:before="0" w:beforeAutospacing="0" w:after="0" w:afterAutospacing="0" w:line="360" w:lineRule="auto"/>
        <w:jc w:val="both"/>
        <w:rPr>
          <w:i/>
          <w:sz w:val="26"/>
          <w:szCs w:val="26"/>
        </w:rPr>
      </w:pPr>
      <w:r w:rsidRPr="00055B90">
        <w:rPr>
          <w:b/>
          <w:color w:val="202124"/>
          <w:spacing w:val="3"/>
          <w:sz w:val="26"/>
          <w:szCs w:val="26"/>
          <w:shd w:val="clear" w:color="auto" w:fill="F8F9FA"/>
        </w:rPr>
        <w:t xml:space="preserve">  </w:t>
      </w:r>
      <w:r w:rsidR="00FF099B" w:rsidRPr="00055B90">
        <w:rPr>
          <w:b/>
          <w:color w:val="202124"/>
          <w:spacing w:val="3"/>
          <w:sz w:val="26"/>
          <w:szCs w:val="26"/>
          <w:shd w:val="clear" w:color="auto" w:fill="F8F9FA"/>
        </w:rPr>
        <w:t xml:space="preserve">     Biểu đồ </w:t>
      </w:r>
      <w:r w:rsidRPr="00055B90">
        <w:rPr>
          <w:b/>
          <w:color w:val="202124"/>
          <w:spacing w:val="3"/>
          <w:sz w:val="26"/>
          <w:szCs w:val="26"/>
          <w:shd w:val="clear" w:color="auto" w:fill="F8F9FA"/>
        </w:rPr>
        <w:t>6:</w:t>
      </w:r>
      <w:r w:rsidRPr="00055B90">
        <w:rPr>
          <w:i/>
          <w:color w:val="202124"/>
          <w:spacing w:val="3"/>
          <w:sz w:val="26"/>
          <w:szCs w:val="26"/>
          <w:shd w:val="clear" w:color="auto" w:fill="F8F9FA"/>
        </w:rPr>
        <w:t xml:space="preserve"> Khó khăn trong việc áp dụng các kỹ thuật giảng dạy trong lớp học</w:t>
      </w:r>
    </w:p>
    <w:p w:rsidR="00F35657" w:rsidRPr="00055B90" w:rsidRDefault="00AC3F6D" w:rsidP="00E61E11">
      <w:pPr>
        <w:pStyle w:val="NormalWeb"/>
        <w:spacing w:before="0" w:beforeAutospacing="0" w:after="0" w:afterAutospacing="0" w:line="360" w:lineRule="auto"/>
        <w:jc w:val="both"/>
        <w:rPr>
          <w:b/>
          <w:sz w:val="26"/>
          <w:szCs w:val="26"/>
        </w:rPr>
      </w:pPr>
      <w:r w:rsidRPr="00055B90">
        <w:rPr>
          <w:b/>
          <w:sz w:val="26"/>
          <w:szCs w:val="26"/>
        </w:rPr>
        <w:t>4.3.3. Nhu cầu được</w:t>
      </w:r>
      <w:r w:rsidR="00F342CC" w:rsidRPr="00055B90">
        <w:rPr>
          <w:b/>
          <w:sz w:val="26"/>
          <w:szCs w:val="26"/>
        </w:rPr>
        <w:t xml:space="preserve"> hổ trợ từ sinh viên</w:t>
      </w:r>
    </w:p>
    <w:p w:rsidR="00AC3F6D" w:rsidRPr="00055B90" w:rsidRDefault="00463998" w:rsidP="00E61E11">
      <w:pPr>
        <w:pStyle w:val="NormalWeb"/>
        <w:spacing w:before="0" w:beforeAutospacing="0" w:after="0" w:afterAutospacing="0" w:line="360" w:lineRule="auto"/>
        <w:jc w:val="both"/>
        <w:rPr>
          <w:sz w:val="26"/>
          <w:szCs w:val="26"/>
        </w:rPr>
      </w:pPr>
      <w:r w:rsidRPr="00055B90">
        <w:rPr>
          <w:sz w:val="26"/>
          <w:szCs w:val="26"/>
        </w:rPr>
        <w:t>Khi được yêu cầu lựa chọn các</w:t>
      </w:r>
      <w:r w:rsidRPr="00055B90">
        <w:rPr>
          <w:b/>
          <w:sz w:val="26"/>
          <w:szCs w:val="26"/>
        </w:rPr>
        <w:t xml:space="preserve"> </w:t>
      </w:r>
      <w:r w:rsidRPr="00055B90">
        <w:rPr>
          <w:rStyle w:val="Strong"/>
          <w:b w:val="0"/>
          <w:sz w:val="26"/>
          <w:szCs w:val="26"/>
        </w:rPr>
        <w:t>lĩnh vực và hình thức hỗ trợ</w:t>
      </w:r>
      <w:r w:rsidR="00AC3F6D" w:rsidRPr="00055B90">
        <w:rPr>
          <w:sz w:val="26"/>
          <w:szCs w:val="26"/>
        </w:rPr>
        <w:t xml:space="preserve"> mà mình</w:t>
      </w:r>
      <w:r w:rsidR="00FC2D9E" w:rsidRPr="00055B90">
        <w:rPr>
          <w:sz w:val="26"/>
          <w:szCs w:val="26"/>
        </w:rPr>
        <w:t xml:space="preserve"> mong muốn </w:t>
      </w:r>
      <w:r w:rsidRPr="00055B90">
        <w:rPr>
          <w:sz w:val="26"/>
          <w:szCs w:val="26"/>
        </w:rPr>
        <w:t xml:space="preserve"> trong quá trình rèn luyện kỹ năng giảng </w:t>
      </w:r>
      <w:r w:rsidR="00AC3F6D" w:rsidRPr="00055B90">
        <w:rPr>
          <w:sz w:val="26"/>
          <w:szCs w:val="26"/>
        </w:rPr>
        <w:t>dạy, dữ liệu khảo sát cho thấy p</w:t>
      </w:r>
      <w:r w:rsidRPr="00055B90">
        <w:rPr>
          <w:sz w:val="26"/>
          <w:szCs w:val="26"/>
        </w:rPr>
        <w:t xml:space="preserve">hần lớn sinh viên (76,1%) cho rằng họ </w:t>
      </w:r>
      <w:r w:rsidR="00AC3F6D" w:rsidRPr="00055B90">
        <w:rPr>
          <w:rStyle w:val="Strong"/>
          <w:b w:val="0"/>
          <w:sz w:val="26"/>
          <w:szCs w:val="26"/>
        </w:rPr>
        <w:t xml:space="preserve">cần được hướng dẫn thêm </w:t>
      </w:r>
      <w:r w:rsidRPr="00055B90">
        <w:rPr>
          <w:rStyle w:val="Strong"/>
          <w:b w:val="0"/>
          <w:sz w:val="26"/>
          <w:szCs w:val="26"/>
        </w:rPr>
        <w:t>về kỹ năng sửa lỗi và phản hồi</w:t>
      </w:r>
      <w:r w:rsidRPr="00055B90">
        <w:rPr>
          <w:sz w:val="26"/>
          <w:szCs w:val="26"/>
        </w:rPr>
        <w:t xml:space="preserve">. Tiếp đến, </w:t>
      </w:r>
      <w:r w:rsidRPr="00055B90">
        <w:rPr>
          <w:rStyle w:val="Strong"/>
          <w:b w:val="0"/>
          <w:sz w:val="26"/>
          <w:szCs w:val="26"/>
        </w:rPr>
        <w:t>67,3% sinh viên</w:t>
      </w:r>
      <w:r w:rsidR="00AC3F6D" w:rsidRPr="00055B90">
        <w:rPr>
          <w:sz w:val="26"/>
          <w:szCs w:val="26"/>
        </w:rPr>
        <w:t xml:space="preserve"> mong muốn được bồi dưỡng </w:t>
      </w:r>
      <w:r w:rsidRPr="00055B90">
        <w:rPr>
          <w:sz w:val="26"/>
          <w:szCs w:val="26"/>
        </w:rPr>
        <w:t xml:space="preserve"> cách </w:t>
      </w:r>
      <w:r w:rsidRPr="00055B90">
        <w:rPr>
          <w:rStyle w:val="Strong"/>
          <w:b w:val="0"/>
          <w:sz w:val="26"/>
          <w:szCs w:val="26"/>
        </w:rPr>
        <w:t xml:space="preserve">chọn kỹ </w:t>
      </w:r>
      <w:r w:rsidR="00FC2D9E" w:rsidRPr="00055B90">
        <w:rPr>
          <w:rStyle w:val="Strong"/>
          <w:b w:val="0"/>
          <w:sz w:val="26"/>
          <w:szCs w:val="26"/>
        </w:rPr>
        <w:t>thuật giảng dạy phù hợp</w:t>
      </w:r>
      <w:r w:rsidRPr="00055B90">
        <w:rPr>
          <w:b/>
          <w:sz w:val="26"/>
          <w:szCs w:val="26"/>
        </w:rPr>
        <w:t>,</w:t>
      </w:r>
      <w:r w:rsidRPr="00055B90">
        <w:rPr>
          <w:sz w:val="26"/>
          <w:szCs w:val="26"/>
        </w:rPr>
        <w:t xml:space="preserve"> cho thấy nhu cầu phát triển năng lực sư phạm chuyên sâu thay vì chỉ dừng ở mức mô phỏng hình thức lớp học.</w:t>
      </w:r>
    </w:p>
    <w:p w:rsidR="00463998" w:rsidRPr="00055B90" w:rsidRDefault="00463998" w:rsidP="00E61E11">
      <w:pPr>
        <w:pStyle w:val="NormalWeb"/>
        <w:spacing w:before="0" w:beforeAutospacing="0" w:after="0" w:afterAutospacing="0" w:line="360" w:lineRule="auto"/>
        <w:jc w:val="both"/>
        <w:rPr>
          <w:sz w:val="26"/>
          <w:szCs w:val="26"/>
        </w:rPr>
      </w:pPr>
      <w:r w:rsidRPr="00055B90">
        <w:rPr>
          <w:sz w:val="26"/>
          <w:szCs w:val="26"/>
        </w:rPr>
        <w:t xml:space="preserve">Các kỹ năng liên quan đến </w:t>
      </w:r>
      <w:r w:rsidRPr="00055B90">
        <w:rPr>
          <w:rStyle w:val="Strong"/>
          <w:b w:val="0"/>
          <w:sz w:val="26"/>
          <w:szCs w:val="26"/>
        </w:rPr>
        <w:t>thiết kế hoạt động tương tác (46,9%)</w:t>
      </w:r>
      <w:r w:rsidRPr="00055B90">
        <w:rPr>
          <w:sz w:val="26"/>
          <w:szCs w:val="26"/>
        </w:rPr>
        <w:t xml:space="preserve"> và </w:t>
      </w:r>
      <w:r w:rsidRPr="00055B90">
        <w:rPr>
          <w:rStyle w:val="Strong"/>
          <w:b w:val="0"/>
          <w:sz w:val="26"/>
          <w:szCs w:val="26"/>
        </w:rPr>
        <w:t>sử dụng tiếng Anh hiệu quả (38,9%)</w:t>
      </w:r>
      <w:r w:rsidRPr="00055B90">
        <w:rPr>
          <w:sz w:val="26"/>
          <w:szCs w:val="26"/>
        </w:rPr>
        <w:t xml:space="preserve"> cũng được đánh giá là cần thiết, phản ánh xu hướng giảng dạy hướng đến tính giao tiếp và tương tác thực tế trong bối cảnh hội nhập.</w:t>
      </w:r>
      <w:r w:rsidR="00FC2D9E" w:rsidRPr="00055B90">
        <w:rPr>
          <w:sz w:val="26"/>
          <w:szCs w:val="26"/>
        </w:rPr>
        <w:t xml:space="preserve"> (Biểu đồ</w:t>
      </w:r>
      <w:r w:rsidR="00FF099B" w:rsidRPr="00055B90">
        <w:rPr>
          <w:sz w:val="26"/>
          <w:szCs w:val="26"/>
        </w:rPr>
        <w:t xml:space="preserve"> 7)</w:t>
      </w:r>
      <w:r w:rsidR="00FC2D9E" w:rsidRPr="00055B90">
        <w:rPr>
          <w:sz w:val="26"/>
          <w:szCs w:val="26"/>
        </w:rPr>
        <w:t xml:space="preserve"> </w:t>
      </w:r>
    </w:p>
    <w:p w:rsidR="00FF099B" w:rsidRPr="00055B90" w:rsidRDefault="00463998" w:rsidP="00E61E11">
      <w:pPr>
        <w:pStyle w:val="NormalWeb"/>
        <w:spacing w:before="0" w:beforeAutospacing="0" w:after="0" w:afterAutospacing="0" w:line="360" w:lineRule="auto"/>
        <w:jc w:val="center"/>
        <w:rPr>
          <w:sz w:val="26"/>
          <w:szCs w:val="26"/>
        </w:rPr>
      </w:pPr>
      <w:r w:rsidRPr="00055B90">
        <w:rPr>
          <w:noProof/>
          <w:sz w:val="26"/>
          <w:szCs w:val="26"/>
        </w:rPr>
        <w:lastRenderedPageBreak/>
        <w:drawing>
          <wp:inline distT="0" distB="0" distL="0" distR="0">
            <wp:extent cx="5593080" cy="2660074"/>
            <wp:effectExtent l="0" t="0" r="7620" b="6985"/>
            <wp:docPr id="14" name="Picture 14" descr="C:\Users\HP\AppData\Local\Microsoft\Windows\INetCache\Content.MSO\6A47B2B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AppData\Local\Microsoft\Windows\INetCache\Content.MSO\6A47B2B4.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0669" cy="2668439"/>
                    </a:xfrm>
                    <a:prstGeom prst="rect">
                      <a:avLst/>
                    </a:prstGeom>
                    <a:noFill/>
                    <a:ln>
                      <a:noFill/>
                    </a:ln>
                  </pic:spPr>
                </pic:pic>
              </a:graphicData>
            </a:graphic>
          </wp:inline>
        </w:drawing>
      </w:r>
    </w:p>
    <w:p w:rsidR="00B410B1" w:rsidRPr="00055B90" w:rsidRDefault="00FF099B" w:rsidP="00E61E11">
      <w:pPr>
        <w:pStyle w:val="NormalWeb"/>
        <w:spacing w:before="0" w:beforeAutospacing="0" w:after="0" w:afterAutospacing="0" w:line="360" w:lineRule="auto"/>
        <w:jc w:val="both"/>
        <w:rPr>
          <w:i/>
          <w:sz w:val="26"/>
          <w:szCs w:val="26"/>
        </w:rPr>
      </w:pPr>
      <w:r w:rsidRPr="00055B90">
        <w:rPr>
          <w:sz w:val="26"/>
          <w:szCs w:val="26"/>
        </w:rPr>
        <w:t xml:space="preserve">                </w:t>
      </w:r>
      <w:r w:rsidRPr="00055B90">
        <w:rPr>
          <w:b/>
          <w:sz w:val="26"/>
          <w:szCs w:val="26"/>
        </w:rPr>
        <w:t>Biểu đồ 7</w:t>
      </w:r>
      <w:r w:rsidRPr="00055B90">
        <w:rPr>
          <w:sz w:val="26"/>
          <w:szCs w:val="26"/>
        </w:rPr>
        <w:t xml:space="preserve">: </w:t>
      </w:r>
      <w:r w:rsidRPr="00055B90">
        <w:rPr>
          <w:i/>
          <w:sz w:val="26"/>
          <w:szCs w:val="26"/>
        </w:rPr>
        <w:t>Lĩnh vực sinh viên cần được hướng dẫn thêm</w:t>
      </w:r>
    </w:p>
    <w:p w:rsidR="00463998" w:rsidRPr="00055B90" w:rsidRDefault="003D0FD7" w:rsidP="00E61E11">
      <w:pPr>
        <w:pStyle w:val="NormalWeb"/>
        <w:spacing w:before="0" w:beforeAutospacing="0" w:after="0" w:afterAutospacing="0" w:line="360" w:lineRule="auto"/>
        <w:jc w:val="both"/>
        <w:rPr>
          <w:sz w:val="26"/>
          <w:szCs w:val="26"/>
        </w:rPr>
      </w:pPr>
      <w:r w:rsidRPr="00055B90">
        <w:rPr>
          <w:sz w:val="26"/>
          <w:szCs w:val="26"/>
        </w:rPr>
        <w:t>Ngoài ra, nhóm</w:t>
      </w:r>
      <w:r w:rsidR="00FC2D9E" w:rsidRPr="00055B90">
        <w:rPr>
          <w:sz w:val="26"/>
          <w:szCs w:val="26"/>
        </w:rPr>
        <w:t xml:space="preserve"> sinh viên tham gia khảo sát</w:t>
      </w:r>
      <w:r w:rsidR="00463998" w:rsidRPr="00055B90">
        <w:rPr>
          <w:sz w:val="26"/>
          <w:szCs w:val="26"/>
        </w:rPr>
        <w:t xml:space="preserve"> đánh giá cao các hình thức hỗ trợ </w:t>
      </w:r>
      <w:r w:rsidR="00463998" w:rsidRPr="00055B90">
        <w:rPr>
          <w:rStyle w:val="Strong"/>
          <w:b w:val="0"/>
          <w:sz w:val="26"/>
          <w:szCs w:val="26"/>
        </w:rPr>
        <w:t>trực quan và thực hành</w:t>
      </w:r>
      <w:r w:rsidR="00463998" w:rsidRPr="00055B90">
        <w:rPr>
          <w:b/>
          <w:sz w:val="26"/>
          <w:szCs w:val="26"/>
        </w:rPr>
        <w:t>,</w:t>
      </w:r>
      <w:r w:rsidR="00463998" w:rsidRPr="00055B90">
        <w:rPr>
          <w:sz w:val="26"/>
          <w:szCs w:val="26"/>
        </w:rPr>
        <w:t xml:space="preserve"> trong đó </w:t>
      </w:r>
      <w:r w:rsidR="00463998" w:rsidRPr="00055B90">
        <w:rPr>
          <w:rStyle w:val="Strong"/>
          <w:b w:val="0"/>
          <w:sz w:val="26"/>
          <w:szCs w:val="26"/>
        </w:rPr>
        <w:t>69% mong muốn có thêm tài liệu hoặc video minh họa kỹ thuật giảng dạy</w:t>
      </w:r>
      <w:r w:rsidR="00463998" w:rsidRPr="00055B90">
        <w:rPr>
          <w:b/>
          <w:sz w:val="26"/>
          <w:szCs w:val="26"/>
        </w:rPr>
        <w:t xml:space="preserve"> </w:t>
      </w:r>
      <w:r w:rsidR="00463998" w:rsidRPr="00055B90">
        <w:rPr>
          <w:sz w:val="26"/>
          <w:szCs w:val="26"/>
        </w:rPr>
        <w:t xml:space="preserve">và </w:t>
      </w:r>
      <w:r w:rsidR="00463998" w:rsidRPr="00055B90">
        <w:rPr>
          <w:rStyle w:val="Strong"/>
          <w:b w:val="0"/>
          <w:sz w:val="26"/>
          <w:szCs w:val="26"/>
        </w:rPr>
        <w:t>65,5% mong muốn được xem tiết dạy mẫu từ giảng viên</w:t>
      </w:r>
      <w:r w:rsidRPr="00055B90">
        <w:rPr>
          <w:b/>
          <w:sz w:val="26"/>
          <w:szCs w:val="26"/>
        </w:rPr>
        <w:t xml:space="preserve">, </w:t>
      </w:r>
      <w:r w:rsidR="00463998" w:rsidRPr="00055B90">
        <w:rPr>
          <w:sz w:val="26"/>
          <w:szCs w:val="26"/>
        </w:rPr>
        <w:t xml:space="preserve"> phản ánh nhu cầu học tập qua mô phỏng, minh chứng và quan sát thực tế.</w:t>
      </w:r>
      <w:r w:rsidR="00AC3F6D" w:rsidRPr="00055B90">
        <w:rPr>
          <w:sz w:val="26"/>
          <w:szCs w:val="26"/>
        </w:rPr>
        <w:t xml:space="preserve"> </w:t>
      </w:r>
      <w:r w:rsidR="00463998" w:rsidRPr="00055B90">
        <w:rPr>
          <w:sz w:val="26"/>
          <w:szCs w:val="26"/>
        </w:rPr>
        <w:t xml:space="preserve">Ngoài ra, </w:t>
      </w:r>
      <w:r w:rsidR="00463998" w:rsidRPr="00055B90">
        <w:rPr>
          <w:rStyle w:val="Strong"/>
          <w:b w:val="0"/>
          <w:sz w:val="26"/>
          <w:szCs w:val="26"/>
        </w:rPr>
        <w:t>58,4% sinh viên</w:t>
      </w:r>
      <w:r w:rsidR="00463998" w:rsidRPr="00055B90">
        <w:rPr>
          <w:sz w:val="26"/>
          <w:szCs w:val="26"/>
        </w:rPr>
        <w:t xml:space="preserve"> đề xuất tổ chức thêm các </w:t>
      </w:r>
      <w:r w:rsidR="00463998" w:rsidRPr="00055B90">
        <w:rPr>
          <w:rStyle w:val="Strong"/>
          <w:b w:val="0"/>
          <w:sz w:val="26"/>
          <w:szCs w:val="26"/>
        </w:rPr>
        <w:t>buổi thực hành mô phỏng giả</w:t>
      </w:r>
      <w:r w:rsidR="00AC3F6D" w:rsidRPr="00055B90">
        <w:rPr>
          <w:rStyle w:val="Strong"/>
          <w:b w:val="0"/>
          <w:sz w:val="26"/>
          <w:szCs w:val="26"/>
        </w:rPr>
        <w:t>ng dạy,</w:t>
      </w:r>
      <w:r w:rsidR="00463998" w:rsidRPr="00055B90">
        <w:rPr>
          <w:sz w:val="26"/>
          <w:szCs w:val="26"/>
        </w:rPr>
        <w:t xml:space="preserve"> điều này </w:t>
      </w:r>
      <w:r w:rsidRPr="00055B90">
        <w:rPr>
          <w:sz w:val="26"/>
          <w:szCs w:val="26"/>
        </w:rPr>
        <w:t>nhấn mạnh tầm quan trọng của trãi</w:t>
      </w:r>
      <w:r w:rsidR="00463998" w:rsidRPr="00055B90">
        <w:rPr>
          <w:sz w:val="26"/>
          <w:szCs w:val="26"/>
        </w:rPr>
        <w:t xml:space="preserve"> nghiệm thực hành trong việc</w:t>
      </w:r>
      <w:r w:rsidR="00FF099B" w:rsidRPr="00055B90">
        <w:rPr>
          <w:sz w:val="26"/>
          <w:szCs w:val="26"/>
        </w:rPr>
        <w:t xml:space="preserve"> hình thành kỹ năng nghề nghiệp (Biểu đồ 8).</w:t>
      </w:r>
      <w:r w:rsidR="00FD5369" w:rsidRPr="00055B90">
        <w:rPr>
          <w:sz w:val="26"/>
          <w:szCs w:val="26"/>
        </w:rPr>
        <w:t xml:space="preserve"> </w:t>
      </w:r>
    </w:p>
    <w:p w:rsidR="00FD5369" w:rsidRPr="00055B90" w:rsidRDefault="00FD5369" w:rsidP="00E61E11">
      <w:pPr>
        <w:pStyle w:val="NormalWeb"/>
        <w:spacing w:before="0" w:beforeAutospacing="0" w:after="0" w:afterAutospacing="0" w:line="360" w:lineRule="auto"/>
        <w:jc w:val="center"/>
        <w:rPr>
          <w:sz w:val="26"/>
          <w:szCs w:val="26"/>
        </w:rPr>
      </w:pPr>
      <w:r w:rsidRPr="00055B90">
        <w:rPr>
          <w:noProof/>
          <w:sz w:val="26"/>
          <w:szCs w:val="26"/>
        </w:rPr>
        <w:drawing>
          <wp:inline distT="0" distB="0" distL="0" distR="0">
            <wp:extent cx="3764280" cy="2042160"/>
            <wp:effectExtent l="0" t="0" r="7620"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80991" w:rsidRPr="00055B90" w:rsidRDefault="00B410B1" w:rsidP="00E61E11">
      <w:pPr>
        <w:pStyle w:val="NormalWeb"/>
        <w:spacing w:before="0" w:beforeAutospacing="0" w:after="0" w:afterAutospacing="0" w:line="360" w:lineRule="auto"/>
        <w:jc w:val="center"/>
        <w:rPr>
          <w:rStyle w:val="Strong"/>
          <w:b w:val="0"/>
          <w:bCs w:val="0"/>
          <w:sz w:val="26"/>
          <w:szCs w:val="26"/>
        </w:rPr>
      </w:pPr>
      <w:r w:rsidRPr="00055B90">
        <w:rPr>
          <w:b/>
          <w:sz w:val="26"/>
          <w:szCs w:val="26"/>
        </w:rPr>
        <w:t>Biểu đồ 8</w:t>
      </w:r>
      <w:r w:rsidRPr="00055B90">
        <w:rPr>
          <w:sz w:val="26"/>
          <w:szCs w:val="26"/>
        </w:rPr>
        <w:t>: Hình thức hỗ trợ mong muốn</w:t>
      </w:r>
    </w:p>
    <w:p w:rsidR="00633102" w:rsidRPr="00055B90" w:rsidRDefault="00AE3C00" w:rsidP="00E61E11">
      <w:pPr>
        <w:pStyle w:val="Heading2"/>
        <w:spacing w:before="0" w:beforeAutospacing="0" w:after="0" w:afterAutospacing="0" w:line="360" w:lineRule="auto"/>
        <w:jc w:val="both"/>
        <w:rPr>
          <w:sz w:val="26"/>
          <w:szCs w:val="26"/>
        </w:rPr>
      </w:pPr>
      <w:r w:rsidRPr="00055B90">
        <w:rPr>
          <w:rStyle w:val="Strong"/>
          <w:b/>
          <w:bCs/>
          <w:sz w:val="26"/>
          <w:szCs w:val="26"/>
        </w:rPr>
        <w:t>5. Kết luận và hàm ý sư phạm</w:t>
      </w:r>
    </w:p>
    <w:p w:rsidR="00633102" w:rsidRPr="00055B90" w:rsidRDefault="00633102" w:rsidP="00E61E11">
      <w:pPr>
        <w:pStyle w:val="Heading3"/>
        <w:spacing w:before="0" w:beforeAutospacing="0" w:after="0" w:afterAutospacing="0" w:line="360" w:lineRule="auto"/>
        <w:jc w:val="both"/>
        <w:rPr>
          <w:rStyle w:val="Strong"/>
          <w:b/>
          <w:bCs/>
          <w:sz w:val="26"/>
          <w:szCs w:val="26"/>
        </w:rPr>
      </w:pPr>
      <w:r w:rsidRPr="00055B90">
        <w:rPr>
          <w:rStyle w:val="Strong"/>
          <w:b/>
          <w:bCs/>
          <w:sz w:val="26"/>
          <w:szCs w:val="26"/>
        </w:rPr>
        <w:t>5.1. Kết luận</w:t>
      </w:r>
    </w:p>
    <w:p w:rsidR="00184DD8" w:rsidRPr="00055B90" w:rsidRDefault="00184DD8" w:rsidP="00E61E11">
      <w:pPr>
        <w:pStyle w:val="NormalWeb"/>
        <w:spacing w:before="0" w:beforeAutospacing="0" w:after="0" w:afterAutospacing="0" w:line="360" w:lineRule="auto"/>
        <w:jc w:val="both"/>
        <w:rPr>
          <w:sz w:val="26"/>
          <w:szCs w:val="26"/>
        </w:rPr>
      </w:pPr>
      <w:r w:rsidRPr="00055B90">
        <w:rPr>
          <w:sz w:val="26"/>
          <w:szCs w:val="26"/>
        </w:rPr>
        <w:t>Kết quả nghiên cứu cho thấy sinh viên sư phạm tiếng Anh có xu hướng áp dụng thành công các kỹ thuật mang tính tương tác cao như ‘</w:t>
      </w:r>
      <w:r w:rsidRPr="00055B90">
        <w:rPr>
          <w:rStyle w:val="Strong"/>
          <w:b w:val="0"/>
          <w:sz w:val="26"/>
          <w:szCs w:val="26"/>
        </w:rPr>
        <w:t>trò chơi’</w:t>
      </w:r>
      <w:r w:rsidRPr="00055B90">
        <w:rPr>
          <w:b/>
          <w:sz w:val="26"/>
          <w:szCs w:val="26"/>
        </w:rPr>
        <w:t>, ‘</w:t>
      </w:r>
      <w:r w:rsidRPr="00055B90">
        <w:rPr>
          <w:rStyle w:val="Strong"/>
          <w:b w:val="0"/>
          <w:sz w:val="26"/>
          <w:szCs w:val="26"/>
        </w:rPr>
        <w:t>Pairwork’</w:t>
      </w:r>
      <w:r w:rsidRPr="00055B90">
        <w:rPr>
          <w:sz w:val="26"/>
          <w:szCs w:val="26"/>
        </w:rPr>
        <w:t>, ‘Groupwork’ hay ‘</w:t>
      </w:r>
      <w:r w:rsidRPr="00055B90">
        <w:rPr>
          <w:rStyle w:val="Strong"/>
          <w:b w:val="0"/>
          <w:sz w:val="26"/>
          <w:szCs w:val="26"/>
        </w:rPr>
        <w:t xml:space="preserve">Visual </w:t>
      </w:r>
      <w:r w:rsidRPr="00055B90">
        <w:rPr>
          <w:rStyle w:val="Strong"/>
          <w:b w:val="0"/>
          <w:sz w:val="26"/>
          <w:szCs w:val="26"/>
        </w:rPr>
        <w:lastRenderedPageBreak/>
        <w:t>aids’</w:t>
      </w:r>
      <w:r w:rsidRPr="00055B90">
        <w:rPr>
          <w:sz w:val="26"/>
          <w:szCs w:val="26"/>
        </w:rPr>
        <w:t xml:space="preserve">. Điều này phản ánh sự chuyển biến tích cực trong nhận thức và thái độ của sinh viên về việc tổ chức hoạt động lấy người học làm trung tâm. Tuy nhiên, kết quả cũng cho thấy </w:t>
      </w:r>
      <w:r w:rsidRPr="00055B90">
        <w:rPr>
          <w:rStyle w:val="Strong"/>
          <w:b w:val="0"/>
          <w:sz w:val="26"/>
          <w:szCs w:val="26"/>
        </w:rPr>
        <w:t>khoảng cách giữa lý thuyết và thực hành vẫn còn đáng kể</w:t>
      </w:r>
      <w:r w:rsidRPr="00055B90">
        <w:rPr>
          <w:sz w:val="26"/>
          <w:szCs w:val="26"/>
        </w:rPr>
        <w:t>, thể hiện ở việc các kỹ thuật đòi hỏi tư duy sư phạm linh hoạt và phản ứng nhanh như ‘</w:t>
      </w:r>
      <w:r w:rsidRPr="00055B90">
        <w:rPr>
          <w:rStyle w:val="Strong"/>
          <w:b w:val="0"/>
          <w:sz w:val="26"/>
          <w:szCs w:val="26"/>
        </w:rPr>
        <w:t>Scaffolding</w:t>
      </w:r>
      <w:r w:rsidRPr="00055B90">
        <w:rPr>
          <w:b/>
          <w:sz w:val="26"/>
          <w:szCs w:val="26"/>
        </w:rPr>
        <w:t xml:space="preserve">’ </w:t>
      </w:r>
      <w:r w:rsidRPr="00055B90">
        <w:rPr>
          <w:sz w:val="26"/>
          <w:szCs w:val="26"/>
        </w:rPr>
        <w:t>và ‘Guided discovery’</w:t>
      </w:r>
      <w:r w:rsidRPr="00055B90">
        <w:rPr>
          <w:b/>
          <w:sz w:val="26"/>
          <w:szCs w:val="26"/>
        </w:rPr>
        <w:t xml:space="preserve"> </w:t>
      </w:r>
      <w:r w:rsidRPr="00055B90">
        <w:rPr>
          <w:sz w:val="26"/>
          <w:szCs w:val="26"/>
        </w:rPr>
        <w:t>vẫn được sử dụng ở mức hạn chế. Những trở ngại này chủ yếu đến từ sự thiếu tự tin về ngôn ngữ, hạn chế trong kỹ năng phản hồi và quản lý lớp học</w:t>
      </w:r>
    </w:p>
    <w:p w:rsidR="00AE3C00" w:rsidRPr="00055B90" w:rsidRDefault="00AE3C00" w:rsidP="00E61E11">
      <w:pPr>
        <w:pStyle w:val="NormalWeb"/>
        <w:spacing w:before="0" w:beforeAutospacing="0" w:after="0" w:afterAutospacing="0" w:line="360" w:lineRule="auto"/>
        <w:jc w:val="both"/>
        <w:rPr>
          <w:b/>
          <w:sz w:val="26"/>
          <w:szCs w:val="26"/>
        </w:rPr>
      </w:pPr>
      <w:r w:rsidRPr="00055B90">
        <w:rPr>
          <w:b/>
          <w:sz w:val="26"/>
          <w:szCs w:val="26"/>
        </w:rPr>
        <w:t>5.2. Hàm ý sư phạm</w:t>
      </w:r>
    </w:p>
    <w:p w:rsidR="00AE3C00" w:rsidRPr="00055B90" w:rsidRDefault="00AE3C00" w:rsidP="00E61E11">
      <w:pPr>
        <w:pStyle w:val="NormalWeb"/>
        <w:spacing w:before="0" w:beforeAutospacing="0" w:after="0" w:afterAutospacing="0" w:line="360" w:lineRule="auto"/>
        <w:jc w:val="both"/>
        <w:rPr>
          <w:sz w:val="26"/>
          <w:szCs w:val="26"/>
        </w:rPr>
      </w:pPr>
      <w:r w:rsidRPr="00055B90">
        <w:rPr>
          <w:sz w:val="26"/>
          <w:szCs w:val="26"/>
        </w:rPr>
        <w:t>Dựa trên kết quả nghiên cứu, một số kiến nghị được đề xuất như sau</w:t>
      </w:r>
    </w:p>
    <w:p w:rsidR="00AE3C00" w:rsidRPr="00055B90" w:rsidRDefault="00D92BF4" w:rsidP="00E61E11">
      <w:pPr>
        <w:pStyle w:val="NormalWeb"/>
        <w:numPr>
          <w:ilvl w:val="0"/>
          <w:numId w:val="8"/>
        </w:numPr>
        <w:spacing w:before="0" w:beforeAutospacing="0" w:after="0" w:afterAutospacing="0" w:line="360" w:lineRule="auto"/>
        <w:jc w:val="both"/>
        <w:rPr>
          <w:sz w:val="26"/>
          <w:szCs w:val="26"/>
        </w:rPr>
      </w:pPr>
      <w:r w:rsidRPr="00055B90">
        <w:rPr>
          <w:sz w:val="26"/>
          <w:szCs w:val="26"/>
        </w:rPr>
        <w:t>Giảng viên nên t</w:t>
      </w:r>
      <w:r w:rsidR="00AE3C00" w:rsidRPr="00055B90">
        <w:rPr>
          <w:sz w:val="26"/>
          <w:szCs w:val="26"/>
        </w:rPr>
        <w:t>ăng cường tính thực tiễn tron</w:t>
      </w:r>
      <w:r w:rsidRPr="00055B90">
        <w:rPr>
          <w:sz w:val="26"/>
          <w:szCs w:val="26"/>
        </w:rPr>
        <w:t>g</w:t>
      </w:r>
      <w:r w:rsidR="00AE3C00" w:rsidRPr="00055B90">
        <w:rPr>
          <w:sz w:val="26"/>
          <w:szCs w:val="26"/>
        </w:rPr>
        <w:t xml:space="preserve"> hoạt động tập giảng mô phỏng. Các buổi giảng dạy vi mô (micro teaching) nên được thiết kế theo tình huống lớp học cụ thể như học sinh không phản hồi, trả lời sai, không hiểu yêu cầu bà</w:t>
      </w:r>
      <w:r w:rsidR="002E0E5B">
        <w:rPr>
          <w:sz w:val="26"/>
          <w:szCs w:val="26"/>
        </w:rPr>
        <w:t>i học</w:t>
      </w:r>
      <w:r w:rsidR="00AE3C00" w:rsidRPr="00055B90">
        <w:rPr>
          <w:sz w:val="26"/>
          <w:szCs w:val="26"/>
        </w:rPr>
        <w:t xml:space="preserve"> nhằm giúp sinh viên rèn luyện kỹ năng phản hồi và giải quyết tình huống lớp học. </w:t>
      </w:r>
    </w:p>
    <w:p w:rsidR="00AE3C00" w:rsidRPr="00055B90" w:rsidRDefault="00D92BF4" w:rsidP="00E61E11">
      <w:pPr>
        <w:pStyle w:val="NormalWeb"/>
        <w:numPr>
          <w:ilvl w:val="0"/>
          <w:numId w:val="8"/>
        </w:numPr>
        <w:spacing w:before="0" w:beforeAutospacing="0" w:after="0" w:afterAutospacing="0" w:line="360" w:lineRule="auto"/>
        <w:jc w:val="both"/>
        <w:rPr>
          <w:sz w:val="26"/>
          <w:szCs w:val="26"/>
        </w:rPr>
      </w:pPr>
      <w:r w:rsidRPr="00055B90">
        <w:rPr>
          <w:sz w:val="26"/>
          <w:szCs w:val="26"/>
        </w:rPr>
        <w:t>C</w:t>
      </w:r>
      <w:r w:rsidR="00AE3C00" w:rsidRPr="00055B90">
        <w:rPr>
          <w:sz w:val="26"/>
          <w:szCs w:val="26"/>
        </w:rPr>
        <w:t>ác buổi quan sát bài dạy mẫu, thảo luận chuyên đề vế sử lý tình huống sư phạm</w:t>
      </w:r>
      <w:r w:rsidRPr="00055B90">
        <w:rPr>
          <w:sz w:val="26"/>
          <w:szCs w:val="26"/>
        </w:rPr>
        <w:t xml:space="preserve"> cũng nên được giới thiệu cho người học; ngoài ra giảng viên nên cung cấp bảng hướng dẫn cụ thể các kỹ thuật giảng dạy kèm ví dụ minh họa và bài tập thực hành gắn với nội dung chương trình tiếng Anh phổ thông trung học hiện hành.</w:t>
      </w:r>
    </w:p>
    <w:p w:rsidR="00D92BF4" w:rsidRPr="00055B90" w:rsidRDefault="00D92BF4" w:rsidP="00E61E11">
      <w:pPr>
        <w:pStyle w:val="NormalWeb"/>
        <w:numPr>
          <w:ilvl w:val="0"/>
          <w:numId w:val="8"/>
        </w:numPr>
        <w:spacing w:before="0" w:beforeAutospacing="0" w:after="0" w:afterAutospacing="0" w:line="360" w:lineRule="auto"/>
        <w:jc w:val="both"/>
        <w:rPr>
          <w:sz w:val="26"/>
          <w:szCs w:val="26"/>
        </w:rPr>
      </w:pPr>
      <w:r w:rsidRPr="00055B90">
        <w:rPr>
          <w:sz w:val="26"/>
          <w:szCs w:val="26"/>
        </w:rPr>
        <w:t xml:space="preserve">Sau mỗi buổi thực hành, giảng viên nên tổ chức đánh giá đồng đẳng, khuyến khích sinh viên tự đánh giá và đánh giá lẫn nhau dựa trên các tiêu chí kỹ thuật giảng dạy, giúp sinh viên nhận diện kỹ thuật giảng dạy hiệu quả và học hỏi lẫn nhau. Hoạt động này cũng góp phần phát triển kỹ năng phản biện và phản tư sư phạm. </w:t>
      </w:r>
    </w:p>
    <w:p w:rsidR="00633102" w:rsidRPr="00055B90" w:rsidRDefault="00633102" w:rsidP="00E61E11">
      <w:pPr>
        <w:pStyle w:val="Heading3"/>
        <w:spacing w:before="0" w:beforeAutospacing="0" w:after="0" w:afterAutospacing="0" w:line="360" w:lineRule="auto"/>
        <w:jc w:val="both"/>
        <w:rPr>
          <w:sz w:val="26"/>
          <w:szCs w:val="26"/>
        </w:rPr>
      </w:pPr>
      <w:r w:rsidRPr="00055B90">
        <w:rPr>
          <w:rStyle w:val="Strong"/>
          <w:b/>
          <w:bCs/>
          <w:sz w:val="26"/>
          <w:szCs w:val="26"/>
        </w:rPr>
        <w:t>5.3. Kết luận chung</w:t>
      </w:r>
    </w:p>
    <w:p w:rsidR="00633102" w:rsidRDefault="00633102" w:rsidP="00E61E11">
      <w:pPr>
        <w:pStyle w:val="NormalWeb"/>
        <w:spacing w:before="0" w:beforeAutospacing="0" w:after="0" w:afterAutospacing="0" w:line="360" w:lineRule="auto"/>
        <w:jc w:val="both"/>
        <w:rPr>
          <w:sz w:val="26"/>
          <w:szCs w:val="26"/>
        </w:rPr>
      </w:pPr>
      <w:r w:rsidRPr="00055B90">
        <w:rPr>
          <w:sz w:val="26"/>
          <w:szCs w:val="26"/>
        </w:rPr>
        <w:t xml:space="preserve">Nhìn chung, </w:t>
      </w:r>
      <w:r w:rsidRPr="00055B90">
        <w:rPr>
          <w:rStyle w:val="Emphasis"/>
          <w:i w:val="0"/>
          <w:sz w:val="26"/>
          <w:szCs w:val="26"/>
        </w:rPr>
        <w:t>tập giảng mô phỏng</w:t>
      </w:r>
      <w:r w:rsidRPr="00055B90">
        <w:rPr>
          <w:sz w:val="26"/>
          <w:szCs w:val="26"/>
        </w:rPr>
        <w:t xml:space="preserve"> là bước trung gian quan trọng giúp sinh viên sư phạm tiếng Anh </w:t>
      </w:r>
      <w:r w:rsidRPr="00055B90">
        <w:rPr>
          <w:rStyle w:val="Strong"/>
          <w:b w:val="0"/>
          <w:sz w:val="26"/>
          <w:szCs w:val="26"/>
        </w:rPr>
        <w:t>chuyển từ hiểu biết lý thuyết sang năng lực thực hành giảng</w:t>
      </w:r>
      <w:r w:rsidRPr="00055B90">
        <w:rPr>
          <w:rStyle w:val="Strong"/>
          <w:sz w:val="26"/>
          <w:szCs w:val="26"/>
        </w:rPr>
        <w:t xml:space="preserve"> </w:t>
      </w:r>
      <w:r w:rsidRPr="00055B90">
        <w:rPr>
          <w:rStyle w:val="Strong"/>
          <w:b w:val="0"/>
          <w:sz w:val="26"/>
          <w:szCs w:val="26"/>
        </w:rPr>
        <w:t>dạy</w:t>
      </w:r>
      <w:r w:rsidRPr="00055B90">
        <w:rPr>
          <w:sz w:val="26"/>
          <w:szCs w:val="26"/>
        </w:rPr>
        <w:t xml:space="preserve">. Việc tổ chức hiệu quả hoạt động này không chỉ đòi hỏi thiết kế tình huống phù hợp, mà còn cần </w:t>
      </w:r>
      <w:r w:rsidRPr="00055B90">
        <w:rPr>
          <w:rStyle w:val="Strong"/>
          <w:b w:val="0"/>
          <w:sz w:val="26"/>
          <w:szCs w:val="26"/>
        </w:rPr>
        <w:t>cơ chế phản hồi có định hướng và sự hỗ trợ từ giảng viên</w:t>
      </w:r>
      <w:r w:rsidRPr="00055B90">
        <w:rPr>
          <w:sz w:val="26"/>
          <w:szCs w:val="26"/>
        </w:rPr>
        <w:t xml:space="preserve"> để sinh viên phát triển năng lực lựa chọn và vận dụng kỹ thuật giảng dạy một cách linh hoạt, tự tin và hiệu quả.</w:t>
      </w:r>
    </w:p>
    <w:p w:rsidR="00963F51" w:rsidRDefault="00963F51" w:rsidP="00E61E11">
      <w:pPr>
        <w:pStyle w:val="NormalWeb"/>
        <w:spacing w:before="0" w:beforeAutospacing="0" w:after="0" w:afterAutospacing="0" w:line="360" w:lineRule="auto"/>
        <w:jc w:val="both"/>
        <w:rPr>
          <w:sz w:val="26"/>
          <w:szCs w:val="26"/>
        </w:rPr>
      </w:pPr>
    </w:p>
    <w:p w:rsidR="00963F51" w:rsidRDefault="00963F51" w:rsidP="00E61E11">
      <w:pPr>
        <w:pStyle w:val="NormalWeb"/>
        <w:spacing w:before="0" w:beforeAutospacing="0" w:after="0" w:afterAutospacing="0" w:line="360" w:lineRule="auto"/>
        <w:jc w:val="both"/>
        <w:rPr>
          <w:sz w:val="26"/>
          <w:szCs w:val="26"/>
        </w:rPr>
      </w:pPr>
    </w:p>
    <w:p w:rsidR="002E0E5B" w:rsidRDefault="002E0E5B" w:rsidP="00E61E11">
      <w:pPr>
        <w:pStyle w:val="NormalWeb"/>
        <w:spacing w:before="0" w:beforeAutospacing="0" w:after="0" w:afterAutospacing="0" w:line="360" w:lineRule="auto"/>
        <w:jc w:val="both"/>
        <w:rPr>
          <w:sz w:val="26"/>
          <w:szCs w:val="26"/>
        </w:rPr>
      </w:pPr>
    </w:p>
    <w:p w:rsidR="00E61E11" w:rsidRPr="00963F51" w:rsidRDefault="00963F51" w:rsidP="00E61E11">
      <w:pPr>
        <w:pStyle w:val="NormalWeb"/>
        <w:spacing w:before="0" w:beforeAutospacing="0" w:after="0" w:afterAutospacing="0" w:line="360" w:lineRule="auto"/>
        <w:jc w:val="both"/>
        <w:rPr>
          <w:b/>
          <w:sz w:val="26"/>
          <w:szCs w:val="26"/>
        </w:rPr>
      </w:pPr>
      <w:r w:rsidRPr="00963F51">
        <w:rPr>
          <w:b/>
          <w:sz w:val="26"/>
          <w:szCs w:val="26"/>
        </w:rPr>
        <w:lastRenderedPageBreak/>
        <w:t>TÀI LIÊU THAM KHẢO</w:t>
      </w:r>
    </w:p>
    <w:p w:rsidR="002E0E5B" w:rsidRPr="002E0E5B" w:rsidRDefault="002E0E5B" w:rsidP="00E61E11">
      <w:pPr>
        <w:pStyle w:val="ListNumber"/>
        <w:spacing w:after="0" w:line="360" w:lineRule="auto"/>
        <w:jc w:val="both"/>
        <w:rPr>
          <w:rFonts w:ascii="Times New Roman" w:hAnsi="Times New Roman" w:cs="Times New Roman"/>
          <w:sz w:val="26"/>
          <w:szCs w:val="26"/>
        </w:rPr>
      </w:pPr>
      <w:r w:rsidRPr="002E0E5B">
        <w:rPr>
          <w:rFonts w:ascii="Times New Roman" w:hAnsi="Times New Roman" w:cs="Times New Roman"/>
          <w:sz w:val="26"/>
          <w:szCs w:val="26"/>
        </w:rPr>
        <w:t xml:space="preserve">Chen, Y. (2020). </w:t>
      </w:r>
      <w:r w:rsidRPr="002E0E5B">
        <w:rPr>
          <w:rStyle w:val="Emphasis"/>
          <w:rFonts w:ascii="Times New Roman" w:hAnsi="Times New Roman" w:cs="Times New Roman"/>
          <w:sz w:val="26"/>
          <w:szCs w:val="26"/>
        </w:rPr>
        <w:t>Developing learner-centered awareness through simulated teaching practice</w:t>
      </w:r>
      <w:r w:rsidRPr="002E0E5B">
        <w:rPr>
          <w:rFonts w:ascii="Times New Roman" w:hAnsi="Times New Roman" w:cs="Times New Roman"/>
          <w:sz w:val="26"/>
          <w:szCs w:val="26"/>
        </w:rPr>
        <w:t xml:space="preserve">. </w:t>
      </w:r>
      <w:r w:rsidRPr="002E0E5B">
        <w:rPr>
          <w:rStyle w:val="Emphasis"/>
          <w:rFonts w:ascii="Times New Roman" w:hAnsi="Times New Roman" w:cs="Times New Roman"/>
          <w:sz w:val="26"/>
          <w:szCs w:val="26"/>
        </w:rPr>
        <w:t>Journal of Language Teacher Education</w:t>
      </w:r>
      <w:r w:rsidRPr="002E0E5B">
        <w:rPr>
          <w:rFonts w:ascii="Times New Roman" w:hAnsi="Times New Roman" w:cs="Times New Roman"/>
          <w:sz w:val="26"/>
          <w:szCs w:val="26"/>
        </w:rPr>
        <w:t>, 35(2), 112–128.</w:t>
      </w:r>
    </w:p>
    <w:p w:rsidR="00963F51" w:rsidRPr="002E0E5B" w:rsidRDefault="00963F51" w:rsidP="00E61E11">
      <w:pPr>
        <w:pStyle w:val="ListNumber"/>
        <w:spacing w:after="0" w:line="360" w:lineRule="auto"/>
        <w:jc w:val="both"/>
        <w:rPr>
          <w:rFonts w:ascii="Times New Roman" w:hAnsi="Times New Roman" w:cs="Times New Roman"/>
          <w:sz w:val="26"/>
          <w:szCs w:val="26"/>
        </w:rPr>
      </w:pPr>
      <w:r w:rsidRPr="002E0E5B">
        <w:rPr>
          <w:rFonts w:ascii="Times New Roman" w:hAnsi="Times New Roman" w:cs="Times New Roman"/>
          <w:sz w:val="26"/>
          <w:szCs w:val="26"/>
        </w:rPr>
        <w:t xml:space="preserve">Brown, H. D. (2007). </w:t>
      </w:r>
      <w:r w:rsidRPr="002E0E5B">
        <w:rPr>
          <w:rFonts w:ascii="Times New Roman" w:hAnsi="Times New Roman" w:cs="Times New Roman"/>
          <w:i/>
          <w:sz w:val="26"/>
          <w:szCs w:val="26"/>
        </w:rPr>
        <w:t>Teaching by Principles</w:t>
      </w:r>
      <w:r w:rsidRPr="002E0E5B">
        <w:rPr>
          <w:rFonts w:ascii="Times New Roman" w:hAnsi="Times New Roman" w:cs="Times New Roman"/>
          <w:sz w:val="26"/>
          <w:szCs w:val="26"/>
        </w:rPr>
        <w:t xml:space="preserve">: </w:t>
      </w:r>
      <w:r w:rsidRPr="002E0E5B">
        <w:rPr>
          <w:rFonts w:ascii="Times New Roman" w:hAnsi="Times New Roman" w:cs="Times New Roman"/>
          <w:i/>
          <w:sz w:val="26"/>
          <w:szCs w:val="26"/>
        </w:rPr>
        <w:t>An Interactive Approach to Language Pedagogy</w:t>
      </w:r>
      <w:r w:rsidRPr="002E0E5B">
        <w:rPr>
          <w:rFonts w:ascii="Times New Roman" w:hAnsi="Times New Roman" w:cs="Times New Roman"/>
          <w:sz w:val="26"/>
          <w:szCs w:val="26"/>
        </w:rPr>
        <w:t xml:space="preserve"> (3rd ed</w:t>
      </w:r>
      <w:r w:rsidRPr="002E0E5B">
        <w:rPr>
          <w:rFonts w:ascii="Times New Roman" w:hAnsi="Times New Roman" w:cs="Times New Roman"/>
          <w:sz w:val="26"/>
          <w:szCs w:val="26"/>
        </w:rPr>
        <w:t xml:space="preserve">ition), </w:t>
      </w:r>
      <w:r w:rsidRPr="002E0E5B">
        <w:rPr>
          <w:rFonts w:ascii="Times New Roman" w:hAnsi="Times New Roman" w:cs="Times New Roman"/>
          <w:sz w:val="26"/>
          <w:szCs w:val="26"/>
        </w:rPr>
        <w:t xml:space="preserve"> Pearson Education.</w:t>
      </w:r>
    </w:p>
    <w:p w:rsidR="00963F51" w:rsidRPr="002E0E5B" w:rsidRDefault="00963F51" w:rsidP="00E61E11">
      <w:pPr>
        <w:pStyle w:val="ListNumber"/>
        <w:spacing w:after="0" w:line="360" w:lineRule="auto"/>
        <w:jc w:val="both"/>
        <w:rPr>
          <w:rFonts w:ascii="Times New Roman" w:hAnsi="Times New Roman" w:cs="Times New Roman"/>
          <w:sz w:val="26"/>
          <w:szCs w:val="26"/>
        </w:rPr>
      </w:pPr>
      <w:r w:rsidRPr="002E0E5B">
        <w:rPr>
          <w:rFonts w:ascii="Times New Roman" w:hAnsi="Times New Roman" w:cs="Times New Roman"/>
          <w:sz w:val="26"/>
          <w:szCs w:val="26"/>
        </w:rPr>
        <w:t xml:space="preserve">Harmer, J. (2007). </w:t>
      </w:r>
      <w:r w:rsidRPr="002E0E5B">
        <w:rPr>
          <w:rFonts w:ascii="Times New Roman" w:hAnsi="Times New Roman" w:cs="Times New Roman"/>
          <w:sz w:val="26"/>
          <w:szCs w:val="26"/>
        </w:rPr>
        <w:t xml:space="preserve">The </w:t>
      </w:r>
      <w:r w:rsidRPr="002E0E5B">
        <w:rPr>
          <w:rFonts w:ascii="Times New Roman" w:hAnsi="Times New Roman" w:cs="Times New Roman"/>
          <w:i/>
          <w:sz w:val="26"/>
          <w:szCs w:val="26"/>
        </w:rPr>
        <w:t>Practice of</w:t>
      </w:r>
      <w:r w:rsidRPr="002E0E5B">
        <w:rPr>
          <w:rFonts w:ascii="Times New Roman" w:hAnsi="Times New Roman" w:cs="Times New Roman"/>
          <w:i/>
          <w:sz w:val="26"/>
          <w:szCs w:val="26"/>
        </w:rPr>
        <w:t xml:space="preserve"> English Language Teaching</w:t>
      </w:r>
      <w:r w:rsidRPr="002E0E5B">
        <w:rPr>
          <w:rFonts w:ascii="Times New Roman" w:hAnsi="Times New Roman" w:cs="Times New Roman"/>
          <w:sz w:val="26"/>
          <w:szCs w:val="26"/>
        </w:rPr>
        <w:t xml:space="preserve"> (4</w:t>
      </w:r>
      <w:r w:rsidRPr="002E0E5B">
        <w:rPr>
          <w:rFonts w:ascii="Times New Roman" w:hAnsi="Times New Roman" w:cs="Times New Roman"/>
          <w:sz w:val="26"/>
          <w:szCs w:val="26"/>
          <w:vertAlign w:val="superscript"/>
        </w:rPr>
        <w:t>th</w:t>
      </w:r>
      <w:r w:rsidRPr="002E0E5B">
        <w:rPr>
          <w:rFonts w:ascii="Times New Roman" w:hAnsi="Times New Roman" w:cs="Times New Roman"/>
          <w:sz w:val="26"/>
          <w:szCs w:val="26"/>
        </w:rPr>
        <w:t xml:space="preserve"> </w:t>
      </w:r>
      <w:r w:rsidRPr="002E0E5B">
        <w:rPr>
          <w:rFonts w:ascii="Times New Roman" w:hAnsi="Times New Roman" w:cs="Times New Roman"/>
          <w:sz w:val="26"/>
          <w:szCs w:val="26"/>
        </w:rPr>
        <w:t>ed</w:t>
      </w:r>
      <w:r w:rsidRPr="002E0E5B">
        <w:rPr>
          <w:rFonts w:ascii="Times New Roman" w:hAnsi="Times New Roman" w:cs="Times New Roman"/>
          <w:sz w:val="26"/>
          <w:szCs w:val="26"/>
        </w:rPr>
        <w:t>ition</w:t>
      </w:r>
      <w:r w:rsidRPr="002E0E5B">
        <w:rPr>
          <w:rFonts w:ascii="Times New Roman" w:hAnsi="Times New Roman" w:cs="Times New Roman"/>
          <w:sz w:val="26"/>
          <w:szCs w:val="26"/>
        </w:rPr>
        <w:t>). Pearson Longman.</w:t>
      </w:r>
    </w:p>
    <w:p w:rsidR="00963F51" w:rsidRPr="002E0E5B" w:rsidRDefault="00963F51" w:rsidP="00E61E11">
      <w:pPr>
        <w:pStyle w:val="ListNumber"/>
        <w:spacing w:after="0" w:line="360" w:lineRule="auto"/>
        <w:jc w:val="both"/>
        <w:rPr>
          <w:rFonts w:ascii="Times New Roman" w:hAnsi="Times New Roman" w:cs="Times New Roman"/>
          <w:sz w:val="26"/>
          <w:szCs w:val="26"/>
        </w:rPr>
      </w:pPr>
      <w:r w:rsidRPr="002E0E5B">
        <w:rPr>
          <w:rFonts w:ascii="Times New Roman" w:hAnsi="Times New Roman" w:cs="Times New Roman"/>
          <w:sz w:val="26"/>
          <w:szCs w:val="26"/>
        </w:rPr>
        <w:t xml:space="preserve">Larsen-Freeman, D. (2000). </w:t>
      </w:r>
      <w:r w:rsidRPr="002E0E5B">
        <w:rPr>
          <w:rFonts w:ascii="Times New Roman" w:hAnsi="Times New Roman" w:cs="Times New Roman"/>
          <w:i/>
          <w:sz w:val="26"/>
          <w:szCs w:val="26"/>
        </w:rPr>
        <w:t>Techniques and Principles in Language Teaching</w:t>
      </w:r>
      <w:r w:rsidRPr="002E0E5B">
        <w:rPr>
          <w:rFonts w:ascii="Times New Roman" w:hAnsi="Times New Roman" w:cs="Times New Roman"/>
          <w:sz w:val="26"/>
          <w:szCs w:val="26"/>
        </w:rPr>
        <w:t xml:space="preserve"> (2nd ed</w:t>
      </w:r>
      <w:r w:rsidRPr="002E0E5B">
        <w:rPr>
          <w:rFonts w:ascii="Times New Roman" w:hAnsi="Times New Roman" w:cs="Times New Roman"/>
          <w:sz w:val="26"/>
          <w:szCs w:val="26"/>
        </w:rPr>
        <w:t xml:space="preserve">ition). </w:t>
      </w:r>
      <w:r w:rsidRPr="002E0E5B">
        <w:rPr>
          <w:rFonts w:ascii="Times New Roman" w:hAnsi="Times New Roman" w:cs="Times New Roman"/>
          <w:sz w:val="26"/>
          <w:szCs w:val="26"/>
        </w:rPr>
        <w:t>Oxford University Press.</w:t>
      </w:r>
    </w:p>
    <w:p w:rsidR="00963F51" w:rsidRPr="002E0E5B" w:rsidRDefault="00963F51" w:rsidP="00E61E11">
      <w:pPr>
        <w:pStyle w:val="ListNumber"/>
        <w:spacing w:after="0" w:line="360" w:lineRule="auto"/>
        <w:jc w:val="both"/>
        <w:rPr>
          <w:rFonts w:ascii="Times New Roman" w:hAnsi="Times New Roman" w:cs="Times New Roman"/>
          <w:sz w:val="26"/>
          <w:szCs w:val="26"/>
        </w:rPr>
      </w:pPr>
      <w:r w:rsidRPr="002E0E5B">
        <w:rPr>
          <w:rFonts w:ascii="Times New Roman" w:hAnsi="Times New Roman" w:cs="Times New Roman"/>
          <w:sz w:val="26"/>
          <w:szCs w:val="26"/>
        </w:rPr>
        <w:t>Nunan, D.</w:t>
      </w:r>
      <w:r w:rsidRPr="002E0E5B">
        <w:rPr>
          <w:rFonts w:ascii="Times New Roman" w:hAnsi="Times New Roman" w:cs="Times New Roman"/>
          <w:sz w:val="26"/>
          <w:szCs w:val="26"/>
        </w:rPr>
        <w:t xml:space="preserve">(1991). </w:t>
      </w:r>
      <w:r w:rsidRPr="002E0E5B">
        <w:rPr>
          <w:rFonts w:ascii="Times New Roman" w:hAnsi="Times New Roman" w:cs="Times New Roman"/>
          <w:i/>
          <w:sz w:val="26"/>
          <w:szCs w:val="26"/>
        </w:rPr>
        <w:t>Language Teaching Methodology: A Textbook for Teachers</w:t>
      </w:r>
      <w:r w:rsidRPr="002E0E5B">
        <w:rPr>
          <w:rFonts w:ascii="Times New Roman" w:hAnsi="Times New Roman" w:cs="Times New Roman"/>
          <w:sz w:val="26"/>
          <w:szCs w:val="26"/>
        </w:rPr>
        <w:t>. Prentice Hall.</w:t>
      </w:r>
    </w:p>
    <w:p w:rsidR="00963F51" w:rsidRPr="002E0E5B" w:rsidRDefault="00E61E11" w:rsidP="00E61E11">
      <w:pPr>
        <w:pStyle w:val="ListNumber"/>
        <w:spacing w:after="0" w:line="360" w:lineRule="auto"/>
        <w:jc w:val="both"/>
        <w:rPr>
          <w:rFonts w:ascii="Times New Roman" w:hAnsi="Times New Roman" w:cs="Times New Roman"/>
          <w:sz w:val="26"/>
          <w:szCs w:val="26"/>
        </w:rPr>
      </w:pPr>
      <w:r w:rsidRPr="002E0E5B">
        <w:rPr>
          <w:rFonts w:ascii="Times New Roman" w:hAnsi="Times New Roman" w:cs="Times New Roman"/>
          <w:sz w:val="26"/>
          <w:szCs w:val="26"/>
        </w:rPr>
        <w:t xml:space="preserve">Richards, </w:t>
      </w:r>
      <w:r w:rsidR="00963F51" w:rsidRPr="002E0E5B">
        <w:rPr>
          <w:rFonts w:ascii="Times New Roman" w:hAnsi="Times New Roman" w:cs="Times New Roman"/>
          <w:sz w:val="26"/>
          <w:szCs w:val="26"/>
        </w:rPr>
        <w:t>J.</w:t>
      </w:r>
      <w:r w:rsidRPr="002E0E5B">
        <w:rPr>
          <w:rFonts w:ascii="Times New Roman" w:hAnsi="Times New Roman" w:cs="Times New Roman"/>
          <w:sz w:val="26"/>
          <w:szCs w:val="26"/>
        </w:rPr>
        <w:t xml:space="preserve"> </w:t>
      </w:r>
      <w:r w:rsidR="00963F51" w:rsidRPr="002E0E5B">
        <w:rPr>
          <w:rFonts w:ascii="Times New Roman" w:hAnsi="Times New Roman" w:cs="Times New Roman"/>
          <w:sz w:val="26"/>
          <w:szCs w:val="26"/>
        </w:rPr>
        <w:t>C &amp; Farrell, T. S. C.(2005).</w:t>
      </w:r>
      <w:r w:rsidRPr="002E0E5B">
        <w:rPr>
          <w:rFonts w:ascii="Times New Roman" w:hAnsi="Times New Roman" w:cs="Times New Roman"/>
          <w:sz w:val="26"/>
          <w:szCs w:val="26"/>
        </w:rPr>
        <w:t xml:space="preserve"> </w:t>
      </w:r>
      <w:r w:rsidR="00963F51" w:rsidRPr="002E0E5B">
        <w:rPr>
          <w:rFonts w:ascii="Times New Roman" w:hAnsi="Times New Roman" w:cs="Times New Roman"/>
          <w:i/>
          <w:sz w:val="26"/>
          <w:szCs w:val="26"/>
        </w:rPr>
        <w:t xml:space="preserve">Professional Development </w:t>
      </w:r>
      <w:r w:rsidR="00963F51" w:rsidRPr="002E0E5B">
        <w:rPr>
          <w:rFonts w:ascii="Times New Roman" w:hAnsi="Times New Roman" w:cs="Times New Roman"/>
          <w:i/>
          <w:sz w:val="26"/>
          <w:szCs w:val="26"/>
        </w:rPr>
        <w:t>for Language Teachers: Strategies for Teacher Learning</w:t>
      </w:r>
      <w:r w:rsidR="00963F51" w:rsidRPr="002E0E5B">
        <w:rPr>
          <w:rFonts w:ascii="Times New Roman" w:hAnsi="Times New Roman" w:cs="Times New Roman"/>
          <w:sz w:val="26"/>
          <w:szCs w:val="26"/>
        </w:rPr>
        <w:t>. Cambridge University Press.</w:t>
      </w:r>
    </w:p>
    <w:p w:rsidR="00963F51" w:rsidRPr="002E0E5B" w:rsidRDefault="00963F51" w:rsidP="00E61E11">
      <w:pPr>
        <w:pStyle w:val="ListNumber"/>
        <w:spacing w:after="0" w:line="360" w:lineRule="auto"/>
        <w:jc w:val="both"/>
        <w:rPr>
          <w:rFonts w:ascii="Times New Roman" w:hAnsi="Times New Roman" w:cs="Times New Roman"/>
          <w:sz w:val="26"/>
          <w:szCs w:val="26"/>
        </w:rPr>
      </w:pPr>
      <w:r w:rsidRPr="002E0E5B">
        <w:rPr>
          <w:rFonts w:ascii="Times New Roman" w:hAnsi="Times New Roman" w:cs="Times New Roman"/>
          <w:sz w:val="26"/>
          <w:szCs w:val="26"/>
        </w:rPr>
        <w:t xml:space="preserve">Richards, J. C., &amp; Farrell, T. S. C. (2011). </w:t>
      </w:r>
      <w:r w:rsidRPr="002E0E5B">
        <w:rPr>
          <w:rFonts w:ascii="Times New Roman" w:hAnsi="Times New Roman" w:cs="Times New Roman"/>
          <w:i/>
          <w:sz w:val="26"/>
          <w:szCs w:val="26"/>
        </w:rPr>
        <w:t>Practice Teaching: A Reflective Approach</w:t>
      </w:r>
      <w:r w:rsidRPr="002E0E5B">
        <w:rPr>
          <w:rFonts w:ascii="Times New Roman" w:hAnsi="Times New Roman" w:cs="Times New Roman"/>
          <w:sz w:val="26"/>
          <w:szCs w:val="26"/>
        </w:rPr>
        <w:t>. Cambridge University Press.</w:t>
      </w:r>
    </w:p>
    <w:p w:rsidR="00963F51" w:rsidRPr="002E0E5B" w:rsidRDefault="00963F51" w:rsidP="00E61E11">
      <w:pPr>
        <w:pStyle w:val="ListNumber"/>
        <w:spacing w:after="0" w:line="360" w:lineRule="auto"/>
        <w:jc w:val="both"/>
        <w:rPr>
          <w:rFonts w:ascii="Times New Roman" w:hAnsi="Times New Roman" w:cs="Times New Roman"/>
          <w:sz w:val="26"/>
          <w:szCs w:val="26"/>
        </w:rPr>
      </w:pPr>
      <w:r w:rsidRPr="002E0E5B">
        <w:rPr>
          <w:rFonts w:ascii="Times New Roman" w:hAnsi="Times New Roman" w:cs="Times New Roman"/>
          <w:sz w:val="26"/>
          <w:szCs w:val="26"/>
        </w:rPr>
        <w:t xml:space="preserve">Richards, J. C., &amp; Rodgers, T. S. (2001). </w:t>
      </w:r>
      <w:r w:rsidRPr="002E0E5B">
        <w:rPr>
          <w:rFonts w:ascii="Times New Roman" w:hAnsi="Times New Roman" w:cs="Times New Roman"/>
          <w:i/>
          <w:sz w:val="26"/>
          <w:szCs w:val="26"/>
        </w:rPr>
        <w:t>Approaches and Methods in Language Teaching</w:t>
      </w:r>
      <w:r w:rsidR="00E61E11" w:rsidRPr="002E0E5B">
        <w:rPr>
          <w:rFonts w:ascii="Times New Roman" w:hAnsi="Times New Roman" w:cs="Times New Roman"/>
          <w:sz w:val="26"/>
          <w:szCs w:val="26"/>
        </w:rPr>
        <w:t xml:space="preserve"> (2</w:t>
      </w:r>
      <w:r w:rsidR="00E61E11" w:rsidRPr="002E0E5B">
        <w:rPr>
          <w:rFonts w:ascii="Times New Roman" w:hAnsi="Times New Roman" w:cs="Times New Roman"/>
          <w:sz w:val="26"/>
          <w:szCs w:val="26"/>
          <w:vertAlign w:val="superscript"/>
        </w:rPr>
        <w:t>nd</w:t>
      </w:r>
      <w:r w:rsidR="00E61E11" w:rsidRPr="002E0E5B">
        <w:rPr>
          <w:rFonts w:ascii="Times New Roman" w:hAnsi="Times New Roman" w:cs="Times New Roman"/>
          <w:sz w:val="26"/>
          <w:szCs w:val="26"/>
        </w:rPr>
        <w:t xml:space="preserve"> edition</w:t>
      </w:r>
      <w:r w:rsidRPr="002E0E5B">
        <w:rPr>
          <w:rFonts w:ascii="Times New Roman" w:hAnsi="Times New Roman" w:cs="Times New Roman"/>
          <w:sz w:val="26"/>
          <w:szCs w:val="26"/>
        </w:rPr>
        <w:t>.). Cambridge University Press.</w:t>
      </w:r>
    </w:p>
    <w:p w:rsidR="002E0E5B" w:rsidRPr="002E0E5B" w:rsidRDefault="002E0E5B" w:rsidP="00E61E11">
      <w:pPr>
        <w:pStyle w:val="ListNumber"/>
        <w:spacing w:after="0" w:line="360" w:lineRule="auto"/>
        <w:jc w:val="both"/>
        <w:rPr>
          <w:rFonts w:ascii="Times New Roman" w:hAnsi="Times New Roman" w:cs="Times New Roman"/>
          <w:sz w:val="26"/>
          <w:szCs w:val="26"/>
        </w:rPr>
      </w:pPr>
      <w:r w:rsidRPr="002E0E5B">
        <w:rPr>
          <w:rFonts w:ascii="Times New Roman" w:hAnsi="Times New Roman" w:cs="Times New Roman"/>
          <w:sz w:val="26"/>
          <w:szCs w:val="26"/>
        </w:rPr>
        <w:t xml:space="preserve">Rahman, M. A., &amp; Singh, P. K. (2021). </w:t>
      </w:r>
      <w:r w:rsidRPr="002E0E5B">
        <w:rPr>
          <w:rStyle w:val="Emphasis"/>
          <w:rFonts w:ascii="Times New Roman" w:hAnsi="Times New Roman" w:cs="Times New Roman"/>
          <w:sz w:val="26"/>
          <w:szCs w:val="26"/>
        </w:rPr>
        <w:t>Peer feedback in simulated teaching: Impacts on communicative teaching skills</w:t>
      </w:r>
      <w:r w:rsidRPr="002E0E5B">
        <w:rPr>
          <w:rFonts w:ascii="Times New Roman" w:hAnsi="Times New Roman" w:cs="Times New Roman"/>
          <w:sz w:val="26"/>
          <w:szCs w:val="26"/>
        </w:rPr>
        <w:t xml:space="preserve">. </w:t>
      </w:r>
      <w:r w:rsidRPr="002E0E5B">
        <w:rPr>
          <w:rStyle w:val="Emphasis"/>
          <w:rFonts w:ascii="Times New Roman" w:hAnsi="Times New Roman" w:cs="Times New Roman"/>
          <w:sz w:val="26"/>
          <w:szCs w:val="26"/>
        </w:rPr>
        <w:t>TESOL Quarterly</w:t>
      </w:r>
      <w:r w:rsidRPr="002E0E5B">
        <w:rPr>
          <w:rFonts w:ascii="Times New Roman" w:hAnsi="Times New Roman" w:cs="Times New Roman"/>
          <w:sz w:val="26"/>
          <w:szCs w:val="26"/>
        </w:rPr>
        <w:t>, 55(3), 620–639.</w:t>
      </w:r>
    </w:p>
    <w:p w:rsidR="002E0E5B" w:rsidRPr="002E0E5B" w:rsidRDefault="002E0E5B" w:rsidP="00E61E11">
      <w:pPr>
        <w:pStyle w:val="ListNumbe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Samaras, A. P </w:t>
      </w:r>
      <w:r w:rsidRPr="002E0E5B">
        <w:rPr>
          <w:rFonts w:ascii="Times New Roman" w:hAnsi="Times New Roman" w:cs="Times New Roman"/>
          <w:sz w:val="26"/>
          <w:szCs w:val="26"/>
        </w:rPr>
        <w:t xml:space="preserve">&amp; Gismondi, S. J. (2018). </w:t>
      </w:r>
      <w:r w:rsidRPr="002E0E5B">
        <w:rPr>
          <w:rStyle w:val="Emphasis"/>
          <w:rFonts w:ascii="Times New Roman" w:hAnsi="Times New Roman" w:cs="Times New Roman"/>
          <w:sz w:val="26"/>
          <w:szCs w:val="26"/>
        </w:rPr>
        <w:t>Simulated teaching for professional reflection: A self-study approach</w:t>
      </w:r>
      <w:r w:rsidRPr="002E0E5B">
        <w:rPr>
          <w:rFonts w:ascii="Times New Roman" w:hAnsi="Times New Roman" w:cs="Times New Roman"/>
          <w:sz w:val="26"/>
          <w:szCs w:val="26"/>
        </w:rPr>
        <w:t xml:space="preserve">. </w:t>
      </w:r>
      <w:r w:rsidRPr="002E0E5B">
        <w:rPr>
          <w:rStyle w:val="Emphasis"/>
          <w:rFonts w:ascii="Times New Roman" w:hAnsi="Times New Roman" w:cs="Times New Roman"/>
          <w:sz w:val="26"/>
          <w:szCs w:val="26"/>
        </w:rPr>
        <w:t>Teaching and Teacher Education</w:t>
      </w:r>
      <w:r w:rsidRPr="002E0E5B">
        <w:rPr>
          <w:rFonts w:ascii="Times New Roman" w:hAnsi="Times New Roman" w:cs="Times New Roman"/>
          <w:sz w:val="26"/>
          <w:szCs w:val="26"/>
        </w:rPr>
        <w:t>, 70, 104–116.</w:t>
      </w:r>
    </w:p>
    <w:p w:rsidR="00963F51" w:rsidRPr="002E0E5B" w:rsidRDefault="00963F51" w:rsidP="00E61E11">
      <w:pPr>
        <w:pStyle w:val="ListNumber"/>
        <w:spacing w:after="0" w:line="360" w:lineRule="auto"/>
        <w:jc w:val="both"/>
        <w:rPr>
          <w:rFonts w:ascii="Times New Roman" w:hAnsi="Times New Roman" w:cs="Times New Roman"/>
          <w:sz w:val="26"/>
          <w:szCs w:val="26"/>
        </w:rPr>
      </w:pPr>
      <w:r w:rsidRPr="002E0E5B">
        <w:rPr>
          <w:rFonts w:ascii="Times New Roman" w:hAnsi="Times New Roman" w:cs="Times New Roman"/>
          <w:sz w:val="26"/>
          <w:szCs w:val="26"/>
        </w:rPr>
        <w:t xml:space="preserve">Ur, P. (2012). </w:t>
      </w:r>
      <w:r w:rsidR="00E61E11" w:rsidRPr="002E0E5B">
        <w:rPr>
          <w:rFonts w:ascii="Times New Roman" w:hAnsi="Times New Roman" w:cs="Times New Roman"/>
          <w:i/>
          <w:sz w:val="26"/>
          <w:szCs w:val="26"/>
        </w:rPr>
        <w:t xml:space="preserve">A </w:t>
      </w:r>
      <w:r w:rsidRPr="002E0E5B">
        <w:rPr>
          <w:rFonts w:ascii="Times New Roman" w:hAnsi="Times New Roman" w:cs="Times New Roman"/>
          <w:i/>
          <w:sz w:val="26"/>
          <w:szCs w:val="26"/>
        </w:rPr>
        <w:t>Course in English Language Teaching</w:t>
      </w:r>
      <w:r w:rsidR="00E61E11" w:rsidRPr="002E0E5B">
        <w:rPr>
          <w:rFonts w:ascii="Times New Roman" w:hAnsi="Times New Roman" w:cs="Times New Roman"/>
          <w:sz w:val="26"/>
          <w:szCs w:val="26"/>
        </w:rPr>
        <w:t xml:space="preserve"> (2</w:t>
      </w:r>
      <w:r w:rsidR="00E61E11" w:rsidRPr="002E0E5B">
        <w:rPr>
          <w:rFonts w:ascii="Times New Roman" w:hAnsi="Times New Roman" w:cs="Times New Roman"/>
          <w:sz w:val="26"/>
          <w:szCs w:val="26"/>
          <w:vertAlign w:val="superscript"/>
        </w:rPr>
        <w:t>nd</w:t>
      </w:r>
      <w:r w:rsidR="002E0E5B">
        <w:rPr>
          <w:rFonts w:ascii="Times New Roman" w:hAnsi="Times New Roman" w:cs="Times New Roman"/>
          <w:sz w:val="26"/>
          <w:szCs w:val="26"/>
        </w:rPr>
        <w:t xml:space="preserve"> </w:t>
      </w:r>
      <w:r w:rsidR="00E61E11" w:rsidRPr="002E0E5B">
        <w:rPr>
          <w:rFonts w:ascii="Times New Roman" w:hAnsi="Times New Roman" w:cs="Times New Roman"/>
          <w:sz w:val="26"/>
          <w:szCs w:val="26"/>
        </w:rPr>
        <w:t>edition</w:t>
      </w:r>
      <w:r w:rsidRPr="002E0E5B">
        <w:rPr>
          <w:rFonts w:ascii="Times New Roman" w:hAnsi="Times New Roman" w:cs="Times New Roman"/>
          <w:sz w:val="26"/>
          <w:szCs w:val="26"/>
        </w:rPr>
        <w:t>). Cambridge University Press.</w:t>
      </w:r>
    </w:p>
    <w:p w:rsidR="00963F51" w:rsidRPr="002E0E5B" w:rsidRDefault="00963F51" w:rsidP="00E61E11">
      <w:pPr>
        <w:pStyle w:val="ListNumber"/>
        <w:spacing w:after="0" w:line="360" w:lineRule="auto"/>
        <w:jc w:val="both"/>
        <w:rPr>
          <w:rFonts w:ascii="Times New Roman" w:hAnsi="Times New Roman" w:cs="Times New Roman"/>
          <w:sz w:val="26"/>
          <w:szCs w:val="26"/>
        </w:rPr>
      </w:pPr>
      <w:r w:rsidRPr="002E0E5B">
        <w:rPr>
          <w:rFonts w:ascii="Times New Roman" w:hAnsi="Times New Roman" w:cs="Times New Roman"/>
          <w:sz w:val="26"/>
          <w:szCs w:val="26"/>
        </w:rPr>
        <w:t xml:space="preserve">Wallace, M. J. (1991). </w:t>
      </w:r>
      <w:r w:rsidRPr="002E0E5B">
        <w:rPr>
          <w:rFonts w:ascii="Times New Roman" w:hAnsi="Times New Roman" w:cs="Times New Roman"/>
          <w:i/>
          <w:sz w:val="26"/>
          <w:szCs w:val="26"/>
        </w:rPr>
        <w:t>Training Foreign Language Teachers: A Reflective Approach.</w:t>
      </w:r>
      <w:r w:rsidRPr="002E0E5B">
        <w:rPr>
          <w:rFonts w:ascii="Times New Roman" w:hAnsi="Times New Roman" w:cs="Times New Roman"/>
          <w:sz w:val="26"/>
          <w:szCs w:val="26"/>
        </w:rPr>
        <w:t xml:space="preserve"> Cambridge University Press.</w:t>
      </w:r>
    </w:p>
    <w:p w:rsidR="002E0E5B" w:rsidRPr="002E0E5B" w:rsidRDefault="00D30083" w:rsidP="002E0E5B">
      <w:pPr>
        <w:pStyle w:val="ListNumbe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Zhang, L </w:t>
      </w:r>
      <w:r w:rsidR="002E0E5B" w:rsidRPr="002E0E5B">
        <w:rPr>
          <w:rFonts w:ascii="Times New Roman" w:hAnsi="Times New Roman" w:cs="Times New Roman"/>
          <w:sz w:val="26"/>
          <w:szCs w:val="26"/>
        </w:rPr>
        <w:t xml:space="preserve">&amp; Liu, Q. (2023). </w:t>
      </w:r>
      <w:r w:rsidR="002E0E5B" w:rsidRPr="002E0E5B">
        <w:rPr>
          <w:rStyle w:val="Emphasis"/>
          <w:rFonts w:ascii="Times New Roman" w:hAnsi="Times New Roman" w:cs="Times New Roman"/>
          <w:sz w:val="26"/>
          <w:szCs w:val="26"/>
        </w:rPr>
        <w:t>Scenario-based simulated tasks and pedagogical decision-making in teacher education</w:t>
      </w:r>
      <w:r w:rsidR="002E0E5B" w:rsidRPr="002E0E5B">
        <w:rPr>
          <w:rFonts w:ascii="Times New Roman" w:hAnsi="Times New Roman" w:cs="Times New Roman"/>
          <w:sz w:val="26"/>
          <w:szCs w:val="26"/>
        </w:rPr>
        <w:t xml:space="preserve">. </w:t>
      </w:r>
      <w:r w:rsidR="002E0E5B" w:rsidRPr="002E0E5B">
        <w:rPr>
          <w:rStyle w:val="Emphasis"/>
          <w:rFonts w:ascii="Times New Roman" w:hAnsi="Times New Roman" w:cs="Times New Roman"/>
          <w:sz w:val="26"/>
          <w:szCs w:val="26"/>
        </w:rPr>
        <w:t>Asia-Pacific Journal of Education</w:t>
      </w:r>
      <w:r w:rsidR="002E0E5B" w:rsidRPr="002E0E5B">
        <w:rPr>
          <w:rFonts w:ascii="Times New Roman" w:hAnsi="Times New Roman" w:cs="Times New Roman"/>
          <w:sz w:val="26"/>
          <w:szCs w:val="26"/>
        </w:rPr>
        <w:t>, 43(2), 156–170.</w:t>
      </w:r>
    </w:p>
    <w:p w:rsidR="00963F51" w:rsidRPr="002E0E5B" w:rsidRDefault="002E0E5B" w:rsidP="002E0E5B">
      <w:pPr>
        <w:pStyle w:val="ListNumber"/>
        <w:spacing w:after="0" w:line="360" w:lineRule="auto"/>
        <w:jc w:val="both"/>
        <w:rPr>
          <w:rFonts w:ascii="Times New Roman" w:hAnsi="Times New Roman" w:cs="Times New Roman"/>
          <w:sz w:val="26"/>
          <w:szCs w:val="26"/>
        </w:rPr>
      </w:pPr>
      <w:r w:rsidRPr="002E0E5B">
        <w:rPr>
          <w:rFonts w:ascii="Times New Roman" w:hAnsi="Times New Roman" w:cs="Times New Roman"/>
          <w:sz w:val="26"/>
          <w:szCs w:val="26"/>
        </w:rPr>
        <w:t xml:space="preserve">Nguyễn Thị Chi </w:t>
      </w:r>
      <w:r w:rsidR="00963F51" w:rsidRPr="002E0E5B">
        <w:rPr>
          <w:rFonts w:ascii="Times New Roman" w:hAnsi="Times New Roman" w:cs="Times New Roman"/>
          <w:sz w:val="26"/>
          <w:szCs w:val="26"/>
        </w:rPr>
        <w:t xml:space="preserve">(2019). </w:t>
      </w:r>
      <w:r w:rsidR="00963F51" w:rsidRPr="002E0E5B">
        <w:rPr>
          <w:rFonts w:ascii="Times New Roman" w:hAnsi="Times New Roman" w:cs="Times New Roman"/>
          <w:i/>
          <w:sz w:val="26"/>
          <w:szCs w:val="26"/>
        </w:rPr>
        <w:t>Phương pháp giảng dạy tiếng Anh hiện đại</w:t>
      </w:r>
      <w:r w:rsidR="00963F51" w:rsidRPr="002E0E5B">
        <w:rPr>
          <w:rFonts w:ascii="Times New Roman" w:hAnsi="Times New Roman" w:cs="Times New Roman"/>
          <w:sz w:val="26"/>
          <w:szCs w:val="26"/>
        </w:rPr>
        <w:t>. NXB Đại học Quốc gia Hà Nội.</w:t>
      </w:r>
    </w:p>
    <w:p w:rsidR="002E0E5B" w:rsidRPr="002E0E5B" w:rsidRDefault="002E0E5B" w:rsidP="002E0E5B">
      <w:pPr>
        <w:pStyle w:val="ListNumber"/>
        <w:spacing w:after="0" w:line="360" w:lineRule="auto"/>
        <w:jc w:val="both"/>
        <w:rPr>
          <w:rFonts w:ascii="Times New Roman" w:hAnsi="Times New Roman" w:cs="Times New Roman"/>
          <w:sz w:val="26"/>
          <w:szCs w:val="26"/>
        </w:rPr>
      </w:pPr>
      <w:r w:rsidRPr="002E0E5B">
        <w:rPr>
          <w:rFonts w:ascii="Times New Roman" w:hAnsi="Times New Roman" w:cs="Times New Roman"/>
          <w:sz w:val="26"/>
          <w:szCs w:val="26"/>
        </w:rPr>
        <w:lastRenderedPageBreak/>
        <w:t xml:space="preserve">Nguyễn Thị Hoa </w:t>
      </w:r>
      <w:r w:rsidRPr="002E0E5B">
        <w:rPr>
          <w:rFonts w:ascii="Times New Roman" w:hAnsi="Times New Roman" w:cs="Times New Roman"/>
          <w:sz w:val="26"/>
          <w:szCs w:val="26"/>
        </w:rPr>
        <w:t xml:space="preserve">(2019). </w:t>
      </w:r>
      <w:r w:rsidRPr="002E0E5B">
        <w:rPr>
          <w:rStyle w:val="Emphasis"/>
          <w:rFonts w:ascii="Times New Roman" w:hAnsi="Times New Roman" w:cs="Times New Roman"/>
          <w:sz w:val="26"/>
          <w:szCs w:val="26"/>
        </w:rPr>
        <w:t>Enhancing pre-service teachers’ confidence through simulated teaching in EFL contexts</w:t>
      </w:r>
      <w:r w:rsidRPr="002E0E5B">
        <w:rPr>
          <w:rFonts w:ascii="Times New Roman" w:hAnsi="Times New Roman" w:cs="Times New Roman"/>
          <w:sz w:val="26"/>
          <w:szCs w:val="26"/>
        </w:rPr>
        <w:t xml:space="preserve">. </w:t>
      </w:r>
      <w:r w:rsidRPr="002E0E5B">
        <w:rPr>
          <w:rStyle w:val="Emphasis"/>
          <w:rFonts w:ascii="Times New Roman" w:hAnsi="Times New Roman" w:cs="Times New Roman"/>
          <w:sz w:val="26"/>
          <w:szCs w:val="26"/>
        </w:rPr>
        <w:t>VNU Journal of Foreign Studies</w:t>
      </w:r>
      <w:r w:rsidRPr="002E0E5B">
        <w:rPr>
          <w:rFonts w:ascii="Times New Roman" w:hAnsi="Times New Roman" w:cs="Times New Roman"/>
          <w:sz w:val="26"/>
          <w:szCs w:val="26"/>
        </w:rPr>
        <w:t>, 35(4), 45–58.</w:t>
      </w:r>
    </w:p>
    <w:p w:rsidR="00963F51" w:rsidRPr="002E0E5B" w:rsidRDefault="00963F51" w:rsidP="002E0E5B">
      <w:pPr>
        <w:pStyle w:val="ListNumber"/>
        <w:spacing w:after="0" w:line="360" w:lineRule="auto"/>
        <w:jc w:val="both"/>
        <w:rPr>
          <w:rFonts w:ascii="Times New Roman" w:hAnsi="Times New Roman" w:cs="Times New Roman"/>
          <w:sz w:val="26"/>
          <w:szCs w:val="26"/>
        </w:rPr>
      </w:pPr>
      <w:r w:rsidRPr="002E0E5B">
        <w:rPr>
          <w:rFonts w:ascii="Times New Roman" w:hAnsi="Times New Roman" w:cs="Times New Roman"/>
          <w:sz w:val="26"/>
          <w:szCs w:val="26"/>
        </w:rPr>
        <w:t xml:space="preserve">Nguyễn Hòa (2008). </w:t>
      </w:r>
      <w:r w:rsidRPr="002E0E5B">
        <w:rPr>
          <w:rFonts w:ascii="Times New Roman" w:hAnsi="Times New Roman" w:cs="Times New Roman"/>
          <w:i/>
          <w:sz w:val="26"/>
          <w:szCs w:val="26"/>
        </w:rPr>
        <w:t>Giao tiếp và văn hóa trong giảng dạy tiếng Anh</w:t>
      </w:r>
      <w:r w:rsidRPr="002E0E5B">
        <w:rPr>
          <w:rFonts w:ascii="Times New Roman" w:hAnsi="Times New Roman" w:cs="Times New Roman"/>
          <w:sz w:val="26"/>
          <w:szCs w:val="26"/>
        </w:rPr>
        <w:t>. NXB Đại học Quốc gia Hà Nội.</w:t>
      </w:r>
    </w:p>
    <w:p w:rsidR="00963F51" w:rsidRPr="002E0E5B" w:rsidRDefault="00963F51" w:rsidP="002E0E5B">
      <w:pPr>
        <w:pStyle w:val="ListNumber"/>
        <w:spacing w:after="0" w:line="360" w:lineRule="auto"/>
        <w:jc w:val="both"/>
        <w:rPr>
          <w:rFonts w:ascii="Times New Roman" w:hAnsi="Times New Roman" w:cs="Times New Roman"/>
          <w:sz w:val="26"/>
          <w:szCs w:val="26"/>
        </w:rPr>
      </w:pPr>
      <w:r w:rsidRPr="002E0E5B">
        <w:rPr>
          <w:rFonts w:ascii="Times New Roman" w:hAnsi="Times New Roman" w:cs="Times New Roman"/>
          <w:sz w:val="26"/>
          <w:szCs w:val="26"/>
        </w:rPr>
        <w:t xml:space="preserve">Phạm Thị Hương (2020). </w:t>
      </w:r>
      <w:r w:rsidRPr="002E0E5B">
        <w:rPr>
          <w:rFonts w:ascii="Times New Roman" w:hAnsi="Times New Roman" w:cs="Times New Roman"/>
          <w:i/>
          <w:sz w:val="26"/>
          <w:szCs w:val="26"/>
        </w:rPr>
        <w:t>Vận dụng dạy học mô phỏng trong đào tạo giáo viên tiếng Anh.</w:t>
      </w:r>
      <w:r w:rsidRPr="002E0E5B">
        <w:rPr>
          <w:rFonts w:ascii="Times New Roman" w:hAnsi="Times New Roman" w:cs="Times New Roman"/>
          <w:sz w:val="26"/>
          <w:szCs w:val="26"/>
        </w:rPr>
        <w:t xml:space="preserve"> Tạp chí Khoa học Trường Đại học Sư phạm TP. Hồ Chí Minh, 17(5), 112–120.</w:t>
      </w:r>
    </w:p>
    <w:p w:rsidR="002E0E5B" w:rsidRPr="002E0E5B" w:rsidRDefault="002E0E5B" w:rsidP="002E0E5B">
      <w:pPr>
        <w:pStyle w:val="ListNumbe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Tran Minh Khoa. </w:t>
      </w:r>
      <w:r w:rsidRPr="002E0E5B">
        <w:rPr>
          <w:rFonts w:ascii="Times New Roman" w:hAnsi="Times New Roman" w:cs="Times New Roman"/>
          <w:sz w:val="26"/>
          <w:szCs w:val="26"/>
        </w:rPr>
        <w:t xml:space="preserve">(2022). </w:t>
      </w:r>
      <w:r w:rsidRPr="002E0E5B">
        <w:rPr>
          <w:rStyle w:val="Emphasis"/>
          <w:rFonts w:ascii="Times New Roman" w:hAnsi="Times New Roman" w:cs="Times New Roman"/>
          <w:sz w:val="26"/>
          <w:szCs w:val="26"/>
        </w:rPr>
        <w:t>The effects of simulated teaching practic</w:t>
      </w:r>
      <w:r w:rsidR="00D30083">
        <w:rPr>
          <w:rStyle w:val="Emphasis"/>
          <w:rFonts w:ascii="Times New Roman" w:hAnsi="Times New Roman" w:cs="Times New Roman"/>
          <w:sz w:val="26"/>
          <w:szCs w:val="26"/>
        </w:rPr>
        <w:t xml:space="preserve">e on English pedagogy students’ teaching confidence </w:t>
      </w:r>
      <w:r w:rsidRPr="002E0E5B">
        <w:rPr>
          <w:rStyle w:val="Emphasis"/>
          <w:rFonts w:ascii="Times New Roman" w:hAnsi="Times New Roman" w:cs="Times New Roman"/>
          <w:sz w:val="26"/>
          <w:szCs w:val="26"/>
        </w:rPr>
        <w:t>and skills</w:t>
      </w:r>
      <w:r w:rsidRPr="002E0E5B">
        <w:rPr>
          <w:rFonts w:ascii="Times New Roman" w:hAnsi="Times New Roman" w:cs="Times New Roman"/>
          <w:sz w:val="26"/>
          <w:szCs w:val="26"/>
        </w:rPr>
        <w:t>.</w:t>
      </w:r>
      <w:r>
        <w:rPr>
          <w:rFonts w:ascii="Times New Roman" w:hAnsi="Times New Roman" w:cs="Times New Roman"/>
          <w:sz w:val="26"/>
          <w:szCs w:val="26"/>
        </w:rPr>
        <w:t xml:space="preserve"> </w:t>
      </w:r>
      <w:r w:rsidRPr="002E0E5B">
        <w:rPr>
          <w:rStyle w:val="Emphasis"/>
          <w:rFonts w:ascii="Times New Roman" w:hAnsi="Times New Roman" w:cs="Times New Roman"/>
          <w:sz w:val="26"/>
          <w:szCs w:val="26"/>
        </w:rPr>
        <w:t>Hue University Journal of Education</w:t>
      </w:r>
      <w:r w:rsidRPr="002E0E5B">
        <w:rPr>
          <w:rFonts w:ascii="Times New Roman" w:hAnsi="Times New Roman" w:cs="Times New Roman"/>
          <w:sz w:val="26"/>
          <w:szCs w:val="26"/>
        </w:rPr>
        <w:t>, 17(1), 75–89.</w:t>
      </w:r>
    </w:p>
    <w:p w:rsidR="00963F51" w:rsidRPr="002E0E5B" w:rsidRDefault="00963F51" w:rsidP="002E0E5B">
      <w:pPr>
        <w:pStyle w:val="NormalWeb"/>
        <w:spacing w:before="0" w:beforeAutospacing="0" w:after="0" w:afterAutospacing="0" w:line="360" w:lineRule="auto"/>
        <w:jc w:val="both"/>
        <w:rPr>
          <w:sz w:val="26"/>
          <w:szCs w:val="26"/>
        </w:rPr>
      </w:pPr>
    </w:p>
    <w:p w:rsidR="00D2637B" w:rsidRPr="00055B90" w:rsidRDefault="00D2637B" w:rsidP="00E61E11">
      <w:pPr>
        <w:spacing w:after="0" w:line="360" w:lineRule="auto"/>
        <w:jc w:val="both"/>
        <w:rPr>
          <w:sz w:val="26"/>
          <w:szCs w:val="26"/>
        </w:rPr>
      </w:pPr>
    </w:p>
    <w:sectPr w:rsidR="00D2637B" w:rsidRPr="00055B90" w:rsidSect="00055B90">
      <w:footerReference w:type="default" r:id="rId15"/>
      <w:pgSz w:w="12240" w:h="15840"/>
      <w:pgMar w:top="1418" w:right="1134" w:bottom="1418" w:left="1701"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D1A" w:rsidRDefault="00233D1A" w:rsidP="00D30083">
      <w:pPr>
        <w:spacing w:after="0" w:line="240" w:lineRule="auto"/>
      </w:pPr>
      <w:r>
        <w:separator/>
      </w:r>
    </w:p>
  </w:endnote>
  <w:endnote w:type="continuationSeparator" w:id="0">
    <w:p w:rsidR="00233D1A" w:rsidRDefault="00233D1A" w:rsidP="00D30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280616"/>
      <w:docPartObj>
        <w:docPartGallery w:val="Page Numbers (Bottom of Page)"/>
        <w:docPartUnique/>
      </w:docPartObj>
    </w:sdtPr>
    <w:sdtEndPr>
      <w:rPr>
        <w:noProof/>
        <w:sz w:val="24"/>
        <w:szCs w:val="24"/>
      </w:rPr>
    </w:sdtEndPr>
    <w:sdtContent>
      <w:p w:rsidR="00D30083" w:rsidRPr="00D30083" w:rsidRDefault="00D30083">
        <w:pPr>
          <w:pStyle w:val="Footer"/>
          <w:jc w:val="right"/>
          <w:rPr>
            <w:sz w:val="24"/>
            <w:szCs w:val="24"/>
          </w:rPr>
        </w:pPr>
        <w:r w:rsidRPr="00D30083">
          <w:rPr>
            <w:sz w:val="24"/>
            <w:szCs w:val="24"/>
          </w:rPr>
          <w:fldChar w:fldCharType="begin"/>
        </w:r>
        <w:r w:rsidRPr="00D30083">
          <w:rPr>
            <w:sz w:val="24"/>
            <w:szCs w:val="24"/>
          </w:rPr>
          <w:instrText xml:space="preserve"> PAGE   \* MERGEFORMAT </w:instrText>
        </w:r>
        <w:r w:rsidRPr="00D30083">
          <w:rPr>
            <w:sz w:val="24"/>
            <w:szCs w:val="24"/>
          </w:rPr>
          <w:fldChar w:fldCharType="separate"/>
        </w:r>
        <w:r>
          <w:rPr>
            <w:noProof/>
            <w:sz w:val="24"/>
            <w:szCs w:val="24"/>
          </w:rPr>
          <w:t>15</w:t>
        </w:r>
        <w:r w:rsidRPr="00D30083">
          <w:rPr>
            <w:noProof/>
            <w:sz w:val="24"/>
            <w:szCs w:val="24"/>
          </w:rPr>
          <w:fldChar w:fldCharType="end"/>
        </w:r>
      </w:p>
    </w:sdtContent>
  </w:sdt>
  <w:p w:rsidR="00D30083" w:rsidRDefault="00D30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D1A" w:rsidRDefault="00233D1A" w:rsidP="00D30083">
      <w:pPr>
        <w:spacing w:after="0" w:line="240" w:lineRule="auto"/>
      </w:pPr>
      <w:r>
        <w:separator/>
      </w:r>
    </w:p>
  </w:footnote>
  <w:footnote w:type="continuationSeparator" w:id="0">
    <w:p w:rsidR="00233D1A" w:rsidRDefault="00233D1A" w:rsidP="00D300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1EAB41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C5410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1F2280"/>
    <w:multiLevelType w:val="hybridMultilevel"/>
    <w:tmpl w:val="3326C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45D2D"/>
    <w:multiLevelType w:val="multilevel"/>
    <w:tmpl w:val="9FDA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51D09"/>
    <w:multiLevelType w:val="multilevel"/>
    <w:tmpl w:val="4A08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42F72"/>
    <w:multiLevelType w:val="multilevel"/>
    <w:tmpl w:val="D20A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35275"/>
    <w:multiLevelType w:val="multilevel"/>
    <w:tmpl w:val="161A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EC25D1"/>
    <w:multiLevelType w:val="multilevel"/>
    <w:tmpl w:val="FC28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804A15"/>
    <w:multiLevelType w:val="multilevel"/>
    <w:tmpl w:val="8BD4A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677597"/>
    <w:multiLevelType w:val="multilevel"/>
    <w:tmpl w:val="0568A5A6"/>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4"/>
  </w:num>
  <w:num w:numId="4">
    <w:abstractNumId w:val="6"/>
  </w:num>
  <w:num w:numId="5">
    <w:abstractNumId w:val="3"/>
  </w:num>
  <w:num w:numId="6">
    <w:abstractNumId w:val="8"/>
  </w:num>
  <w:num w:numId="7">
    <w:abstractNumId w:val="7"/>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102"/>
    <w:rsid w:val="0001521D"/>
    <w:rsid w:val="000219FA"/>
    <w:rsid w:val="00055B90"/>
    <w:rsid w:val="00071AC1"/>
    <w:rsid w:val="00085954"/>
    <w:rsid w:val="000A4033"/>
    <w:rsid w:val="000A5ECB"/>
    <w:rsid w:val="000F75A5"/>
    <w:rsid w:val="001724F4"/>
    <w:rsid w:val="00176C33"/>
    <w:rsid w:val="00180991"/>
    <w:rsid w:val="00184073"/>
    <w:rsid w:val="00184DD8"/>
    <w:rsid w:val="00184ED8"/>
    <w:rsid w:val="00194870"/>
    <w:rsid w:val="0019737E"/>
    <w:rsid w:val="0020648F"/>
    <w:rsid w:val="00233D1A"/>
    <w:rsid w:val="00241814"/>
    <w:rsid w:val="00255DFB"/>
    <w:rsid w:val="0026753A"/>
    <w:rsid w:val="002677AE"/>
    <w:rsid w:val="002744F5"/>
    <w:rsid w:val="00296A7F"/>
    <w:rsid w:val="002B2348"/>
    <w:rsid w:val="002C55FB"/>
    <w:rsid w:val="002D0C7B"/>
    <w:rsid w:val="002D2BE6"/>
    <w:rsid w:val="002E0E5B"/>
    <w:rsid w:val="002F68B1"/>
    <w:rsid w:val="002F695B"/>
    <w:rsid w:val="003047C8"/>
    <w:rsid w:val="00304BDB"/>
    <w:rsid w:val="00363959"/>
    <w:rsid w:val="003875DD"/>
    <w:rsid w:val="003A0E9D"/>
    <w:rsid w:val="003B7E46"/>
    <w:rsid w:val="003C73D4"/>
    <w:rsid w:val="003D0FD7"/>
    <w:rsid w:val="003E5E02"/>
    <w:rsid w:val="00417336"/>
    <w:rsid w:val="00436D7F"/>
    <w:rsid w:val="004616D8"/>
    <w:rsid w:val="00463998"/>
    <w:rsid w:val="00484094"/>
    <w:rsid w:val="004C132E"/>
    <w:rsid w:val="00520527"/>
    <w:rsid w:val="00533411"/>
    <w:rsid w:val="005358D5"/>
    <w:rsid w:val="0057612C"/>
    <w:rsid w:val="00593111"/>
    <w:rsid w:val="005A00FF"/>
    <w:rsid w:val="005B2641"/>
    <w:rsid w:val="005C49E9"/>
    <w:rsid w:val="005C73AB"/>
    <w:rsid w:val="005D2D91"/>
    <w:rsid w:val="005D5B19"/>
    <w:rsid w:val="005D62D9"/>
    <w:rsid w:val="005E1767"/>
    <w:rsid w:val="005E60D7"/>
    <w:rsid w:val="00603D12"/>
    <w:rsid w:val="006201DF"/>
    <w:rsid w:val="00625B1E"/>
    <w:rsid w:val="00633102"/>
    <w:rsid w:val="006B11E6"/>
    <w:rsid w:val="006F0493"/>
    <w:rsid w:val="00773A6B"/>
    <w:rsid w:val="00775C84"/>
    <w:rsid w:val="0078193B"/>
    <w:rsid w:val="007D3CCF"/>
    <w:rsid w:val="007F14FE"/>
    <w:rsid w:val="007F4A04"/>
    <w:rsid w:val="007F6F7A"/>
    <w:rsid w:val="00805A9F"/>
    <w:rsid w:val="00812424"/>
    <w:rsid w:val="00831449"/>
    <w:rsid w:val="00843638"/>
    <w:rsid w:val="00843E1D"/>
    <w:rsid w:val="008776F0"/>
    <w:rsid w:val="0088657A"/>
    <w:rsid w:val="00894228"/>
    <w:rsid w:val="00895969"/>
    <w:rsid w:val="008A1EAE"/>
    <w:rsid w:val="008C0A9F"/>
    <w:rsid w:val="00921FFA"/>
    <w:rsid w:val="009477E9"/>
    <w:rsid w:val="00963F51"/>
    <w:rsid w:val="0099281F"/>
    <w:rsid w:val="009B2809"/>
    <w:rsid w:val="009B5B4A"/>
    <w:rsid w:val="009D1AFA"/>
    <w:rsid w:val="009F12C9"/>
    <w:rsid w:val="00A14C67"/>
    <w:rsid w:val="00A229CC"/>
    <w:rsid w:val="00A34387"/>
    <w:rsid w:val="00AC3F6D"/>
    <w:rsid w:val="00AE1617"/>
    <w:rsid w:val="00AE3C00"/>
    <w:rsid w:val="00AF2358"/>
    <w:rsid w:val="00B21A4C"/>
    <w:rsid w:val="00B22A37"/>
    <w:rsid w:val="00B24D2A"/>
    <w:rsid w:val="00B30CEF"/>
    <w:rsid w:val="00B3725B"/>
    <w:rsid w:val="00B410B1"/>
    <w:rsid w:val="00B53712"/>
    <w:rsid w:val="00B56C69"/>
    <w:rsid w:val="00B61162"/>
    <w:rsid w:val="00B620B7"/>
    <w:rsid w:val="00B6494B"/>
    <w:rsid w:val="00B663F6"/>
    <w:rsid w:val="00BB6D40"/>
    <w:rsid w:val="00BC3458"/>
    <w:rsid w:val="00BD442C"/>
    <w:rsid w:val="00BF3305"/>
    <w:rsid w:val="00C1024B"/>
    <w:rsid w:val="00C17952"/>
    <w:rsid w:val="00C17EFB"/>
    <w:rsid w:val="00C5025F"/>
    <w:rsid w:val="00C61468"/>
    <w:rsid w:val="00C63898"/>
    <w:rsid w:val="00C907FF"/>
    <w:rsid w:val="00CC241A"/>
    <w:rsid w:val="00CD2DE3"/>
    <w:rsid w:val="00CF58E7"/>
    <w:rsid w:val="00D16505"/>
    <w:rsid w:val="00D209DB"/>
    <w:rsid w:val="00D21897"/>
    <w:rsid w:val="00D2637B"/>
    <w:rsid w:val="00D30083"/>
    <w:rsid w:val="00D74906"/>
    <w:rsid w:val="00D801E6"/>
    <w:rsid w:val="00D82203"/>
    <w:rsid w:val="00D92BF4"/>
    <w:rsid w:val="00DE106B"/>
    <w:rsid w:val="00DF73F8"/>
    <w:rsid w:val="00E05B41"/>
    <w:rsid w:val="00E070EA"/>
    <w:rsid w:val="00E15EA4"/>
    <w:rsid w:val="00E56178"/>
    <w:rsid w:val="00E60971"/>
    <w:rsid w:val="00E61E11"/>
    <w:rsid w:val="00E62C41"/>
    <w:rsid w:val="00E739B4"/>
    <w:rsid w:val="00F04509"/>
    <w:rsid w:val="00F16D85"/>
    <w:rsid w:val="00F342CC"/>
    <w:rsid w:val="00F35657"/>
    <w:rsid w:val="00F860A7"/>
    <w:rsid w:val="00FC070B"/>
    <w:rsid w:val="00FC2D9E"/>
    <w:rsid w:val="00FD5369"/>
    <w:rsid w:val="00FF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0282"/>
  <w15:chartTrackingRefBased/>
  <w15:docId w15:val="{8BC9C2B8-066A-4CC5-8B72-A3A50D20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33102"/>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link w:val="Heading2Char"/>
    <w:uiPriority w:val="9"/>
    <w:qFormat/>
    <w:rsid w:val="00633102"/>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633102"/>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B3725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3310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3310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102"/>
    <w:rPr>
      <w:rFonts w:eastAsia="Times New Roman"/>
      <w:b/>
      <w:bCs/>
      <w:kern w:val="36"/>
      <w:sz w:val="48"/>
      <w:szCs w:val="48"/>
    </w:rPr>
  </w:style>
  <w:style w:type="character" w:customStyle="1" w:styleId="Heading2Char">
    <w:name w:val="Heading 2 Char"/>
    <w:basedOn w:val="DefaultParagraphFont"/>
    <w:link w:val="Heading2"/>
    <w:uiPriority w:val="9"/>
    <w:rsid w:val="00633102"/>
    <w:rPr>
      <w:rFonts w:eastAsia="Times New Roman"/>
      <w:b/>
      <w:bCs/>
      <w:sz w:val="36"/>
      <w:szCs w:val="36"/>
    </w:rPr>
  </w:style>
  <w:style w:type="character" w:customStyle="1" w:styleId="Heading3Char">
    <w:name w:val="Heading 3 Char"/>
    <w:basedOn w:val="DefaultParagraphFont"/>
    <w:link w:val="Heading3"/>
    <w:uiPriority w:val="9"/>
    <w:rsid w:val="00633102"/>
    <w:rPr>
      <w:rFonts w:eastAsia="Times New Roman"/>
      <w:b/>
      <w:bCs/>
      <w:sz w:val="27"/>
      <w:szCs w:val="27"/>
    </w:rPr>
  </w:style>
  <w:style w:type="character" w:styleId="Strong">
    <w:name w:val="Strong"/>
    <w:basedOn w:val="DefaultParagraphFont"/>
    <w:uiPriority w:val="22"/>
    <w:qFormat/>
    <w:rsid w:val="00633102"/>
    <w:rPr>
      <w:b/>
      <w:bCs/>
    </w:rPr>
  </w:style>
  <w:style w:type="paragraph" w:styleId="NormalWeb">
    <w:name w:val="Normal (Web)"/>
    <w:basedOn w:val="Normal"/>
    <w:uiPriority w:val="99"/>
    <w:unhideWhenUsed/>
    <w:rsid w:val="00633102"/>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633102"/>
    <w:rPr>
      <w:i/>
      <w:iCs/>
    </w:rPr>
  </w:style>
  <w:style w:type="character" w:customStyle="1" w:styleId="Heading5Char">
    <w:name w:val="Heading 5 Char"/>
    <w:basedOn w:val="DefaultParagraphFont"/>
    <w:link w:val="Heading5"/>
    <w:uiPriority w:val="9"/>
    <w:semiHidden/>
    <w:rsid w:val="0063310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33102"/>
    <w:rPr>
      <w:rFonts w:asciiTheme="majorHAnsi" w:eastAsiaTheme="majorEastAsia" w:hAnsiTheme="majorHAnsi" w:cstheme="majorBidi"/>
      <w:color w:val="1F4D78" w:themeColor="accent1" w:themeShade="7F"/>
    </w:rPr>
  </w:style>
  <w:style w:type="table" w:styleId="TableGrid">
    <w:name w:val="Table Grid"/>
    <w:basedOn w:val="TableNormal"/>
    <w:uiPriority w:val="39"/>
    <w:rsid w:val="003A0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3725B"/>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184DD8"/>
    <w:pPr>
      <w:ind w:left="720"/>
      <w:contextualSpacing/>
    </w:pPr>
  </w:style>
  <w:style w:type="paragraph" w:styleId="ListBullet">
    <w:name w:val="List Bullet"/>
    <w:basedOn w:val="Normal"/>
    <w:uiPriority w:val="99"/>
    <w:unhideWhenUsed/>
    <w:rsid w:val="00963F51"/>
    <w:pPr>
      <w:numPr>
        <w:numId w:val="9"/>
      </w:numPr>
      <w:spacing w:after="200" w:line="276" w:lineRule="auto"/>
      <w:contextualSpacing/>
    </w:pPr>
    <w:rPr>
      <w:rFonts w:asciiTheme="minorHAnsi" w:eastAsiaTheme="minorEastAsia" w:hAnsiTheme="minorHAnsi" w:cstheme="minorBidi"/>
      <w:sz w:val="22"/>
      <w:szCs w:val="22"/>
    </w:rPr>
  </w:style>
  <w:style w:type="paragraph" w:styleId="ListNumber">
    <w:name w:val="List Number"/>
    <w:basedOn w:val="Normal"/>
    <w:uiPriority w:val="99"/>
    <w:unhideWhenUsed/>
    <w:rsid w:val="00963F51"/>
    <w:pPr>
      <w:numPr>
        <w:numId w:val="10"/>
      </w:numPr>
      <w:spacing w:after="200" w:line="276" w:lineRule="auto"/>
      <w:contextualSpacing/>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D30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083"/>
  </w:style>
  <w:style w:type="paragraph" w:styleId="Footer">
    <w:name w:val="footer"/>
    <w:basedOn w:val="Normal"/>
    <w:link w:val="FooterChar"/>
    <w:uiPriority w:val="99"/>
    <w:unhideWhenUsed/>
    <w:rsid w:val="00D30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582693">
      <w:bodyDiv w:val="1"/>
      <w:marLeft w:val="0"/>
      <w:marRight w:val="0"/>
      <w:marTop w:val="0"/>
      <w:marBottom w:val="0"/>
      <w:divBdr>
        <w:top w:val="none" w:sz="0" w:space="0" w:color="auto"/>
        <w:left w:val="none" w:sz="0" w:space="0" w:color="auto"/>
        <w:bottom w:val="none" w:sz="0" w:space="0" w:color="auto"/>
        <w:right w:val="none" w:sz="0" w:space="0" w:color="auto"/>
      </w:divBdr>
      <w:divsChild>
        <w:div w:id="854000137">
          <w:marLeft w:val="0"/>
          <w:marRight w:val="0"/>
          <w:marTop w:val="0"/>
          <w:marBottom w:val="0"/>
          <w:divBdr>
            <w:top w:val="none" w:sz="0" w:space="0" w:color="auto"/>
            <w:left w:val="none" w:sz="0" w:space="0" w:color="auto"/>
            <w:bottom w:val="none" w:sz="0" w:space="0" w:color="auto"/>
            <w:right w:val="none" w:sz="0" w:space="0" w:color="auto"/>
          </w:divBdr>
          <w:divsChild>
            <w:div w:id="11394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34131">
      <w:bodyDiv w:val="1"/>
      <w:marLeft w:val="0"/>
      <w:marRight w:val="0"/>
      <w:marTop w:val="0"/>
      <w:marBottom w:val="0"/>
      <w:divBdr>
        <w:top w:val="none" w:sz="0" w:space="0" w:color="auto"/>
        <w:left w:val="none" w:sz="0" w:space="0" w:color="auto"/>
        <w:bottom w:val="none" w:sz="0" w:space="0" w:color="auto"/>
        <w:right w:val="none" w:sz="0" w:space="0" w:color="auto"/>
      </w:divBdr>
    </w:div>
    <w:div w:id="340543697">
      <w:bodyDiv w:val="1"/>
      <w:marLeft w:val="0"/>
      <w:marRight w:val="0"/>
      <w:marTop w:val="0"/>
      <w:marBottom w:val="0"/>
      <w:divBdr>
        <w:top w:val="none" w:sz="0" w:space="0" w:color="auto"/>
        <w:left w:val="none" w:sz="0" w:space="0" w:color="auto"/>
        <w:bottom w:val="none" w:sz="0" w:space="0" w:color="auto"/>
        <w:right w:val="none" w:sz="0" w:space="0" w:color="auto"/>
      </w:divBdr>
      <w:divsChild>
        <w:div w:id="1651208254">
          <w:marLeft w:val="0"/>
          <w:marRight w:val="0"/>
          <w:marTop w:val="0"/>
          <w:marBottom w:val="0"/>
          <w:divBdr>
            <w:top w:val="none" w:sz="0" w:space="0" w:color="auto"/>
            <w:left w:val="none" w:sz="0" w:space="0" w:color="auto"/>
            <w:bottom w:val="none" w:sz="0" w:space="0" w:color="auto"/>
            <w:right w:val="none" w:sz="0" w:space="0" w:color="auto"/>
          </w:divBdr>
          <w:divsChild>
            <w:div w:id="1027218807">
              <w:marLeft w:val="0"/>
              <w:marRight w:val="0"/>
              <w:marTop w:val="0"/>
              <w:marBottom w:val="0"/>
              <w:divBdr>
                <w:top w:val="none" w:sz="0" w:space="0" w:color="auto"/>
                <w:left w:val="none" w:sz="0" w:space="0" w:color="auto"/>
                <w:bottom w:val="none" w:sz="0" w:space="0" w:color="auto"/>
                <w:right w:val="none" w:sz="0" w:space="0" w:color="auto"/>
              </w:divBdr>
              <w:divsChild>
                <w:div w:id="1494956147">
                  <w:marLeft w:val="0"/>
                  <w:marRight w:val="0"/>
                  <w:marTop w:val="0"/>
                  <w:marBottom w:val="0"/>
                  <w:divBdr>
                    <w:top w:val="none" w:sz="0" w:space="0" w:color="auto"/>
                    <w:left w:val="none" w:sz="0" w:space="0" w:color="auto"/>
                    <w:bottom w:val="none" w:sz="0" w:space="0" w:color="auto"/>
                    <w:right w:val="none" w:sz="0" w:space="0" w:color="auto"/>
                  </w:divBdr>
                  <w:divsChild>
                    <w:div w:id="1225988210">
                      <w:marLeft w:val="0"/>
                      <w:marRight w:val="0"/>
                      <w:marTop w:val="0"/>
                      <w:marBottom w:val="0"/>
                      <w:divBdr>
                        <w:top w:val="none" w:sz="0" w:space="0" w:color="auto"/>
                        <w:left w:val="none" w:sz="0" w:space="0" w:color="auto"/>
                        <w:bottom w:val="none" w:sz="0" w:space="0" w:color="auto"/>
                        <w:right w:val="none" w:sz="0" w:space="0" w:color="auto"/>
                      </w:divBdr>
                      <w:divsChild>
                        <w:div w:id="474299118">
                          <w:marLeft w:val="0"/>
                          <w:marRight w:val="0"/>
                          <w:marTop w:val="0"/>
                          <w:marBottom w:val="0"/>
                          <w:divBdr>
                            <w:top w:val="none" w:sz="0" w:space="0" w:color="auto"/>
                            <w:left w:val="none" w:sz="0" w:space="0" w:color="auto"/>
                            <w:bottom w:val="none" w:sz="0" w:space="0" w:color="auto"/>
                            <w:right w:val="none" w:sz="0" w:space="0" w:color="auto"/>
                          </w:divBdr>
                          <w:divsChild>
                            <w:div w:id="1216047913">
                              <w:marLeft w:val="0"/>
                              <w:marRight w:val="0"/>
                              <w:marTop w:val="0"/>
                              <w:marBottom w:val="0"/>
                              <w:divBdr>
                                <w:top w:val="none" w:sz="0" w:space="0" w:color="auto"/>
                                <w:left w:val="none" w:sz="0" w:space="0" w:color="auto"/>
                                <w:bottom w:val="none" w:sz="0" w:space="0" w:color="auto"/>
                                <w:right w:val="none" w:sz="0" w:space="0" w:color="auto"/>
                              </w:divBdr>
                              <w:divsChild>
                                <w:div w:id="28647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766764">
          <w:marLeft w:val="0"/>
          <w:marRight w:val="0"/>
          <w:marTop w:val="0"/>
          <w:marBottom w:val="0"/>
          <w:divBdr>
            <w:top w:val="none" w:sz="0" w:space="0" w:color="auto"/>
            <w:left w:val="none" w:sz="0" w:space="0" w:color="auto"/>
            <w:bottom w:val="none" w:sz="0" w:space="0" w:color="auto"/>
            <w:right w:val="none" w:sz="0" w:space="0" w:color="auto"/>
          </w:divBdr>
          <w:divsChild>
            <w:div w:id="928855956">
              <w:marLeft w:val="0"/>
              <w:marRight w:val="0"/>
              <w:marTop w:val="0"/>
              <w:marBottom w:val="0"/>
              <w:divBdr>
                <w:top w:val="none" w:sz="0" w:space="0" w:color="auto"/>
                <w:left w:val="none" w:sz="0" w:space="0" w:color="auto"/>
                <w:bottom w:val="none" w:sz="0" w:space="0" w:color="auto"/>
                <w:right w:val="none" w:sz="0" w:space="0" w:color="auto"/>
              </w:divBdr>
              <w:divsChild>
                <w:div w:id="291401667">
                  <w:marLeft w:val="0"/>
                  <w:marRight w:val="0"/>
                  <w:marTop w:val="0"/>
                  <w:marBottom w:val="0"/>
                  <w:divBdr>
                    <w:top w:val="none" w:sz="0" w:space="0" w:color="auto"/>
                    <w:left w:val="none" w:sz="0" w:space="0" w:color="auto"/>
                    <w:bottom w:val="none" w:sz="0" w:space="0" w:color="auto"/>
                    <w:right w:val="none" w:sz="0" w:space="0" w:color="auto"/>
                  </w:divBdr>
                  <w:divsChild>
                    <w:div w:id="356810604">
                      <w:marLeft w:val="0"/>
                      <w:marRight w:val="0"/>
                      <w:marTop w:val="0"/>
                      <w:marBottom w:val="0"/>
                      <w:divBdr>
                        <w:top w:val="none" w:sz="0" w:space="0" w:color="auto"/>
                        <w:left w:val="none" w:sz="0" w:space="0" w:color="auto"/>
                        <w:bottom w:val="none" w:sz="0" w:space="0" w:color="auto"/>
                        <w:right w:val="none" w:sz="0" w:space="0" w:color="auto"/>
                      </w:divBdr>
                      <w:divsChild>
                        <w:div w:id="1084259330">
                          <w:marLeft w:val="0"/>
                          <w:marRight w:val="0"/>
                          <w:marTop w:val="0"/>
                          <w:marBottom w:val="0"/>
                          <w:divBdr>
                            <w:top w:val="none" w:sz="0" w:space="0" w:color="auto"/>
                            <w:left w:val="none" w:sz="0" w:space="0" w:color="auto"/>
                            <w:bottom w:val="none" w:sz="0" w:space="0" w:color="auto"/>
                            <w:right w:val="none" w:sz="0" w:space="0" w:color="auto"/>
                          </w:divBdr>
                          <w:divsChild>
                            <w:div w:id="80956359">
                              <w:marLeft w:val="0"/>
                              <w:marRight w:val="0"/>
                              <w:marTop w:val="0"/>
                              <w:marBottom w:val="0"/>
                              <w:divBdr>
                                <w:top w:val="none" w:sz="0" w:space="0" w:color="auto"/>
                                <w:left w:val="none" w:sz="0" w:space="0" w:color="auto"/>
                                <w:bottom w:val="none" w:sz="0" w:space="0" w:color="auto"/>
                                <w:right w:val="none" w:sz="0" w:space="0" w:color="auto"/>
                              </w:divBdr>
                              <w:divsChild>
                                <w:div w:id="3455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764082">
          <w:marLeft w:val="0"/>
          <w:marRight w:val="0"/>
          <w:marTop w:val="0"/>
          <w:marBottom w:val="0"/>
          <w:divBdr>
            <w:top w:val="none" w:sz="0" w:space="0" w:color="auto"/>
            <w:left w:val="none" w:sz="0" w:space="0" w:color="auto"/>
            <w:bottom w:val="none" w:sz="0" w:space="0" w:color="auto"/>
            <w:right w:val="none" w:sz="0" w:space="0" w:color="auto"/>
          </w:divBdr>
          <w:divsChild>
            <w:div w:id="939408139">
              <w:marLeft w:val="0"/>
              <w:marRight w:val="0"/>
              <w:marTop w:val="0"/>
              <w:marBottom w:val="0"/>
              <w:divBdr>
                <w:top w:val="none" w:sz="0" w:space="0" w:color="auto"/>
                <w:left w:val="none" w:sz="0" w:space="0" w:color="auto"/>
                <w:bottom w:val="none" w:sz="0" w:space="0" w:color="auto"/>
                <w:right w:val="none" w:sz="0" w:space="0" w:color="auto"/>
              </w:divBdr>
              <w:divsChild>
                <w:div w:id="880751624">
                  <w:marLeft w:val="0"/>
                  <w:marRight w:val="0"/>
                  <w:marTop w:val="0"/>
                  <w:marBottom w:val="0"/>
                  <w:divBdr>
                    <w:top w:val="none" w:sz="0" w:space="0" w:color="auto"/>
                    <w:left w:val="none" w:sz="0" w:space="0" w:color="auto"/>
                    <w:bottom w:val="none" w:sz="0" w:space="0" w:color="auto"/>
                    <w:right w:val="none" w:sz="0" w:space="0" w:color="auto"/>
                  </w:divBdr>
                  <w:divsChild>
                    <w:div w:id="885020596">
                      <w:marLeft w:val="0"/>
                      <w:marRight w:val="0"/>
                      <w:marTop w:val="0"/>
                      <w:marBottom w:val="0"/>
                      <w:divBdr>
                        <w:top w:val="none" w:sz="0" w:space="0" w:color="auto"/>
                        <w:left w:val="none" w:sz="0" w:space="0" w:color="auto"/>
                        <w:bottom w:val="none" w:sz="0" w:space="0" w:color="auto"/>
                        <w:right w:val="none" w:sz="0" w:space="0" w:color="auto"/>
                      </w:divBdr>
                      <w:divsChild>
                        <w:div w:id="785737566">
                          <w:marLeft w:val="0"/>
                          <w:marRight w:val="0"/>
                          <w:marTop w:val="0"/>
                          <w:marBottom w:val="0"/>
                          <w:divBdr>
                            <w:top w:val="none" w:sz="0" w:space="0" w:color="auto"/>
                            <w:left w:val="none" w:sz="0" w:space="0" w:color="auto"/>
                            <w:bottom w:val="none" w:sz="0" w:space="0" w:color="auto"/>
                            <w:right w:val="none" w:sz="0" w:space="0" w:color="auto"/>
                          </w:divBdr>
                          <w:divsChild>
                            <w:div w:id="95914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25425">
      <w:bodyDiv w:val="1"/>
      <w:marLeft w:val="0"/>
      <w:marRight w:val="0"/>
      <w:marTop w:val="0"/>
      <w:marBottom w:val="0"/>
      <w:divBdr>
        <w:top w:val="none" w:sz="0" w:space="0" w:color="auto"/>
        <w:left w:val="none" w:sz="0" w:space="0" w:color="auto"/>
        <w:bottom w:val="none" w:sz="0" w:space="0" w:color="auto"/>
        <w:right w:val="none" w:sz="0" w:space="0" w:color="auto"/>
      </w:divBdr>
    </w:div>
    <w:div w:id="630398797">
      <w:bodyDiv w:val="1"/>
      <w:marLeft w:val="0"/>
      <w:marRight w:val="0"/>
      <w:marTop w:val="0"/>
      <w:marBottom w:val="0"/>
      <w:divBdr>
        <w:top w:val="none" w:sz="0" w:space="0" w:color="auto"/>
        <w:left w:val="none" w:sz="0" w:space="0" w:color="auto"/>
        <w:bottom w:val="none" w:sz="0" w:space="0" w:color="auto"/>
        <w:right w:val="none" w:sz="0" w:space="0" w:color="auto"/>
      </w:divBdr>
    </w:div>
    <w:div w:id="714545831">
      <w:bodyDiv w:val="1"/>
      <w:marLeft w:val="0"/>
      <w:marRight w:val="0"/>
      <w:marTop w:val="0"/>
      <w:marBottom w:val="0"/>
      <w:divBdr>
        <w:top w:val="none" w:sz="0" w:space="0" w:color="auto"/>
        <w:left w:val="none" w:sz="0" w:space="0" w:color="auto"/>
        <w:bottom w:val="none" w:sz="0" w:space="0" w:color="auto"/>
        <w:right w:val="none" w:sz="0" w:space="0" w:color="auto"/>
      </w:divBdr>
    </w:div>
    <w:div w:id="848449888">
      <w:bodyDiv w:val="1"/>
      <w:marLeft w:val="0"/>
      <w:marRight w:val="0"/>
      <w:marTop w:val="0"/>
      <w:marBottom w:val="0"/>
      <w:divBdr>
        <w:top w:val="none" w:sz="0" w:space="0" w:color="auto"/>
        <w:left w:val="none" w:sz="0" w:space="0" w:color="auto"/>
        <w:bottom w:val="none" w:sz="0" w:space="0" w:color="auto"/>
        <w:right w:val="none" w:sz="0" w:space="0" w:color="auto"/>
      </w:divBdr>
    </w:div>
    <w:div w:id="860556584">
      <w:bodyDiv w:val="1"/>
      <w:marLeft w:val="0"/>
      <w:marRight w:val="0"/>
      <w:marTop w:val="0"/>
      <w:marBottom w:val="0"/>
      <w:divBdr>
        <w:top w:val="none" w:sz="0" w:space="0" w:color="auto"/>
        <w:left w:val="none" w:sz="0" w:space="0" w:color="auto"/>
        <w:bottom w:val="none" w:sz="0" w:space="0" w:color="auto"/>
        <w:right w:val="none" w:sz="0" w:space="0" w:color="auto"/>
      </w:divBdr>
    </w:div>
    <w:div w:id="1000154465">
      <w:bodyDiv w:val="1"/>
      <w:marLeft w:val="0"/>
      <w:marRight w:val="0"/>
      <w:marTop w:val="0"/>
      <w:marBottom w:val="0"/>
      <w:divBdr>
        <w:top w:val="none" w:sz="0" w:space="0" w:color="auto"/>
        <w:left w:val="none" w:sz="0" w:space="0" w:color="auto"/>
        <w:bottom w:val="none" w:sz="0" w:space="0" w:color="auto"/>
        <w:right w:val="none" w:sz="0" w:space="0" w:color="auto"/>
      </w:divBdr>
    </w:div>
    <w:div w:id="1002657193">
      <w:bodyDiv w:val="1"/>
      <w:marLeft w:val="0"/>
      <w:marRight w:val="0"/>
      <w:marTop w:val="0"/>
      <w:marBottom w:val="0"/>
      <w:divBdr>
        <w:top w:val="none" w:sz="0" w:space="0" w:color="auto"/>
        <w:left w:val="none" w:sz="0" w:space="0" w:color="auto"/>
        <w:bottom w:val="none" w:sz="0" w:space="0" w:color="auto"/>
        <w:right w:val="none" w:sz="0" w:space="0" w:color="auto"/>
      </w:divBdr>
    </w:div>
    <w:div w:id="1050811483">
      <w:bodyDiv w:val="1"/>
      <w:marLeft w:val="0"/>
      <w:marRight w:val="0"/>
      <w:marTop w:val="0"/>
      <w:marBottom w:val="0"/>
      <w:divBdr>
        <w:top w:val="none" w:sz="0" w:space="0" w:color="auto"/>
        <w:left w:val="none" w:sz="0" w:space="0" w:color="auto"/>
        <w:bottom w:val="none" w:sz="0" w:space="0" w:color="auto"/>
        <w:right w:val="none" w:sz="0" w:space="0" w:color="auto"/>
      </w:divBdr>
    </w:div>
    <w:div w:id="1114858908">
      <w:bodyDiv w:val="1"/>
      <w:marLeft w:val="0"/>
      <w:marRight w:val="0"/>
      <w:marTop w:val="0"/>
      <w:marBottom w:val="0"/>
      <w:divBdr>
        <w:top w:val="none" w:sz="0" w:space="0" w:color="auto"/>
        <w:left w:val="none" w:sz="0" w:space="0" w:color="auto"/>
        <w:bottom w:val="none" w:sz="0" w:space="0" w:color="auto"/>
        <w:right w:val="none" w:sz="0" w:space="0" w:color="auto"/>
      </w:divBdr>
    </w:div>
    <w:div w:id="1137797059">
      <w:bodyDiv w:val="1"/>
      <w:marLeft w:val="0"/>
      <w:marRight w:val="0"/>
      <w:marTop w:val="0"/>
      <w:marBottom w:val="0"/>
      <w:divBdr>
        <w:top w:val="none" w:sz="0" w:space="0" w:color="auto"/>
        <w:left w:val="none" w:sz="0" w:space="0" w:color="auto"/>
        <w:bottom w:val="none" w:sz="0" w:space="0" w:color="auto"/>
        <w:right w:val="none" w:sz="0" w:space="0" w:color="auto"/>
      </w:divBdr>
    </w:div>
    <w:div w:id="1141192250">
      <w:bodyDiv w:val="1"/>
      <w:marLeft w:val="0"/>
      <w:marRight w:val="0"/>
      <w:marTop w:val="0"/>
      <w:marBottom w:val="0"/>
      <w:divBdr>
        <w:top w:val="none" w:sz="0" w:space="0" w:color="auto"/>
        <w:left w:val="none" w:sz="0" w:space="0" w:color="auto"/>
        <w:bottom w:val="none" w:sz="0" w:space="0" w:color="auto"/>
        <w:right w:val="none" w:sz="0" w:space="0" w:color="auto"/>
      </w:divBdr>
    </w:div>
    <w:div w:id="1142771697">
      <w:bodyDiv w:val="1"/>
      <w:marLeft w:val="0"/>
      <w:marRight w:val="0"/>
      <w:marTop w:val="0"/>
      <w:marBottom w:val="0"/>
      <w:divBdr>
        <w:top w:val="none" w:sz="0" w:space="0" w:color="auto"/>
        <w:left w:val="none" w:sz="0" w:space="0" w:color="auto"/>
        <w:bottom w:val="none" w:sz="0" w:space="0" w:color="auto"/>
        <w:right w:val="none" w:sz="0" w:space="0" w:color="auto"/>
      </w:divBdr>
    </w:div>
    <w:div w:id="1206985595">
      <w:bodyDiv w:val="1"/>
      <w:marLeft w:val="0"/>
      <w:marRight w:val="0"/>
      <w:marTop w:val="0"/>
      <w:marBottom w:val="0"/>
      <w:divBdr>
        <w:top w:val="none" w:sz="0" w:space="0" w:color="auto"/>
        <w:left w:val="none" w:sz="0" w:space="0" w:color="auto"/>
        <w:bottom w:val="none" w:sz="0" w:space="0" w:color="auto"/>
        <w:right w:val="none" w:sz="0" w:space="0" w:color="auto"/>
      </w:divBdr>
    </w:div>
    <w:div w:id="1275483555">
      <w:bodyDiv w:val="1"/>
      <w:marLeft w:val="0"/>
      <w:marRight w:val="0"/>
      <w:marTop w:val="0"/>
      <w:marBottom w:val="0"/>
      <w:divBdr>
        <w:top w:val="none" w:sz="0" w:space="0" w:color="auto"/>
        <w:left w:val="none" w:sz="0" w:space="0" w:color="auto"/>
        <w:bottom w:val="none" w:sz="0" w:space="0" w:color="auto"/>
        <w:right w:val="none" w:sz="0" w:space="0" w:color="auto"/>
      </w:divBdr>
    </w:div>
    <w:div w:id="1351033688">
      <w:bodyDiv w:val="1"/>
      <w:marLeft w:val="0"/>
      <w:marRight w:val="0"/>
      <w:marTop w:val="0"/>
      <w:marBottom w:val="0"/>
      <w:divBdr>
        <w:top w:val="none" w:sz="0" w:space="0" w:color="auto"/>
        <w:left w:val="none" w:sz="0" w:space="0" w:color="auto"/>
        <w:bottom w:val="none" w:sz="0" w:space="0" w:color="auto"/>
        <w:right w:val="none" w:sz="0" w:space="0" w:color="auto"/>
      </w:divBdr>
    </w:div>
    <w:div w:id="1537233818">
      <w:bodyDiv w:val="1"/>
      <w:marLeft w:val="0"/>
      <w:marRight w:val="0"/>
      <w:marTop w:val="0"/>
      <w:marBottom w:val="0"/>
      <w:divBdr>
        <w:top w:val="none" w:sz="0" w:space="0" w:color="auto"/>
        <w:left w:val="none" w:sz="0" w:space="0" w:color="auto"/>
        <w:bottom w:val="none" w:sz="0" w:space="0" w:color="auto"/>
        <w:right w:val="none" w:sz="0" w:space="0" w:color="auto"/>
      </w:divBdr>
    </w:div>
    <w:div w:id="1857228378">
      <w:bodyDiv w:val="1"/>
      <w:marLeft w:val="0"/>
      <w:marRight w:val="0"/>
      <w:marTop w:val="0"/>
      <w:marBottom w:val="0"/>
      <w:divBdr>
        <w:top w:val="none" w:sz="0" w:space="0" w:color="auto"/>
        <w:left w:val="none" w:sz="0" w:space="0" w:color="auto"/>
        <w:bottom w:val="none" w:sz="0" w:space="0" w:color="auto"/>
        <w:right w:val="none" w:sz="0" w:space="0" w:color="auto"/>
      </w:divBdr>
    </w:div>
    <w:div w:id="1870145705">
      <w:bodyDiv w:val="1"/>
      <w:marLeft w:val="0"/>
      <w:marRight w:val="0"/>
      <w:marTop w:val="0"/>
      <w:marBottom w:val="0"/>
      <w:divBdr>
        <w:top w:val="none" w:sz="0" w:space="0" w:color="auto"/>
        <w:left w:val="none" w:sz="0" w:space="0" w:color="auto"/>
        <w:bottom w:val="none" w:sz="0" w:space="0" w:color="auto"/>
        <w:right w:val="none" w:sz="0" w:space="0" w:color="auto"/>
      </w:divBdr>
      <w:divsChild>
        <w:div w:id="554125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02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922351">
      <w:bodyDiv w:val="1"/>
      <w:marLeft w:val="0"/>
      <w:marRight w:val="0"/>
      <w:marTop w:val="0"/>
      <w:marBottom w:val="0"/>
      <w:divBdr>
        <w:top w:val="none" w:sz="0" w:space="0" w:color="auto"/>
        <w:left w:val="none" w:sz="0" w:space="0" w:color="auto"/>
        <w:bottom w:val="none" w:sz="0" w:space="0" w:color="auto"/>
        <w:right w:val="none" w:sz="0" w:space="0" w:color="auto"/>
      </w:divBdr>
    </w:div>
    <w:div w:id="1932354493">
      <w:bodyDiv w:val="1"/>
      <w:marLeft w:val="0"/>
      <w:marRight w:val="0"/>
      <w:marTop w:val="0"/>
      <w:marBottom w:val="0"/>
      <w:divBdr>
        <w:top w:val="none" w:sz="0" w:space="0" w:color="auto"/>
        <w:left w:val="none" w:sz="0" w:space="0" w:color="auto"/>
        <w:bottom w:val="none" w:sz="0" w:space="0" w:color="auto"/>
        <w:right w:val="none" w:sz="0" w:space="0" w:color="auto"/>
      </w:divBdr>
    </w:div>
    <w:div w:id="2118671962">
      <w:bodyDiv w:val="1"/>
      <w:marLeft w:val="0"/>
      <w:marRight w:val="0"/>
      <w:marTop w:val="0"/>
      <w:marBottom w:val="0"/>
      <w:divBdr>
        <w:top w:val="none" w:sz="0" w:space="0" w:color="auto"/>
        <w:left w:val="none" w:sz="0" w:space="0" w:color="auto"/>
        <w:bottom w:val="none" w:sz="0" w:space="0" w:color="auto"/>
        <w:right w:val="none" w:sz="0" w:space="0" w:color="auto"/>
      </w:divBdr>
      <w:divsChild>
        <w:div w:id="450629890">
          <w:marLeft w:val="0"/>
          <w:marRight w:val="0"/>
          <w:marTop w:val="0"/>
          <w:marBottom w:val="0"/>
          <w:divBdr>
            <w:top w:val="none" w:sz="0" w:space="0" w:color="auto"/>
            <w:left w:val="none" w:sz="0" w:space="0" w:color="auto"/>
            <w:bottom w:val="none" w:sz="0" w:space="0" w:color="auto"/>
            <w:right w:val="none" w:sz="0" w:space="0" w:color="auto"/>
          </w:divBdr>
          <w:divsChild>
            <w:div w:id="23220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sz="1100" b="0"/>
              <a:t>BẠN cảm thấy tự tin đến mức nào khi thực hiện các kỹ thuật giảng dạy? </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Bạn cảm thấy tự tin đến mức nào khi thực hiện các kỹ thuật giảng dạy? </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F9A-4B02-9B7C-40C15FAC556B}"/>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F9A-4B02-9B7C-40C15FAC556B}"/>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AF9A-4B02-9B7C-40C15FAC556B}"/>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AF9A-4B02-9B7C-40C15FAC556B}"/>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AF9A-4B02-9B7C-40C15FAC556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rất tự tin</c:v>
                </c:pt>
                <c:pt idx="1">
                  <c:v>tự tin</c:v>
                </c:pt>
                <c:pt idx="2">
                  <c:v>trung bình</c:v>
                </c:pt>
                <c:pt idx="3">
                  <c:v>không tự tin</c:v>
                </c:pt>
                <c:pt idx="4">
                  <c:v>hoàn toàn không tự tin</c:v>
                </c:pt>
              </c:strCache>
            </c:strRef>
          </c:cat>
          <c:val>
            <c:numRef>
              <c:f>Sheet1!$B$2:$B$6</c:f>
              <c:numCache>
                <c:formatCode>General</c:formatCode>
                <c:ptCount val="5"/>
                <c:pt idx="0">
                  <c:v>3.5</c:v>
                </c:pt>
                <c:pt idx="1">
                  <c:v>31.9</c:v>
                </c:pt>
                <c:pt idx="2">
                  <c:v>54.9</c:v>
                </c:pt>
                <c:pt idx="3">
                  <c:v>8</c:v>
                </c:pt>
                <c:pt idx="4">
                  <c:v>1.8</c:v>
                </c:pt>
              </c:numCache>
            </c:numRef>
          </c:val>
          <c:extLst>
            <c:ext xmlns:c16="http://schemas.microsoft.com/office/drawing/2014/chart" uri="{C3380CC4-5D6E-409C-BE32-E72D297353CC}">
              <c16:uniqueId val="{00000000-C3FF-4A31-8DEC-2789BE5DB71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sz="1100"/>
              <a:t>Bạn gặp khó khăn gì khi áp dụng kỹ thuật giảng dạy trong lớp học mô phỏng ?</a:t>
            </a: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Hình 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Không hiểu rõ lý thuyết</c:v>
                </c:pt>
                <c:pt idx="1">
                  <c:v>Kết nối lý thuyết với thực hành</c:v>
                </c:pt>
                <c:pt idx="2">
                  <c:v>Sử dụng tiếng Anh</c:v>
                </c:pt>
                <c:pt idx="3">
                  <c:v>Thiếu thời gian chuẩn bị bài</c:v>
                </c:pt>
                <c:pt idx="4">
                  <c:v>Cách tổ chức hoạt động nhóm/cặp</c:v>
                </c:pt>
                <c:pt idx="5">
                  <c:v>Lựa chọn ngôn từ/cách phù hợp trong sửa lỗi và phản hồi</c:v>
                </c:pt>
                <c:pt idx="6">
                  <c:v>Cách hổ trợ từng bước khi người học chưa hiểu bài</c:v>
                </c:pt>
                <c:pt idx="7">
                  <c:v>Căng thẳng khi giảng bài trước lớp</c:v>
                </c:pt>
                <c:pt idx="8">
                  <c:v>Xác định thời điểm sửa lỗi hợp lý</c:v>
                </c:pt>
                <c:pt idx="9">
                  <c:v>Cách đặt câu hỏi tương tác hiệu quả</c:v>
                </c:pt>
                <c:pt idx="10">
                  <c:v>Cách trình bày bảng hợp lý</c:v>
                </c:pt>
                <c:pt idx="11">
                  <c:v>Lựa chọn kỹ thuật giảng dạy phù hợp</c:v>
                </c:pt>
                <c:pt idx="12">
                  <c:v>Cách sắp xếp nội dung bài dạy hợp lý</c:v>
                </c:pt>
                <c:pt idx="13">
                  <c:v>Thiếu ví dụ minh họa từ giảng viên</c:v>
                </c:pt>
              </c:strCache>
            </c:strRef>
          </c:cat>
          <c:val>
            <c:numRef>
              <c:f>Sheet1!$B$2:$B$15</c:f>
              <c:numCache>
                <c:formatCode>General</c:formatCode>
                <c:ptCount val="14"/>
                <c:pt idx="0">
                  <c:v>3.5</c:v>
                </c:pt>
                <c:pt idx="1">
                  <c:v>35.4</c:v>
                </c:pt>
                <c:pt idx="2">
                  <c:v>27.4</c:v>
                </c:pt>
                <c:pt idx="3">
                  <c:v>23.9</c:v>
                </c:pt>
                <c:pt idx="4">
                  <c:v>13.3</c:v>
                </c:pt>
                <c:pt idx="5">
                  <c:v>54.9</c:v>
                </c:pt>
                <c:pt idx="6">
                  <c:v>31.9</c:v>
                </c:pt>
                <c:pt idx="7">
                  <c:v>46.9</c:v>
                </c:pt>
                <c:pt idx="8">
                  <c:v>14.2</c:v>
                </c:pt>
                <c:pt idx="9">
                  <c:v>40.700000000000003</c:v>
                </c:pt>
                <c:pt idx="10">
                  <c:v>12.4</c:v>
                </c:pt>
                <c:pt idx="11">
                  <c:v>47.8</c:v>
                </c:pt>
                <c:pt idx="12">
                  <c:v>42.5</c:v>
                </c:pt>
                <c:pt idx="13">
                  <c:v>7.1</c:v>
                </c:pt>
              </c:numCache>
            </c:numRef>
          </c:val>
          <c:extLst>
            <c:ext xmlns:c16="http://schemas.microsoft.com/office/drawing/2014/chart" uri="{C3380CC4-5D6E-409C-BE32-E72D297353CC}">
              <c16:uniqueId val="{00000000-44D4-45AF-A0E8-6F89AFBB3242}"/>
            </c:ext>
          </c:extLst>
        </c:ser>
        <c:dLbls>
          <c:dLblPos val="outEnd"/>
          <c:showLegendKey val="0"/>
          <c:showVal val="1"/>
          <c:showCatName val="0"/>
          <c:showSerName val="0"/>
          <c:showPercent val="0"/>
          <c:showBubbleSize val="0"/>
        </c:dLbls>
        <c:gapWidth val="182"/>
        <c:axId val="1936039248"/>
        <c:axId val="1936041744"/>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Sheet1!$A$2:$A$15</c15:sqref>
                        </c15:formulaRef>
                      </c:ext>
                    </c:extLst>
                    <c:strCache>
                      <c:ptCount val="14"/>
                      <c:pt idx="0">
                        <c:v>Không hiểu rõ lý thuyết</c:v>
                      </c:pt>
                      <c:pt idx="1">
                        <c:v>Kết nối lý thuyết với thực hành</c:v>
                      </c:pt>
                      <c:pt idx="2">
                        <c:v>Sử dụng tiếng Anh</c:v>
                      </c:pt>
                      <c:pt idx="3">
                        <c:v>Thiếu thời gian chuẩn bị bài</c:v>
                      </c:pt>
                      <c:pt idx="4">
                        <c:v>Cách tổ chức hoạt động nhóm/cặp</c:v>
                      </c:pt>
                      <c:pt idx="5">
                        <c:v>Lựa chọn ngôn từ/cách phù hợp trong sửa lỗi và phản hồi</c:v>
                      </c:pt>
                      <c:pt idx="6">
                        <c:v>Cách hổ trợ từng bước khi người học chưa hiểu bài</c:v>
                      </c:pt>
                      <c:pt idx="7">
                        <c:v>Căng thẳng khi giảng bài trước lớp</c:v>
                      </c:pt>
                      <c:pt idx="8">
                        <c:v>Xác định thời điểm sửa lỗi hợp lý</c:v>
                      </c:pt>
                      <c:pt idx="9">
                        <c:v>Cách đặt câu hỏi tương tác hiệu quả</c:v>
                      </c:pt>
                      <c:pt idx="10">
                        <c:v>Cách trình bày bảng hợp lý</c:v>
                      </c:pt>
                      <c:pt idx="11">
                        <c:v>Lựa chọn kỹ thuật giảng dạy phù hợp</c:v>
                      </c:pt>
                      <c:pt idx="12">
                        <c:v>Cách sắp xếp nội dung bài dạy hợp lý</c:v>
                      </c:pt>
                      <c:pt idx="13">
                        <c:v>Thiếu ví dụ minh họa từ giảng viên</c:v>
                      </c:pt>
                    </c:strCache>
                  </c:strRef>
                </c:cat>
                <c:val>
                  <c:numRef>
                    <c:extLst>
                      <c:ext uri="{02D57815-91ED-43cb-92C2-25804820EDAC}">
                        <c15:formulaRef>
                          <c15:sqref>Sheet1!$C$2:$C$15</c15:sqref>
                        </c15:formulaRef>
                      </c:ext>
                    </c:extLst>
                    <c:numCache>
                      <c:formatCode>General</c:formatCode>
                      <c:ptCount val="14"/>
                    </c:numCache>
                  </c:numRef>
                </c:val>
                <c:extLst>
                  <c:ext xmlns:c16="http://schemas.microsoft.com/office/drawing/2014/chart" uri="{C3380CC4-5D6E-409C-BE32-E72D297353CC}">
                    <c16:uniqueId val="{00000001-44D4-45AF-A0E8-6F89AFBB324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Sheet1!$A$2:$A$15</c15:sqref>
                        </c15:formulaRef>
                      </c:ext>
                    </c:extLst>
                    <c:strCache>
                      <c:ptCount val="14"/>
                      <c:pt idx="0">
                        <c:v>Không hiểu rõ lý thuyết</c:v>
                      </c:pt>
                      <c:pt idx="1">
                        <c:v>Kết nối lý thuyết với thực hành</c:v>
                      </c:pt>
                      <c:pt idx="2">
                        <c:v>Sử dụng tiếng Anh</c:v>
                      </c:pt>
                      <c:pt idx="3">
                        <c:v>Thiếu thời gian chuẩn bị bài</c:v>
                      </c:pt>
                      <c:pt idx="4">
                        <c:v>Cách tổ chức hoạt động nhóm/cặp</c:v>
                      </c:pt>
                      <c:pt idx="5">
                        <c:v>Lựa chọn ngôn từ/cách phù hợp trong sửa lỗi và phản hồi</c:v>
                      </c:pt>
                      <c:pt idx="6">
                        <c:v>Cách hổ trợ từng bước khi người học chưa hiểu bài</c:v>
                      </c:pt>
                      <c:pt idx="7">
                        <c:v>Căng thẳng khi giảng bài trước lớp</c:v>
                      </c:pt>
                      <c:pt idx="8">
                        <c:v>Xác định thời điểm sửa lỗi hợp lý</c:v>
                      </c:pt>
                      <c:pt idx="9">
                        <c:v>Cách đặt câu hỏi tương tác hiệu quả</c:v>
                      </c:pt>
                      <c:pt idx="10">
                        <c:v>Cách trình bày bảng hợp lý</c:v>
                      </c:pt>
                      <c:pt idx="11">
                        <c:v>Lựa chọn kỹ thuật giảng dạy phù hợp</c:v>
                      </c:pt>
                      <c:pt idx="12">
                        <c:v>Cách sắp xếp nội dung bài dạy hợp lý</c:v>
                      </c:pt>
                      <c:pt idx="13">
                        <c:v>Thiếu ví dụ minh họa từ giảng viên</c:v>
                      </c:pt>
                    </c:strCache>
                  </c:strRef>
                </c:cat>
                <c:val>
                  <c:numRef>
                    <c:extLst xmlns:c15="http://schemas.microsoft.com/office/drawing/2012/chart">
                      <c:ext xmlns:c15="http://schemas.microsoft.com/office/drawing/2012/chart" uri="{02D57815-91ED-43cb-92C2-25804820EDAC}">
                        <c15:formulaRef>
                          <c15:sqref>Sheet1!$D$2:$D$15</c15:sqref>
                        </c15:formulaRef>
                      </c:ext>
                    </c:extLst>
                    <c:numCache>
                      <c:formatCode>General</c:formatCode>
                      <c:ptCount val="14"/>
                    </c:numCache>
                  </c:numRef>
                </c:val>
                <c:extLst xmlns:c15="http://schemas.microsoft.com/office/drawing/2012/chart">
                  <c:ext xmlns:c16="http://schemas.microsoft.com/office/drawing/2014/chart" uri="{C3380CC4-5D6E-409C-BE32-E72D297353CC}">
                    <c16:uniqueId val="{00000002-44D4-45AF-A0E8-6F89AFBB3242}"/>
                  </c:ext>
                </c:extLst>
              </c15:ser>
            </c15:filteredBarSeries>
          </c:ext>
        </c:extLst>
      </c:barChart>
      <c:catAx>
        <c:axId val="1936039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6041744"/>
        <c:crosses val="autoZero"/>
        <c:auto val="1"/>
        <c:lblAlgn val="ctr"/>
        <c:lblOffset val="100"/>
        <c:noMultiLvlLbl val="0"/>
      </c:catAx>
      <c:valAx>
        <c:axId val="19360417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6039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1" u="none" strike="noStrike" kern="1200" spc="0" baseline="0">
                <a:solidFill>
                  <a:schemeClr val="tx1">
                    <a:lumMod val="65000"/>
                    <a:lumOff val="35000"/>
                  </a:schemeClr>
                </a:solidFill>
                <a:latin typeface="+mn-lt"/>
                <a:ea typeface="+mn-ea"/>
                <a:cs typeface="+mn-cs"/>
              </a:defRPr>
            </a:pPr>
            <a:r>
              <a:rPr lang="en-US" sz="1200" b="0" i="1"/>
              <a:t>Những</a:t>
            </a:r>
            <a:r>
              <a:rPr lang="en-US" sz="1200" b="0" i="1" baseline="0"/>
              <a:t> hình thức hổ trợ nào giúp bạn cải thiện kỹ thuật giảng dạy?</a:t>
            </a:r>
            <a:endParaRPr lang="en-US" sz="1200" b="0" i="1"/>
          </a:p>
        </c:rich>
      </c:tx>
      <c:layout>
        <c:manualLayout>
          <c:xMode val="edge"/>
          <c:yMode val="edge"/>
          <c:x val="3.3003426655001465E-2"/>
          <c:y val="2.7777777777777776E-2"/>
        </c:manualLayout>
      </c:layout>
      <c:overlay val="0"/>
      <c:spPr>
        <a:noFill/>
        <a:ln>
          <a:noFill/>
        </a:ln>
        <a:effectLst/>
      </c:spPr>
      <c:txPr>
        <a:bodyPr rot="0" spcFirstLastPara="1" vertOverflow="ellipsis" vert="horz" wrap="square" anchor="ctr" anchorCtr="1"/>
        <a:lstStyle/>
        <a:p>
          <a:pPr algn="l">
            <a:defRPr sz="1400" b="0" i="1"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Sheet1!$A$2:$A$6</c:f>
              <c:strCache>
                <c:ptCount val="5"/>
                <c:pt idx="0">
                  <c:v>Cần thêm tiết dạy mẫu từ giảng viên</c:v>
                </c:pt>
                <c:pt idx="1">
                  <c:v>Đánh giá chéo cùng bạn học</c:v>
                </c:pt>
                <c:pt idx="2">
                  <c:v>Phiếu quan satsvaf góp ý từ giảng viên</c:v>
                </c:pt>
                <c:pt idx="3">
                  <c:v>Buổi thực hành giảng dạy</c:v>
                </c:pt>
                <c:pt idx="4">
                  <c:v>Tài liệu/ video minh họa kỹ thuật dạy học</c:v>
                </c:pt>
              </c:strCache>
            </c:strRef>
          </c:cat>
          <c:val>
            <c:numRef>
              <c:f>Sheet1!$B$2:$B$6</c:f>
              <c:numCache>
                <c:formatCode>General</c:formatCode>
                <c:ptCount val="5"/>
                <c:pt idx="0">
                  <c:v>65.5</c:v>
                </c:pt>
                <c:pt idx="1">
                  <c:v>38.9</c:v>
                </c:pt>
                <c:pt idx="2">
                  <c:v>46.9</c:v>
                </c:pt>
                <c:pt idx="3">
                  <c:v>58.4</c:v>
                </c:pt>
                <c:pt idx="4">
                  <c:v>69</c:v>
                </c:pt>
              </c:numCache>
            </c:numRef>
          </c:val>
          <c:extLst>
            <c:ext xmlns:c16="http://schemas.microsoft.com/office/drawing/2014/chart" uri="{C3380CC4-5D6E-409C-BE32-E72D297353CC}">
              <c16:uniqueId val="{00000000-A385-46F2-BDAE-B318244BB12F}"/>
            </c:ext>
          </c:extLst>
        </c:ser>
        <c:ser>
          <c:idx val="1"/>
          <c:order val="1"/>
          <c:tx>
            <c:strRef>
              <c:f>Sheet1!$C$1</c:f>
              <c:strCache>
                <c:ptCount val="1"/>
                <c:pt idx="0">
                  <c:v>Column2</c:v>
                </c:pt>
              </c:strCache>
            </c:strRef>
          </c:tx>
          <c:spPr>
            <a:solidFill>
              <a:schemeClr val="accent2"/>
            </a:solidFill>
            <a:ln>
              <a:noFill/>
            </a:ln>
            <a:effectLst/>
          </c:spPr>
          <c:invertIfNegative val="0"/>
          <c:cat>
            <c:strRef>
              <c:f>Sheet1!$A$2:$A$6</c:f>
              <c:strCache>
                <c:ptCount val="5"/>
                <c:pt idx="0">
                  <c:v>Cần thêm tiết dạy mẫu từ giảng viên</c:v>
                </c:pt>
                <c:pt idx="1">
                  <c:v>Đánh giá chéo cùng bạn học</c:v>
                </c:pt>
                <c:pt idx="2">
                  <c:v>Phiếu quan satsvaf góp ý từ giảng viên</c:v>
                </c:pt>
                <c:pt idx="3">
                  <c:v>Buổi thực hành giảng dạy</c:v>
                </c:pt>
                <c:pt idx="4">
                  <c:v>Tài liệu/ video minh họa kỹ thuật dạy học</c:v>
                </c:pt>
              </c:strCache>
            </c:strRef>
          </c:cat>
          <c:val>
            <c:numRef>
              <c:f>Sheet1!$C$2:$C$6</c:f>
              <c:numCache>
                <c:formatCode>General</c:formatCode>
                <c:ptCount val="5"/>
              </c:numCache>
            </c:numRef>
          </c:val>
          <c:extLst>
            <c:ext xmlns:c16="http://schemas.microsoft.com/office/drawing/2014/chart" uri="{C3380CC4-5D6E-409C-BE32-E72D297353CC}">
              <c16:uniqueId val="{00000001-A385-46F2-BDAE-B318244BB12F}"/>
            </c:ext>
          </c:extLst>
        </c:ser>
        <c:ser>
          <c:idx val="2"/>
          <c:order val="2"/>
          <c:tx>
            <c:strRef>
              <c:f>Sheet1!$D$1</c:f>
              <c:strCache>
                <c:ptCount val="1"/>
                <c:pt idx="0">
                  <c:v>Column3</c:v>
                </c:pt>
              </c:strCache>
            </c:strRef>
          </c:tx>
          <c:spPr>
            <a:solidFill>
              <a:schemeClr val="accent3"/>
            </a:solidFill>
            <a:ln>
              <a:noFill/>
            </a:ln>
            <a:effectLst/>
          </c:spPr>
          <c:invertIfNegative val="0"/>
          <c:cat>
            <c:strRef>
              <c:f>Sheet1!$A$2:$A$6</c:f>
              <c:strCache>
                <c:ptCount val="5"/>
                <c:pt idx="0">
                  <c:v>Cần thêm tiết dạy mẫu từ giảng viên</c:v>
                </c:pt>
                <c:pt idx="1">
                  <c:v>Đánh giá chéo cùng bạn học</c:v>
                </c:pt>
                <c:pt idx="2">
                  <c:v>Phiếu quan satsvaf góp ý từ giảng viên</c:v>
                </c:pt>
                <c:pt idx="3">
                  <c:v>Buổi thực hành giảng dạy</c:v>
                </c:pt>
                <c:pt idx="4">
                  <c:v>Tài liệu/ video minh họa kỹ thuật dạy học</c:v>
                </c:pt>
              </c:strCache>
            </c:strRef>
          </c:cat>
          <c:val>
            <c:numRef>
              <c:f>Sheet1!$D$2:$D$6</c:f>
              <c:numCache>
                <c:formatCode>General</c:formatCode>
                <c:ptCount val="5"/>
              </c:numCache>
            </c:numRef>
          </c:val>
          <c:extLst>
            <c:ext xmlns:c16="http://schemas.microsoft.com/office/drawing/2014/chart" uri="{C3380CC4-5D6E-409C-BE32-E72D297353CC}">
              <c16:uniqueId val="{00000002-A385-46F2-BDAE-B318244BB12F}"/>
            </c:ext>
          </c:extLst>
        </c:ser>
        <c:dLbls>
          <c:showLegendKey val="0"/>
          <c:showVal val="0"/>
          <c:showCatName val="0"/>
          <c:showSerName val="0"/>
          <c:showPercent val="0"/>
          <c:showBubbleSize val="0"/>
        </c:dLbls>
        <c:gapWidth val="182"/>
        <c:axId val="1061041776"/>
        <c:axId val="1061037616"/>
      </c:barChart>
      <c:catAx>
        <c:axId val="1061041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037616"/>
        <c:crosses val="autoZero"/>
        <c:auto val="1"/>
        <c:lblAlgn val="ctr"/>
        <c:lblOffset val="100"/>
        <c:noMultiLvlLbl val="0"/>
      </c:catAx>
      <c:valAx>
        <c:axId val="10610376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041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1330</TotalTime>
  <Pages>16</Pages>
  <Words>3773</Words>
  <Characters>21511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43</cp:revision>
  <dcterms:created xsi:type="dcterms:W3CDTF">2025-10-13T03:37:00Z</dcterms:created>
  <dcterms:modified xsi:type="dcterms:W3CDTF">2025-11-03T23:51:00Z</dcterms:modified>
</cp:coreProperties>
</file>