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99809" w14:textId="77777777" w:rsidR="0046351C" w:rsidRPr="00A226DF" w:rsidRDefault="0046351C"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Dear Editorial Board and Reviewers,</w:t>
      </w:r>
    </w:p>
    <w:p w14:paraId="290A77A0" w14:textId="77777777" w:rsidR="00CD15A6" w:rsidRPr="00A226DF" w:rsidRDefault="00CD15A6" w:rsidP="0052702D">
      <w:pPr>
        <w:widowControl w:val="0"/>
        <w:spacing w:after="0" w:line="240" w:lineRule="auto"/>
        <w:ind w:firstLine="720"/>
        <w:jc w:val="both"/>
        <w:rPr>
          <w:rFonts w:ascii="Times New Roman" w:hAnsi="Times New Roman" w:cs="Times New Roman"/>
          <w:sz w:val="24"/>
          <w:szCs w:val="24"/>
        </w:rPr>
      </w:pPr>
    </w:p>
    <w:p w14:paraId="119BED40" w14:textId="77777777" w:rsidR="009D560D" w:rsidRPr="00A226DF" w:rsidRDefault="009D560D"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Thank you for giving us the opportunity to submit a revised draft of my manuscript titled</w:t>
      </w:r>
    </w:p>
    <w:p w14:paraId="25E9659A" w14:textId="77777777" w:rsidR="009D560D" w:rsidRPr="00A226DF" w:rsidRDefault="009D560D"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“Bibliometric Analysis Of Wellness Tourism In Period From 2015 To 2025”</w:t>
      </w:r>
      <w:r w:rsidR="00CD15A6" w:rsidRPr="00A226DF">
        <w:t xml:space="preserve"> </w:t>
      </w:r>
      <w:r w:rsidR="00A71DBD" w:rsidRPr="00A226DF">
        <w:t xml:space="preserve">to </w:t>
      </w:r>
      <w:r w:rsidR="00CD15A6" w:rsidRPr="00A226DF">
        <w:rPr>
          <w:rFonts w:ascii="Times New Roman" w:hAnsi="Times New Roman" w:cs="Times New Roman"/>
          <w:sz w:val="24"/>
          <w:szCs w:val="24"/>
        </w:rPr>
        <w:t>the Quy Nhon University Journal of Science.</w:t>
      </w:r>
      <w:r w:rsidRPr="00A226DF">
        <w:rPr>
          <w:rFonts w:ascii="Times New Roman" w:hAnsi="Times New Roman" w:cs="Times New Roman"/>
          <w:sz w:val="24"/>
          <w:szCs w:val="24"/>
        </w:rPr>
        <w:t>We appreciate the time and effort that you and the reviewers have dedicated to providing your valuable feedback on our manuscript. We are grateful to the reviewers for their insightful comments on my paper.</w:t>
      </w:r>
    </w:p>
    <w:p w14:paraId="05EB8503" w14:textId="77777777" w:rsidR="009D560D" w:rsidRPr="00A226DF" w:rsidRDefault="009D560D"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Here is a point-by-point response to the reviewers’ comments and concerns.</w:t>
      </w:r>
    </w:p>
    <w:p w14:paraId="375A832E" w14:textId="77777777" w:rsidR="00CD15A6" w:rsidRPr="00A226DF" w:rsidRDefault="00CD15A6" w:rsidP="0052702D">
      <w:pPr>
        <w:widowControl w:val="0"/>
        <w:spacing w:after="0" w:line="240" w:lineRule="auto"/>
        <w:ind w:firstLine="720"/>
        <w:jc w:val="both"/>
        <w:rPr>
          <w:rFonts w:ascii="Times New Roman" w:hAnsi="Times New Roman" w:cs="Times New Roman"/>
          <w:sz w:val="24"/>
          <w:szCs w:val="24"/>
        </w:rPr>
      </w:pPr>
    </w:p>
    <w:p w14:paraId="2667534E" w14:textId="77777777" w:rsidR="00210D3D" w:rsidRPr="00A226DF" w:rsidRDefault="00CD15A6" w:rsidP="0052702D">
      <w:pPr>
        <w:widowControl w:val="0"/>
        <w:spacing w:after="0" w:line="240" w:lineRule="auto"/>
        <w:ind w:firstLine="720"/>
        <w:jc w:val="both"/>
        <w:rPr>
          <w:rFonts w:ascii="Times New Roman" w:hAnsi="Times New Roman" w:cs="Times New Roman"/>
          <w:b/>
          <w:sz w:val="24"/>
          <w:szCs w:val="24"/>
        </w:rPr>
      </w:pPr>
      <w:r w:rsidRPr="00A226DF">
        <w:rPr>
          <w:rFonts w:ascii="Times New Roman" w:hAnsi="Times New Roman" w:cs="Times New Roman"/>
          <w:b/>
          <w:sz w:val="24"/>
          <w:szCs w:val="24"/>
        </w:rPr>
        <w:t xml:space="preserve">Comments from </w:t>
      </w:r>
      <w:r w:rsidR="0046351C" w:rsidRPr="00A226DF">
        <w:rPr>
          <w:rFonts w:ascii="Times New Roman" w:hAnsi="Times New Roman" w:cs="Times New Roman"/>
          <w:b/>
          <w:sz w:val="24"/>
          <w:szCs w:val="24"/>
        </w:rPr>
        <w:t xml:space="preserve">Reviewer </w:t>
      </w:r>
      <w:r w:rsidR="00210D3D" w:rsidRPr="00A226DF">
        <w:rPr>
          <w:rFonts w:ascii="Times New Roman" w:hAnsi="Times New Roman" w:cs="Times New Roman"/>
          <w:b/>
          <w:sz w:val="24"/>
          <w:szCs w:val="24"/>
        </w:rPr>
        <w:t>1:</w:t>
      </w:r>
    </w:p>
    <w:p w14:paraId="74CA9EF7" w14:textId="4687A56B"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Provide a comparative conceptual table or framework clearly distinguishing these constructs (wellness tourism, health tourism, and well-being tourism) by purpose, setting, participant type, and expected outcome.</w:t>
      </w:r>
    </w:p>
    <w:p w14:paraId="5CE1D475" w14:textId="69C9D64E" w:rsidR="00DA13BC" w:rsidRPr="00A226DF" w:rsidRDefault="00DA13BC"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3F61CC" w:rsidRPr="00A226DF">
        <w:rPr>
          <w:rFonts w:ascii="Times New Roman" w:eastAsia="Times New Roman" w:hAnsi="Times New Roman" w:cs="Times New Roman"/>
          <w:bCs/>
          <w:sz w:val="24"/>
          <w:szCs w:val="24"/>
        </w:rPr>
        <w:t xml:space="preserve"> </w:t>
      </w:r>
      <w:r w:rsidR="005D6E5A" w:rsidRPr="00A226DF">
        <w:rPr>
          <w:rFonts w:ascii="Times New Roman" w:eastAsia="Times New Roman" w:hAnsi="Times New Roman" w:cs="Times New Roman"/>
          <w:bCs/>
          <w:sz w:val="24"/>
          <w:szCs w:val="24"/>
        </w:rPr>
        <w:t>The authors has added in the manuscript.</w:t>
      </w:r>
    </w:p>
    <w:p w14:paraId="1C416943"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Develop a conceptual synthesis diagram linking the identified clusters (e.g., “development,” “characteristics,” “types,” and “management”) to a theoretical perspective such as Destination Competitiveness, Service-Dominant Logic, or Experience Economy.</w:t>
      </w:r>
    </w:p>
    <w:p w14:paraId="74E8C9F9" w14:textId="1CB0A866" w:rsidR="00DA13BC" w:rsidRPr="00A226DF" w:rsidRDefault="00DA13BC"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33007E" w:rsidRPr="00A226DF">
        <w:rPr>
          <w:rFonts w:ascii="Times New Roman" w:eastAsia="Times New Roman" w:hAnsi="Times New Roman" w:cs="Times New Roman"/>
          <w:bCs/>
          <w:sz w:val="24"/>
          <w:szCs w:val="24"/>
        </w:rPr>
        <w:t xml:space="preserve"> </w:t>
      </w:r>
      <w:r w:rsidR="003376FA" w:rsidRPr="00A226DF">
        <w:rPr>
          <w:rFonts w:ascii="Times New Roman" w:eastAsia="Times New Roman" w:hAnsi="Times New Roman" w:cs="Times New Roman"/>
          <w:bCs/>
          <w:sz w:val="24"/>
          <w:szCs w:val="24"/>
        </w:rPr>
        <w:t>Thanks to the reviewer's comments, according to the authors, presenting these concepts is unnecessary because the study only determines trends, there is no need to give an overview of these concepts.</w:t>
      </w:r>
    </w:p>
    <w:p w14:paraId="146FE8D0"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Explicitly state (1) search keywords, (2) Boolean logic used, (3) language restrictions, and (4) exclusion reasons (e.g., non-peer-reviewed materials).</w:t>
      </w:r>
    </w:p>
    <w:p w14:paraId="0E421691" w14:textId="7671E6DE" w:rsidR="00DA13BC" w:rsidRPr="00A226DF" w:rsidRDefault="00DA13BC"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3E4AFF" w:rsidRPr="00A226DF">
        <w:rPr>
          <w:rFonts w:ascii="Times New Roman" w:eastAsia="Times New Roman" w:hAnsi="Times New Roman" w:cs="Times New Roman"/>
          <w:bCs/>
          <w:sz w:val="24"/>
          <w:szCs w:val="24"/>
        </w:rPr>
        <w:t xml:space="preserve"> </w:t>
      </w:r>
      <w:r w:rsidR="00685E0F" w:rsidRPr="00A226DF">
        <w:rPr>
          <w:rFonts w:ascii="Times New Roman" w:eastAsia="Times New Roman" w:hAnsi="Times New Roman" w:cs="Times New Roman"/>
          <w:bCs/>
          <w:sz w:val="24"/>
          <w:szCs w:val="24"/>
        </w:rPr>
        <w:t xml:space="preserve">The authors has presented in the manuscript. Regarding Boolean logic, according to the </w:t>
      </w:r>
      <w:r w:rsidR="009722BB" w:rsidRPr="00A226DF">
        <w:rPr>
          <w:rFonts w:ascii="Times New Roman" w:eastAsia="Times New Roman" w:hAnsi="Times New Roman" w:cs="Times New Roman"/>
          <w:bCs/>
          <w:sz w:val="24"/>
          <w:szCs w:val="24"/>
        </w:rPr>
        <w:t>authors</w:t>
      </w:r>
      <w:r w:rsidR="00685E0F" w:rsidRPr="00A226DF">
        <w:rPr>
          <w:rFonts w:ascii="Times New Roman" w:eastAsia="Times New Roman" w:hAnsi="Times New Roman" w:cs="Times New Roman"/>
          <w:bCs/>
          <w:sz w:val="24"/>
          <w:szCs w:val="24"/>
        </w:rPr>
        <w:t>, it is not necessary to present the problem according to Boolean logic.</w:t>
      </w:r>
    </w:p>
    <w:p w14:paraId="24433341"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Include a sentence acknowledging about the analysis relies entirely on Scopus and does not verify overlap or missing data compared with Web of Science or Google Scholar.</w:t>
      </w:r>
    </w:p>
    <w:p w14:paraId="6BFEC14B" w14:textId="2BC51D36" w:rsidR="00DA13BC" w:rsidRPr="00A226DF" w:rsidRDefault="00DA13BC"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781EB6" w:rsidRPr="00A226DF">
        <w:rPr>
          <w:rFonts w:ascii="Times New Roman" w:eastAsia="Times New Roman" w:hAnsi="Times New Roman" w:cs="Times New Roman"/>
          <w:bCs/>
          <w:sz w:val="24"/>
          <w:szCs w:val="24"/>
        </w:rPr>
        <w:t xml:space="preserve"> </w:t>
      </w:r>
      <w:r w:rsidR="00611CFD" w:rsidRPr="00A226DF">
        <w:rPr>
          <w:rFonts w:ascii="Times New Roman" w:eastAsia="Times New Roman" w:hAnsi="Times New Roman" w:cs="Times New Roman"/>
          <w:bCs/>
          <w:sz w:val="24"/>
          <w:szCs w:val="24"/>
        </w:rPr>
        <w:t>The study only used Scopus data so this statement is not necessary. The authors have included research limitations.</w:t>
      </w:r>
    </w:p>
    <w:p w14:paraId="4112073A"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Add interpretive commentary - what each cluster signifies about research trends or methodological shifts.</w:t>
      </w:r>
    </w:p>
    <w:p w14:paraId="5E7FECF9" w14:textId="14CEBC71" w:rsidR="00DA13BC" w:rsidRPr="00A226DF" w:rsidRDefault="00DA13BC" w:rsidP="00214D7F">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214D7F" w:rsidRPr="00A226DF">
        <w:rPr>
          <w:rFonts w:ascii="Times New Roman" w:eastAsia="Times New Roman" w:hAnsi="Times New Roman" w:cs="Times New Roman"/>
          <w:bCs/>
          <w:sz w:val="24"/>
          <w:szCs w:val="24"/>
        </w:rPr>
        <w:t xml:space="preserve"> </w:t>
      </w:r>
      <w:r w:rsidR="00611CFD" w:rsidRPr="00A226DF">
        <w:rPr>
          <w:rFonts w:ascii="Times New Roman" w:eastAsia="Times New Roman" w:hAnsi="Times New Roman" w:cs="Times New Roman"/>
          <w:bCs/>
          <w:sz w:val="24"/>
          <w:szCs w:val="24"/>
        </w:rPr>
        <w:t>The authors has added in the manuscript</w:t>
      </w:r>
      <w:r w:rsidR="00214D7F" w:rsidRPr="00A226DF">
        <w:rPr>
          <w:rFonts w:ascii="Times New Roman" w:eastAsia="Times New Roman" w:hAnsi="Times New Roman" w:cs="Times New Roman"/>
          <w:bCs/>
          <w:sz w:val="24"/>
          <w:szCs w:val="24"/>
        </w:rPr>
        <w:t>.</w:t>
      </w:r>
    </w:p>
    <w:p w14:paraId="6BAC01E7"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Expand comparative analysis - highlight what new insights the current study offers (e.g., regional focus, new keywords, or thematic evolution).</w:t>
      </w:r>
    </w:p>
    <w:p w14:paraId="53252226" w14:textId="16424064" w:rsidR="00DA13BC" w:rsidRPr="00A226DF" w:rsidRDefault="00DA13BC" w:rsidP="00214D7F">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214D7F" w:rsidRPr="00A226DF">
        <w:rPr>
          <w:rFonts w:ascii="Times New Roman" w:eastAsia="Times New Roman" w:hAnsi="Times New Roman" w:cs="Times New Roman"/>
          <w:bCs/>
          <w:sz w:val="24"/>
          <w:szCs w:val="24"/>
        </w:rPr>
        <w:t xml:space="preserve"> </w:t>
      </w:r>
      <w:r w:rsidR="00611CFD" w:rsidRPr="00A226DF">
        <w:rPr>
          <w:rFonts w:ascii="Times New Roman" w:eastAsia="Times New Roman" w:hAnsi="Times New Roman" w:cs="Times New Roman"/>
          <w:bCs/>
          <w:sz w:val="24"/>
          <w:szCs w:val="24"/>
        </w:rPr>
        <w:t>The authors has added in the manuscript</w:t>
      </w:r>
      <w:r w:rsidR="00214D7F" w:rsidRPr="00A226DF">
        <w:rPr>
          <w:rFonts w:ascii="Times New Roman" w:eastAsia="Times New Roman" w:hAnsi="Times New Roman" w:cs="Times New Roman"/>
          <w:bCs/>
          <w:sz w:val="24"/>
          <w:szCs w:val="24"/>
        </w:rPr>
        <w:t>.</w:t>
      </w:r>
    </w:p>
    <w:p w14:paraId="40D1DFD9"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Connect bibliometric findings to policy and industry strategies</w:t>
      </w:r>
    </w:p>
    <w:p w14:paraId="4BB7A43B" w14:textId="33C8FFE3" w:rsidR="00DA13BC" w:rsidRPr="00A226DF" w:rsidRDefault="00DA13BC" w:rsidP="00214D7F">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214D7F" w:rsidRPr="00A226DF">
        <w:rPr>
          <w:rFonts w:ascii="Times New Roman" w:eastAsia="Times New Roman" w:hAnsi="Times New Roman" w:cs="Times New Roman"/>
          <w:bCs/>
          <w:sz w:val="24"/>
          <w:szCs w:val="24"/>
        </w:rPr>
        <w:t xml:space="preserve"> </w:t>
      </w:r>
      <w:r w:rsidR="00611CFD" w:rsidRPr="00A226DF">
        <w:rPr>
          <w:rFonts w:ascii="Times New Roman" w:eastAsia="Times New Roman" w:hAnsi="Times New Roman" w:cs="Times New Roman"/>
          <w:bCs/>
          <w:sz w:val="24"/>
          <w:szCs w:val="24"/>
        </w:rPr>
        <w:t>The authors has added in the manuscript</w:t>
      </w:r>
      <w:r w:rsidR="00214D7F" w:rsidRPr="00A226DF">
        <w:rPr>
          <w:rFonts w:ascii="Times New Roman" w:eastAsia="Times New Roman" w:hAnsi="Times New Roman" w:cs="Times New Roman"/>
          <w:bCs/>
          <w:sz w:val="24"/>
          <w:szCs w:val="24"/>
        </w:rPr>
        <w:t>.</w:t>
      </w:r>
    </w:p>
    <w:p w14:paraId="4E855515"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Create a separate, clearly titled subsection outlining data limitations, conceptual constraints, and directions for future research.</w:t>
      </w:r>
    </w:p>
    <w:p w14:paraId="4BCFE4B7" w14:textId="3E09A04D" w:rsidR="00DA13BC" w:rsidRPr="00A226DF" w:rsidRDefault="00DA13BC"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3E7D45" w:rsidRPr="00A226DF">
        <w:rPr>
          <w:rFonts w:ascii="Times New Roman" w:eastAsia="Times New Roman" w:hAnsi="Times New Roman" w:cs="Times New Roman"/>
          <w:bCs/>
          <w:sz w:val="24"/>
          <w:szCs w:val="24"/>
        </w:rPr>
        <w:t xml:space="preserve"> </w:t>
      </w:r>
      <w:r w:rsidR="00611CFD" w:rsidRPr="00A226DF">
        <w:rPr>
          <w:rFonts w:ascii="Times New Roman" w:eastAsia="Times New Roman" w:hAnsi="Times New Roman" w:cs="Times New Roman"/>
          <w:bCs/>
          <w:sz w:val="24"/>
          <w:szCs w:val="24"/>
        </w:rPr>
        <w:t>The authors has added in the manuscript</w:t>
      </w:r>
      <w:r w:rsidR="008B4A76" w:rsidRPr="00A226DF">
        <w:rPr>
          <w:rFonts w:ascii="Times New Roman" w:eastAsia="Times New Roman" w:hAnsi="Times New Roman" w:cs="Times New Roman"/>
          <w:bCs/>
          <w:sz w:val="24"/>
          <w:szCs w:val="24"/>
        </w:rPr>
        <w:t>.</w:t>
      </w:r>
    </w:p>
    <w:p w14:paraId="6C1DEAE1"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Conduct professional English editing to improve clarity, remove translation artifacts, and ensure consistent academic tone.</w:t>
      </w:r>
    </w:p>
    <w:p w14:paraId="0EE0A228" w14:textId="0EA2E090" w:rsidR="00DA13BC" w:rsidRPr="00A226DF" w:rsidRDefault="00DA13BC"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98547F" w:rsidRPr="00A226DF">
        <w:rPr>
          <w:rFonts w:ascii="Times New Roman" w:eastAsia="Times New Roman" w:hAnsi="Times New Roman" w:cs="Times New Roman"/>
          <w:bCs/>
          <w:sz w:val="24"/>
          <w:szCs w:val="24"/>
        </w:rPr>
        <w:t xml:space="preserve"> </w:t>
      </w:r>
      <w:r w:rsidR="00611CFD" w:rsidRPr="00A226DF">
        <w:rPr>
          <w:rFonts w:ascii="Times New Roman" w:eastAsia="Times New Roman" w:hAnsi="Times New Roman" w:cs="Times New Roman"/>
          <w:bCs/>
          <w:sz w:val="24"/>
          <w:szCs w:val="24"/>
        </w:rPr>
        <w:t xml:space="preserve">The </w:t>
      </w:r>
      <w:r w:rsidR="00A226DF" w:rsidRPr="00A226DF">
        <w:rPr>
          <w:rFonts w:ascii="Times New Roman" w:eastAsia="Times New Roman" w:hAnsi="Times New Roman" w:cs="Times New Roman"/>
          <w:bCs/>
          <w:sz w:val="24"/>
          <w:szCs w:val="24"/>
        </w:rPr>
        <w:t>authors</w:t>
      </w:r>
      <w:r w:rsidR="00611CFD" w:rsidRPr="00A226DF">
        <w:rPr>
          <w:rFonts w:ascii="Times New Roman" w:eastAsia="Times New Roman" w:hAnsi="Times New Roman" w:cs="Times New Roman"/>
          <w:bCs/>
          <w:sz w:val="24"/>
          <w:szCs w:val="24"/>
        </w:rPr>
        <w:t xml:space="preserve"> has made adjustments to the manuscript.</w:t>
      </w:r>
    </w:p>
    <w:p w14:paraId="52C8BB4A" w14:textId="7777777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Reformat the entire reference list according to QNU Journal of Science standards, verifying one-to-one citation accuracy.</w:t>
      </w:r>
    </w:p>
    <w:p w14:paraId="1C3FBA43" w14:textId="6A5982D4" w:rsidR="00DA13BC" w:rsidRPr="00A226DF" w:rsidRDefault="00DA13BC"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87719F" w:rsidRPr="00A226DF">
        <w:rPr>
          <w:rFonts w:ascii="Times New Roman" w:eastAsia="Times New Roman" w:hAnsi="Times New Roman" w:cs="Times New Roman"/>
          <w:bCs/>
          <w:sz w:val="24"/>
          <w:szCs w:val="24"/>
        </w:rPr>
        <w:t xml:space="preserve"> </w:t>
      </w:r>
      <w:r w:rsidR="00611CFD" w:rsidRPr="00A226DF">
        <w:rPr>
          <w:rFonts w:ascii="Times New Roman" w:eastAsia="Times New Roman" w:hAnsi="Times New Roman" w:cs="Times New Roman"/>
          <w:bCs/>
          <w:sz w:val="24"/>
          <w:szCs w:val="24"/>
        </w:rPr>
        <w:t xml:space="preserve">The </w:t>
      </w:r>
      <w:r w:rsidR="00A226DF" w:rsidRPr="00A226DF">
        <w:rPr>
          <w:rFonts w:ascii="Times New Roman" w:eastAsia="Times New Roman" w:hAnsi="Times New Roman" w:cs="Times New Roman"/>
          <w:bCs/>
          <w:sz w:val="24"/>
          <w:szCs w:val="24"/>
        </w:rPr>
        <w:t>authors</w:t>
      </w:r>
      <w:r w:rsidR="00611CFD" w:rsidRPr="00A226DF">
        <w:rPr>
          <w:rFonts w:ascii="Times New Roman" w:eastAsia="Times New Roman" w:hAnsi="Times New Roman" w:cs="Times New Roman"/>
          <w:bCs/>
          <w:sz w:val="24"/>
          <w:szCs w:val="24"/>
        </w:rPr>
        <w:t xml:space="preserve"> has checked and formatted the references according to QNU regulations</w:t>
      </w:r>
      <w:r w:rsidR="0087719F" w:rsidRPr="00A226DF">
        <w:rPr>
          <w:rFonts w:ascii="Times New Roman" w:eastAsia="Times New Roman" w:hAnsi="Times New Roman" w:cs="Times New Roman"/>
          <w:bCs/>
          <w:sz w:val="24"/>
          <w:szCs w:val="24"/>
        </w:rPr>
        <w:t>.</w:t>
      </w:r>
    </w:p>
    <w:p w14:paraId="650BDD3E" w14:textId="79C5E1F7" w:rsidR="00A158CB" w:rsidRPr="00A226DF" w:rsidRDefault="00A158CB" w:rsidP="00A158CB">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 Add a Future Research Directions section proposing cross-database analyses and thematic content expansion.</w:t>
      </w:r>
    </w:p>
    <w:p w14:paraId="1DF5113D" w14:textId="6A86C086" w:rsidR="00A55895" w:rsidRPr="00A226DF" w:rsidRDefault="00A55895" w:rsidP="00A55895">
      <w:pPr>
        <w:widowControl w:val="0"/>
        <w:spacing w:after="0" w:line="240" w:lineRule="auto"/>
        <w:ind w:firstLine="720"/>
        <w:jc w:val="both"/>
        <w:rPr>
          <w:rFonts w:ascii="Times New Roman" w:eastAsia="Times New Roman" w:hAnsi="Times New Roman" w:cs="Times New Roman"/>
          <w:bCs/>
          <w:sz w:val="24"/>
          <w:szCs w:val="24"/>
        </w:rPr>
      </w:pPr>
      <w:r w:rsidRPr="00A226DF">
        <w:rPr>
          <w:rFonts w:ascii="Times New Roman" w:eastAsia="Times New Roman" w:hAnsi="Times New Roman" w:cs="Times New Roman"/>
          <w:bCs/>
          <w:sz w:val="24"/>
          <w:szCs w:val="24"/>
        </w:rPr>
        <w:t>=&gt;</w:t>
      </w:r>
      <w:r w:rsidR="008B4A76" w:rsidRPr="00A226DF">
        <w:rPr>
          <w:rFonts w:ascii="Times New Roman" w:eastAsia="Times New Roman" w:hAnsi="Times New Roman" w:cs="Times New Roman"/>
          <w:bCs/>
          <w:sz w:val="24"/>
          <w:szCs w:val="24"/>
        </w:rPr>
        <w:t xml:space="preserve"> </w:t>
      </w:r>
      <w:r w:rsidR="00611CFD" w:rsidRPr="00A226DF">
        <w:rPr>
          <w:rFonts w:ascii="Times New Roman" w:eastAsia="Times New Roman" w:hAnsi="Times New Roman" w:cs="Times New Roman"/>
          <w:bCs/>
          <w:sz w:val="24"/>
          <w:szCs w:val="24"/>
        </w:rPr>
        <w:t>The authors has added in the manuscript</w:t>
      </w:r>
    </w:p>
    <w:p w14:paraId="749D0E64" w14:textId="77777777" w:rsidR="005866DD" w:rsidRPr="00A226DF" w:rsidRDefault="005866DD" w:rsidP="00DA13BC">
      <w:pPr>
        <w:widowControl w:val="0"/>
        <w:spacing w:after="0" w:line="240" w:lineRule="auto"/>
        <w:jc w:val="both"/>
        <w:rPr>
          <w:rFonts w:ascii="Times New Roman" w:eastAsia="Times New Roman" w:hAnsi="Times New Roman" w:cs="Times New Roman"/>
          <w:bCs/>
          <w:sz w:val="24"/>
          <w:szCs w:val="24"/>
        </w:rPr>
      </w:pPr>
    </w:p>
    <w:p w14:paraId="681BE0B2" w14:textId="77777777" w:rsidR="00CD15A6" w:rsidRPr="00A226DF" w:rsidRDefault="00CD15A6" w:rsidP="001B62AF">
      <w:pPr>
        <w:widowControl w:val="0"/>
        <w:spacing w:after="0" w:line="240" w:lineRule="auto"/>
        <w:ind w:firstLine="720"/>
        <w:jc w:val="both"/>
        <w:rPr>
          <w:rFonts w:ascii="Times New Roman" w:hAnsi="Times New Roman" w:cs="Times New Roman"/>
          <w:b/>
          <w:sz w:val="24"/>
          <w:szCs w:val="24"/>
        </w:rPr>
      </w:pPr>
      <w:r w:rsidRPr="00A226DF">
        <w:rPr>
          <w:rFonts w:ascii="Times New Roman" w:hAnsi="Times New Roman" w:cs="Times New Roman"/>
          <w:b/>
          <w:sz w:val="24"/>
          <w:szCs w:val="24"/>
        </w:rPr>
        <w:t>Comments from Reviewer 2:</w:t>
      </w:r>
    </w:p>
    <w:p w14:paraId="7DA9D44C" w14:textId="5452ACC2" w:rsidR="00430910" w:rsidRPr="00A226DF" w:rsidRDefault="00CD15A6"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1.</w:t>
      </w:r>
      <w:r w:rsidR="00430910" w:rsidRPr="00A226DF">
        <w:rPr>
          <w:rFonts w:ascii="Times New Roman" w:hAnsi="Times New Roman" w:cs="Times New Roman"/>
          <w:sz w:val="24"/>
          <w:szCs w:val="24"/>
        </w:rPr>
        <w:t xml:space="preserve"> The research questions section (3.4) is overly long. The author needs to formulate the questions in a more professional and logical manner—concise, yet representative of the entire </w:t>
      </w:r>
      <w:r w:rsidR="00430910" w:rsidRPr="00A226DF">
        <w:rPr>
          <w:rFonts w:ascii="Times New Roman" w:hAnsi="Times New Roman" w:cs="Times New Roman"/>
          <w:sz w:val="24"/>
          <w:szCs w:val="24"/>
        </w:rPr>
        <w:lastRenderedPageBreak/>
        <w:t>paper's scope.</w:t>
      </w:r>
    </w:p>
    <w:p w14:paraId="774259F2" w14:textId="30BB7155" w:rsidR="00430910" w:rsidRPr="00A226DF" w:rsidRDefault="00575226"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 xml:space="preserve">=&gt; </w:t>
      </w:r>
      <w:r w:rsidR="008D3117" w:rsidRPr="00A226DF">
        <w:rPr>
          <w:rFonts w:ascii="Times New Roman" w:eastAsia="Times New Roman" w:hAnsi="Times New Roman" w:cs="Times New Roman"/>
          <w:bCs/>
          <w:sz w:val="24"/>
          <w:szCs w:val="24"/>
        </w:rPr>
        <w:t xml:space="preserve">The </w:t>
      </w:r>
      <w:r w:rsidR="00A226DF" w:rsidRPr="00A226DF">
        <w:rPr>
          <w:rFonts w:ascii="Times New Roman" w:eastAsia="Times New Roman" w:hAnsi="Times New Roman" w:cs="Times New Roman"/>
          <w:bCs/>
          <w:sz w:val="24"/>
          <w:szCs w:val="24"/>
        </w:rPr>
        <w:t>authors</w:t>
      </w:r>
      <w:r w:rsidR="008D3117" w:rsidRPr="00A226DF">
        <w:rPr>
          <w:rFonts w:ascii="Times New Roman" w:eastAsia="Times New Roman" w:hAnsi="Times New Roman" w:cs="Times New Roman"/>
          <w:bCs/>
          <w:sz w:val="24"/>
          <w:szCs w:val="24"/>
        </w:rPr>
        <w:t xml:space="preserve"> has made adjustments to the manuscript</w:t>
      </w:r>
      <w:r w:rsidR="008D3117" w:rsidRPr="00A226DF">
        <w:rPr>
          <w:rFonts w:ascii="Times New Roman" w:eastAsia="Times New Roman" w:hAnsi="Times New Roman" w:cs="Times New Roman"/>
          <w:bCs/>
          <w:sz w:val="24"/>
          <w:szCs w:val="24"/>
        </w:rPr>
        <w:t>.</w:t>
      </w:r>
    </w:p>
    <w:p w14:paraId="4781A04F" w14:textId="77777777" w:rsidR="00430910"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2. Inconsistency in the Timeframe: This is the most significant contradiction that must be corrected. The title and abstract state "2015 to 2025". Section 3.1 states "up to May 2025". However, Section 3.2 (Data Collection) lists the search query as PUBYEAR &lt; 2025, which means data was only collected up to the end of 2024. The author must unify and clarify the exact timeframe (is it 2015-2024 or 2015-May 2025?) and adjust the search query, title, and related descriptions accordingly.</w:t>
      </w:r>
    </w:p>
    <w:p w14:paraId="52EFD93B" w14:textId="54335192" w:rsidR="00430910" w:rsidRPr="00A226DF" w:rsidRDefault="000F17AB"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=&gt;</w:t>
      </w:r>
      <w:r w:rsidR="0076385C" w:rsidRPr="00A226DF">
        <w:rPr>
          <w:rFonts w:ascii="Times New Roman" w:hAnsi="Times New Roman" w:cs="Times New Roman"/>
          <w:sz w:val="24"/>
          <w:szCs w:val="24"/>
        </w:rPr>
        <w:t xml:space="preserve"> </w:t>
      </w:r>
      <w:r w:rsidR="00DD24EF" w:rsidRPr="00A226DF">
        <w:rPr>
          <w:rFonts w:ascii="Times New Roman" w:hAnsi="Times New Roman" w:cs="Times New Roman"/>
          <w:sz w:val="24"/>
          <w:szCs w:val="24"/>
        </w:rPr>
        <w:t xml:space="preserve">The study was conducted from 2015 to the time of data extraction, which is 5/2025. The </w:t>
      </w:r>
      <w:r w:rsidR="00A226DF" w:rsidRPr="00A226DF">
        <w:rPr>
          <w:rFonts w:ascii="Times New Roman" w:hAnsi="Times New Roman" w:cs="Times New Roman"/>
          <w:sz w:val="24"/>
          <w:szCs w:val="24"/>
        </w:rPr>
        <w:t>authors</w:t>
      </w:r>
      <w:r w:rsidR="00DD24EF" w:rsidRPr="00A226DF">
        <w:rPr>
          <w:rFonts w:ascii="Times New Roman" w:hAnsi="Times New Roman" w:cs="Times New Roman"/>
          <w:sz w:val="24"/>
          <w:szCs w:val="24"/>
        </w:rPr>
        <w:t xml:space="preserve"> has adjusted in the article.</w:t>
      </w:r>
      <w:r w:rsidR="0076385C" w:rsidRPr="00A226DF">
        <w:rPr>
          <w:rFonts w:ascii="Times New Roman" w:hAnsi="Times New Roman" w:cs="Times New Roman"/>
          <w:sz w:val="24"/>
          <w:szCs w:val="24"/>
        </w:rPr>
        <w:t>.</w:t>
      </w:r>
    </w:p>
    <w:p w14:paraId="566D80CD" w14:textId="77777777" w:rsidR="00430910"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3. The author must check and ensure consistency: If the data starts from 2015, the search query should be PUBYEAR &gt; 2014 or PUBYEAR 2015. If the PUBYEAR 2014 query is correct, then all other parts of the paper (Title, Abstract, Figures) must be revised to state "from 2014".</w:t>
      </w:r>
    </w:p>
    <w:p w14:paraId="18B8D48C" w14:textId="0E3780A0" w:rsidR="00DD24EF" w:rsidRPr="00A226DF" w:rsidRDefault="000F17AB"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=&gt;</w:t>
      </w:r>
      <w:r w:rsidR="00C304A6" w:rsidRPr="00A226DF">
        <w:rPr>
          <w:rFonts w:ascii="Times New Roman" w:hAnsi="Times New Roman" w:cs="Times New Roman"/>
          <w:sz w:val="24"/>
          <w:szCs w:val="24"/>
        </w:rPr>
        <w:t xml:space="preserve"> </w:t>
      </w:r>
      <w:r w:rsidR="00DD24EF" w:rsidRPr="00A226DF">
        <w:rPr>
          <w:rFonts w:ascii="Times New Roman" w:hAnsi="Times New Roman" w:cs="Times New Roman"/>
          <w:sz w:val="24"/>
          <w:szCs w:val="24"/>
        </w:rPr>
        <w:t xml:space="preserve">The </w:t>
      </w:r>
      <w:r w:rsidR="00A226DF" w:rsidRPr="00A226DF">
        <w:rPr>
          <w:rFonts w:ascii="Times New Roman" w:hAnsi="Times New Roman" w:cs="Times New Roman"/>
          <w:sz w:val="24"/>
          <w:szCs w:val="24"/>
        </w:rPr>
        <w:t>authors</w:t>
      </w:r>
      <w:r w:rsidR="00DD24EF" w:rsidRPr="00A226DF">
        <w:rPr>
          <w:rFonts w:ascii="Times New Roman" w:hAnsi="Times New Roman" w:cs="Times New Roman"/>
          <w:sz w:val="24"/>
          <w:szCs w:val="24"/>
        </w:rPr>
        <w:t xml:space="preserve"> has checked and ensured consistency in the content of the article (Page 6).</w:t>
      </w:r>
    </w:p>
    <w:p w14:paraId="281A75D1" w14:textId="05BEB0C4" w:rsidR="00430910"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4. Missing Co-citation Analysis: The abstract and methodology mention co-citation analysis, but the Results section seems to focus exclusively on keyword co-occurrence analysis. If this analysis was performed, the author should present the results more clearly to identify the foundational intellectual clusters.</w:t>
      </w:r>
    </w:p>
    <w:p w14:paraId="1A26AC2B" w14:textId="1F0819DC" w:rsidR="00430910" w:rsidRPr="00A226DF" w:rsidRDefault="00F212A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=&gt;</w:t>
      </w:r>
      <w:r w:rsidR="00340541" w:rsidRPr="00A226DF">
        <w:rPr>
          <w:rFonts w:ascii="Times New Roman" w:hAnsi="Times New Roman" w:cs="Times New Roman"/>
          <w:sz w:val="24"/>
          <w:szCs w:val="24"/>
        </w:rPr>
        <w:t xml:space="preserve"> </w:t>
      </w:r>
      <w:r w:rsidR="00DD24EF" w:rsidRPr="00A226DF">
        <w:rPr>
          <w:rFonts w:ascii="Times New Roman" w:hAnsi="Times New Roman" w:cs="Times New Roman"/>
          <w:sz w:val="24"/>
          <w:szCs w:val="24"/>
        </w:rPr>
        <w:t>The study focused on keyword co-occurrence analysis. The authors have revised the relevant content.</w:t>
      </w:r>
    </w:p>
    <w:p w14:paraId="58A7ADE9" w14:textId="77777777" w:rsidR="00430910"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5. Discrepancy in Table 1: Section 4.1 describes "remaining types (such as reviews, notes, etc.)", but Table 1 lists only 3 main types, and the total is exactly 188. The author should clarify Table 1 to be consistent with the description. This section needs review.</w:t>
      </w:r>
    </w:p>
    <w:p w14:paraId="33C797A4" w14:textId="0F65BA05" w:rsidR="00430910" w:rsidRPr="00A226DF" w:rsidRDefault="00542076"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=&gt;</w:t>
      </w:r>
      <w:r w:rsidR="00A15EC8" w:rsidRPr="00A226DF">
        <w:rPr>
          <w:rFonts w:ascii="Times New Roman" w:hAnsi="Times New Roman" w:cs="Times New Roman"/>
          <w:sz w:val="24"/>
          <w:szCs w:val="24"/>
        </w:rPr>
        <w:t xml:space="preserve"> </w:t>
      </w:r>
      <w:r w:rsidR="00DD24EF" w:rsidRPr="00A226DF">
        <w:rPr>
          <w:rFonts w:ascii="Times New Roman" w:hAnsi="Times New Roman" w:cs="Times New Roman"/>
          <w:sz w:val="24"/>
          <w:szCs w:val="24"/>
        </w:rPr>
        <w:t xml:space="preserve">The </w:t>
      </w:r>
      <w:r w:rsidR="00A226DF" w:rsidRPr="00A226DF">
        <w:rPr>
          <w:rFonts w:ascii="Times New Roman" w:hAnsi="Times New Roman" w:cs="Times New Roman"/>
          <w:sz w:val="24"/>
          <w:szCs w:val="24"/>
        </w:rPr>
        <w:t>authors</w:t>
      </w:r>
      <w:r w:rsidR="00DD24EF" w:rsidRPr="00A226DF">
        <w:rPr>
          <w:rFonts w:ascii="Times New Roman" w:hAnsi="Times New Roman" w:cs="Times New Roman"/>
          <w:sz w:val="24"/>
          <w:szCs w:val="24"/>
        </w:rPr>
        <w:t xml:space="preserve"> eliminated redundant analysis to avoid misunderstanding (page 7</w:t>
      </w:r>
      <w:r w:rsidR="00A15EC8" w:rsidRPr="00A226DF">
        <w:rPr>
          <w:rFonts w:ascii="Times New Roman" w:hAnsi="Times New Roman" w:cs="Times New Roman"/>
          <w:sz w:val="24"/>
          <w:szCs w:val="24"/>
        </w:rPr>
        <w:t xml:space="preserve">). </w:t>
      </w:r>
    </w:p>
    <w:p w14:paraId="0B1139CF" w14:textId="77777777" w:rsidR="00430910"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6. Contradiction in Document Types: This contradiction must be clarified:</w:t>
      </w:r>
    </w:p>
    <w:p w14:paraId="3F272627" w14:textId="605A2D9C" w:rsidR="00430910" w:rsidRPr="00A226DF" w:rsidRDefault="00430910" w:rsidP="007359CE">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Contradiction 1 (Methodology): In Section 3.1, the author states, "The search was restricted to English-language journal articles...". This implies th</w:t>
      </w:r>
      <w:r w:rsidR="007359CE" w:rsidRPr="00A226DF">
        <w:rPr>
          <w:rFonts w:ascii="Times New Roman" w:hAnsi="Times New Roman" w:cs="Times New Roman"/>
          <w:sz w:val="24"/>
          <w:szCs w:val="24"/>
        </w:rPr>
        <w:t>at only articles were selected.</w:t>
      </w:r>
    </w:p>
    <w:p w14:paraId="5BEF6E19" w14:textId="77777777" w:rsidR="00430910"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Contradiction 2 (Results): However, in Table 1 (Section 4.1), the results show the study also included "Book/Book series" (29 documents) and "Proceeding paper" (32 documents) in the final set of 188.</w:t>
      </w:r>
    </w:p>
    <w:p w14:paraId="435944F3" w14:textId="689F2FFE" w:rsidR="00317493" w:rsidRPr="00A226DF" w:rsidRDefault="00317493"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 xml:space="preserve">=&gt; </w:t>
      </w:r>
      <w:r w:rsidR="008D3117" w:rsidRPr="00A226DF">
        <w:rPr>
          <w:rFonts w:ascii="Times New Roman" w:eastAsia="Times New Roman" w:hAnsi="Times New Roman" w:cs="Times New Roman"/>
          <w:bCs/>
          <w:sz w:val="24"/>
          <w:szCs w:val="24"/>
        </w:rPr>
        <w:t xml:space="preserve">The </w:t>
      </w:r>
      <w:r w:rsidR="00A226DF" w:rsidRPr="00A226DF">
        <w:rPr>
          <w:rFonts w:ascii="Times New Roman" w:eastAsia="Times New Roman" w:hAnsi="Times New Roman" w:cs="Times New Roman"/>
          <w:bCs/>
          <w:sz w:val="24"/>
          <w:szCs w:val="24"/>
        </w:rPr>
        <w:t>authors</w:t>
      </w:r>
      <w:r w:rsidR="008D3117" w:rsidRPr="00A226DF">
        <w:rPr>
          <w:rFonts w:ascii="Times New Roman" w:eastAsia="Times New Roman" w:hAnsi="Times New Roman" w:cs="Times New Roman"/>
          <w:bCs/>
          <w:sz w:val="24"/>
          <w:szCs w:val="24"/>
        </w:rPr>
        <w:t xml:space="preserve"> has made adjustments to the manuscript</w:t>
      </w:r>
      <w:r w:rsidR="008D3117" w:rsidRPr="00A226DF">
        <w:rPr>
          <w:rFonts w:ascii="Times New Roman" w:hAnsi="Times New Roman" w:cs="Times New Roman"/>
          <w:sz w:val="24"/>
          <w:szCs w:val="24"/>
        </w:rPr>
        <w:t xml:space="preserve"> (Page</w:t>
      </w:r>
      <w:r w:rsidR="007359CE" w:rsidRPr="00A226DF">
        <w:rPr>
          <w:rFonts w:ascii="Times New Roman" w:hAnsi="Times New Roman" w:cs="Times New Roman"/>
          <w:sz w:val="24"/>
          <w:szCs w:val="24"/>
        </w:rPr>
        <w:t xml:space="preserve"> 5).</w:t>
      </w:r>
    </w:p>
    <w:p w14:paraId="0B5F9D50" w14:textId="77777777" w:rsidR="00430910"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7. In the discussion regarding the evolution of keywords (Section 4.1), the author states: "before 2018, researchers primarily focused on aspects... with common keywords including 'market,' 'medical tourism,' 'well-being,' 'wellness tourism,' etc.".</w:t>
      </w:r>
    </w:p>
    <w:p w14:paraId="6E22AC93" w14:textId="77777777" w:rsidR="00430910"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However, the data in Table 5 indicates that the Average Publication Year (APY) for these keywords is much later. Specifically: "wellness tourism" (APY 2021), "medical tourism" (APY 2021), and "well-being" (APY 2021).</w:t>
      </w:r>
    </w:p>
    <w:p w14:paraId="10880B4C" w14:textId="43436B2E" w:rsidR="00B8119E" w:rsidRPr="00A226DF" w:rsidRDefault="00430910"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There is a clear contradiction in claiming these keywords were popular "before 2018" when their average publication year is 20</w:t>
      </w:r>
      <w:bookmarkStart w:id="0" w:name="_GoBack"/>
      <w:bookmarkEnd w:id="0"/>
      <w:r w:rsidRPr="00A226DF">
        <w:rPr>
          <w:rFonts w:ascii="Times New Roman" w:hAnsi="Times New Roman" w:cs="Times New Roman"/>
          <w:sz w:val="24"/>
          <w:szCs w:val="24"/>
        </w:rPr>
        <w:t>21.???</w:t>
      </w:r>
    </w:p>
    <w:p w14:paraId="6740FED6" w14:textId="49623788" w:rsidR="008C0CE6" w:rsidRPr="00A226DF" w:rsidRDefault="00E11F3D"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 xml:space="preserve">=&gt; </w:t>
      </w:r>
      <w:r w:rsidR="008D3117" w:rsidRPr="00A226DF">
        <w:rPr>
          <w:rFonts w:ascii="Times New Roman" w:eastAsia="Times New Roman" w:hAnsi="Times New Roman" w:cs="Times New Roman"/>
          <w:bCs/>
          <w:sz w:val="24"/>
          <w:szCs w:val="24"/>
        </w:rPr>
        <w:t xml:space="preserve">The </w:t>
      </w:r>
      <w:r w:rsidR="00A226DF" w:rsidRPr="00A226DF">
        <w:rPr>
          <w:rFonts w:ascii="Times New Roman" w:eastAsia="Times New Roman" w:hAnsi="Times New Roman" w:cs="Times New Roman"/>
          <w:bCs/>
          <w:sz w:val="24"/>
          <w:szCs w:val="24"/>
        </w:rPr>
        <w:t>authors</w:t>
      </w:r>
      <w:r w:rsidR="008D3117" w:rsidRPr="00A226DF">
        <w:rPr>
          <w:rFonts w:ascii="Times New Roman" w:eastAsia="Times New Roman" w:hAnsi="Times New Roman" w:cs="Times New Roman"/>
          <w:bCs/>
          <w:sz w:val="24"/>
          <w:szCs w:val="24"/>
        </w:rPr>
        <w:t xml:space="preserve"> has made adjustments to the manuscript</w:t>
      </w:r>
      <w:r w:rsidR="00AF039E" w:rsidRPr="00A226DF">
        <w:rPr>
          <w:rFonts w:ascii="Times New Roman" w:hAnsi="Times New Roman" w:cs="Times New Roman"/>
          <w:sz w:val="24"/>
          <w:szCs w:val="24"/>
        </w:rPr>
        <w:t>, before 2018 thành before 2022</w:t>
      </w:r>
      <w:r w:rsidR="00672E96" w:rsidRPr="00A226DF">
        <w:rPr>
          <w:rFonts w:ascii="Times New Roman" w:hAnsi="Times New Roman" w:cs="Times New Roman"/>
          <w:sz w:val="24"/>
          <w:szCs w:val="24"/>
        </w:rPr>
        <w:t>.</w:t>
      </w:r>
    </w:p>
    <w:p w14:paraId="37DF43D0" w14:textId="77777777" w:rsidR="00315FD8" w:rsidRPr="00A226DF" w:rsidRDefault="00315FD8" w:rsidP="0052702D">
      <w:pPr>
        <w:widowControl w:val="0"/>
        <w:spacing w:after="0" w:line="240" w:lineRule="auto"/>
        <w:ind w:firstLine="720"/>
        <w:jc w:val="both"/>
        <w:rPr>
          <w:rFonts w:ascii="Times New Roman" w:hAnsi="Times New Roman" w:cs="Times New Roman"/>
          <w:sz w:val="24"/>
          <w:szCs w:val="24"/>
        </w:rPr>
      </w:pPr>
    </w:p>
    <w:p w14:paraId="437D3DA5" w14:textId="77777777" w:rsidR="00CD15A6" w:rsidRPr="00A226DF" w:rsidRDefault="00CD15A6"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We look forward to hearing from you in due time regarding our submission and to respond to any further questions and comments you may have.</w:t>
      </w:r>
    </w:p>
    <w:p w14:paraId="36B2BDFB" w14:textId="77777777" w:rsidR="008C0CE6" w:rsidRPr="00A226DF" w:rsidRDefault="008C0CE6" w:rsidP="0052702D">
      <w:pPr>
        <w:widowControl w:val="0"/>
        <w:spacing w:after="0" w:line="240" w:lineRule="auto"/>
        <w:ind w:firstLine="720"/>
        <w:jc w:val="both"/>
        <w:rPr>
          <w:rFonts w:ascii="Times New Roman" w:hAnsi="Times New Roman" w:cs="Times New Roman"/>
          <w:sz w:val="24"/>
          <w:szCs w:val="24"/>
        </w:rPr>
      </w:pPr>
    </w:p>
    <w:p w14:paraId="022F1443" w14:textId="77777777" w:rsidR="0046351C" w:rsidRPr="00A226DF" w:rsidRDefault="0046351C"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Sincerely,</w:t>
      </w:r>
    </w:p>
    <w:p w14:paraId="2C3B1E78" w14:textId="730CBBF4" w:rsidR="00AB5608" w:rsidRPr="00A226DF" w:rsidRDefault="00AB5608"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Authors</w:t>
      </w:r>
    </w:p>
    <w:sectPr w:rsidR="00AB5608" w:rsidRPr="00A226DF" w:rsidSect="008B7173">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A27A1" w14:textId="77777777" w:rsidR="000D3133" w:rsidRDefault="000D3133" w:rsidP="00A00AC4">
      <w:pPr>
        <w:spacing w:after="0" w:line="240" w:lineRule="auto"/>
      </w:pPr>
      <w:r>
        <w:separator/>
      </w:r>
    </w:p>
  </w:endnote>
  <w:endnote w:type="continuationSeparator" w:id="0">
    <w:p w14:paraId="2B1705DD" w14:textId="77777777" w:rsidR="000D3133" w:rsidRDefault="000D3133" w:rsidP="00A0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846002"/>
      <w:docPartObj>
        <w:docPartGallery w:val="Page Numbers (Bottom of Page)"/>
        <w:docPartUnique/>
      </w:docPartObj>
    </w:sdtPr>
    <w:sdtEndPr>
      <w:rPr>
        <w:rFonts w:ascii="Times New Roman" w:hAnsi="Times New Roman" w:cs="Times New Roman"/>
        <w:noProof/>
        <w:sz w:val="26"/>
        <w:szCs w:val="26"/>
      </w:rPr>
    </w:sdtEndPr>
    <w:sdtContent>
      <w:p w14:paraId="3B6AD05D" w14:textId="26FA16C9" w:rsidR="00A00AC4" w:rsidRPr="00A00AC4" w:rsidRDefault="00A00AC4">
        <w:pPr>
          <w:pStyle w:val="Footer"/>
          <w:jc w:val="center"/>
          <w:rPr>
            <w:rFonts w:ascii="Times New Roman" w:hAnsi="Times New Roman" w:cs="Times New Roman"/>
            <w:sz w:val="26"/>
            <w:szCs w:val="26"/>
          </w:rPr>
        </w:pPr>
        <w:r w:rsidRPr="00A00AC4">
          <w:rPr>
            <w:rFonts w:ascii="Times New Roman" w:hAnsi="Times New Roman" w:cs="Times New Roman"/>
            <w:sz w:val="26"/>
            <w:szCs w:val="26"/>
          </w:rPr>
          <w:fldChar w:fldCharType="begin"/>
        </w:r>
        <w:r w:rsidRPr="00A00AC4">
          <w:rPr>
            <w:rFonts w:ascii="Times New Roman" w:hAnsi="Times New Roman" w:cs="Times New Roman"/>
            <w:sz w:val="26"/>
            <w:szCs w:val="26"/>
          </w:rPr>
          <w:instrText xml:space="preserve"> PAGE   \* MERGEFORMAT </w:instrText>
        </w:r>
        <w:r w:rsidRPr="00A00AC4">
          <w:rPr>
            <w:rFonts w:ascii="Times New Roman" w:hAnsi="Times New Roman" w:cs="Times New Roman"/>
            <w:sz w:val="26"/>
            <w:szCs w:val="26"/>
          </w:rPr>
          <w:fldChar w:fldCharType="separate"/>
        </w:r>
        <w:r w:rsidR="001B62AF">
          <w:rPr>
            <w:rFonts w:ascii="Times New Roman" w:hAnsi="Times New Roman" w:cs="Times New Roman"/>
            <w:noProof/>
            <w:sz w:val="26"/>
            <w:szCs w:val="26"/>
          </w:rPr>
          <w:t>2</w:t>
        </w:r>
        <w:r w:rsidRPr="00A00AC4">
          <w:rPr>
            <w:rFonts w:ascii="Times New Roman" w:hAnsi="Times New Roman" w:cs="Times New Roman"/>
            <w:noProof/>
            <w:sz w:val="26"/>
            <w:szCs w:val="26"/>
          </w:rPr>
          <w:fldChar w:fldCharType="end"/>
        </w:r>
      </w:p>
    </w:sdtContent>
  </w:sdt>
  <w:p w14:paraId="0BC85954" w14:textId="77777777" w:rsidR="00A00AC4" w:rsidRDefault="00A00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34F2D" w14:textId="77777777" w:rsidR="000D3133" w:rsidRDefault="000D3133" w:rsidP="00A00AC4">
      <w:pPr>
        <w:spacing w:after="0" w:line="240" w:lineRule="auto"/>
      </w:pPr>
      <w:r>
        <w:separator/>
      </w:r>
    </w:p>
  </w:footnote>
  <w:footnote w:type="continuationSeparator" w:id="0">
    <w:p w14:paraId="74A81CB1" w14:textId="77777777" w:rsidR="000D3133" w:rsidRDefault="000D3133" w:rsidP="00A00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696"/>
    <w:multiLevelType w:val="hybridMultilevel"/>
    <w:tmpl w:val="C4407658"/>
    <w:lvl w:ilvl="0" w:tplc="0E4010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76A00"/>
    <w:multiLevelType w:val="hybridMultilevel"/>
    <w:tmpl w:val="4F3E7DC6"/>
    <w:lvl w:ilvl="0" w:tplc="03063F8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A60034"/>
    <w:multiLevelType w:val="hybridMultilevel"/>
    <w:tmpl w:val="D1C60F1C"/>
    <w:lvl w:ilvl="0" w:tplc="17B03B7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3A5F39"/>
    <w:multiLevelType w:val="hybridMultilevel"/>
    <w:tmpl w:val="81AC49B2"/>
    <w:lvl w:ilvl="0" w:tplc="810E58C8">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5E"/>
    <w:rsid w:val="0000190A"/>
    <w:rsid w:val="00011411"/>
    <w:rsid w:val="00012BD3"/>
    <w:rsid w:val="000569ED"/>
    <w:rsid w:val="000D3133"/>
    <w:rsid w:val="000E5A55"/>
    <w:rsid w:val="000E7ED6"/>
    <w:rsid w:val="000F17AB"/>
    <w:rsid w:val="00105A95"/>
    <w:rsid w:val="0013007A"/>
    <w:rsid w:val="0014181A"/>
    <w:rsid w:val="00157D10"/>
    <w:rsid w:val="00175C14"/>
    <w:rsid w:val="001A3232"/>
    <w:rsid w:val="001B62AF"/>
    <w:rsid w:val="001C5859"/>
    <w:rsid w:val="001D6E5A"/>
    <w:rsid w:val="00210D3D"/>
    <w:rsid w:val="00214D7F"/>
    <w:rsid w:val="00227396"/>
    <w:rsid w:val="0024027C"/>
    <w:rsid w:val="00267565"/>
    <w:rsid w:val="002920F7"/>
    <w:rsid w:val="002B78C1"/>
    <w:rsid w:val="002E0F70"/>
    <w:rsid w:val="00315FD8"/>
    <w:rsid w:val="00317493"/>
    <w:rsid w:val="0033007E"/>
    <w:rsid w:val="003376FA"/>
    <w:rsid w:val="00340541"/>
    <w:rsid w:val="00340BC1"/>
    <w:rsid w:val="00353CF8"/>
    <w:rsid w:val="0035480A"/>
    <w:rsid w:val="00355173"/>
    <w:rsid w:val="00360152"/>
    <w:rsid w:val="00361DBD"/>
    <w:rsid w:val="00362F00"/>
    <w:rsid w:val="003760F2"/>
    <w:rsid w:val="003772AE"/>
    <w:rsid w:val="00381826"/>
    <w:rsid w:val="003A3071"/>
    <w:rsid w:val="003B6E4C"/>
    <w:rsid w:val="003C436B"/>
    <w:rsid w:val="003E4AFF"/>
    <w:rsid w:val="003E7D45"/>
    <w:rsid w:val="003F2C01"/>
    <w:rsid w:val="003F61CC"/>
    <w:rsid w:val="004148AA"/>
    <w:rsid w:val="004260E0"/>
    <w:rsid w:val="00430910"/>
    <w:rsid w:val="00443F82"/>
    <w:rsid w:val="00461F84"/>
    <w:rsid w:val="0046351C"/>
    <w:rsid w:val="00475783"/>
    <w:rsid w:val="00491345"/>
    <w:rsid w:val="0049437F"/>
    <w:rsid w:val="004A6490"/>
    <w:rsid w:val="005054F0"/>
    <w:rsid w:val="0051166D"/>
    <w:rsid w:val="0051243E"/>
    <w:rsid w:val="005245B3"/>
    <w:rsid w:val="0052702D"/>
    <w:rsid w:val="00534A9B"/>
    <w:rsid w:val="005363EE"/>
    <w:rsid w:val="00542076"/>
    <w:rsid w:val="005732F3"/>
    <w:rsid w:val="00575226"/>
    <w:rsid w:val="005866DD"/>
    <w:rsid w:val="00587F91"/>
    <w:rsid w:val="005A36EF"/>
    <w:rsid w:val="005D6E5A"/>
    <w:rsid w:val="005E3890"/>
    <w:rsid w:val="00602298"/>
    <w:rsid w:val="006071C4"/>
    <w:rsid w:val="00611CFD"/>
    <w:rsid w:val="006345E6"/>
    <w:rsid w:val="00672E96"/>
    <w:rsid w:val="00685E0F"/>
    <w:rsid w:val="006D5F8C"/>
    <w:rsid w:val="006E0537"/>
    <w:rsid w:val="007163D2"/>
    <w:rsid w:val="007359CE"/>
    <w:rsid w:val="00754787"/>
    <w:rsid w:val="00761A56"/>
    <w:rsid w:val="0076385C"/>
    <w:rsid w:val="00763F72"/>
    <w:rsid w:val="007668A1"/>
    <w:rsid w:val="00781EB6"/>
    <w:rsid w:val="007A4903"/>
    <w:rsid w:val="007C2696"/>
    <w:rsid w:val="007C32A8"/>
    <w:rsid w:val="007C40DF"/>
    <w:rsid w:val="007D645E"/>
    <w:rsid w:val="007E206A"/>
    <w:rsid w:val="007F7A91"/>
    <w:rsid w:val="008546A2"/>
    <w:rsid w:val="0087697B"/>
    <w:rsid w:val="0087719F"/>
    <w:rsid w:val="008A19BC"/>
    <w:rsid w:val="008A5AC7"/>
    <w:rsid w:val="008A7C50"/>
    <w:rsid w:val="008B4A76"/>
    <w:rsid w:val="008B7173"/>
    <w:rsid w:val="008C0CE6"/>
    <w:rsid w:val="008D2DB1"/>
    <w:rsid w:val="008D3117"/>
    <w:rsid w:val="008D526A"/>
    <w:rsid w:val="008E0B9D"/>
    <w:rsid w:val="0091539D"/>
    <w:rsid w:val="009340A9"/>
    <w:rsid w:val="009411F2"/>
    <w:rsid w:val="00953C15"/>
    <w:rsid w:val="009722BB"/>
    <w:rsid w:val="00976E3C"/>
    <w:rsid w:val="0098547F"/>
    <w:rsid w:val="00990DB7"/>
    <w:rsid w:val="00994C23"/>
    <w:rsid w:val="009D560D"/>
    <w:rsid w:val="00A00AC4"/>
    <w:rsid w:val="00A0195A"/>
    <w:rsid w:val="00A158CB"/>
    <w:rsid w:val="00A15EC8"/>
    <w:rsid w:val="00A226DF"/>
    <w:rsid w:val="00A361BB"/>
    <w:rsid w:val="00A37E32"/>
    <w:rsid w:val="00A44A93"/>
    <w:rsid w:val="00A55895"/>
    <w:rsid w:val="00A6424B"/>
    <w:rsid w:val="00A71DBD"/>
    <w:rsid w:val="00A748AA"/>
    <w:rsid w:val="00AB5608"/>
    <w:rsid w:val="00AC5692"/>
    <w:rsid w:val="00AE36A8"/>
    <w:rsid w:val="00AF039E"/>
    <w:rsid w:val="00B3106B"/>
    <w:rsid w:val="00B314E1"/>
    <w:rsid w:val="00B348AE"/>
    <w:rsid w:val="00B359C8"/>
    <w:rsid w:val="00B36005"/>
    <w:rsid w:val="00B41BCD"/>
    <w:rsid w:val="00B8119E"/>
    <w:rsid w:val="00BC7E23"/>
    <w:rsid w:val="00C07FA9"/>
    <w:rsid w:val="00C304A6"/>
    <w:rsid w:val="00C367C8"/>
    <w:rsid w:val="00C84190"/>
    <w:rsid w:val="00CC3ADE"/>
    <w:rsid w:val="00CD15A6"/>
    <w:rsid w:val="00CD2972"/>
    <w:rsid w:val="00CF38AC"/>
    <w:rsid w:val="00CF79F0"/>
    <w:rsid w:val="00D56763"/>
    <w:rsid w:val="00D76A3D"/>
    <w:rsid w:val="00D840EB"/>
    <w:rsid w:val="00D9296A"/>
    <w:rsid w:val="00DA13BC"/>
    <w:rsid w:val="00DC2945"/>
    <w:rsid w:val="00DD24EF"/>
    <w:rsid w:val="00DD56CF"/>
    <w:rsid w:val="00DE1548"/>
    <w:rsid w:val="00DF095F"/>
    <w:rsid w:val="00DF6DFB"/>
    <w:rsid w:val="00E11F3D"/>
    <w:rsid w:val="00E176CE"/>
    <w:rsid w:val="00E179D6"/>
    <w:rsid w:val="00E45DA4"/>
    <w:rsid w:val="00E74FAB"/>
    <w:rsid w:val="00E83337"/>
    <w:rsid w:val="00E84264"/>
    <w:rsid w:val="00E94358"/>
    <w:rsid w:val="00EE459B"/>
    <w:rsid w:val="00F02308"/>
    <w:rsid w:val="00F212A0"/>
    <w:rsid w:val="00F2411B"/>
    <w:rsid w:val="00F33B41"/>
    <w:rsid w:val="00F45660"/>
    <w:rsid w:val="00F87AF9"/>
    <w:rsid w:val="00FA4C50"/>
    <w:rsid w:val="00FB6B63"/>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7CD9"/>
  <w15:chartTrackingRefBased/>
  <w15:docId w15:val="{6515F1A1-920A-45A0-AED2-7387CAC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an"/>
    <w:basedOn w:val="Normal"/>
    <w:link w:val="ListParagraphChar"/>
    <w:uiPriority w:val="1"/>
    <w:qFormat/>
    <w:rsid w:val="00105A95"/>
    <w:pPr>
      <w:ind w:left="720"/>
      <w:contextualSpacing/>
    </w:pPr>
  </w:style>
  <w:style w:type="paragraph" w:styleId="Header">
    <w:name w:val="header"/>
    <w:basedOn w:val="Normal"/>
    <w:link w:val="HeaderChar"/>
    <w:uiPriority w:val="99"/>
    <w:unhideWhenUsed/>
    <w:rsid w:val="00A0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C4"/>
  </w:style>
  <w:style w:type="paragraph" w:styleId="Footer">
    <w:name w:val="footer"/>
    <w:basedOn w:val="Normal"/>
    <w:link w:val="FooterChar"/>
    <w:uiPriority w:val="99"/>
    <w:unhideWhenUsed/>
    <w:rsid w:val="00A0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C4"/>
  </w:style>
  <w:style w:type="character" w:customStyle="1" w:styleId="ListParagraphChar">
    <w:name w:val="List Paragraph Char"/>
    <w:aliases w:val="phan Char"/>
    <w:link w:val="ListParagraph"/>
    <w:uiPriority w:val="1"/>
    <w:locked/>
    <w:rsid w:val="00E84264"/>
  </w:style>
  <w:style w:type="paragraph" w:styleId="NormalWeb">
    <w:name w:val="Normal (Web)"/>
    <w:basedOn w:val="Normal"/>
    <w:uiPriority w:val="99"/>
    <w:unhideWhenUsed/>
    <w:rsid w:val="00A44A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6490"/>
    <w:rPr>
      <w:sz w:val="16"/>
      <w:szCs w:val="16"/>
    </w:rPr>
  </w:style>
  <w:style w:type="paragraph" w:styleId="CommentText">
    <w:name w:val="annotation text"/>
    <w:basedOn w:val="Normal"/>
    <w:link w:val="CommentTextChar"/>
    <w:uiPriority w:val="99"/>
    <w:semiHidden/>
    <w:unhideWhenUsed/>
    <w:rsid w:val="004A6490"/>
    <w:pPr>
      <w:spacing w:line="240" w:lineRule="auto"/>
    </w:pPr>
    <w:rPr>
      <w:sz w:val="20"/>
      <w:szCs w:val="20"/>
    </w:rPr>
  </w:style>
  <w:style w:type="character" w:customStyle="1" w:styleId="CommentTextChar">
    <w:name w:val="Comment Text Char"/>
    <w:basedOn w:val="DefaultParagraphFont"/>
    <w:link w:val="CommentText"/>
    <w:uiPriority w:val="99"/>
    <w:semiHidden/>
    <w:rsid w:val="004A6490"/>
    <w:rPr>
      <w:sz w:val="20"/>
      <w:szCs w:val="20"/>
    </w:rPr>
  </w:style>
  <w:style w:type="paragraph" w:styleId="CommentSubject">
    <w:name w:val="annotation subject"/>
    <w:basedOn w:val="CommentText"/>
    <w:next w:val="CommentText"/>
    <w:link w:val="CommentSubjectChar"/>
    <w:uiPriority w:val="99"/>
    <w:semiHidden/>
    <w:unhideWhenUsed/>
    <w:rsid w:val="004A6490"/>
    <w:rPr>
      <w:b/>
      <w:bCs/>
    </w:rPr>
  </w:style>
  <w:style w:type="character" w:customStyle="1" w:styleId="CommentSubjectChar">
    <w:name w:val="Comment Subject Char"/>
    <w:basedOn w:val="CommentTextChar"/>
    <w:link w:val="CommentSubject"/>
    <w:uiPriority w:val="99"/>
    <w:semiHidden/>
    <w:rsid w:val="004A6490"/>
    <w:rPr>
      <w:b/>
      <w:bCs/>
      <w:sz w:val="20"/>
      <w:szCs w:val="20"/>
    </w:rPr>
  </w:style>
  <w:style w:type="paragraph" w:styleId="BalloonText">
    <w:name w:val="Balloon Text"/>
    <w:basedOn w:val="Normal"/>
    <w:link w:val="BalloonTextChar"/>
    <w:uiPriority w:val="99"/>
    <w:semiHidden/>
    <w:unhideWhenUsed/>
    <w:rsid w:val="004A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5980">
      <w:bodyDiv w:val="1"/>
      <w:marLeft w:val="0"/>
      <w:marRight w:val="0"/>
      <w:marTop w:val="0"/>
      <w:marBottom w:val="0"/>
      <w:divBdr>
        <w:top w:val="none" w:sz="0" w:space="0" w:color="auto"/>
        <w:left w:val="none" w:sz="0" w:space="0" w:color="auto"/>
        <w:bottom w:val="none" w:sz="0" w:space="0" w:color="auto"/>
        <w:right w:val="none" w:sz="0" w:space="0" w:color="auto"/>
      </w:divBdr>
      <w:divsChild>
        <w:div w:id="698703703">
          <w:marLeft w:val="0"/>
          <w:marRight w:val="0"/>
          <w:marTop w:val="0"/>
          <w:marBottom w:val="0"/>
          <w:divBdr>
            <w:top w:val="none" w:sz="0" w:space="0" w:color="auto"/>
            <w:left w:val="none" w:sz="0" w:space="0" w:color="auto"/>
            <w:bottom w:val="none" w:sz="0" w:space="0" w:color="auto"/>
            <w:right w:val="none" w:sz="0" w:space="0" w:color="auto"/>
          </w:divBdr>
          <w:divsChild>
            <w:div w:id="1569877337">
              <w:marLeft w:val="0"/>
              <w:marRight w:val="0"/>
              <w:marTop w:val="0"/>
              <w:marBottom w:val="0"/>
              <w:divBdr>
                <w:top w:val="none" w:sz="0" w:space="0" w:color="auto"/>
                <w:left w:val="none" w:sz="0" w:space="0" w:color="auto"/>
                <w:bottom w:val="none" w:sz="0" w:space="0" w:color="auto"/>
                <w:right w:val="none" w:sz="0" w:space="0" w:color="auto"/>
              </w:divBdr>
              <w:divsChild>
                <w:div w:id="1811358942">
                  <w:marLeft w:val="0"/>
                  <w:marRight w:val="0"/>
                  <w:marTop w:val="0"/>
                  <w:marBottom w:val="0"/>
                  <w:divBdr>
                    <w:top w:val="none" w:sz="0" w:space="0" w:color="auto"/>
                    <w:left w:val="none" w:sz="0" w:space="0" w:color="auto"/>
                    <w:bottom w:val="none" w:sz="0" w:space="0" w:color="auto"/>
                    <w:right w:val="none" w:sz="0" w:space="0" w:color="auto"/>
                  </w:divBdr>
                  <w:divsChild>
                    <w:div w:id="407963484">
                      <w:marLeft w:val="0"/>
                      <w:marRight w:val="0"/>
                      <w:marTop w:val="0"/>
                      <w:marBottom w:val="0"/>
                      <w:divBdr>
                        <w:top w:val="none" w:sz="0" w:space="0" w:color="auto"/>
                        <w:left w:val="none" w:sz="0" w:space="0" w:color="auto"/>
                        <w:bottom w:val="none" w:sz="0" w:space="0" w:color="auto"/>
                        <w:right w:val="none" w:sz="0" w:space="0" w:color="auto"/>
                      </w:divBdr>
                      <w:divsChild>
                        <w:div w:id="393049090">
                          <w:marLeft w:val="0"/>
                          <w:marRight w:val="0"/>
                          <w:marTop w:val="0"/>
                          <w:marBottom w:val="0"/>
                          <w:divBdr>
                            <w:top w:val="none" w:sz="0" w:space="0" w:color="auto"/>
                            <w:left w:val="none" w:sz="0" w:space="0" w:color="auto"/>
                            <w:bottom w:val="none" w:sz="0" w:space="0" w:color="auto"/>
                            <w:right w:val="none" w:sz="0" w:space="0" w:color="auto"/>
                          </w:divBdr>
                          <w:divsChild>
                            <w:div w:id="14049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782</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Microsoft Office</cp:lastModifiedBy>
  <cp:revision>93</cp:revision>
  <dcterms:created xsi:type="dcterms:W3CDTF">2025-10-06T06:58:00Z</dcterms:created>
  <dcterms:modified xsi:type="dcterms:W3CDTF">2025-12-02T15:50:00Z</dcterms:modified>
</cp:coreProperties>
</file>