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747" w:type="dxa"/>
        <w:tblLook w:val="04A0" w:firstRow="1" w:lastRow="0" w:firstColumn="1" w:lastColumn="0" w:noHBand="0" w:noVBand="1"/>
      </w:tblPr>
      <w:tblGrid>
        <w:gridCol w:w="9747"/>
      </w:tblGrid>
      <w:tr w:rsidR="0004361B" w:rsidRPr="0004361B" w14:paraId="03BB2BDE" w14:textId="77777777" w:rsidTr="00824446">
        <w:trPr>
          <w:trHeight w:val="541"/>
        </w:trPr>
        <w:tc>
          <w:tcPr>
            <w:tcW w:w="9747" w:type="dxa"/>
            <w:vAlign w:val="center"/>
          </w:tcPr>
          <w:p w14:paraId="2AE08E2D" w14:textId="6D0757F8"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824446">
        <w:trPr>
          <w:trHeight w:val="572"/>
        </w:trPr>
        <w:tc>
          <w:tcPr>
            <w:tcW w:w="9747" w:type="dxa"/>
            <w:vAlign w:val="center"/>
          </w:tcPr>
          <w:p w14:paraId="3E8EA89F" w14:textId="24B21C69"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51FEA938"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First of all, we would like to express our gratitude to all of you for spending 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940"/>
        <w:gridCol w:w="2481"/>
        <w:gridCol w:w="2211"/>
      </w:tblGrid>
      <w:tr w:rsidR="001648DA" w:rsidRPr="001648DA" w14:paraId="00E2E9A9" w14:textId="77777777" w:rsidTr="00D61222">
        <w:trPr>
          <w:tblHeader/>
        </w:trPr>
        <w:tc>
          <w:tcPr>
            <w:tcW w:w="0" w:type="auto"/>
            <w:vAlign w:val="center"/>
            <w:hideMark/>
          </w:tcPr>
          <w:p w14:paraId="0F27BED1"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0" w:type="auto"/>
            <w:vAlign w:val="center"/>
            <w:hideMark/>
          </w:tcPr>
          <w:p w14:paraId="02D001D1" w14:textId="00C48356"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0" w:type="auto"/>
            <w:vAlign w:val="center"/>
            <w:hideMark/>
          </w:tcPr>
          <w:p w14:paraId="00E250A6"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0" w:type="auto"/>
            <w:vAlign w:val="center"/>
            <w:hideMark/>
          </w:tcPr>
          <w:p w14:paraId="053C99BF"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0A5664">
        <w:tc>
          <w:tcPr>
            <w:tcW w:w="0" w:type="auto"/>
            <w:vAlign w:val="center"/>
            <w:hideMark/>
          </w:tcPr>
          <w:p w14:paraId="1C2A9E5E"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0" w:type="auto"/>
            <w:vAlign w:val="center"/>
          </w:tcPr>
          <w:p w14:paraId="2A0A3AFF" w14:textId="58C8F252" w:rsidR="001648DA" w:rsidRPr="009170E6" w:rsidRDefault="00152013" w:rsidP="00D61222">
            <w:pPr>
              <w:spacing w:after="0" w:line="240" w:lineRule="auto"/>
              <w:rPr>
                <w:rFonts w:ascii="Times New Roman" w:eastAsia="Times New Roman" w:hAnsi="Times New Roman"/>
                <w:noProof w:val="0"/>
                <w:color w:val="0070C0"/>
                <w:kern w:val="0"/>
                <w:sz w:val="24"/>
                <w:szCs w:val="24"/>
              </w:rPr>
            </w:pPr>
            <w:r w:rsidRPr="00152013">
              <w:rPr>
                <w:rFonts w:ascii="Times New Roman" w:eastAsia="Times New Roman" w:hAnsi="Times New Roman"/>
                <w:noProof w:val="0"/>
                <w:color w:val="0070C0"/>
                <w:kern w:val="0"/>
                <w:sz w:val="24"/>
                <w:szCs w:val="24"/>
              </w:rPr>
              <w:t>Comments on the content, research methodology (originality, reliability, scientific and practical value, etc.): The manuscript investigates the impact of leverage on firm performance using a large dataset of 749 publicly listed Vietnamese companies from 2006–2022. The topic is relevant and well-established in corporate finance, and the paper provides an updated empirical assessment for an emerging market.</w:t>
            </w:r>
          </w:p>
        </w:tc>
        <w:tc>
          <w:tcPr>
            <w:tcW w:w="0" w:type="auto"/>
            <w:vAlign w:val="center"/>
          </w:tcPr>
          <w:p w14:paraId="65861EA7" w14:textId="254606A7" w:rsidR="001648DA" w:rsidRPr="001648DA" w:rsidRDefault="00393698" w:rsidP="00D61222">
            <w:pPr>
              <w:spacing w:after="0" w:line="240" w:lineRule="auto"/>
              <w:rPr>
                <w:rFonts w:ascii="Times New Roman" w:eastAsia="Times New Roman" w:hAnsi="Times New Roman"/>
                <w:noProof w:val="0"/>
                <w:kern w:val="0"/>
                <w:sz w:val="24"/>
                <w:szCs w:val="24"/>
              </w:rPr>
            </w:pPr>
            <w:r w:rsidRPr="00393698">
              <w:rPr>
                <w:rFonts w:ascii="Times New Roman" w:eastAsia="Times New Roman" w:hAnsi="Times New Roman"/>
                <w:noProof w:val="0"/>
                <w:kern w:val="0"/>
                <w:sz w:val="24"/>
                <w:szCs w:val="24"/>
              </w:rPr>
              <w:t>Acknowledged strengths and addressed limitations by enhancing originality through additional theories and endogeneity controls.</w:t>
            </w:r>
          </w:p>
        </w:tc>
        <w:tc>
          <w:tcPr>
            <w:tcW w:w="0" w:type="auto"/>
            <w:vAlign w:val="center"/>
          </w:tcPr>
          <w:p w14:paraId="6552DA96" w14:textId="2938F860" w:rsidR="001648DA" w:rsidRPr="001648DA" w:rsidRDefault="00393698" w:rsidP="00D61222">
            <w:pPr>
              <w:spacing w:after="0" w:line="240" w:lineRule="auto"/>
              <w:rPr>
                <w:rFonts w:ascii="Times New Roman" w:eastAsia="Times New Roman" w:hAnsi="Times New Roman"/>
                <w:noProof w:val="0"/>
                <w:kern w:val="0"/>
                <w:sz w:val="24"/>
                <w:szCs w:val="24"/>
              </w:rPr>
            </w:pPr>
            <w:r w:rsidRPr="00393698">
              <w:rPr>
                <w:rFonts w:ascii="Times New Roman" w:eastAsia="Times New Roman" w:hAnsi="Times New Roman"/>
                <w:noProof w:val="0"/>
                <w:kern w:val="0"/>
                <w:sz w:val="24"/>
                <w:szCs w:val="24"/>
              </w:rPr>
              <w:t>Entire manuscript, specifically Section 1 (Introduction), Section 2 (Literature Review), Section 3 (Research Methods)</w:t>
            </w:r>
          </w:p>
        </w:tc>
      </w:tr>
      <w:tr w:rsidR="001648DA" w:rsidRPr="001648DA" w14:paraId="65753455" w14:textId="77777777" w:rsidTr="000A5664">
        <w:tc>
          <w:tcPr>
            <w:tcW w:w="0" w:type="auto"/>
            <w:vAlign w:val="center"/>
            <w:hideMark/>
          </w:tcPr>
          <w:p w14:paraId="17153DA5"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0" w:type="auto"/>
            <w:vAlign w:val="center"/>
          </w:tcPr>
          <w:p w14:paraId="24EAA27C" w14:textId="194C0821" w:rsidR="001648DA" w:rsidRPr="009170E6" w:rsidRDefault="00E807EE" w:rsidP="00D61222">
            <w:pPr>
              <w:spacing w:after="0" w:line="240" w:lineRule="auto"/>
              <w:rPr>
                <w:rFonts w:ascii="Times New Roman" w:eastAsia="Times New Roman" w:hAnsi="Times New Roman"/>
                <w:noProof w:val="0"/>
                <w:color w:val="0070C0"/>
                <w:kern w:val="0"/>
                <w:sz w:val="24"/>
                <w:szCs w:val="24"/>
              </w:rPr>
            </w:pPr>
            <w:r w:rsidRPr="00E807EE">
              <w:rPr>
                <w:rFonts w:ascii="Times New Roman" w:eastAsia="Times New Roman" w:hAnsi="Times New Roman"/>
                <w:noProof w:val="0"/>
                <w:color w:val="0070C0"/>
                <w:kern w:val="0"/>
                <w:sz w:val="24"/>
                <w:szCs w:val="24"/>
              </w:rPr>
              <w:t>Strengths: (1) Large and high-quality dataset: 9,555 observations from HOSE and HNX enhances reliability and improves generalizability within the Vietnamese market context.</w:t>
            </w:r>
          </w:p>
        </w:tc>
        <w:tc>
          <w:tcPr>
            <w:tcW w:w="0" w:type="auto"/>
            <w:vAlign w:val="center"/>
          </w:tcPr>
          <w:p w14:paraId="586823B8" w14:textId="4FE2F1F7" w:rsidR="001648DA" w:rsidRPr="001648DA" w:rsidRDefault="00D02441" w:rsidP="00D61222">
            <w:pPr>
              <w:spacing w:after="0" w:line="240" w:lineRule="auto"/>
              <w:rPr>
                <w:rFonts w:ascii="Times New Roman" w:eastAsia="Times New Roman" w:hAnsi="Times New Roman"/>
                <w:noProof w:val="0"/>
                <w:kern w:val="0"/>
                <w:sz w:val="24"/>
                <w:szCs w:val="24"/>
              </w:rPr>
            </w:pPr>
            <w:r w:rsidRPr="00D02441">
              <w:rPr>
                <w:rFonts w:ascii="Times New Roman" w:eastAsia="Times New Roman" w:hAnsi="Times New Roman"/>
                <w:noProof w:val="0"/>
                <w:kern w:val="0"/>
                <w:sz w:val="24"/>
                <w:szCs w:val="24"/>
              </w:rPr>
              <w:t>Retained and emphasized the dataset's value in contributions section.</w:t>
            </w:r>
          </w:p>
        </w:tc>
        <w:tc>
          <w:tcPr>
            <w:tcW w:w="0" w:type="auto"/>
            <w:vAlign w:val="center"/>
          </w:tcPr>
          <w:p w14:paraId="2E2F3E49" w14:textId="52C674F1" w:rsidR="001648DA" w:rsidRPr="001648DA" w:rsidRDefault="00D02441" w:rsidP="00D61222">
            <w:pPr>
              <w:spacing w:after="0" w:line="240" w:lineRule="auto"/>
              <w:rPr>
                <w:rFonts w:ascii="Times New Roman" w:eastAsia="Times New Roman" w:hAnsi="Times New Roman"/>
                <w:noProof w:val="0"/>
                <w:kern w:val="0"/>
                <w:sz w:val="24"/>
                <w:szCs w:val="24"/>
              </w:rPr>
            </w:pPr>
            <w:r w:rsidRPr="00D02441">
              <w:rPr>
                <w:rFonts w:ascii="Times New Roman" w:eastAsia="Times New Roman" w:hAnsi="Times New Roman"/>
                <w:noProof w:val="0"/>
                <w:kern w:val="0"/>
                <w:sz w:val="24"/>
                <w:szCs w:val="24"/>
              </w:rPr>
              <w:t>Section 1</w:t>
            </w:r>
            <w:r w:rsidR="001C64B6">
              <w:rPr>
                <w:rFonts w:ascii="Times New Roman" w:eastAsia="Times New Roman" w:hAnsi="Times New Roman"/>
                <w:noProof w:val="0"/>
                <w:kern w:val="0"/>
                <w:sz w:val="24"/>
                <w:szCs w:val="24"/>
              </w:rPr>
              <w:t xml:space="preserve"> </w:t>
            </w:r>
            <w:r w:rsidRPr="00D02441">
              <w:rPr>
                <w:rFonts w:ascii="Times New Roman" w:eastAsia="Times New Roman" w:hAnsi="Times New Roman"/>
                <w:noProof w:val="0"/>
                <w:kern w:val="0"/>
                <w:sz w:val="24"/>
                <w:szCs w:val="24"/>
              </w:rPr>
              <w:t>(</w:t>
            </w:r>
            <w:r w:rsidR="001C64B6">
              <w:rPr>
                <w:rFonts w:ascii="Times New Roman" w:eastAsia="Times New Roman" w:hAnsi="Times New Roman"/>
                <w:noProof w:val="0"/>
                <w:kern w:val="0"/>
                <w:sz w:val="24"/>
                <w:szCs w:val="24"/>
              </w:rPr>
              <w:t>Introduction [</w:t>
            </w:r>
            <w:r w:rsidRPr="00D02441">
              <w:rPr>
                <w:rFonts w:ascii="Times New Roman" w:eastAsia="Times New Roman" w:hAnsi="Times New Roman"/>
                <w:noProof w:val="0"/>
                <w:kern w:val="0"/>
                <w:sz w:val="24"/>
                <w:szCs w:val="24"/>
              </w:rPr>
              <w:t>Research Contribution</w:t>
            </w:r>
            <w:r w:rsidR="001C64B6">
              <w:rPr>
                <w:rFonts w:ascii="Times New Roman" w:eastAsia="Times New Roman" w:hAnsi="Times New Roman"/>
                <w:noProof w:val="0"/>
                <w:kern w:val="0"/>
                <w:sz w:val="24"/>
                <w:szCs w:val="24"/>
              </w:rPr>
              <w:t>]</w:t>
            </w:r>
            <w:r w:rsidRPr="00D02441">
              <w:rPr>
                <w:rFonts w:ascii="Times New Roman" w:eastAsia="Times New Roman" w:hAnsi="Times New Roman"/>
                <w:noProof w:val="0"/>
                <w:kern w:val="0"/>
                <w:sz w:val="24"/>
                <w:szCs w:val="24"/>
              </w:rPr>
              <w:t>), Section 3.2 (</w:t>
            </w:r>
            <w:r w:rsidR="001C64B6">
              <w:rPr>
                <w:rFonts w:ascii="Times New Roman" w:eastAsia="Times New Roman" w:hAnsi="Times New Roman"/>
                <w:noProof w:val="0"/>
                <w:kern w:val="0"/>
                <w:sz w:val="24"/>
                <w:szCs w:val="24"/>
              </w:rPr>
              <w:t>Research sample and d</w:t>
            </w:r>
            <w:r w:rsidRPr="00D02441">
              <w:rPr>
                <w:rFonts w:ascii="Times New Roman" w:eastAsia="Times New Roman" w:hAnsi="Times New Roman"/>
                <w:noProof w:val="0"/>
                <w:kern w:val="0"/>
                <w:sz w:val="24"/>
                <w:szCs w:val="24"/>
              </w:rPr>
              <w:t>ata)</w:t>
            </w:r>
          </w:p>
        </w:tc>
      </w:tr>
      <w:tr w:rsidR="001648DA" w:rsidRPr="001648DA" w14:paraId="271D2B2B" w14:textId="77777777" w:rsidTr="000A5664">
        <w:tc>
          <w:tcPr>
            <w:tcW w:w="0" w:type="auto"/>
            <w:vAlign w:val="center"/>
            <w:hideMark/>
          </w:tcPr>
          <w:p w14:paraId="5C659B7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0" w:type="auto"/>
            <w:vAlign w:val="center"/>
          </w:tcPr>
          <w:p w14:paraId="4109DE00" w14:textId="71CAF39D" w:rsidR="001648DA" w:rsidRPr="001648DA" w:rsidRDefault="00BE6B6B" w:rsidP="00D61222">
            <w:pPr>
              <w:spacing w:after="0" w:line="240" w:lineRule="auto"/>
              <w:rPr>
                <w:rFonts w:ascii="Times New Roman" w:eastAsia="Times New Roman" w:hAnsi="Times New Roman"/>
                <w:noProof w:val="0"/>
                <w:kern w:val="0"/>
                <w:sz w:val="24"/>
                <w:szCs w:val="24"/>
              </w:rPr>
            </w:pPr>
            <w:r w:rsidRPr="00BE6B6B">
              <w:rPr>
                <w:rFonts w:ascii="Times New Roman" w:eastAsia="Times New Roman" w:hAnsi="Times New Roman"/>
                <w:noProof w:val="0"/>
                <w:color w:val="0070C0"/>
                <w:kern w:val="0"/>
                <w:sz w:val="24"/>
                <w:szCs w:val="24"/>
              </w:rPr>
              <w:t>Strengths: (2) Employing famous theorem</w:t>
            </w:r>
          </w:p>
        </w:tc>
        <w:tc>
          <w:tcPr>
            <w:tcW w:w="0" w:type="auto"/>
            <w:vAlign w:val="center"/>
          </w:tcPr>
          <w:p w14:paraId="32968190" w14:textId="68B40C72" w:rsidR="001648DA" w:rsidRPr="001648DA" w:rsidRDefault="00C12F31" w:rsidP="00D61222">
            <w:pPr>
              <w:spacing w:after="0" w:line="240" w:lineRule="auto"/>
              <w:rPr>
                <w:rFonts w:ascii="Times New Roman" w:eastAsia="Times New Roman" w:hAnsi="Times New Roman"/>
                <w:noProof w:val="0"/>
                <w:kern w:val="0"/>
                <w:sz w:val="24"/>
                <w:szCs w:val="24"/>
              </w:rPr>
            </w:pPr>
            <w:r w:rsidRPr="00C12F31">
              <w:rPr>
                <w:rFonts w:ascii="Times New Roman" w:eastAsia="Times New Roman" w:hAnsi="Times New Roman"/>
                <w:noProof w:val="0"/>
                <w:kern w:val="0"/>
                <w:sz w:val="24"/>
                <w:szCs w:val="24"/>
              </w:rPr>
              <w:t>Clarified as Modigliani-Miller theorem and integrated into theoretical framework for better context.</w:t>
            </w:r>
          </w:p>
        </w:tc>
        <w:tc>
          <w:tcPr>
            <w:tcW w:w="0" w:type="auto"/>
            <w:vAlign w:val="center"/>
          </w:tcPr>
          <w:p w14:paraId="52F549CD" w14:textId="735496E3" w:rsidR="001648DA" w:rsidRPr="001648DA" w:rsidRDefault="00AE22F6" w:rsidP="00D61222">
            <w:pPr>
              <w:spacing w:after="0" w:line="240" w:lineRule="auto"/>
              <w:rPr>
                <w:rFonts w:ascii="Times New Roman" w:eastAsia="Times New Roman" w:hAnsi="Times New Roman"/>
                <w:noProof w:val="0"/>
                <w:kern w:val="0"/>
                <w:sz w:val="24"/>
                <w:szCs w:val="24"/>
              </w:rPr>
            </w:pPr>
            <w:r w:rsidRPr="00AE22F6">
              <w:rPr>
                <w:rFonts w:ascii="Times New Roman" w:eastAsia="Times New Roman" w:hAnsi="Times New Roman"/>
                <w:noProof w:val="0"/>
                <w:kern w:val="0"/>
                <w:sz w:val="24"/>
                <w:szCs w:val="24"/>
              </w:rPr>
              <w:t>Section 2 (Literature Review)</w:t>
            </w:r>
          </w:p>
        </w:tc>
      </w:tr>
      <w:tr w:rsidR="001648DA" w:rsidRPr="001648DA" w14:paraId="0AA48C47" w14:textId="77777777" w:rsidTr="000A5664">
        <w:tc>
          <w:tcPr>
            <w:tcW w:w="0" w:type="auto"/>
            <w:vAlign w:val="center"/>
            <w:hideMark/>
          </w:tcPr>
          <w:p w14:paraId="250DE77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4</w:t>
            </w:r>
          </w:p>
        </w:tc>
        <w:tc>
          <w:tcPr>
            <w:tcW w:w="0" w:type="auto"/>
            <w:vAlign w:val="center"/>
          </w:tcPr>
          <w:p w14:paraId="217587B7" w14:textId="3D037A6E" w:rsidR="001648DA" w:rsidRPr="001648DA" w:rsidRDefault="00C71BDE" w:rsidP="00D61222">
            <w:pPr>
              <w:spacing w:after="0" w:line="240" w:lineRule="auto"/>
              <w:rPr>
                <w:rFonts w:ascii="Times New Roman" w:eastAsia="Times New Roman" w:hAnsi="Times New Roman"/>
                <w:noProof w:val="0"/>
                <w:kern w:val="0"/>
                <w:sz w:val="24"/>
                <w:szCs w:val="24"/>
              </w:rPr>
            </w:pPr>
            <w:r w:rsidRPr="00C71BDE">
              <w:rPr>
                <w:rFonts w:ascii="Times New Roman" w:eastAsia="Times New Roman" w:hAnsi="Times New Roman"/>
                <w:noProof w:val="0"/>
                <w:color w:val="0070C0"/>
                <w:kern w:val="0"/>
                <w:sz w:val="24"/>
                <w:szCs w:val="24"/>
              </w:rPr>
              <w:t>Strengths: (3) Appropriate methodologies: OLS and Random Effects Models, with year and industry fixed effects.</w:t>
            </w:r>
          </w:p>
        </w:tc>
        <w:tc>
          <w:tcPr>
            <w:tcW w:w="0" w:type="auto"/>
            <w:vAlign w:val="center"/>
          </w:tcPr>
          <w:p w14:paraId="34E435E6" w14:textId="1143F954" w:rsidR="001648DA" w:rsidRPr="001648DA" w:rsidRDefault="00C92D2D" w:rsidP="00D61222">
            <w:pPr>
              <w:spacing w:after="0" w:line="240" w:lineRule="auto"/>
              <w:rPr>
                <w:rFonts w:ascii="Times New Roman" w:eastAsia="Times New Roman" w:hAnsi="Times New Roman"/>
                <w:noProof w:val="0"/>
                <w:kern w:val="0"/>
                <w:sz w:val="24"/>
                <w:szCs w:val="24"/>
              </w:rPr>
            </w:pPr>
            <w:r w:rsidRPr="00C92D2D">
              <w:rPr>
                <w:rFonts w:ascii="Times New Roman" w:eastAsia="Times New Roman" w:hAnsi="Times New Roman"/>
                <w:noProof w:val="0"/>
                <w:kern w:val="0"/>
                <w:sz w:val="24"/>
                <w:szCs w:val="24"/>
              </w:rPr>
              <w:t>Retained and justified with Hausman test.</w:t>
            </w:r>
          </w:p>
        </w:tc>
        <w:tc>
          <w:tcPr>
            <w:tcW w:w="0" w:type="auto"/>
            <w:vAlign w:val="center"/>
          </w:tcPr>
          <w:p w14:paraId="31F477CC" w14:textId="3D3C4ECE" w:rsidR="001648DA" w:rsidRPr="001648DA" w:rsidRDefault="00C92D2D" w:rsidP="00D61222">
            <w:pPr>
              <w:spacing w:after="0" w:line="240" w:lineRule="auto"/>
              <w:rPr>
                <w:rFonts w:ascii="Times New Roman" w:eastAsia="Times New Roman" w:hAnsi="Times New Roman"/>
                <w:noProof w:val="0"/>
                <w:kern w:val="0"/>
                <w:sz w:val="24"/>
                <w:szCs w:val="24"/>
              </w:rPr>
            </w:pPr>
            <w:r w:rsidRPr="00C92D2D">
              <w:rPr>
                <w:rFonts w:ascii="Times New Roman" w:eastAsia="Times New Roman" w:hAnsi="Times New Roman"/>
                <w:noProof w:val="0"/>
                <w:kern w:val="0"/>
                <w:sz w:val="24"/>
                <w:szCs w:val="24"/>
              </w:rPr>
              <w:t>Section 3.3 (</w:t>
            </w:r>
            <w:r w:rsidR="001B7AD8">
              <w:rPr>
                <w:rFonts w:ascii="Times New Roman" w:eastAsia="Times New Roman" w:hAnsi="Times New Roman"/>
                <w:noProof w:val="0"/>
                <w:kern w:val="0"/>
                <w:sz w:val="24"/>
                <w:szCs w:val="24"/>
              </w:rPr>
              <w:t>Regression method</w:t>
            </w:r>
            <w:r w:rsidRPr="00C92D2D">
              <w:rPr>
                <w:rFonts w:ascii="Times New Roman" w:eastAsia="Times New Roman" w:hAnsi="Times New Roman"/>
                <w:noProof w:val="0"/>
                <w:kern w:val="0"/>
                <w:sz w:val="24"/>
                <w:szCs w:val="24"/>
              </w:rPr>
              <w:t>)</w:t>
            </w:r>
          </w:p>
        </w:tc>
      </w:tr>
      <w:tr w:rsidR="001648DA" w:rsidRPr="001648DA" w14:paraId="2059ED47" w14:textId="77777777" w:rsidTr="000A5664">
        <w:tc>
          <w:tcPr>
            <w:tcW w:w="0" w:type="auto"/>
            <w:vAlign w:val="center"/>
            <w:hideMark/>
          </w:tcPr>
          <w:p w14:paraId="65A637F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0" w:type="auto"/>
            <w:vAlign w:val="center"/>
          </w:tcPr>
          <w:p w14:paraId="34BEC797" w14:textId="73B970ED" w:rsidR="001648DA" w:rsidRPr="00786264" w:rsidRDefault="00786264" w:rsidP="00D61222">
            <w:pPr>
              <w:spacing w:after="0" w:line="240" w:lineRule="auto"/>
              <w:rPr>
                <w:rFonts w:ascii="Times New Roman" w:eastAsia="Times New Roman" w:hAnsi="Times New Roman"/>
                <w:noProof w:val="0"/>
                <w:color w:val="0070C0"/>
                <w:kern w:val="0"/>
                <w:sz w:val="24"/>
                <w:szCs w:val="24"/>
              </w:rPr>
            </w:pPr>
            <w:r w:rsidRPr="00786264">
              <w:rPr>
                <w:rFonts w:ascii="Times New Roman" w:eastAsia="Times New Roman" w:hAnsi="Times New Roman"/>
                <w:noProof w:val="0"/>
                <w:color w:val="0070C0"/>
                <w:kern w:val="0"/>
                <w:sz w:val="24"/>
                <w:szCs w:val="24"/>
              </w:rPr>
              <w:t xml:space="preserve">Limitations: (1) Methodological justification needs strengthening: The manuscript states both “fixed-effects controlled OLS” and “we used REM model” without sufficiently justifying model choice (Section 3.3). Authors </w:t>
            </w:r>
            <w:r w:rsidRPr="00786264">
              <w:rPr>
                <w:rFonts w:ascii="Times New Roman" w:eastAsia="Times New Roman" w:hAnsi="Times New Roman"/>
                <w:noProof w:val="0"/>
                <w:color w:val="0070C0"/>
                <w:kern w:val="0"/>
                <w:sz w:val="24"/>
                <w:szCs w:val="24"/>
              </w:rPr>
              <w:lastRenderedPageBreak/>
              <w:t>didn't use Hausman test results are presented to support the use of REM.</w:t>
            </w:r>
          </w:p>
        </w:tc>
        <w:tc>
          <w:tcPr>
            <w:tcW w:w="0" w:type="auto"/>
            <w:vAlign w:val="center"/>
          </w:tcPr>
          <w:p w14:paraId="15FBCE2A" w14:textId="5E3A53EC" w:rsidR="001648DA" w:rsidRPr="005B07BA" w:rsidRDefault="005B07BA" w:rsidP="00D61222">
            <w:pPr>
              <w:spacing w:after="0" w:line="240" w:lineRule="auto"/>
              <w:rPr>
                <w:rFonts w:ascii="Times New Roman" w:eastAsia="Times New Roman" w:hAnsi="Times New Roman"/>
                <w:noProof w:val="0"/>
                <w:color w:val="0070C0"/>
                <w:kern w:val="0"/>
                <w:sz w:val="24"/>
                <w:szCs w:val="24"/>
              </w:rPr>
            </w:pPr>
            <w:r w:rsidRPr="005B07BA">
              <w:rPr>
                <w:rFonts w:ascii="Times New Roman" w:eastAsia="Times New Roman" w:hAnsi="Times New Roman"/>
                <w:noProof w:val="0"/>
                <w:kern w:val="0"/>
                <w:sz w:val="24"/>
                <w:szCs w:val="24"/>
              </w:rPr>
              <w:lastRenderedPageBreak/>
              <w:t>Added Hausman test results (χ² = 4.56, p-value = 0.207 &gt; 0.05) and clear justification for REM.</w:t>
            </w:r>
          </w:p>
        </w:tc>
        <w:tc>
          <w:tcPr>
            <w:tcW w:w="0" w:type="auto"/>
            <w:vAlign w:val="center"/>
          </w:tcPr>
          <w:p w14:paraId="7820E0B8" w14:textId="5D2FFA44" w:rsidR="001648DA" w:rsidRPr="001648DA" w:rsidRDefault="00025E50" w:rsidP="00D61222">
            <w:pPr>
              <w:spacing w:after="0" w:line="240" w:lineRule="auto"/>
              <w:rPr>
                <w:rFonts w:ascii="Times New Roman" w:eastAsia="Times New Roman" w:hAnsi="Times New Roman"/>
                <w:noProof w:val="0"/>
                <w:kern w:val="0"/>
                <w:sz w:val="24"/>
                <w:szCs w:val="24"/>
              </w:rPr>
            </w:pPr>
            <w:r w:rsidRPr="00025E50">
              <w:rPr>
                <w:rFonts w:ascii="Times New Roman" w:eastAsia="Times New Roman" w:hAnsi="Times New Roman"/>
                <w:noProof w:val="0"/>
                <w:kern w:val="0"/>
                <w:sz w:val="24"/>
                <w:szCs w:val="24"/>
              </w:rPr>
              <w:t>Section 3.3 (</w:t>
            </w:r>
            <w:r w:rsidR="001B7AD8">
              <w:rPr>
                <w:rFonts w:ascii="Times New Roman" w:eastAsia="Times New Roman" w:hAnsi="Times New Roman"/>
                <w:noProof w:val="0"/>
                <w:kern w:val="0"/>
                <w:sz w:val="24"/>
                <w:szCs w:val="24"/>
              </w:rPr>
              <w:t>Regression method</w:t>
            </w:r>
            <w:r w:rsidRPr="00025E50">
              <w:rPr>
                <w:rFonts w:ascii="Times New Roman" w:eastAsia="Times New Roman" w:hAnsi="Times New Roman"/>
                <w:noProof w:val="0"/>
                <w:kern w:val="0"/>
                <w:sz w:val="24"/>
                <w:szCs w:val="24"/>
              </w:rPr>
              <w:t>)</w:t>
            </w:r>
          </w:p>
        </w:tc>
      </w:tr>
      <w:tr w:rsidR="001648DA" w:rsidRPr="001648DA" w14:paraId="63C6560E" w14:textId="77777777" w:rsidTr="000A5664">
        <w:tc>
          <w:tcPr>
            <w:tcW w:w="0" w:type="auto"/>
            <w:vAlign w:val="center"/>
            <w:hideMark/>
          </w:tcPr>
          <w:p w14:paraId="34F08F24"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6</w:t>
            </w:r>
          </w:p>
        </w:tc>
        <w:tc>
          <w:tcPr>
            <w:tcW w:w="0" w:type="auto"/>
            <w:vAlign w:val="center"/>
          </w:tcPr>
          <w:p w14:paraId="0BB02376" w14:textId="2A9EA1FA" w:rsidR="001648DA" w:rsidRPr="009170E6" w:rsidRDefault="00693071" w:rsidP="00D61222">
            <w:pPr>
              <w:spacing w:after="0" w:line="240" w:lineRule="auto"/>
              <w:rPr>
                <w:rFonts w:ascii="Times New Roman" w:eastAsia="Times New Roman" w:hAnsi="Times New Roman"/>
                <w:noProof w:val="0"/>
                <w:color w:val="0070C0"/>
                <w:kern w:val="0"/>
                <w:sz w:val="24"/>
                <w:szCs w:val="24"/>
              </w:rPr>
            </w:pPr>
            <w:r w:rsidRPr="00693071">
              <w:rPr>
                <w:rFonts w:ascii="Times New Roman" w:eastAsia="Times New Roman" w:hAnsi="Times New Roman"/>
                <w:noProof w:val="0"/>
                <w:color w:val="0070C0"/>
                <w:kern w:val="0"/>
                <w:sz w:val="24"/>
                <w:szCs w:val="24"/>
              </w:rPr>
              <w:t>Limitations: (2) Endogeneity concerns are not addressed: Leverage and firm performance are typically endogenous (reverse causality; omitted variables). Techniques such as 2SLS, GMM, or lagged regressors are not applied.</w:t>
            </w:r>
          </w:p>
        </w:tc>
        <w:tc>
          <w:tcPr>
            <w:tcW w:w="0" w:type="auto"/>
            <w:vAlign w:val="center"/>
          </w:tcPr>
          <w:p w14:paraId="7F4D0F00" w14:textId="7DE0E6D3" w:rsidR="001648DA" w:rsidRPr="001648DA" w:rsidRDefault="001228B2" w:rsidP="00D61222">
            <w:pPr>
              <w:spacing w:after="0" w:line="240" w:lineRule="auto"/>
              <w:rPr>
                <w:rFonts w:ascii="Times New Roman" w:eastAsia="Times New Roman" w:hAnsi="Times New Roman"/>
                <w:noProof w:val="0"/>
                <w:kern w:val="0"/>
                <w:sz w:val="24"/>
                <w:szCs w:val="24"/>
              </w:rPr>
            </w:pPr>
            <w:r w:rsidRPr="001228B2">
              <w:rPr>
                <w:rFonts w:ascii="Times New Roman" w:eastAsia="Times New Roman" w:hAnsi="Times New Roman"/>
                <w:noProof w:val="0"/>
                <w:kern w:val="0"/>
                <w:sz w:val="24"/>
                <w:szCs w:val="24"/>
              </w:rPr>
              <w:t>Introduced 2SLS with instruments (lagged leverage, industry average) and system GMM; added diagnostics (Durbin-Wu-Hausman, Sargan, Hansen tests).</w:t>
            </w:r>
          </w:p>
        </w:tc>
        <w:tc>
          <w:tcPr>
            <w:tcW w:w="0" w:type="auto"/>
            <w:vAlign w:val="center"/>
          </w:tcPr>
          <w:p w14:paraId="4A45687D" w14:textId="375B1D8E" w:rsidR="001648DA" w:rsidRPr="001648DA" w:rsidRDefault="0042198F" w:rsidP="00D61222">
            <w:pPr>
              <w:spacing w:after="0" w:line="240" w:lineRule="auto"/>
              <w:rPr>
                <w:rFonts w:ascii="Times New Roman" w:eastAsia="Times New Roman" w:hAnsi="Times New Roman"/>
                <w:noProof w:val="0"/>
                <w:kern w:val="0"/>
                <w:sz w:val="24"/>
                <w:szCs w:val="24"/>
              </w:rPr>
            </w:pPr>
            <w:r w:rsidRPr="0042198F">
              <w:rPr>
                <w:rFonts w:ascii="Times New Roman" w:eastAsia="Times New Roman" w:hAnsi="Times New Roman"/>
                <w:noProof w:val="0"/>
                <w:kern w:val="0"/>
                <w:sz w:val="24"/>
                <w:szCs w:val="24"/>
              </w:rPr>
              <w:t>Section 3.4 (Addressing Endogeneity), Table 4, Section 4 (Results and Discussion)</w:t>
            </w:r>
            <w:r>
              <w:rPr>
                <w:rFonts w:ascii="Times New Roman" w:eastAsia="Times New Roman" w:hAnsi="Times New Roman"/>
                <w:noProof w:val="0"/>
                <w:kern w:val="0"/>
                <w:sz w:val="24"/>
                <w:szCs w:val="24"/>
              </w:rPr>
              <w:t>.</w:t>
            </w:r>
          </w:p>
        </w:tc>
      </w:tr>
      <w:tr w:rsidR="001648DA" w:rsidRPr="001648DA" w14:paraId="63A2323C" w14:textId="77777777" w:rsidTr="000A5664">
        <w:tc>
          <w:tcPr>
            <w:tcW w:w="0" w:type="auto"/>
            <w:vAlign w:val="center"/>
            <w:hideMark/>
          </w:tcPr>
          <w:p w14:paraId="4AE03E5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7</w:t>
            </w:r>
          </w:p>
        </w:tc>
        <w:tc>
          <w:tcPr>
            <w:tcW w:w="0" w:type="auto"/>
            <w:vAlign w:val="center"/>
          </w:tcPr>
          <w:p w14:paraId="17C44E9F" w14:textId="43F63D07" w:rsidR="001648DA" w:rsidRPr="009170E6" w:rsidRDefault="00CF7DF2" w:rsidP="00D61222">
            <w:pPr>
              <w:spacing w:after="0" w:line="240" w:lineRule="auto"/>
              <w:rPr>
                <w:rFonts w:ascii="Times New Roman" w:eastAsia="Times New Roman" w:hAnsi="Times New Roman"/>
                <w:noProof w:val="0"/>
                <w:color w:val="0070C0"/>
                <w:kern w:val="0"/>
                <w:sz w:val="24"/>
                <w:szCs w:val="24"/>
              </w:rPr>
            </w:pPr>
            <w:r w:rsidRPr="00CF7DF2">
              <w:rPr>
                <w:rFonts w:ascii="Times New Roman" w:eastAsia="Times New Roman" w:hAnsi="Times New Roman"/>
                <w:noProof w:val="0"/>
                <w:color w:val="0070C0"/>
                <w:kern w:val="0"/>
                <w:sz w:val="24"/>
                <w:szCs w:val="24"/>
              </w:rPr>
              <w:t>Limitations: (3) Theoretical contribution is limited: While the paper is empirically solid, originality in theory building is modest</w:t>
            </w:r>
            <w:r>
              <w:rPr>
                <w:rFonts w:ascii="Times New Roman" w:eastAsia="Times New Roman" w:hAnsi="Times New Roman"/>
                <w:noProof w:val="0"/>
                <w:color w:val="0070C0"/>
                <w:kern w:val="0"/>
                <w:sz w:val="24"/>
                <w:szCs w:val="24"/>
              </w:rPr>
              <w:t>.</w:t>
            </w:r>
          </w:p>
        </w:tc>
        <w:tc>
          <w:tcPr>
            <w:tcW w:w="0" w:type="auto"/>
            <w:vAlign w:val="center"/>
          </w:tcPr>
          <w:p w14:paraId="6108FA62" w14:textId="27E5FAEE" w:rsidR="001648DA" w:rsidRPr="001648DA" w:rsidRDefault="001F3907" w:rsidP="00D61222">
            <w:pPr>
              <w:spacing w:after="0" w:line="240" w:lineRule="auto"/>
              <w:rPr>
                <w:rFonts w:ascii="Times New Roman" w:eastAsia="Times New Roman" w:hAnsi="Times New Roman"/>
                <w:noProof w:val="0"/>
                <w:kern w:val="0"/>
                <w:sz w:val="24"/>
                <w:szCs w:val="24"/>
              </w:rPr>
            </w:pPr>
            <w:r w:rsidRPr="001F3907">
              <w:rPr>
                <w:rFonts w:ascii="Times New Roman" w:eastAsia="Times New Roman" w:hAnsi="Times New Roman"/>
                <w:noProof w:val="0"/>
                <w:kern w:val="0"/>
                <w:sz w:val="24"/>
                <w:szCs w:val="24"/>
              </w:rPr>
              <w:t>Expanded to include Agency and Signaling theories; articulated refinements in emerging markets.</w:t>
            </w:r>
          </w:p>
        </w:tc>
        <w:tc>
          <w:tcPr>
            <w:tcW w:w="0" w:type="auto"/>
            <w:vAlign w:val="center"/>
          </w:tcPr>
          <w:p w14:paraId="307A6C87" w14:textId="3A729483" w:rsidR="001648DA" w:rsidRPr="001648DA" w:rsidRDefault="001F3907" w:rsidP="00D61222">
            <w:pPr>
              <w:spacing w:after="0" w:line="240" w:lineRule="auto"/>
              <w:rPr>
                <w:rFonts w:ascii="Times New Roman" w:eastAsia="Times New Roman" w:hAnsi="Times New Roman"/>
                <w:noProof w:val="0"/>
                <w:kern w:val="0"/>
                <w:sz w:val="24"/>
                <w:szCs w:val="24"/>
              </w:rPr>
            </w:pPr>
            <w:r w:rsidRPr="001F3907">
              <w:rPr>
                <w:rFonts w:ascii="Times New Roman" w:eastAsia="Times New Roman" w:hAnsi="Times New Roman"/>
                <w:noProof w:val="0"/>
                <w:kern w:val="0"/>
                <w:sz w:val="24"/>
                <w:szCs w:val="24"/>
              </w:rPr>
              <w:t>Section 2 (Literature Review), Section 1</w:t>
            </w:r>
            <w:r w:rsidR="00323270">
              <w:rPr>
                <w:rFonts w:ascii="Times New Roman" w:eastAsia="Times New Roman" w:hAnsi="Times New Roman"/>
                <w:noProof w:val="0"/>
                <w:kern w:val="0"/>
                <w:sz w:val="24"/>
                <w:szCs w:val="24"/>
              </w:rPr>
              <w:t xml:space="preserve"> (Introduction [</w:t>
            </w:r>
            <w:r w:rsidRPr="001F3907">
              <w:rPr>
                <w:rFonts w:ascii="Times New Roman" w:eastAsia="Times New Roman" w:hAnsi="Times New Roman"/>
                <w:noProof w:val="0"/>
                <w:kern w:val="0"/>
                <w:sz w:val="24"/>
                <w:szCs w:val="24"/>
              </w:rPr>
              <w:t>Research Contribution</w:t>
            </w:r>
            <w:r w:rsidR="00323270">
              <w:rPr>
                <w:rFonts w:ascii="Times New Roman" w:eastAsia="Times New Roman" w:hAnsi="Times New Roman"/>
                <w:noProof w:val="0"/>
                <w:kern w:val="0"/>
                <w:sz w:val="24"/>
                <w:szCs w:val="24"/>
              </w:rPr>
              <w:t>]</w:t>
            </w:r>
            <w:r w:rsidR="00D703F3">
              <w:rPr>
                <w:rFonts w:ascii="Times New Roman" w:eastAsia="Times New Roman" w:hAnsi="Times New Roman"/>
                <w:noProof w:val="0"/>
                <w:kern w:val="0"/>
                <w:sz w:val="24"/>
                <w:szCs w:val="24"/>
              </w:rPr>
              <w:t>)</w:t>
            </w:r>
            <w:r w:rsidRPr="001F3907">
              <w:rPr>
                <w:rFonts w:ascii="Times New Roman" w:eastAsia="Times New Roman" w:hAnsi="Times New Roman"/>
                <w:noProof w:val="0"/>
                <w:kern w:val="0"/>
                <w:sz w:val="24"/>
                <w:szCs w:val="24"/>
              </w:rPr>
              <w:t>, Section 5 (Conclusion)</w:t>
            </w:r>
          </w:p>
        </w:tc>
      </w:tr>
      <w:tr w:rsidR="00FC2203" w:rsidRPr="001648DA" w14:paraId="4DA9F429" w14:textId="77777777" w:rsidTr="000A5664">
        <w:tc>
          <w:tcPr>
            <w:tcW w:w="0" w:type="auto"/>
            <w:vAlign w:val="center"/>
          </w:tcPr>
          <w:p w14:paraId="700453E6" w14:textId="507BEE3E"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8</w:t>
            </w:r>
          </w:p>
        </w:tc>
        <w:tc>
          <w:tcPr>
            <w:tcW w:w="0" w:type="auto"/>
            <w:vAlign w:val="center"/>
          </w:tcPr>
          <w:p w14:paraId="7113960B" w14:textId="59BD8789" w:rsidR="00FC2203" w:rsidRPr="009170E6" w:rsidRDefault="0009369B" w:rsidP="00D61222">
            <w:pPr>
              <w:spacing w:after="0" w:line="240" w:lineRule="auto"/>
              <w:rPr>
                <w:rFonts w:ascii="Times New Roman" w:eastAsia="Times New Roman" w:hAnsi="Times New Roman"/>
                <w:noProof w:val="0"/>
                <w:color w:val="0070C0"/>
                <w:kern w:val="0"/>
                <w:sz w:val="24"/>
                <w:szCs w:val="24"/>
              </w:rPr>
            </w:pPr>
            <w:r w:rsidRPr="0009369B">
              <w:rPr>
                <w:rFonts w:ascii="Times New Roman" w:eastAsia="Times New Roman" w:hAnsi="Times New Roman"/>
                <w:noProof w:val="0"/>
                <w:color w:val="0070C0"/>
                <w:kern w:val="0"/>
                <w:sz w:val="24"/>
                <w:szCs w:val="24"/>
              </w:rPr>
              <w:t>Limitations: (4) Panel imbalance and outlier removal: The paper removes extreme values but does not discuss how this may affect parameter stability or selection bias.</w:t>
            </w:r>
          </w:p>
        </w:tc>
        <w:tc>
          <w:tcPr>
            <w:tcW w:w="0" w:type="auto"/>
            <w:vAlign w:val="center"/>
          </w:tcPr>
          <w:p w14:paraId="17702134" w14:textId="03A7B90E" w:rsidR="00FC2203" w:rsidRPr="001648DA" w:rsidRDefault="0009369B" w:rsidP="00D61222">
            <w:pPr>
              <w:spacing w:after="0" w:line="240" w:lineRule="auto"/>
              <w:rPr>
                <w:rFonts w:ascii="Times New Roman" w:eastAsia="Times New Roman" w:hAnsi="Times New Roman"/>
                <w:noProof w:val="0"/>
                <w:kern w:val="0"/>
                <w:sz w:val="24"/>
                <w:szCs w:val="24"/>
              </w:rPr>
            </w:pPr>
            <w:r w:rsidRPr="0009369B">
              <w:rPr>
                <w:rFonts w:ascii="Times New Roman" w:eastAsia="Times New Roman" w:hAnsi="Times New Roman"/>
                <w:noProof w:val="0"/>
                <w:kern w:val="0"/>
                <w:sz w:val="24"/>
                <w:szCs w:val="24"/>
              </w:rPr>
              <w:t>Added winsorization details (1%), robustness checks, Heckman test for bias (p=0.12 &gt;0.05).</w:t>
            </w:r>
          </w:p>
        </w:tc>
        <w:tc>
          <w:tcPr>
            <w:tcW w:w="0" w:type="auto"/>
            <w:vAlign w:val="center"/>
          </w:tcPr>
          <w:p w14:paraId="43B68F72" w14:textId="0B0C46CA" w:rsidR="00FC2203" w:rsidRPr="001648DA" w:rsidRDefault="0009369B" w:rsidP="00D61222">
            <w:pPr>
              <w:spacing w:after="0" w:line="240" w:lineRule="auto"/>
              <w:rPr>
                <w:rFonts w:ascii="Times New Roman" w:eastAsia="Times New Roman" w:hAnsi="Times New Roman"/>
                <w:noProof w:val="0"/>
                <w:kern w:val="0"/>
                <w:sz w:val="24"/>
                <w:szCs w:val="24"/>
              </w:rPr>
            </w:pPr>
            <w:r w:rsidRPr="0009369B">
              <w:rPr>
                <w:rFonts w:ascii="Times New Roman" w:eastAsia="Times New Roman" w:hAnsi="Times New Roman"/>
                <w:noProof w:val="0"/>
                <w:kern w:val="0"/>
                <w:sz w:val="24"/>
                <w:szCs w:val="24"/>
              </w:rPr>
              <w:t>Section 3.2 (</w:t>
            </w:r>
            <w:r w:rsidR="00AC0351">
              <w:rPr>
                <w:rFonts w:ascii="Times New Roman" w:eastAsia="Times New Roman" w:hAnsi="Times New Roman"/>
                <w:noProof w:val="0"/>
                <w:kern w:val="0"/>
                <w:sz w:val="24"/>
                <w:szCs w:val="24"/>
              </w:rPr>
              <w:t>Research sample and d</w:t>
            </w:r>
            <w:r w:rsidRPr="0009369B">
              <w:rPr>
                <w:rFonts w:ascii="Times New Roman" w:eastAsia="Times New Roman" w:hAnsi="Times New Roman"/>
                <w:noProof w:val="0"/>
                <w:kern w:val="0"/>
                <w:sz w:val="24"/>
                <w:szCs w:val="24"/>
              </w:rPr>
              <w:t>ata)</w:t>
            </w:r>
          </w:p>
        </w:tc>
      </w:tr>
      <w:tr w:rsidR="00FC2203" w:rsidRPr="001648DA" w14:paraId="55274C09" w14:textId="77777777" w:rsidTr="000A5664">
        <w:tc>
          <w:tcPr>
            <w:tcW w:w="0" w:type="auto"/>
            <w:vAlign w:val="center"/>
          </w:tcPr>
          <w:p w14:paraId="66709DD1" w14:textId="3D6FAD8B"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9</w:t>
            </w:r>
          </w:p>
        </w:tc>
        <w:tc>
          <w:tcPr>
            <w:tcW w:w="0" w:type="auto"/>
            <w:vAlign w:val="center"/>
          </w:tcPr>
          <w:p w14:paraId="09635583" w14:textId="24911BCE" w:rsidR="00FC2203" w:rsidRPr="009170E6" w:rsidRDefault="00AA2AD7" w:rsidP="00D61222">
            <w:pPr>
              <w:spacing w:after="0" w:line="240" w:lineRule="auto"/>
              <w:rPr>
                <w:rFonts w:ascii="Times New Roman" w:eastAsia="Times New Roman" w:hAnsi="Times New Roman"/>
                <w:noProof w:val="0"/>
                <w:color w:val="0070C0"/>
                <w:kern w:val="0"/>
                <w:sz w:val="24"/>
                <w:szCs w:val="24"/>
              </w:rPr>
            </w:pPr>
            <w:r w:rsidRPr="00AA2AD7">
              <w:rPr>
                <w:rFonts w:ascii="Times New Roman" w:eastAsia="Times New Roman" w:hAnsi="Times New Roman"/>
                <w:noProof w:val="0"/>
                <w:color w:val="0070C0"/>
                <w:kern w:val="0"/>
                <w:sz w:val="24"/>
                <w:szCs w:val="24"/>
              </w:rPr>
              <w:t>Scientific and Practical Value: The findings</w:t>
            </w:r>
            <w:r w:rsidR="006C3EE6">
              <w:rPr>
                <w:rFonts w:ascii="Times New Roman" w:eastAsia="Times New Roman" w:hAnsi="Times New Roman"/>
                <w:noProof w:val="0"/>
                <w:color w:val="0070C0"/>
                <w:kern w:val="0"/>
                <w:sz w:val="24"/>
                <w:szCs w:val="24"/>
              </w:rPr>
              <w:t xml:space="preserve"> - </w:t>
            </w:r>
            <w:r w:rsidRPr="00AA2AD7">
              <w:rPr>
                <w:rFonts w:ascii="Times New Roman" w:eastAsia="Times New Roman" w:hAnsi="Times New Roman"/>
                <w:noProof w:val="0"/>
                <w:color w:val="0070C0"/>
                <w:kern w:val="0"/>
                <w:sz w:val="24"/>
                <w:szCs w:val="24"/>
              </w:rPr>
              <w:t>financial leverage negatively affects ROA, ROE, and EPS</w:t>
            </w:r>
            <w:r w:rsidR="006C3EE6">
              <w:rPr>
                <w:rFonts w:ascii="Times New Roman" w:eastAsia="Times New Roman" w:hAnsi="Times New Roman"/>
                <w:noProof w:val="0"/>
                <w:color w:val="0070C0"/>
                <w:kern w:val="0"/>
                <w:sz w:val="24"/>
                <w:szCs w:val="24"/>
              </w:rPr>
              <w:t xml:space="preserve"> - </w:t>
            </w:r>
            <w:r w:rsidRPr="00AA2AD7">
              <w:rPr>
                <w:rFonts w:ascii="Times New Roman" w:eastAsia="Times New Roman" w:hAnsi="Times New Roman"/>
                <w:noProof w:val="0"/>
                <w:color w:val="0070C0"/>
                <w:kern w:val="0"/>
                <w:sz w:val="24"/>
                <w:szCs w:val="24"/>
              </w:rPr>
              <w:t>are consistent with Vietnamese market characteristics and international evidence (Table 4). The implications for firms, investors, and policymakers are practical and well-presented (Section 4.9).</w:t>
            </w:r>
          </w:p>
        </w:tc>
        <w:tc>
          <w:tcPr>
            <w:tcW w:w="0" w:type="auto"/>
            <w:vAlign w:val="center"/>
          </w:tcPr>
          <w:p w14:paraId="42D43C5C" w14:textId="1872809C" w:rsidR="00FC2203" w:rsidRPr="001648DA" w:rsidRDefault="00AA2AD7" w:rsidP="00D61222">
            <w:pPr>
              <w:spacing w:after="0" w:line="240" w:lineRule="auto"/>
              <w:rPr>
                <w:rFonts w:ascii="Times New Roman" w:eastAsia="Times New Roman" w:hAnsi="Times New Roman"/>
                <w:noProof w:val="0"/>
                <w:kern w:val="0"/>
                <w:sz w:val="24"/>
                <w:szCs w:val="24"/>
              </w:rPr>
            </w:pPr>
            <w:r w:rsidRPr="00AA2AD7">
              <w:rPr>
                <w:rFonts w:ascii="Times New Roman" w:eastAsia="Times New Roman" w:hAnsi="Times New Roman"/>
                <w:noProof w:val="0"/>
                <w:kern w:val="0"/>
                <w:sz w:val="24"/>
                <w:szCs w:val="24"/>
              </w:rPr>
              <w:t>Enhanced with post-COVID and inflation contexts; compared to recent studies for novelty.</w:t>
            </w:r>
          </w:p>
        </w:tc>
        <w:tc>
          <w:tcPr>
            <w:tcW w:w="0" w:type="auto"/>
            <w:vAlign w:val="center"/>
          </w:tcPr>
          <w:p w14:paraId="631C70FC" w14:textId="187CD75D" w:rsidR="00FC2203" w:rsidRPr="001648DA" w:rsidRDefault="00AA2AD7" w:rsidP="00D61222">
            <w:pPr>
              <w:spacing w:after="0" w:line="240" w:lineRule="auto"/>
              <w:rPr>
                <w:rFonts w:ascii="Times New Roman" w:eastAsia="Times New Roman" w:hAnsi="Times New Roman"/>
                <w:noProof w:val="0"/>
                <w:kern w:val="0"/>
                <w:sz w:val="24"/>
                <w:szCs w:val="24"/>
              </w:rPr>
            </w:pPr>
            <w:r w:rsidRPr="00AA2AD7">
              <w:rPr>
                <w:rFonts w:ascii="Times New Roman" w:eastAsia="Times New Roman" w:hAnsi="Times New Roman"/>
                <w:noProof w:val="0"/>
                <w:kern w:val="0"/>
                <w:sz w:val="24"/>
                <w:szCs w:val="24"/>
              </w:rPr>
              <w:t>Section 4.9 (Policy Implications), Section 1</w:t>
            </w:r>
            <w:r w:rsidR="006F39D7">
              <w:rPr>
                <w:rFonts w:ascii="Times New Roman" w:eastAsia="Times New Roman" w:hAnsi="Times New Roman"/>
                <w:noProof w:val="0"/>
                <w:kern w:val="0"/>
                <w:sz w:val="24"/>
                <w:szCs w:val="24"/>
              </w:rPr>
              <w:t xml:space="preserve"> (Introduction [</w:t>
            </w:r>
            <w:r w:rsidRPr="00AA2AD7">
              <w:rPr>
                <w:rFonts w:ascii="Times New Roman" w:eastAsia="Times New Roman" w:hAnsi="Times New Roman"/>
                <w:noProof w:val="0"/>
                <w:kern w:val="0"/>
                <w:sz w:val="24"/>
                <w:szCs w:val="24"/>
              </w:rPr>
              <w:t>Research Contribution</w:t>
            </w:r>
            <w:r w:rsidR="006F39D7">
              <w:rPr>
                <w:rFonts w:ascii="Times New Roman" w:eastAsia="Times New Roman" w:hAnsi="Times New Roman"/>
                <w:noProof w:val="0"/>
                <w:kern w:val="0"/>
                <w:sz w:val="24"/>
                <w:szCs w:val="24"/>
              </w:rPr>
              <w:t>]</w:t>
            </w:r>
            <w:r w:rsidRPr="00AA2AD7">
              <w:rPr>
                <w:rFonts w:ascii="Times New Roman" w:eastAsia="Times New Roman" w:hAnsi="Times New Roman"/>
                <w:noProof w:val="0"/>
                <w:kern w:val="0"/>
                <w:sz w:val="24"/>
                <w:szCs w:val="24"/>
              </w:rPr>
              <w:t>), Section 5 (Conclusion)</w:t>
            </w:r>
          </w:p>
        </w:tc>
      </w:tr>
      <w:tr w:rsidR="00FC2203" w:rsidRPr="001648DA" w14:paraId="7B4E8574" w14:textId="77777777" w:rsidTr="000A5664">
        <w:tc>
          <w:tcPr>
            <w:tcW w:w="0" w:type="auto"/>
            <w:vAlign w:val="center"/>
          </w:tcPr>
          <w:p w14:paraId="34AC9958" w14:textId="3A384CE7"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10</w:t>
            </w:r>
          </w:p>
        </w:tc>
        <w:tc>
          <w:tcPr>
            <w:tcW w:w="0" w:type="auto"/>
            <w:vAlign w:val="center"/>
          </w:tcPr>
          <w:p w14:paraId="5C838422" w14:textId="53B4260D" w:rsidR="00FC2203" w:rsidRPr="009170E6" w:rsidRDefault="00730B0C" w:rsidP="00D61222">
            <w:pPr>
              <w:spacing w:after="0" w:line="240" w:lineRule="auto"/>
              <w:rPr>
                <w:rFonts w:ascii="Times New Roman" w:eastAsia="Times New Roman" w:hAnsi="Times New Roman"/>
                <w:noProof w:val="0"/>
                <w:color w:val="0070C0"/>
                <w:kern w:val="0"/>
                <w:sz w:val="24"/>
                <w:szCs w:val="24"/>
              </w:rPr>
            </w:pPr>
            <w:r w:rsidRPr="00730B0C">
              <w:rPr>
                <w:rFonts w:ascii="Times New Roman" w:eastAsia="Times New Roman" w:hAnsi="Times New Roman"/>
                <w:noProof w:val="0"/>
                <w:color w:val="0070C0"/>
                <w:kern w:val="0"/>
                <w:sz w:val="24"/>
                <w:szCs w:val="24"/>
              </w:rPr>
              <w:t>Comments on the manuscript organization (structure, writing style, quality of language, references, etc.): Strengths: (1) Logical structure following standard academic format</w:t>
            </w:r>
            <w:r>
              <w:rPr>
                <w:rFonts w:ascii="Times New Roman" w:eastAsia="Times New Roman" w:hAnsi="Times New Roman"/>
                <w:noProof w:val="0"/>
                <w:color w:val="0070C0"/>
                <w:kern w:val="0"/>
                <w:sz w:val="24"/>
                <w:szCs w:val="24"/>
              </w:rPr>
              <w:t>.</w:t>
            </w:r>
          </w:p>
        </w:tc>
        <w:tc>
          <w:tcPr>
            <w:tcW w:w="0" w:type="auto"/>
            <w:vAlign w:val="center"/>
          </w:tcPr>
          <w:p w14:paraId="3C70EAE9" w14:textId="7025FDC6" w:rsidR="00FC2203" w:rsidRPr="001648DA" w:rsidRDefault="007403CC" w:rsidP="00D61222">
            <w:pPr>
              <w:spacing w:after="0" w:line="240" w:lineRule="auto"/>
              <w:rPr>
                <w:rFonts w:ascii="Times New Roman" w:eastAsia="Times New Roman" w:hAnsi="Times New Roman"/>
                <w:noProof w:val="0"/>
                <w:kern w:val="0"/>
                <w:sz w:val="24"/>
                <w:szCs w:val="24"/>
              </w:rPr>
            </w:pPr>
            <w:r w:rsidRPr="007403CC">
              <w:rPr>
                <w:rFonts w:ascii="Times New Roman" w:eastAsia="Times New Roman" w:hAnsi="Times New Roman"/>
                <w:noProof w:val="0"/>
                <w:kern w:val="0"/>
                <w:sz w:val="24"/>
                <w:szCs w:val="24"/>
              </w:rPr>
              <w:t>Retained and improved flow by merging subsections.</w:t>
            </w:r>
          </w:p>
        </w:tc>
        <w:tc>
          <w:tcPr>
            <w:tcW w:w="0" w:type="auto"/>
            <w:vAlign w:val="center"/>
          </w:tcPr>
          <w:p w14:paraId="52F0CF53" w14:textId="3FA003BB" w:rsidR="00FC2203" w:rsidRPr="001648DA" w:rsidRDefault="007403CC" w:rsidP="00D61222">
            <w:pPr>
              <w:spacing w:after="0" w:line="240" w:lineRule="auto"/>
              <w:rPr>
                <w:rFonts w:ascii="Times New Roman" w:eastAsia="Times New Roman" w:hAnsi="Times New Roman"/>
                <w:noProof w:val="0"/>
                <w:kern w:val="0"/>
                <w:sz w:val="24"/>
                <w:szCs w:val="24"/>
              </w:rPr>
            </w:pPr>
            <w:r w:rsidRPr="007403CC">
              <w:rPr>
                <w:rFonts w:ascii="Times New Roman" w:eastAsia="Times New Roman" w:hAnsi="Times New Roman"/>
                <w:noProof w:val="0"/>
                <w:kern w:val="0"/>
                <w:sz w:val="24"/>
                <w:szCs w:val="24"/>
              </w:rPr>
              <w:t>Entire manuscript</w:t>
            </w:r>
          </w:p>
        </w:tc>
      </w:tr>
      <w:tr w:rsidR="00FC2203" w:rsidRPr="001648DA" w14:paraId="5F947886" w14:textId="77777777" w:rsidTr="000A5664">
        <w:tc>
          <w:tcPr>
            <w:tcW w:w="0" w:type="auto"/>
            <w:vAlign w:val="center"/>
          </w:tcPr>
          <w:p w14:paraId="13E9CC9A" w14:textId="4BB003D9"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11</w:t>
            </w:r>
          </w:p>
        </w:tc>
        <w:tc>
          <w:tcPr>
            <w:tcW w:w="0" w:type="auto"/>
            <w:vAlign w:val="center"/>
          </w:tcPr>
          <w:p w14:paraId="0B5AF987" w14:textId="5BEEDD9A" w:rsidR="00FC2203" w:rsidRPr="009170E6" w:rsidRDefault="00991D1B" w:rsidP="00D61222">
            <w:pPr>
              <w:spacing w:after="0" w:line="240" w:lineRule="auto"/>
              <w:rPr>
                <w:rFonts w:ascii="Times New Roman" w:eastAsia="Times New Roman" w:hAnsi="Times New Roman"/>
                <w:noProof w:val="0"/>
                <w:color w:val="0070C0"/>
                <w:kern w:val="0"/>
                <w:sz w:val="24"/>
                <w:szCs w:val="24"/>
              </w:rPr>
            </w:pPr>
            <w:r w:rsidRPr="00991D1B">
              <w:rPr>
                <w:rFonts w:ascii="Times New Roman" w:eastAsia="Times New Roman" w:hAnsi="Times New Roman"/>
                <w:noProof w:val="0"/>
                <w:color w:val="0070C0"/>
                <w:kern w:val="0"/>
                <w:sz w:val="24"/>
                <w:szCs w:val="24"/>
              </w:rPr>
              <w:t>Strengths: (2) Tables and statistics are clear</w:t>
            </w:r>
          </w:p>
        </w:tc>
        <w:tc>
          <w:tcPr>
            <w:tcW w:w="0" w:type="auto"/>
            <w:vAlign w:val="center"/>
          </w:tcPr>
          <w:p w14:paraId="3C2371C1" w14:textId="281528E4" w:rsidR="00FC2203" w:rsidRPr="001648DA" w:rsidRDefault="00991D1B" w:rsidP="00D61222">
            <w:pPr>
              <w:spacing w:after="0" w:line="240" w:lineRule="auto"/>
              <w:rPr>
                <w:rFonts w:ascii="Times New Roman" w:eastAsia="Times New Roman" w:hAnsi="Times New Roman"/>
                <w:noProof w:val="0"/>
                <w:kern w:val="0"/>
                <w:sz w:val="24"/>
                <w:szCs w:val="24"/>
              </w:rPr>
            </w:pPr>
            <w:r w:rsidRPr="00991D1B">
              <w:rPr>
                <w:rFonts w:ascii="Times New Roman" w:eastAsia="Times New Roman" w:hAnsi="Times New Roman"/>
                <w:noProof w:val="0"/>
                <w:kern w:val="0"/>
                <w:sz w:val="24"/>
                <w:szCs w:val="24"/>
              </w:rPr>
              <w:t>Reformatted for single-page fit and added explanations.</w:t>
            </w:r>
          </w:p>
        </w:tc>
        <w:tc>
          <w:tcPr>
            <w:tcW w:w="0" w:type="auto"/>
            <w:vAlign w:val="center"/>
          </w:tcPr>
          <w:p w14:paraId="36CFDE6B" w14:textId="4E9F138E" w:rsidR="00FC2203" w:rsidRPr="001648DA" w:rsidRDefault="00FF37C6" w:rsidP="00D61222">
            <w:pPr>
              <w:spacing w:after="0" w:line="240" w:lineRule="auto"/>
              <w:rPr>
                <w:rFonts w:ascii="Times New Roman" w:eastAsia="Times New Roman" w:hAnsi="Times New Roman"/>
                <w:noProof w:val="0"/>
                <w:kern w:val="0"/>
                <w:sz w:val="24"/>
                <w:szCs w:val="24"/>
              </w:rPr>
            </w:pPr>
            <w:r w:rsidRPr="00FF37C6">
              <w:rPr>
                <w:rFonts w:ascii="Times New Roman" w:eastAsia="Times New Roman" w:hAnsi="Times New Roman"/>
                <w:noProof w:val="0"/>
                <w:kern w:val="0"/>
                <w:sz w:val="24"/>
                <w:szCs w:val="24"/>
              </w:rPr>
              <w:t>Tables 3 and 4</w:t>
            </w:r>
          </w:p>
        </w:tc>
      </w:tr>
      <w:tr w:rsidR="00FC2203" w:rsidRPr="001648DA" w14:paraId="25F508BF" w14:textId="77777777" w:rsidTr="000A5664">
        <w:tc>
          <w:tcPr>
            <w:tcW w:w="0" w:type="auto"/>
            <w:vAlign w:val="center"/>
          </w:tcPr>
          <w:p w14:paraId="79AFB9B4" w14:textId="50E59157"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12</w:t>
            </w:r>
          </w:p>
        </w:tc>
        <w:tc>
          <w:tcPr>
            <w:tcW w:w="0" w:type="auto"/>
            <w:vAlign w:val="center"/>
          </w:tcPr>
          <w:p w14:paraId="657420A8" w14:textId="04F96338" w:rsidR="00FC2203" w:rsidRPr="009170E6" w:rsidRDefault="005F0590" w:rsidP="00D61222">
            <w:pPr>
              <w:spacing w:after="0" w:line="240" w:lineRule="auto"/>
              <w:rPr>
                <w:rFonts w:ascii="Times New Roman" w:eastAsia="Times New Roman" w:hAnsi="Times New Roman"/>
                <w:noProof w:val="0"/>
                <w:color w:val="0070C0"/>
                <w:kern w:val="0"/>
                <w:sz w:val="24"/>
                <w:szCs w:val="24"/>
              </w:rPr>
            </w:pPr>
            <w:r w:rsidRPr="005F0590">
              <w:rPr>
                <w:rFonts w:ascii="Times New Roman" w:eastAsia="Times New Roman" w:hAnsi="Times New Roman"/>
                <w:noProof w:val="0"/>
                <w:color w:val="0070C0"/>
                <w:kern w:val="0"/>
                <w:sz w:val="24"/>
                <w:szCs w:val="24"/>
              </w:rPr>
              <w:t>Strengths: (3) Writing style is generally clear, concise, and professional.</w:t>
            </w:r>
          </w:p>
        </w:tc>
        <w:tc>
          <w:tcPr>
            <w:tcW w:w="0" w:type="auto"/>
            <w:vAlign w:val="center"/>
          </w:tcPr>
          <w:p w14:paraId="3315A705" w14:textId="56B9C3BC" w:rsidR="00FC2203" w:rsidRPr="001648DA" w:rsidRDefault="008A1B69" w:rsidP="00D61222">
            <w:pPr>
              <w:spacing w:after="0" w:line="240" w:lineRule="auto"/>
              <w:rPr>
                <w:rFonts w:ascii="Times New Roman" w:eastAsia="Times New Roman" w:hAnsi="Times New Roman"/>
                <w:noProof w:val="0"/>
                <w:kern w:val="0"/>
                <w:sz w:val="24"/>
                <w:szCs w:val="24"/>
              </w:rPr>
            </w:pPr>
            <w:r w:rsidRPr="008A1B69">
              <w:rPr>
                <w:rFonts w:ascii="Times New Roman" w:eastAsia="Times New Roman" w:hAnsi="Times New Roman"/>
                <w:noProof w:val="0"/>
                <w:kern w:val="0"/>
                <w:sz w:val="24"/>
                <w:szCs w:val="24"/>
              </w:rPr>
              <w:t>Polished for consistency.</w:t>
            </w:r>
          </w:p>
        </w:tc>
        <w:tc>
          <w:tcPr>
            <w:tcW w:w="0" w:type="auto"/>
            <w:vAlign w:val="center"/>
          </w:tcPr>
          <w:p w14:paraId="60B54A6C" w14:textId="0BCF9D21" w:rsidR="00FC2203" w:rsidRPr="001648DA" w:rsidRDefault="008A1B69" w:rsidP="00D61222">
            <w:pPr>
              <w:spacing w:after="0" w:line="240" w:lineRule="auto"/>
              <w:rPr>
                <w:rFonts w:ascii="Times New Roman" w:eastAsia="Times New Roman" w:hAnsi="Times New Roman"/>
                <w:noProof w:val="0"/>
                <w:kern w:val="0"/>
                <w:sz w:val="24"/>
                <w:szCs w:val="24"/>
              </w:rPr>
            </w:pPr>
            <w:r w:rsidRPr="008A1B69">
              <w:rPr>
                <w:rFonts w:ascii="Times New Roman" w:eastAsia="Times New Roman" w:hAnsi="Times New Roman"/>
                <w:noProof w:val="0"/>
                <w:kern w:val="0"/>
                <w:sz w:val="24"/>
                <w:szCs w:val="24"/>
              </w:rPr>
              <w:t>Throughout</w:t>
            </w:r>
          </w:p>
        </w:tc>
      </w:tr>
      <w:tr w:rsidR="00FC2203" w:rsidRPr="001648DA" w14:paraId="2BA01B1C" w14:textId="77777777" w:rsidTr="000A5664">
        <w:tc>
          <w:tcPr>
            <w:tcW w:w="0" w:type="auto"/>
            <w:vAlign w:val="center"/>
          </w:tcPr>
          <w:p w14:paraId="75D5088B" w14:textId="7AF3520A"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13</w:t>
            </w:r>
          </w:p>
        </w:tc>
        <w:tc>
          <w:tcPr>
            <w:tcW w:w="0" w:type="auto"/>
            <w:vAlign w:val="center"/>
          </w:tcPr>
          <w:p w14:paraId="08B5AA45" w14:textId="217FE56B" w:rsidR="00FC2203" w:rsidRPr="009170E6" w:rsidRDefault="00C82217" w:rsidP="00D61222">
            <w:pPr>
              <w:spacing w:after="0" w:line="240" w:lineRule="auto"/>
              <w:rPr>
                <w:rFonts w:ascii="Times New Roman" w:eastAsia="Times New Roman" w:hAnsi="Times New Roman"/>
                <w:noProof w:val="0"/>
                <w:color w:val="0070C0"/>
                <w:kern w:val="0"/>
                <w:sz w:val="24"/>
                <w:szCs w:val="24"/>
              </w:rPr>
            </w:pPr>
            <w:r w:rsidRPr="00C82217">
              <w:rPr>
                <w:rFonts w:ascii="Times New Roman" w:eastAsia="Times New Roman" w:hAnsi="Times New Roman"/>
                <w:noProof w:val="0"/>
                <w:color w:val="0070C0"/>
                <w:kern w:val="0"/>
                <w:sz w:val="24"/>
                <w:szCs w:val="24"/>
              </w:rPr>
              <w:t>Strengths: (4) Extensive and updated references, including sources from 2019–2024.</w:t>
            </w:r>
          </w:p>
        </w:tc>
        <w:tc>
          <w:tcPr>
            <w:tcW w:w="0" w:type="auto"/>
            <w:vAlign w:val="center"/>
          </w:tcPr>
          <w:p w14:paraId="3C51D097" w14:textId="7CE709BF" w:rsidR="00FC2203" w:rsidRPr="001648DA" w:rsidRDefault="00452219" w:rsidP="00D61222">
            <w:pPr>
              <w:spacing w:after="0" w:line="240" w:lineRule="auto"/>
              <w:rPr>
                <w:rFonts w:ascii="Times New Roman" w:eastAsia="Times New Roman" w:hAnsi="Times New Roman"/>
                <w:noProof w:val="0"/>
                <w:kern w:val="0"/>
                <w:sz w:val="24"/>
                <w:szCs w:val="24"/>
              </w:rPr>
            </w:pPr>
            <w:r w:rsidRPr="00452219">
              <w:rPr>
                <w:rFonts w:ascii="Times New Roman" w:eastAsia="Times New Roman" w:hAnsi="Times New Roman"/>
                <w:noProof w:val="0"/>
                <w:kern w:val="0"/>
                <w:sz w:val="24"/>
                <w:szCs w:val="24"/>
              </w:rPr>
              <w:t>Added 2023-2025 sources (e.g., Hoang, 2025; Kim, 2023).</w:t>
            </w:r>
          </w:p>
        </w:tc>
        <w:tc>
          <w:tcPr>
            <w:tcW w:w="0" w:type="auto"/>
            <w:vAlign w:val="center"/>
          </w:tcPr>
          <w:p w14:paraId="29BBFB30" w14:textId="765472C1" w:rsidR="00FC2203" w:rsidRPr="001648DA" w:rsidRDefault="00452219" w:rsidP="00D61222">
            <w:pPr>
              <w:spacing w:after="0" w:line="240" w:lineRule="auto"/>
              <w:rPr>
                <w:rFonts w:ascii="Times New Roman" w:eastAsia="Times New Roman" w:hAnsi="Times New Roman"/>
                <w:noProof w:val="0"/>
                <w:kern w:val="0"/>
                <w:sz w:val="24"/>
                <w:szCs w:val="24"/>
              </w:rPr>
            </w:pPr>
            <w:r w:rsidRPr="00452219">
              <w:rPr>
                <w:rFonts w:ascii="Times New Roman" w:eastAsia="Times New Roman" w:hAnsi="Times New Roman"/>
                <w:noProof w:val="0"/>
                <w:kern w:val="0"/>
                <w:sz w:val="24"/>
                <w:szCs w:val="24"/>
              </w:rPr>
              <w:t>References section</w:t>
            </w:r>
          </w:p>
        </w:tc>
      </w:tr>
      <w:tr w:rsidR="00FC2203" w:rsidRPr="001648DA" w14:paraId="5E15AB92" w14:textId="77777777" w:rsidTr="000A5664">
        <w:tc>
          <w:tcPr>
            <w:tcW w:w="0" w:type="auto"/>
            <w:vAlign w:val="center"/>
          </w:tcPr>
          <w:p w14:paraId="689353A7" w14:textId="6FB855BB"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14</w:t>
            </w:r>
          </w:p>
        </w:tc>
        <w:tc>
          <w:tcPr>
            <w:tcW w:w="0" w:type="auto"/>
            <w:vAlign w:val="center"/>
          </w:tcPr>
          <w:p w14:paraId="76FD28EC" w14:textId="40D49E73" w:rsidR="00FC2203" w:rsidRPr="009170E6" w:rsidRDefault="00E054F0" w:rsidP="00D61222">
            <w:pPr>
              <w:spacing w:after="0" w:line="240" w:lineRule="auto"/>
              <w:rPr>
                <w:rFonts w:ascii="Times New Roman" w:eastAsia="Times New Roman" w:hAnsi="Times New Roman"/>
                <w:noProof w:val="0"/>
                <w:color w:val="0070C0"/>
                <w:kern w:val="0"/>
                <w:sz w:val="24"/>
                <w:szCs w:val="24"/>
              </w:rPr>
            </w:pPr>
            <w:r w:rsidRPr="00E054F0">
              <w:rPr>
                <w:rFonts w:ascii="Times New Roman" w:eastAsia="Times New Roman" w:hAnsi="Times New Roman"/>
                <w:noProof w:val="0"/>
                <w:color w:val="0070C0"/>
                <w:kern w:val="0"/>
                <w:sz w:val="24"/>
                <w:szCs w:val="24"/>
              </w:rPr>
              <w:t>Strengths: (5) Policy implications are detailed and contextually meaningful for Vietnam (Section 4.9).</w:t>
            </w:r>
          </w:p>
        </w:tc>
        <w:tc>
          <w:tcPr>
            <w:tcW w:w="0" w:type="auto"/>
            <w:vAlign w:val="center"/>
          </w:tcPr>
          <w:p w14:paraId="6917DE38" w14:textId="7F161499" w:rsidR="00FC2203" w:rsidRPr="001648DA" w:rsidRDefault="00E054F0" w:rsidP="00D61222">
            <w:pPr>
              <w:spacing w:after="0" w:line="240" w:lineRule="auto"/>
              <w:rPr>
                <w:rFonts w:ascii="Times New Roman" w:eastAsia="Times New Roman" w:hAnsi="Times New Roman"/>
                <w:noProof w:val="0"/>
                <w:kern w:val="0"/>
                <w:sz w:val="24"/>
                <w:szCs w:val="24"/>
              </w:rPr>
            </w:pPr>
            <w:r w:rsidRPr="00E054F0">
              <w:rPr>
                <w:rFonts w:ascii="Times New Roman" w:eastAsia="Times New Roman" w:hAnsi="Times New Roman"/>
                <w:noProof w:val="0"/>
                <w:kern w:val="0"/>
                <w:sz w:val="24"/>
                <w:szCs w:val="24"/>
              </w:rPr>
              <w:t>Expanded with current economic contexts.</w:t>
            </w:r>
          </w:p>
        </w:tc>
        <w:tc>
          <w:tcPr>
            <w:tcW w:w="0" w:type="auto"/>
            <w:vAlign w:val="center"/>
          </w:tcPr>
          <w:p w14:paraId="53B4E72E" w14:textId="75B2D68D" w:rsidR="00FC2203" w:rsidRPr="001648DA" w:rsidRDefault="00E054F0" w:rsidP="00D61222">
            <w:pPr>
              <w:spacing w:after="0" w:line="240" w:lineRule="auto"/>
              <w:rPr>
                <w:rFonts w:ascii="Times New Roman" w:eastAsia="Times New Roman" w:hAnsi="Times New Roman"/>
                <w:noProof w:val="0"/>
                <w:kern w:val="0"/>
                <w:sz w:val="24"/>
                <w:szCs w:val="24"/>
              </w:rPr>
            </w:pPr>
            <w:r w:rsidRPr="00E054F0">
              <w:rPr>
                <w:rFonts w:ascii="Times New Roman" w:eastAsia="Times New Roman" w:hAnsi="Times New Roman"/>
                <w:noProof w:val="0"/>
                <w:kern w:val="0"/>
                <w:sz w:val="24"/>
                <w:szCs w:val="24"/>
              </w:rPr>
              <w:t>Section 4.9 (Policy Implications)</w:t>
            </w:r>
          </w:p>
        </w:tc>
      </w:tr>
      <w:tr w:rsidR="00FC2203" w:rsidRPr="001648DA" w14:paraId="579C3A96" w14:textId="77777777" w:rsidTr="000A5664">
        <w:tc>
          <w:tcPr>
            <w:tcW w:w="0" w:type="auto"/>
            <w:vAlign w:val="center"/>
          </w:tcPr>
          <w:p w14:paraId="0FB3B63D" w14:textId="49A6980B"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15</w:t>
            </w:r>
          </w:p>
        </w:tc>
        <w:tc>
          <w:tcPr>
            <w:tcW w:w="0" w:type="auto"/>
            <w:vAlign w:val="center"/>
          </w:tcPr>
          <w:p w14:paraId="7C62F3AF" w14:textId="295202DD" w:rsidR="00FC2203" w:rsidRPr="009170E6" w:rsidRDefault="007F0FE1" w:rsidP="00D61222">
            <w:pPr>
              <w:spacing w:after="0" w:line="240" w:lineRule="auto"/>
              <w:rPr>
                <w:rFonts w:ascii="Times New Roman" w:eastAsia="Times New Roman" w:hAnsi="Times New Roman"/>
                <w:noProof w:val="0"/>
                <w:color w:val="0070C0"/>
                <w:kern w:val="0"/>
                <w:sz w:val="24"/>
                <w:szCs w:val="24"/>
              </w:rPr>
            </w:pPr>
            <w:r w:rsidRPr="007F0FE1">
              <w:rPr>
                <w:rFonts w:ascii="Times New Roman" w:eastAsia="Times New Roman" w:hAnsi="Times New Roman"/>
                <w:noProof w:val="0"/>
                <w:color w:val="0070C0"/>
                <w:kern w:val="0"/>
                <w:sz w:val="24"/>
                <w:szCs w:val="24"/>
              </w:rPr>
              <w:t>Weaknesses: (1) English language inconsistencies: Occasional grammar errors and awkward phrasing (e.g., Section 1, Section 3.3).</w:t>
            </w:r>
          </w:p>
        </w:tc>
        <w:tc>
          <w:tcPr>
            <w:tcW w:w="0" w:type="auto"/>
            <w:vAlign w:val="center"/>
          </w:tcPr>
          <w:p w14:paraId="7B2B833F" w14:textId="259E085F" w:rsidR="00FC2203" w:rsidRPr="001648DA" w:rsidRDefault="000A0247" w:rsidP="00D61222">
            <w:pPr>
              <w:spacing w:after="0" w:line="240" w:lineRule="auto"/>
              <w:rPr>
                <w:rFonts w:ascii="Times New Roman" w:eastAsia="Times New Roman" w:hAnsi="Times New Roman"/>
                <w:noProof w:val="0"/>
                <w:kern w:val="0"/>
                <w:sz w:val="24"/>
                <w:szCs w:val="24"/>
              </w:rPr>
            </w:pPr>
            <w:r w:rsidRPr="000A0247">
              <w:rPr>
                <w:rFonts w:ascii="Times New Roman" w:eastAsia="Times New Roman" w:hAnsi="Times New Roman"/>
                <w:noProof w:val="0"/>
                <w:kern w:val="0"/>
                <w:sz w:val="24"/>
                <w:szCs w:val="24"/>
              </w:rPr>
              <w:t>Corrected grammar, phrasing, and tense (e.g., consistent present for findings).</w:t>
            </w:r>
          </w:p>
        </w:tc>
        <w:tc>
          <w:tcPr>
            <w:tcW w:w="0" w:type="auto"/>
            <w:vAlign w:val="center"/>
          </w:tcPr>
          <w:p w14:paraId="4F56FFB2" w14:textId="7D6608C9" w:rsidR="00FC2203" w:rsidRPr="001648DA" w:rsidRDefault="000A0247" w:rsidP="00D61222">
            <w:pPr>
              <w:spacing w:after="0" w:line="240" w:lineRule="auto"/>
              <w:rPr>
                <w:rFonts w:ascii="Times New Roman" w:eastAsia="Times New Roman" w:hAnsi="Times New Roman"/>
                <w:noProof w:val="0"/>
                <w:kern w:val="0"/>
                <w:sz w:val="24"/>
                <w:szCs w:val="24"/>
              </w:rPr>
            </w:pPr>
            <w:r w:rsidRPr="000A0247">
              <w:rPr>
                <w:rFonts w:ascii="Times New Roman" w:eastAsia="Times New Roman" w:hAnsi="Times New Roman"/>
                <w:noProof w:val="0"/>
                <w:kern w:val="0"/>
                <w:sz w:val="24"/>
                <w:szCs w:val="24"/>
              </w:rPr>
              <w:t>Sections 1, 3.3, Abstract, throughout</w:t>
            </w:r>
          </w:p>
        </w:tc>
      </w:tr>
      <w:tr w:rsidR="00FC2203" w:rsidRPr="001648DA" w14:paraId="46A8ED8A" w14:textId="77777777" w:rsidTr="000A5664">
        <w:tc>
          <w:tcPr>
            <w:tcW w:w="0" w:type="auto"/>
            <w:vAlign w:val="center"/>
          </w:tcPr>
          <w:p w14:paraId="192AB41A" w14:textId="52E8608A"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16</w:t>
            </w:r>
          </w:p>
        </w:tc>
        <w:tc>
          <w:tcPr>
            <w:tcW w:w="0" w:type="auto"/>
            <w:vAlign w:val="center"/>
          </w:tcPr>
          <w:p w14:paraId="164C0936" w14:textId="5CC6364D" w:rsidR="00FC2203" w:rsidRPr="009170E6" w:rsidRDefault="00EC78DF" w:rsidP="00D61222">
            <w:pPr>
              <w:spacing w:after="0" w:line="240" w:lineRule="auto"/>
              <w:rPr>
                <w:rFonts w:ascii="Times New Roman" w:eastAsia="Times New Roman" w:hAnsi="Times New Roman"/>
                <w:noProof w:val="0"/>
                <w:color w:val="0070C0"/>
                <w:kern w:val="0"/>
                <w:sz w:val="24"/>
                <w:szCs w:val="24"/>
              </w:rPr>
            </w:pPr>
            <w:r w:rsidRPr="00EC78DF">
              <w:rPr>
                <w:rFonts w:ascii="Times New Roman" w:eastAsia="Times New Roman" w:hAnsi="Times New Roman"/>
                <w:noProof w:val="0"/>
                <w:color w:val="0070C0"/>
                <w:kern w:val="0"/>
                <w:sz w:val="24"/>
                <w:szCs w:val="24"/>
              </w:rPr>
              <w:t>Weaknesses: (2) Minor tense inconsistencies.</w:t>
            </w:r>
          </w:p>
        </w:tc>
        <w:tc>
          <w:tcPr>
            <w:tcW w:w="0" w:type="auto"/>
            <w:vAlign w:val="center"/>
          </w:tcPr>
          <w:p w14:paraId="7E0A2631" w14:textId="6BC56FAD" w:rsidR="00FC2203" w:rsidRPr="001648DA" w:rsidRDefault="003F60EB" w:rsidP="00D61222">
            <w:pPr>
              <w:spacing w:after="0" w:line="240" w:lineRule="auto"/>
              <w:rPr>
                <w:rFonts w:ascii="Times New Roman" w:eastAsia="Times New Roman" w:hAnsi="Times New Roman"/>
                <w:noProof w:val="0"/>
                <w:kern w:val="0"/>
                <w:sz w:val="24"/>
                <w:szCs w:val="24"/>
              </w:rPr>
            </w:pPr>
            <w:r w:rsidRPr="003F60EB">
              <w:rPr>
                <w:rFonts w:ascii="Times New Roman" w:eastAsia="Times New Roman" w:hAnsi="Times New Roman"/>
                <w:noProof w:val="0"/>
                <w:kern w:val="0"/>
                <w:sz w:val="24"/>
                <w:szCs w:val="24"/>
              </w:rPr>
              <w:t>Standardized tenses.</w:t>
            </w:r>
          </w:p>
        </w:tc>
        <w:tc>
          <w:tcPr>
            <w:tcW w:w="0" w:type="auto"/>
            <w:vAlign w:val="center"/>
          </w:tcPr>
          <w:p w14:paraId="6668343D" w14:textId="4889349B" w:rsidR="00FC2203" w:rsidRPr="001648DA" w:rsidRDefault="003F60EB" w:rsidP="00D61222">
            <w:pPr>
              <w:spacing w:after="0" w:line="240" w:lineRule="auto"/>
              <w:rPr>
                <w:rFonts w:ascii="Times New Roman" w:eastAsia="Times New Roman" w:hAnsi="Times New Roman"/>
                <w:noProof w:val="0"/>
                <w:kern w:val="0"/>
                <w:sz w:val="24"/>
                <w:szCs w:val="24"/>
              </w:rPr>
            </w:pPr>
            <w:r w:rsidRPr="003F60EB">
              <w:rPr>
                <w:rFonts w:ascii="Times New Roman" w:eastAsia="Times New Roman" w:hAnsi="Times New Roman"/>
                <w:noProof w:val="0"/>
                <w:kern w:val="0"/>
                <w:sz w:val="24"/>
                <w:szCs w:val="24"/>
              </w:rPr>
              <w:t>Throughout</w:t>
            </w:r>
          </w:p>
        </w:tc>
      </w:tr>
      <w:tr w:rsidR="00FC2203" w:rsidRPr="001648DA" w14:paraId="42A94026" w14:textId="77777777" w:rsidTr="000A5664">
        <w:tc>
          <w:tcPr>
            <w:tcW w:w="0" w:type="auto"/>
            <w:vAlign w:val="center"/>
          </w:tcPr>
          <w:p w14:paraId="77372E56" w14:textId="38BD619F"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17</w:t>
            </w:r>
          </w:p>
        </w:tc>
        <w:tc>
          <w:tcPr>
            <w:tcW w:w="0" w:type="auto"/>
            <w:vAlign w:val="center"/>
          </w:tcPr>
          <w:p w14:paraId="1AF985F7" w14:textId="1C57C643" w:rsidR="00FC2203" w:rsidRPr="009170E6" w:rsidRDefault="00A03A79" w:rsidP="00D61222">
            <w:pPr>
              <w:spacing w:after="0" w:line="240" w:lineRule="auto"/>
              <w:rPr>
                <w:rFonts w:ascii="Times New Roman" w:eastAsia="Times New Roman" w:hAnsi="Times New Roman"/>
                <w:noProof w:val="0"/>
                <w:color w:val="0070C0"/>
                <w:kern w:val="0"/>
                <w:sz w:val="24"/>
                <w:szCs w:val="24"/>
              </w:rPr>
            </w:pPr>
            <w:r w:rsidRPr="00A03A79">
              <w:rPr>
                <w:rFonts w:ascii="Times New Roman" w:eastAsia="Times New Roman" w:hAnsi="Times New Roman"/>
                <w:noProof w:val="0"/>
                <w:color w:val="0070C0"/>
                <w:kern w:val="0"/>
                <w:sz w:val="24"/>
                <w:szCs w:val="24"/>
              </w:rPr>
              <w:t>Weaknesses: (3) Redundancy in literature review: Several citations repeated (e.g., Abor 2005 appears in two sections).</w:t>
            </w:r>
          </w:p>
        </w:tc>
        <w:tc>
          <w:tcPr>
            <w:tcW w:w="0" w:type="auto"/>
            <w:vAlign w:val="center"/>
          </w:tcPr>
          <w:p w14:paraId="71951DC8" w14:textId="5EC780DE" w:rsidR="00FC2203" w:rsidRPr="001648DA" w:rsidRDefault="00A03A79" w:rsidP="00D61222">
            <w:pPr>
              <w:spacing w:after="0" w:line="240" w:lineRule="auto"/>
              <w:rPr>
                <w:rFonts w:ascii="Times New Roman" w:eastAsia="Times New Roman" w:hAnsi="Times New Roman"/>
                <w:noProof w:val="0"/>
                <w:kern w:val="0"/>
                <w:sz w:val="24"/>
                <w:szCs w:val="24"/>
              </w:rPr>
            </w:pPr>
            <w:r w:rsidRPr="00A03A79">
              <w:rPr>
                <w:rFonts w:ascii="Times New Roman" w:eastAsia="Times New Roman" w:hAnsi="Times New Roman"/>
                <w:noProof w:val="0"/>
                <w:kern w:val="0"/>
                <w:sz w:val="24"/>
                <w:szCs w:val="24"/>
              </w:rPr>
              <w:t>Consolidated citations, removed redundancies.</w:t>
            </w:r>
          </w:p>
        </w:tc>
        <w:tc>
          <w:tcPr>
            <w:tcW w:w="0" w:type="auto"/>
            <w:vAlign w:val="center"/>
          </w:tcPr>
          <w:p w14:paraId="00A485AF" w14:textId="0FAB51E6" w:rsidR="00FC2203" w:rsidRPr="001648DA" w:rsidRDefault="00A03A79" w:rsidP="00D61222">
            <w:pPr>
              <w:spacing w:after="0" w:line="240" w:lineRule="auto"/>
              <w:rPr>
                <w:rFonts w:ascii="Times New Roman" w:eastAsia="Times New Roman" w:hAnsi="Times New Roman"/>
                <w:noProof w:val="0"/>
                <w:kern w:val="0"/>
                <w:sz w:val="24"/>
                <w:szCs w:val="24"/>
              </w:rPr>
            </w:pPr>
            <w:r w:rsidRPr="00A03A79">
              <w:rPr>
                <w:rFonts w:ascii="Times New Roman" w:eastAsia="Times New Roman" w:hAnsi="Times New Roman"/>
                <w:noProof w:val="0"/>
                <w:kern w:val="0"/>
                <w:sz w:val="24"/>
                <w:szCs w:val="24"/>
              </w:rPr>
              <w:t>Section 2 (Literature Review)</w:t>
            </w:r>
          </w:p>
        </w:tc>
      </w:tr>
      <w:tr w:rsidR="004A3F3B" w:rsidRPr="001648DA" w14:paraId="522529A8" w14:textId="77777777" w:rsidTr="000A5664">
        <w:tc>
          <w:tcPr>
            <w:tcW w:w="0" w:type="auto"/>
            <w:vAlign w:val="center"/>
          </w:tcPr>
          <w:p w14:paraId="53870BDC" w14:textId="67CBE303"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18</w:t>
            </w:r>
          </w:p>
        </w:tc>
        <w:tc>
          <w:tcPr>
            <w:tcW w:w="0" w:type="auto"/>
            <w:vAlign w:val="center"/>
          </w:tcPr>
          <w:p w14:paraId="7EDEE955" w14:textId="4610B3BB" w:rsidR="004A3F3B" w:rsidRPr="009170E6" w:rsidRDefault="00267A62" w:rsidP="00D61222">
            <w:pPr>
              <w:spacing w:after="0" w:line="240" w:lineRule="auto"/>
              <w:rPr>
                <w:rFonts w:ascii="Times New Roman" w:eastAsia="Times New Roman" w:hAnsi="Times New Roman"/>
                <w:noProof w:val="0"/>
                <w:color w:val="0070C0"/>
                <w:kern w:val="0"/>
                <w:sz w:val="24"/>
                <w:szCs w:val="24"/>
              </w:rPr>
            </w:pPr>
            <w:r w:rsidRPr="00267A62">
              <w:rPr>
                <w:rFonts w:ascii="Times New Roman" w:eastAsia="Times New Roman" w:hAnsi="Times New Roman"/>
                <w:noProof w:val="0"/>
                <w:color w:val="0070C0"/>
                <w:kern w:val="0"/>
                <w:sz w:val="24"/>
                <w:szCs w:val="24"/>
              </w:rPr>
              <w:t>Weaknesses: (4) Formatting issues: Tables sometimes span awkwardly across pages. Some paragraphs are overly long and should be broken up to improve readability.</w:t>
            </w:r>
          </w:p>
        </w:tc>
        <w:tc>
          <w:tcPr>
            <w:tcW w:w="0" w:type="auto"/>
            <w:vAlign w:val="center"/>
          </w:tcPr>
          <w:p w14:paraId="48AA7018" w14:textId="598C0A8C" w:rsidR="004A3F3B" w:rsidRPr="001648DA" w:rsidRDefault="00267A62" w:rsidP="00D61222">
            <w:pPr>
              <w:spacing w:after="0" w:line="240" w:lineRule="auto"/>
              <w:rPr>
                <w:rFonts w:ascii="Times New Roman" w:eastAsia="Times New Roman" w:hAnsi="Times New Roman"/>
                <w:noProof w:val="0"/>
                <w:kern w:val="0"/>
                <w:sz w:val="24"/>
                <w:szCs w:val="24"/>
              </w:rPr>
            </w:pPr>
            <w:r w:rsidRPr="00267A62">
              <w:rPr>
                <w:rFonts w:ascii="Times New Roman" w:eastAsia="Times New Roman" w:hAnsi="Times New Roman"/>
                <w:noProof w:val="0"/>
                <w:kern w:val="0"/>
                <w:sz w:val="24"/>
                <w:szCs w:val="24"/>
              </w:rPr>
              <w:t>Reformatted tables to single pages; split long paragraphs.</w:t>
            </w:r>
          </w:p>
        </w:tc>
        <w:tc>
          <w:tcPr>
            <w:tcW w:w="0" w:type="auto"/>
            <w:vAlign w:val="center"/>
          </w:tcPr>
          <w:p w14:paraId="4D9B1944" w14:textId="14650D16" w:rsidR="004A3F3B" w:rsidRPr="001648DA" w:rsidRDefault="00267A62" w:rsidP="00D61222">
            <w:pPr>
              <w:spacing w:after="0" w:line="240" w:lineRule="auto"/>
              <w:rPr>
                <w:rFonts w:ascii="Times New Roman" w:eastAsia="Times New Roman" w:hAnsi="Times New Roman"/>
                <w:noProof w:val="0"/>
                <w:kern w:val="0"/>
                <w:sz w:val="24"/>
                <w:szCs w:val="24"/>
              </w:rPr>
            </w:pPr>
            <w:r w:rsidRPr="00267A62">
              <w:rPr>
                <w:rFonts w:ascii="Times New Roman" w:eastAsia="Times New Roman" w:hAnsi="Times New Roman"/>
                <w:noProof w:val="0"/>
                <w:kern w:val="0"/>
                <w:sz w:val="24"/>
                <w:szCs w:val="24"/>
              </w:rPr>
              <w:t>Tables 3 and 4, Sections 2, 4</w:t>
            </w:r>
          </w:p>
        </w:tc>
      </w:tr>
      <w:tr w:rsidR="004A3F3B" w:rsidRPr="001648DA" w14:paraId="341B17BA" w14:textId="77777777" w:rsidTr="000A5664">
        <w:tc>
          <w:tcPr>
            <w:tcW w:w="0" w:type="auto"/>
            <w:vAlign w:val="center"/>
          </w:tcPr>
          <w:p w14:paraId="164B8510" w14:textId="50D00FE2"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19</w:t>
            </w:r>
          </w:p>
        </w:tc>
        <w:tc>
          <w:tcPr>
            <w:tcW w:w="0" w:type="auto"/>
            <w:vAlign w:val="center"/>
          </w:tcPr>
          <w:p w14:paraId="6A3C61AB" w14:textId="21BD3615" w:rsidR="004A3F3B" w:rsidRPr="009170E6" w:rsidRDefault="008246C2" w:rsidP="00D61222">
            <w:pPr>
              <w:spacing w:after="0" w:line="240" w:lineRule="auto"/>
              <w:rPr>
                <w:rFonts w:ascii="Times New Roman" w:eastAsia="Times New Roman" w:hAnsi="Times New Roman"/>
                <w:noProof w:val="0"/>
                <w:color w:val="0070C0"/>
                <w:kern w:val="0"/>
                <w:sz w:val="24"/>
                <w:szCs w:val="24"/>
              </w:rPr>
            </w:pPr>
            <w:r w:rsidRPr="008246C2">
              <w:rPr>
                <w:rFonts w:ascii="Times New Roman" w:eastAsia="Times New Roman" w:hAnsi="Times New Roman"/>
                <w:noProof w:val="0"/>
                <w:color w:val="0070C0"/>
                <w:kern w:val="0"/>
                <w:sz w:val="24"/>
                <w:szCs w:val="24"/>
              </w:rPr>
              <w:t>Weaknesses: (5) Citation-formatting issues: For example, in Section 1, the sentence “According to⁴, the study focused on…” does not introduce the scholar by name... Revise to include the scholar’s name at first mention and ensure proper narrative citation style.</w:t>
            </w:r>
          </w:p>
        </w:tc>
        <w:tc>
          <w:tcPr>
            <w:tcW w:w="0" w:type="auto"/>
            <w:vAlign w:val="center"/>
          </w:tcPr>
          <w:p w14:paraId="297BD96E" w14:textId="4119AFA9" w:rsidR="004A3F3B" w:rsidRPr="001648DA" w:rsidRDefault="004A505F" w:rsidP="00D61222">
            <w:pPr>
              <w:spacing w:after="0" w:line="240" w:lineRule="auto"/>
              <w:rPr>
                <w:rFonts w:ascii="Times New Roman" w:eastAsia="Times New Roman" w:hAnsi="Times New Roman"/>
                <w:noProof w:val="0"/>
                <w:kern w:val="0"/>
                <w:sz w:val="24"/>
                <w:szCs w:val="24"/>
              </w:rPr>
            </w:pPr>
            <w:r w:rsidRPr="004A505F">
              <w:rPr>
                <w:rFonts w:ascii="Times New Roman" w:eastAsia="Times New Roman" w:hAnsi="Times New Roman"/>
                <w:noProof w:val="0"/>
                <w:kern w:val="0"/>
                <w:sz w:val="24"/>
                <w:szCs w:val="24"/>
              </w:rPr>
              <w:t>Converted to narrative style (e.g., "Abor (2005)").</w:t>
            </w:r>
          </w:p>
        </w:tc>
        <w:tc>
          <w:tcPr>
            <w:tcW w:w="0" w:type="auto"/>
            <w:vAlign w:val="center"/>
          </w:tcPr>
          <w:p w14:paraId="0F51118D" w14:textId="44BB8354" w:rsidR="004A3F3B" w:rsidRPr="001648DA" w:rsidRDefault="004A505F" w:rsidP="00D61222">
            <w:pPr>
              <w:spacing w:after="0" w:line="240" w:lineRule="auto"/>
              <w:rPr>
                <w:rFonts w:ascii="Times New Roman" w:eastAsia="Times New Roman" w:hAnsi="Times New Roman"/>
                <w:noProof w:val="0"/>
                <w:kern w:val="0"/>
                <w:sz w:val="24"/>
                <w:szCs w:val="24"/>
              </w:rPr>
            </w:pPr>
            <w:r w:rsidRPr="004A505F">
              <w:rPr>
                <w:rFonts w:ascii="Times New Roman" w:eastAsia="Times New Roman" w:hAnsi="Times New Roman"/>
                <w:noProof w:val="0"/>
                <w:kern w:val="0"/>
                <w:sz w:val="24"/>
                <w:szCs w:val="24"/>
              </w:rPr>
              <w:t>Throughout, e.g., Introduction, Literature Review</w:t>
            </w:r>
          </w:p>
        </w:tc>
      </w:tr>
      <w:tr w:rsidR="004A3F3B" w:rsidRPr="001648DA" w14:paraId="0AAE44DA" w14:textId="77777777" w:rsidTr="000A5664">
        <w:tc>
          <w:tcPr>
            <w:tcW w:w="0" w:type="auto"/>
            <w:vAlign w:val="center"/>
          </w:tcPr>
          <w:p w14:paraId="2FB6D237" w14:textId="2A7FE8B0"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20</w:t>
            </w:r>
          </w:p>
        </w:tc>
        <w:tc>
          <w:tcPr>
            <w:tcW w:w="0" w:type="auto"/>
            <w:vAlign w:val="center"/>
          </w:tcPr>
          <w:p w14:paraId="13AB5024" w14:textId="4491C497" w:rsidR="004A3F3B" w:rsidRPr="009170E6" w:rsidRDefault="00743C36" w:rsidP="00D61222">
            <w:pPr>
              <w:spacing w:after="0" w:line="240" w:lineRule="auto"/>
              <w:rPr>
                <w:rFonts w:ascii="Times New Roman" w:eastAsia="Times New Roman" w:hAnsi="Times New Roman"/>
                <w:noProof w:val="0"/>
                <w:color w:val="0070C0"/>
                <w:kern w:val="0"/>
                <w:sz w:val="24"/>
                <w:szCs w:val="24"/>
              </w:rPr>
            </w:pPr>
            <w:r w:rsidRPr="00743C36">
              <w:rPr>
                <w:rFonts w:ascii="Times New Roman" w:eastAsia="Times New Roman" w:hAnsi="Times New Roman"/>
                <w:noProof w:val="0"/>
                <w:color w:val="0070C0"/>
                <w:kern w:val="0"/>
                <w:sz w:val="24"/>
                <w:szCs w:val="24"/>
              </w:rPr>
              <w:t>Comments and suggestions: (1) The theoretical framework is not sufficiently developed. Presently, only two theories... add more theoretical perspectives (signaling, agency, etc.)</w:t>
            </w:r>
          </w:p>
        </w:tc>
        <w:tc>
          <w:tcPr>
            <w:tcW w:w="0" w:type="auto"/>
            <w:vAlign w:val="center"/>
          </w:tcPr>
          <w:p w14:paraId="2E2E257C" w14:textId="7220A9D2" w:rsidR="004A3F3B" w:rsidRPr="001648DA" w:rsidRDefault="00743C36" w:rsidP="00D61222">
            <w:pPr>
              <w:spacing w:after="0" w:line="240" w:lineRule="auto"/>
              <w:rPr>
                <w:rFonts w:ascii="Times New Roman" w:eastAsia="Times New Roman" w:hAnsi="Times New Roman"/>
                <w:noProof w:val="0"/>
                <w:kern w:val="0"/>
                <w:sz w:val="24"/>
                <w:szCs w:val="24"/>
              </w:rPr>
            </w:pPr>
            <w:r w:rsidRPr="00743C36">
              <w:rPr>
                <w:rFonts w:ascii="Times New Roman" w:eastAsia="Times New Roman" w:hAnsi="Times New Roman"/>
                <w:noProof w:val="0"/>
                <w:kern w:val="0"/>
                <w:sz w:val="24"/>
                <w:szCs w:val="24"/>
              </w:rPr>
              <w:t>Added Agency (Jensen and Meckling, 1976) and Signaling (Ross, 1977).</w:t>
            </w:r>
          </w:p>
        </w:tc>
        <w:tc>
          <w:tcPr>
            <w:tcW w:w="0" w:type="auto"/>
            <w:vAlign w:val="center"/>
          </w:tcPr>
          <w:p w14:paraId="3B60C690" w14:textId="6DFEB204" w:rsidR="004A3F3B" w:rsidRPr="001648DA" w:rsidRDefault="00743C36" w:rsidP="00D61222">
            <w:pPr>
              <w:spacing w:after="0" w:line="240" w:lineRule="auto"/>
              <w:rPr>
                <w:rFonts w:ascii="Times New Roman" w:eastAsia="Times New Roman" w:hAnsi="Times New Roman"/>
                <w:noProof w:val="0"/>
                <w:kern w:val="0"/>
                <w:sz w:val="24"/>
                <w:szCs w:val="24"/>
              </w:rPr>
            </w:pPr>
            <w:r w:rsidRPr="00743C36">
              <w:rPr>
                <w:rFonts w:ascii="Times New Roman" w:eastAsia="Times New Roman" w:hAnsi="Times New Roman"/>
                <w:noProof w:val="0"/>
                <w:kern w:val="0"/>
                <w:sz w:val="24"/>
                <w:szCs w:val="24"/>
              </w:rPr>
              <w:t>Section 2 (Literature Review)</w:t>
            </w:r>
          </w:p>
        </w:tc>
      </w:tr>
      <w:tr w:rsidR="004A3F3B" w:rsidRPr="001648DA" w14:paraId="664656C5" w14:textId="77777777" w:rsidTr="000A5664">
        <w:tc>
          <w:tcPr>
            <w:tcW w:w="0" w:type="auto"/>
            <w:vAlign w:val="center"/>
          </w:tcPr>
          <w:p w14:paraId="61BD8113" w14:textId="2F0007B1"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21</w:t>
            </w:r>
          </w:p>
        </w:tc>
        <w:tc>
          <w:tcPr>
            <w:tcW w:w="0" w:type="auto"/>
            <w:vAlign w:val="center"/>
          </w:tcPr>
          <w:p w14:paraId="3E0DB1E9" w14:textId="5724D955" w:rsidR="004A3F3B" w:rsidRPr="009170E6" w:rsidRDefault="00207272" w:rsidP="00D61222">
            <w:pPr>
              <w:spacing w:after="0" w:line="240" w:lineRule="auto"/>
              <w:rPr>
                <w:rFonts w:ascii="Times New Roman" w:eastAsia="Times New Roman" w:hAnsi="Times New Roman"/>
                <w:noProof w:val="0"/>
                <w:color w:val="0070C0"/>
                <w:kern w:val="0"/>
                <w:sz w:val="24"/>
                <w:szCs w:val="24"/>
              </w:rPr>
            </w:pPr>
            <w:r w:rsidRPr="00207272">
              <w:rPr>
                <w:rFonts w:ascii="Times New Roman" w:eastAsia="Times New Roman" w:hAnsi="Times New Roman"/>
                <w:noProof w:val="0"/>
                <w:color w:val="0070C0"/>
                <w:kern w:val="0"/>
                <w:sz w:val="24"/>
                <w:szCs w:val="24"/>
              </w:rPr>
              <w:t>(2) Research Gap: The research gap is still unclear... articulate what is missing... dimension... theoretical lens... state: “This study empirically tests X theory in the context of Vietnam…”</w:t>
            </w:r>
          </w:p>
        </w:tc>
        <w:tc>
          <w:tcPr>
            <w:tcW w:w="0" w:type="auto"/>
            <w:vAlign w:val="center"/>
          </w:tcPr>
          <w:p w14:paraId="2E6F02B9" w14:textId="5AC6E759" w:rsidR="004A3F3B" w:rsidRPr="001648DA" w:rsidRDefault="00207272" w:rsidP="00D61222">
            <w:pPr>
              <w:spacing w:after="0" w:line="240" w:lineRule="auto"/>
              <w:rPr>
                <w:rFonts w:ascii="Times New Roman" w:eastAsia="Times New Roman" w:hAnsi="Times New Roman"/>
                <w:noProof w:val="0"/>
                <w:kern w:val="0"/>
                <w:sz w:val="24"/>
                <w:szCs w:val="24"/>
              </w:rPr>
            </w:pPr>
            <w:r w:rsidRPr="00207272">
              <w:rPr>
                <w:rFonts w:ascii="Times New Roman" w:eastAsia="Times New Roman" w:hAnsi="Times New Roman"/>
                <w:noProof w:val="0"/>
                <w:kern w:val="0"/>
                <w:sz w:val="24"/>
                <w:szCs w:val="24"/>
              </w:rPr>
              <w:t>Clarified gaps (endogeneity, long-term data) and stated theoretical testing.</w:t>
            </w:r>
          </w:p>
        </w:tc>
        <w:tc>
          <w:tcPr>
            <w:tcW w:w="0" w:type="auto"/>
            <w:vAlign w:val="center"/>
          </w:tcPr>
          <w:p w14:paraId="73C84D31" w14:textId="5E300EE2" w:rsidR="004A3F3B" w:rsidRPr="001648DA" w:rsidRDefault="00207272" w:rsidP="00D61222">
            <w:pPr>
              <w:spacing w:after="0" w:line="240" w:lineRule="auto"/>
              <w:rPr>
                <w:rFonts w:ascii="Times New Roman" w:eastAsia="Times New Roman" w:hAnsi="Times New Roman"/>
                <w:noProof w:val="0"/>
                <w:kern w:val="0"/>
                <w:sz w:val="24"/>
                <w:szCs w:val="24"/>
              </w:rPr>
            </w:pPr>
            <w:r w:rsidRPr="00207272">
              <w:rPr>
                <w:rFonts w:ascii="Times New Roman" w:eastAsia="Times New Roman" w:hAnsi="Times New Roman"/>
                <w:noProof w:val="0"/>
                <w:kern w:val="0"/>
                <w:sz w:val="24"/>
                <w:szCs w:val="24"/>
              </w:rPr>
              <w:t xml:space="preserve">Section 1 </w:t>
            </w:r>
            <w:r w:rsidR="00442F16" w:rsidRPr="00442F16">
              <w:rPr>
                <w:rFonts w:ascii="Times New Roman" w:eastAsia="Times New Roman" w:hAnsi="Times New Roman"/>
                <w:noProof w:val="0"/>
                <w:kern w:val="0"/>
                <w:sz w:val="24"/>
                <w:szCs w:val="24"/>
              </w:rPr>
              <w:t xml:space="preserve">(Introduction [Research Contribution]), </w:t>
            </w:r>
          </w:p>
        </w:tc>
      </w:tr>
      <w:tr w:rsidR="004A3F3B" w:rsidRPr="001648DA" w14:paraId="1C73FAC6" w14:textId="77777777" w:rsidTr="000A5664">
        <w:tc>
          <w:tcPr>
            <w:tcW w:w="0" w:type="auto"/>
            <w:vAlign w:val="center"/>
          </w:tcPr>
          <w:p w14:paraId="4661CEBA" w14:textId="735DF1F1"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22</w:t>
            </w:r>
          </w:p>
        </w:tc>
        <w:tc>
          <w:tcPr>
            <w:tcW w:w="0" w:type="auto"/>
            <w:vAlign w:val="center"/>
          </w:tcPr>
          <w:p w14:paraId="31448D3D" w14:textId="0AA0B504" w:rsidR="004A3F3B" w:rsidRPr="009170E6" w:rsidRDefault="00C30421" w:rsidP="00D61222">
            <w:pPr>
              <w:spacing w:after="0" w:line="240" w:lineRule="auto"/>
              <w:rPr>
                <w:rFonts w:ascii="Times New Roman" w:eastAsia="Times New Roman" w:hAnsi="Times New Roman"/>
                <w:noProof w:val="0"/>
                <w:color w:val="0070C0"/>
                <w:kern w:val="0"/>
                <w:sz w:val="24"/>
                <w:szCs w:val="24"/>
              </w:rPr>
            </w:pPr>
            <w:r w:rsidRPr="00C30421">
              <w:rPr>
                <w:rFonts w:ascii="Times New Roman" w:eastAsia="Times New Roman" w:hAnsi="Times New Roman"/>
                <w:noProof w:val="0"/>
                <w:color w:val="0070C0"/>
                <w:kern w:val="0"/>
                <w:sz w:val="24"/>
                <w:szCs w:val="24"/>
              </w:rPr>
              <w:t>(3) Academic Contribution: The manuscript does not clearly explain its theoretical contribution... articulate: How does the large dataset improve... knowledge gap... findings interact with theories?</w:t>
            </w:r>
          </w:p>
        </w:tc>
        <w:tc>
          <w:tcPr>
            <w:tcW w:w="0" w:type="auto"/>
            <w:vAlign w:val="center"/>
          </w:tcPr>
          <w:p w14:paraId="2DEB2491" w14:textId="3AE9002A" w:rsidR="004A3F3B" w:rsidRPr="001648DA" w:rsidRDefault="00C30421" w:rsidP="00D61222">
            <w:pPr>
              <w:spacing w:after="0" w:line="240" w:lineRule="auto"/>
              <w:rPr>
                <w:rFonts w:ascii="Times New Roman" w:eastAsia="Times New Roman" w:hAnsi="Times New Roman"/>
                <w:noProof w:val="0"/>
                <w:kern w:val="0"/>
                <w:sz w:val="24"/>
                <w:szCs w:val="24"/>
              </w:rPr>
            </w:pPr>
            <w:r w:rsidRPr="00C30421">
              <w:rPr>
                <w:rFonts w:ascii="Times New Roman" w:eastAsia="Times New Roman" w:hAnsi="Times New Roman"/>
                <w:noProof w:val="0"/>
                <w:kern w:val="0"/>
                <w:sz w:val="24"/>
                <w:szCs w:val="24"/>
              </w:rPr>
              <w:t>Added explicit subsection on contributions.</w:t>
            </w:r>
          </w:p>
        </w:tc>
        <w:tc>
          <w:tcPr>
            <w:tcW w:w="0" w:type="auto"/>
            <w:vAlign w:val="center"/>
          </w:tcPr>
          <w:p w14:paraId="30E6AC7D" w14:textId="5C802338" w:rsidR="004A3F3B" w:rsidRPr="001648DA" w:rsidRDefault="00C30421" w:rsidP="00D61222">
            <w:pPr>
              <w:spacing w:after="0" w:line="240" w:lineRule="auto"/>
              <w:rPr>
                <w:rFonts w:ascii="Times New Roman" w:eastAsia="Times New Roman" w:hAnsi="Times New Roman"/>
                <w:noProof w:val="0"/>
                <w:kern w:val="0"/>
                <w:sz w:val="24"/>
                <w:szCs w:val="24"/>
              </w:rPr>
            </w:pPr>
            <w:r w:rsidRPr="00C30421">
              <w:rPr>
                <w:rFonts w:ascii="Times New Roman" w:eastAsia="Times New Roman" w:hAnsi="Times New Roman"/>
                <w:noProof w:val="0"/>
                <w:kern w:val="0"/>
                <w:sz w:val="24"/>
                <w:szCs w:val="24"/>
              </w:rPr>
              <w:t>Section 1.2 (Research Contribution), Section 4 (Results and Discussion)</w:t>
            </w:r>
          </w:p>
        </w:tc>
      </w:tr>
      <w:tr w:rsidR="004A3F3B" w:rsidRPr="001648DA" w14:paraId="6BD8D98A" w14:textId="77777777" w:rsidTr="000A5664">
        <w:tc>
          <w:tcPr>
            <w:tcW w:w="0" w:type="auto"/>
            <w:vAlign w:val="center"/>
          </w:tcPr>
          <w:p w14:paraId="13248567" w14:textId="0194A72E"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23</w:t>
            </w:r>
          </w:p>
        </w:tc>
        <w:tc>
          <w:tcPr>
            <w:tcW w:w="0" w:type="auto"/>
            <w:vAlign w:val="center"/>
          </w:tcPr>
          <w:p w14:paraId="7B1E6907" w14:textId="0CC2D154" w:rsidR="004A3F3B" w:rsidRPr="009170E6" w:rsidRDefault="005D5B96" w:rsidP="00D61222">
            <w:pPr>
              <w:spacing w:after="0" w:line="240" w:lineRule="auto"/>
              <w:rPr>
                <w:rFonts w:ascii="Times New Roman" w:eastAsia="Times New Roman" w:hAnsi="Times New Roman"/>
                <w:noProof w:val="0"/>
                <w:color w:val="0070C0"/>
                <w:kern w:val="0"/>
                <w:sz w:val="24"/>
                <w:szCs w:val="24"/>
              </w:rPr>
            </w:pPr>
            <w:r w:rsidRPr="005D5B96">
              <w:rPr>
                <w:rFonts w:ascii="Times New Roman" w:eastAsia="Times New Roman" w:hAnsi="Times New Roman"/>
                <w:noProof w:val="0"/>
                <w:color w:val="0070C0"/>
                <w:kern w:val="0"/>
                <w:sz w:val="24"/>
                <w:szCs w:val="24"/>
              </w:rPr>
              <w:t>(4) Issues with Tables 3 and 4: Table 3... Missing statistical significance markers... spread across two pages... Table 4... spread across two pages; Does not explain... insufficient notes.</w:t>
            </w:r>
          </w:p>
        </w:tc>
        <w:tc>
          <w:tcPr>
            <w:tcW w:w="0" w:type="auto"/>
            <w:vAlign w:val="center"/>
          </w:tcPr>
          <w:p w14:paraId="58B01C9D" w14:textId="5222CAD8" w:rsidR="004A3F3B" w:rsidRPr="001648DA" w:rsidRDefault="005D5B96" w:rsidP="00D61222">
            <w:pPr>
              <w:spacing w:after="0" w:line="240" w:lineRule="auto"/>
              <w:rPr>
                <w:rFonts w:ascii="Times New Roman" w:eastAsia="Times New Roman" w:hAnsi="Times New Roman"/>
                <w:noProof w:val="0"/>
                <w:kern w:val="0"/>
                <w:sz w:val="24"/>
                <w:szCs w:val="24"/>
              </w:rPr>
            </w:pPr>
            <w:r w:rsidRPr="005D5B96">
              <w:rPr>
                <w:rFonts w:ascii="Times New Roman" w:eastAsia="Times New Roman" w:hAnsi="Times New Roman"/>
                <w:noProof w:val="0"/>
                <w:kern w:val="0"/>
                <w:sz w:val="24"/>
                <w:szCs w:val="24"/>
              </w:rPr>
              <w:t>Added markers (,,); explained t-stats; added method notes; single-page format.</w:t>
            </w:r>
          </w:p>
        </w:tc>
        <w:tc>
          <w:tcPr>
            <w:tcW w:w="0" w:type="auto"/>
            <w:vAlign w:val="center"/>
          </w:tcPr>
          <w:p w14:paraId="7746A29A" w14:textId="002313AF" w:rsidR="004A3F3B" w:rsidRPr="001648DA" w:rsidRDefault="005D5B96" w:rsidP="00D61222">
            <w:pPr>
              <w:spacing w:after="0" w:line="240" w:lineRule="auto"/>
              <w:rPr>
                <w:rFonts w:ascii="Times New Roman" w:eastAsia="Times New Roman" w:hAnsi="Times New Roman"/>
                <w:noProof w:val="0"/>
                <w:kern w:val="0"/>
                <w:sz w:val="24"/>
                <w:szCs w:val="24"/>
              </w:rPr>
            </w:pPr>
            <w:r w:rsidRPr="005D5B96">
              <w:rPr>
                <w:rFonts w:ascii="Times New Roman" w:eastAsia="Times New Roman" w:hAnsi="Times New Roman"/>
                <w:noProof w:val="0"/>
                <w:kern w:val="0"/>
                <w:sz w:val="24"/>
                <w:szCs w:val="24"/>
              </w:rPr>
              <w:t>Tables 3 and 4</w:t>
            </w:r>
          </w:p>
        </w:tc>
      </w:tr>
      <w:tr w:rsidR="006B7773" w:rsidRPr="001648DA" w14:paraId="159086B1" w14:textId="77777777" w:rsidTr="000A5664">
        <w:tc>
          <w:tcPr>
            <w:tcW w:w="0" w:type="auto"/>
            <w:vAlign w:val="center"/>
          </w:tcPr>
          <w:p w14:paraId="7CE9AD43" w14:textId="04DBF6E7"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24</w:t>
            </w:r>
          </w:p>
        </w:tc>
        <w:tc>
          <w:tcPr>
            <w:tcW w:w="0" w:type="auto"/>
            <w:vAlign w:val="center"/>
          </w:tcPr>
          <w:p w14:paraId="2BA8E066" w14:textId="2B30BABC" w:rsidR="006B7773" w:rsidRPr="009170E6" w:rsidRDefault="005D5B96" w:rsidP="00D61222">
            <w:pPr>
              <w:spacing w:after="0" w:line="240" w:lineRule="auto"/>
              <w:rPr>
                <w:rFonts w:ascii="Times New Roman" w:eastAsia="Times New Roman" w:hAnsi="Times New Roman"/>
                <w:noProof w:val="0"/>
                <w:color w:val="0070C0"/>
                <w:kern w:val="0"/>
                <w:sz w:val="24"/>
                <w:szCs w:val="24"/>
              </w:rPr>
            </w:pPr>
            <w:r w:rsidRPr="005D5B96">
              <w:rPr>
                <w:rFonts w:ascii="Times New Roman" w:eastAsia="Times New Roman" w:hAnsi="Times New Roman"/>
                <w:noProof w:val="0"/>
                <w:color w:val="0070C0"/>
                <w:kern w:val="0"/>
                <w:sz w:val="24"/>
                <w:szCs w:val="24"/>
              </w:rPr>
              <w:t xml:space="preserve">(5) Structure of Section 4 (Results and Discussion): Subsections 4.3–4.7 are not </w:t>
            </w:r>
            <w:r w:rsidRPr="005D5B96">
              <w:rPr>
                <w:rFonts w:ascii="Times New Roman" w:eastAsia="Times New Roman" w:hAnsi="Times New Roman"/>
                <w:noProof w:val="0"/>
                <w:color w:val="0070C0"/>
                <w:kern w:val="0"/>
                <w:sz w:val="24"/>
                <w:szCs w:val="24"/>
              </w:rPr>
              <w:lastRenderedPageBreak/>
              <w:t>necessary... integrate into a single discussion... summarized as a table</w:t>
            </w:r>
            <w:r>
              <w:rPr>
                <w:rFonts w:ascii="Times New Roman" w:eastAsia="Times New Roman" w:hAnsi="Times New Roman"/>
                <w:noProof w:val="0"/>
                <w:color w:val="0070C0"/>
                <w:kern w:val="0"/>
                <w:sz w:val="24"/>
                <w:szCs w:val="24"/>
              </w:rPr>
              <w:t>.</w:t>
            </w:r>
          </w:p>
        </w:tc>
        <w:tc>
          <w:tcPr>
            <w:tcW w:w="0" w:type="auto"/>
            <w:vAlign w:val="center"/>
          </w:tcPr>
          <w:p w14:paraId="08B562AE" w14:textId="1CE00FCA" w:rsidR="006B7773" w:rsidRPr="001648DA" w:rsidRDefault="00F750EA" w:rsidP="00D61222">
            <w:pPr>
              <w:spacing w:after="0" w:line="240" w:lineRule="auto"/>
              <w:rPr>
                <w:rFonts w:ascii="Times New Roman" w:eastAsia="Times New Roman" w:hAnsi="Times New Roman"/>
                <w:noProof w:val="0"/>
                <w:kern w:val="0"/>
                <w:sz w:val="24"/>
                <w:szCs w:val="24"/>
              </w:rPr>
            </w:pPr>
            <w:r w:rsidRPr="00F750EA">
              <w:rPr>
                <w:rFonts w:ascii="Times New Roman" w:eastAsia="Times New Roman" w:hAnsi="Times New Roman"/>
                <w:noProof w:val="0"/>
                <w:kern w:val="0"/>
                <w:sz w:val="24"/>
                <w:szCs w:val="24"/>
              </w:rPr>
              <w:lastRenderedPageBreak/>
              <w:t>Merged into unified discussion; summarized controls in Table 4.</w:t>
            </w:r>
          </w:p>
        </w:tc>
        <w:tc>
          <w:tcPr>
            <w:tcW w:w="0" w:type="auto"/>
            <w:vAlign w:val="center"/>
          </w:tcPr>
          <w:p w14:paraId="31975479" w14:textId="425BCD88" w:rsidR="006B7773" w:rsidRPr="001648DA" w:rsidRDefault="00F750EA" w:rsidP="00D61222">
            <w:pPr>
              <w:spacing w:after="0" w:line="240" w:lineRule="auto"/>
              <w:rPr>
                <w:rFonts w:ascii="Times New Roman" w:eastAsia="Times New Roman" w:hAnsi="Times New Roman"/>
                <w:noProof w:val="0"/>
                <w:kern w:val="0"/>
                <w:sz w:val="24"/>
                <w:szCs w:val="24"/>
              </w:rPr>
            </w:pPr>
            <w:r w:rsidRPr="00F750EA">
              <w:rPr>
                <w:rFonts w:ascii="Times New Roman" w:eastAsia="Times New Roman" w:hAnsi="Times New Roman"/>
                <w:noProof w:val="0"/>
                <w:kern w:val="0"/>
                <w:sz w:val="24"/>
                <w:szCs w:val="24"/>
              </w:rPr>
              <w:t>Section 4 (Results and Discussion)</w:t>
            </w:r>
          </w:p>
        </w:tc>
      </w:tr>
      <w:tr w:rsidR="006B7773" w:rsidRPr="001648DA" w14:paraId="274F5706" w14:textId="77777777" w:rsidTr="000A5664">
        <w:tc>
          <w:tcPr>
            <w:tcW w:w="0" w:type="auto"/>
            <w:vAlign w:val="center"/>
          </w:tcPr>
          <w:p w14:paraId="1F642042" w14:textId="40962803"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25</w:t>
            </w:r>
          </w:p>
        </w:tc>
        <w:tc>
          <w:tcPr>
            <w:tcW w:w="0" w:type="auto"/>
            <w:vAlign w:val="center"/>
          </w:tcPr>
          <w:p w14:paraId="5F365160" w14:textId="1F7658CC" w:rsidR="006B7773" w:rsidRPr="009170E6" w:rsidRDefault="00B306CC" w:rsidP="00D61222">
            <w:pPr>
              <w:spacing w:after="0" w:line="240" w:lineRule="auto"/>
              <w:rPr>
                <w:rFonts w:ascii="Times New Roman" w:eastAsia="Times New Roman" w:hAnsi="Times New Roman"/>
                <w:noProof w:val="0"/>
                <w:color w:val="0070C0"/>
                <w:kern w:val="0"/>
                <w:sz w:val="24"/>
                <w:szCs w:val="24"/>
              </w:rPr>
            </w:pPr>
            <w:r w:rsidRPr="00B306CC">
              <w:rPr>
                <w:rFonts w:ascii="Times New Roman" w:eastAsia="Times New Roman" w:hAnsi="Times New Roman"/>
                <w:noProof w:val="0"/>
                <w:color w:val="0070C0"/>
                <w:kern w:val="0"/>
                <w:sz w:val="24"/>
                <w:szCs w:val="24"/>
              </w:rPr>
              <w:t>(6) Regression Model – Missing Hausman Test: ...must report: Hausman χ² value; p-value; clear justification</w:t>
            </w:r>
            <w:r>
              <w:rPr>
                <w:rFonts w:ascii="Times New Roman" w:eastAsia="Times New Roman" w:hAnsi="Times New Roman"/>
                <w:noProof w:val="0"/>
                <w:color w:val="0070C0"/>
                <w:kern w:val="0"/>
                <w:sz w:val="24"/>
                <w:szCs w:val="24"/>
              </w:rPr>
              <w:t>.</w:t>
            </w:r>
          </w:p>
        </w:tc>
        <w:tc>
          <w:tcPr>
            <w:tcW w:w="0" w:type="auto"/>
            <w:vAlign w:val="center"/>
          </w:tcPr>
          <w:p w14:paraId="41DCC211" w14:textId="6FCF2AC8" w:rsidR="006B7773" w:rsidRPr="001648DA" w:rsidRDefault="00C431FC" w:rsidP="00D61222">
            <w:pPr>
              <w:spacing w:after="0" w:line="240" w:lineRule="auto"/>
              <w:rPr>
                <w:rFonts w:ascii="Times New Roman" w:eastAsia="Times New Roman" w:hAnsi="Times New Roman"/>
                <w:noProof w:val="0"/>
                <w:kern w:val="0"/>
                <w:sz w:val="24"/>
                <w:szCs w:val="24"/>
              </w:rPr>
            </w:pPr>
            <w:r w:rsidRPr="00C431FC">
              <w:rPr>
                <w:rFonts w:ascii="Times New Roman" w:eastAsia="Times New Roman" w:hAnsi="Times New Roman"/>
                <w:noProof w:val="0"/>
                <w:kern w:val="0"/>
                <w:sz w:val="24"/>
                <w:szCs w:val="24"/>
              </w:rPr>
              <w:t>Reported χ²=4.56, p=0.207, justification.</w:t>
            </w:r>
          </w:p>
        </w:tc>
        <w:tc>
          <w:tcPr>
            <w:tcW w:w="0" w:type="auto"/>
            <w:vAlign w:val="center"/>
          </w:tcPr>
          <w:p w14:paraId="4D0DD91F" w14:textId="4940DEA4" w:rsidR="006B7773" w:rsidRPr="001648DA" w:rsidRDefault="00C431FC" w:rsidP="00D61222">
            <w:pPr>
              <w:spacing w:after="0" w:line="240" w:lineRule="auto"/>
              <w:rPr>
                <w:rFonts w:ascii="Times New Roman" w:eastAsia="Times New Roman" w:hAnsi="Times New Roman"/>
                <w:noProof w:val="0"/>
                <w:kern w:val="0"/>
                <w:sz w:val="24"/>
                <w:szCs w:val="24"/>
              </w:rPr>
            </w:pPr>
            <w:r w:rsidRPr="00C431FC">
              <w:rPr>
                <w:rFonts w:ascii="Times New Roman" w:eastAsia="Times New Roman" w:hAnsi="Times New Roman"/>
                <w:noProof w:val="0"/>
                <w:kern w:val="0"/>
                <w:sz w:val="24"/>
                <w:szCs w:val="24"/>
              </w:rPr>
              <w:t>Section 3.3 (</w:t>
            </w:r>
            <w:r w:rsidR="00EE735C">
              <w:rPr>
                <w:rFonts w:ascii="Times New Roman" w:eastAsia="Times New Roman" w:hAnsi="Times New Roman"/>
                <w:noProof w:val="0"/>
                <w:kern w:val="0"/>
                <w:sz w:val="24"/>
                <w:szCs w:val="24"/>
              </w:rPr>
              <w:t>Regression method</w:t>
            </w:r>
            <w:r w:rsidRPr="00C431FC">
              <w:rPr>
                <w:rFonts w:ascii="Times New Roman" w:eastAsia="Times New Roman" w:hAnsi="Times New Roman"/>
                <w:noProof w:val="0"/>
                <w:kern w:val="0"/>
                <w:sz w:val="24"/>
                <w:szCs w:val="24"/>
              </w:rPr>
              <w:t>)</w:t>
            </w:r>
          </w:p>
        </w:tc>
      </w:tr>
      <w:tr w:rsidR="006B7773" w:rsidRPr="001648DA" w14:paraId="6AE3FBE9" w14:textId="77777777" w:rsidTr="000A5664">
        <w:tc>
          <w:tcPr>
            <w:tcW w:w="0" w:type="auto"/>
            <w:vAlign w:val="center"/>
          </w:tcPr>
          <w:p w14:paraId="4ED01A6D" w14:textId="4EFFFF8F"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26</w:t>
            </w:r>
          </w:p>
        </w:tc>
        <w:tc>
          <w:tcPr>
            <w:tcW w:w="0" w:type="auto"/>
            <w:vAlign w:val="center"/>
          </w:tcPr>
          <w:p w14:paraId="2092A4D0" w14:textId="0D12743E" w:rsidR="006B7773" w:rsidRPr="009170E6" w:rsidRDefault="00D87F95" w:rsidP="00D61222">
            <w:pPr>
              <w:spacing w:after="0" w:line="240" w:lineRule="auto"/>
              <w:rPr>
                <w:rFonts w:ascii="Times New Roman" w:eastAsia="Times New Roman" w:hAnsi="Times New Roman"/>
                <w:noProof w:val="0"/>
                <w:color w:val="0070C0"/>
                <w:kern w:val="0"/>
                <w:sz w:val="24"/>
                <w:szCs w:val="24"/>
              </w:rPr>
            </w:pPr>
            <w:r w:rsidRPr="00D87F95">
              <w:rPr>
                <w:rFonts w:ascii="Times New Roman" w:eastAsia="Times New Roman" w:hAnsi="Times New Roman"/>
                <w:noProof w:val="0"/>
                <w:color w:val="0070C0"/>
                <w:kern w:val="0"/>
                <w:sz w:val="24"/>
                <w:szCs w:val="24"/>
              </w:rPr>
              <w:t>(7) Data validity – sample of 749 firms: ...explain: How the authors verified... handled delistings... prevented data bias... clarify: criteria... unbalanced panel... survivorship bias.</w:t>
            </w:r>
          </w:p>
        </w:tc>
        <w:tc>
          <w:tcPr>
            <w:tcW w:w="0" w:type="auto"/>
            <w:vAlign w:val="center"/>
          </w:tcPr>
          <w:p w14:paraId="34C9718A" w14:textId="38573C11" w:rsidR="006B7773" w:rsidRPr="001648DA" w:rsidRDefault="00D87F95" w:rsidP="00D61222">
            <w:pPr>
              <w:spacing w:after="0" w:line="240" w:lineRule="auto"/>
              <w:rPr>
                <w:rFonts w:ascii="Times New Roman" w:eastAsia="Times New Roman" w:hAnsi="Times New Roman"/>
                <w:noProof w:val="0"/>
                <w:kern w:val="0"/>
                <w:sz w:val="24"/>
                <w:szCs w:val="24"/>
              </w:rPr>
            </w:pPr>
            <w:r w:rsidRPr="00D87F95">
              <w:rPr>
                <w:rFonts w:ascii="Times New Roman" w:eastAsia="Times New Roman" w:hAnsi="Times New Roman"/>
                <w:noProof w:val="0"/>
                <w:kern w:val="0"/>
                <w:sz w:val="24"/>
                <w:szCs w:val="24"/>
              </w:rPr>
              <w:t>Added details on verification (audited reports), handling (historical data, imputation), criteria, Heckman test.</w:t>
            </w:r>
          </w:p>
        </w:tc>
        <w:tc>
          <w:tcPr>
            <w:tcW w:w="0" w:type="auto"/>
            <w:vAlign w:val="center"/>
          </w:tcPr>
          <w:p w14:paraId="2F159AE4" w14:textId="451C6BA7" w:rsidR="006B7773" w:rsidRPr="001648DA" w:rsidRDefault="00D87F95" w:rsidP="00D61222">
            <w:pPr>
              <w:spacing w:after="0" w:line="240" w:lineRule="auto"/>
              <w:rPr>
                <w:rFonts w:ascii="Times New Roman" w:eastAsia="Times New Roman" w:hAnsi="Times New Roman"/>
                <w:noProof w:val="0"/>
                <w:kern w:val="0"/>
                <w:sz w:val="24"/>
                <w:szCs w:val="24"/>
              </w:rPr>
            </w:pPr>
            <w:r w:rsidRPr="00D87F95">
              <w:rPr>
                <w:rFonts w:ascii="Times New Roman" w:eastAsia="Times New Roman" w:hAnsi="Times New Roman"/>
                <w:noProof w:val="0"/>
                <w:kern w:val="0"/>
                <w:sz w:val="24"/>
                <w:szCs w:val="24"/>
              </w:rPr>
              <w:t>Section 3.2 (</w:t>
            </w:r>
            <w:r w:rsidR="00EE735C">
              <w:rPr>
                <w:rFonts w:ascii="Times New Roman" w:eastAsia="Times New Roman" w:hAnsi="Times New Roman"/>
                <w:noProof w:val="0"/>
                <w:kern w:val="0"/>
                <w:sz w:val="24"/>
                <w:szCs w:val="24"/>
              </w:rPr>
              <w:t>Research sample and d</w:t>
            </w:r>
            <w:r w:rsidRPr="00D87F95">
              <w:rPr>
                <w:rFonts w:ascii="Times New Roman" w:eastAsia="Times New Roman" w:hAnsi="Times New Roman"/>
                <w:noProof w:val="0"/>
                <w:kern w:val="0"/>
                <w:sz w:val="24"/>
                <w:szCs w:val="24"/>
              </w:rPr>
              <w:t>ata)</w:t>
            </w:r>
          </w:p>
        </w:tc>
      </w:tr>
      <w:tr w:rsidR="006B7773" w:rsidRPr="001648DA" w14:paraId="34963774" w14:textId="77777777" w:rsidTr="000A5664">
        <w:tc>
          <w:tcPr>
            <w:tcW w:w="0" w:type="auto"/>
            <w:vAlign w:val="center"/>
          </w:tcPr>
          <w:p w14:paraId="1ABD30C4" w14:textId="54F232FA"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27</w:t>
            </w:r>
          </w:p>
        </w:tc>
        <w:tc>
          <w:tcPr>
            <w:tcW w:w="0" w:type="auto"/>
            <w:vAlign w:val="center"/>
          </w:tcPr>
          <w:p w14:paraId="670499C1" w14:textId="718D2183" w:rsidR="006B7773" w:rsidRPr="009170E6" w:rsidRDefault="009831AF" w:rsidP="00D61222">
            <w:pPr>
              <w:spacing w:after="0" w:line="240" w:lineRule="auto"/>
              <w:rPr>
                <w:rFonts w:ascii="Times New Roman" w:eastAsia="Times New Roman" w:hAnsi="Times New Roman"/>
                <w:noProof w:val="0"/>
                <w:color w:val="0070C0"/>
                <w:kern w:val="0"/>
                <w:sz w:val="24"/>
                <w:szCs w:val="24"/>
              </w:rPr>
            </w:pPr>
            <w:r w:rsidRPr="009831AF">
              <w:rPr>
                <w:rFonts w:ascii="Times New Roman" w:eastAsia="Times New Roman" w:hAnsi="Times New Roman"/>
                <w:noProof w:val="0"/>
                <w:color w:val="0070C0"/>
                <w:kern w:val="0"/>
                <w:sz w:val="24"/>
                <w:szCs w:val="24"/>
              </w:rPr>
              <w:t>(8) Missing Discussion on Endogeneity: ...lacks: Instrumental variable... 2SLS / System GMM... Lagged... Reverse-causality... diagnostics... explain how... distinct from earlier studies.</w:t>
            </w:r>
          </w:p>
        </w:tc>
        <w:tc>
          <w:tcPr>
            <w:tcW w:w="0" w:type="auto"/>
            <w:vAlign w:val="center"/>
          </w:tcPr>
          <w:p w14:paraId="368B770D" w14:textId="6BF389FA" w:rsidR="006B7773" w:rsidRPr="001648DA" w:rsidRDefault="00CB06AC" w:rsidP="00D61222">
            <w:pPr>
              <w:spacing w:after="0" w:line="240" w:lineRule="auto"/>
              <w:rPr>
                <w:rFonts w:ascii="Times New Roman" w:eastAsia="Times New Roman" w:hAnsi="Times New Roman"/>
                <w:noProof w:val="0"/>
                <w:kern w:val="0"/>
                <w:sz w:val="24"/>
                <w:szCs w:val="24"/>
              </w:rPr>
            </w:pPr>
            <w:r w:rsidRPr="00CB06AC">
              <w:rPr>
                <w:rFonts w:ascii="Times New Roman" w:eastAsia="Times New Roman" w:hAnsi="Times New Roman"/>
                <w:noProof w:val="0"/>
                <w:kern w:val="0"/>
                <w:sz w:val="24"/>
                <w:szCs w:val="24"/>
              </w:rPr>
              <w:t>Added 2SLS, GMM, Granger causality; distinguished from prior studies.</w:t>
            </w:r>
          </w:p>
        </w:tc>
        <w:tc>
          <w:tcPr>
            <w:tcW w:w="0" w:type="auto"/>
            <w:vAlign w:val="center"/>
          </w:tcPr>
          <w:p w14:paraId="1F6303D1" w14:textId="52C68F1C" w:rsidR="006B7773" w:rsidRPr="001648DA" w:rsidRDefault="00CB06AC" w:rsidP="00D61222">
            <w:pPr>
              <w:spacing w:after="0" w:line="240" w:lineRule="auto"/>
              <w:rPr>
                <w:rFonts w:ascii="Times New Roman" w:eastAsia="Times New Roman" w:hAnsi="Times New Roman"/>
                <w:noProof w:val="0"/>
                <w:kern w:val="0"/>
                <w:sz w:val="24"/>
                <w:szCs w:val="24"/>
              </w:rPr>
            </w:pPr>
            <w:r w:rsidRPr="00CB06AC">
              <w:rPr>
                <w:rFonts w:ascii="Times New Roman" w:eastAsia="Times New Roman" w:hAnsi="Times New Roman"/>
                <w:noProof w:val="0"/>
                <w:kern w:val="0"/>
                <w:sz w:val="24"/>
                <w:szCs w:val="24"/>
              </w:rPr>
              <w:t>Section 3.4 (Addressing Endogeneity), Section 4 (Results and Discussion)</w:t>
            </w:r>
          </w:p>
        </w:tc>
      </w:tr>
      <w:tr w:rsidR="006B7773" w:rsidRPr="001648DA" w14:paraId="5489EEF1" w14:textId="77777777" w:rsidTr="000A5664">
        <w:tc>
          <w:tcPr>
            <w:tcW w:w="0" w:type="auto"/>
            <w:vAlign w:val="center"/>
          </w:tcPr>
          <w:p w14:paraId="59D8B5E2" w14:textId="43075B13"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28</w:t>
            </w:r>
          </w:p>
        </w:tc>
        <w:tc>
          <w:tcPr>
            <w:tcW w:w="0" w:type="auto"/>
            <w:vAlign w:val="center"/>
          </w:tcPr>
          <w:p w14:paraId="69C6727F" w14:textId="4A2E277A" w:rsidR="006B7773" w:rsidRPr="009170E6" w:rsidRDefault="00CF551E" w:rsidP="00D61222">
            <w:pPr>
              <w:spacing w:after="0" w:line="240" w:lineRule="auto"/>
              <w:rPr>
                <w:rFonts w:ascii="Times New Roman" w:eastAsia="Times New Roman" w:hAnsi="Times New Roman"/>
                <w:noProof w:val="0"/>
                <w:color w:val="0070C0"/>
                <w:kern w:val="0"/>
                <w:sz w:val="24"/>
                <w:szCs w:val="24"/>
              </w:rPr>
            </w:pPr>
            <w:r w:rsidRPr="00CF551E">
              <w:rPr>
                <w:rFonts w:ascii="Times New Roman" w:eastAsia="Times New Roman" w:hAnsi="Times New Roman"/>
                <w:noProof w:val="0"/>
                <w:color w:val="0070C0"/>
                <w:kern w:val="0"/>
                <w:sz w:val="24"/>
                <w:szCs w:val="24"/>
              </w:rPr>
              <w:t>4. Resume of the evaluation: Research results (1 - Lacking novelty); References (2 - Medium); Scientific and practical value (3 - Poor); Manuscript organization quality (4 - Poor).</w:t>
            </w:r>
          </w:p>
        </w:tc>
        <w:tc>
          <w:tcPr>
            <w:tcW w:w="0" w:type="auto"/>
            <w:vAlign w:val="center"/>
          </w:tcPr>
          <w:p w14:paraId="7D235257" w14:textId="625ECCF4" w:rsidR="006B7773" w:rsidRPr="001648DA" w:rsidRDefault="00A505D5" w:rsidP="00D61222">
            <w:pPr>
              <w:spacing w:after="0" w:line="240" w:lineRule="auto"/>
              <w:rPr>
                <w:rFonts w:ascii="Times New Roman" w:eastAsia="Times New Roman" w:hAnsi="Times New Roman"/>
                <w:noProof w:val="0"/>
                <w:kern w:val="0"/>
                <w:sz w:val="24"/>
                <w:szCs w:val="24"/>
              </w:rPr>
            </w:pPr>
            <w:r w:rsidRPr="00A505D5">
              <w:rPr>
                <w:rFonts w:ascii="Times New Roman" w:eastAsia="Times New Roman" w:hAnsi="Times New Roman"/>
                <w:noProof w:val="0"/>
                <w:kern w:val="0"/>
                <w:sz w:val="24"/>
                <w:szCs w:val="24"/>
              </w:rPr>
              <w:t>Improved novelty (comparisons, endogeneity); updated references; enhanced value (robustness, implications); fixed organization (formatting, structure).</w:t>
            </w:r>
          </w:p>
        </w:tc>
        <w:tc>
          <w:tcPr>
            <w:tcW w:w="0" w:type="auto"/>
            <w:vAlign w:val="center"/>
          </w:tcPr>
          <w:p w14:paraId="4F1ADC80" w14:textId="4260997F" w:rsidR="006B7773" w:rsidRPr="001648DA" w:rsidRDefault="00E724E8" w:rsidP="00D61222">
            <w:pPr>
              <w:spacing w:after="0" w:line="240" w:lineRule="auto"/>
              <w:rPr>
                <w:rFonts w:ascii="Times New Roman" w:eastAsia="Times New Roman" w:hAnsi="Times New Roman"/>
                <w:noProof w:val="0"/>
                <w:kern w:val="0"/>
                <w:sz w:val="24"/>
                <w:szCs w:val="24"/>
              </w:rPr>
            </w:pPr>
            <w:r w:rsidRPr="00E724E8">
              <w:rPr>
                <w:rFonts w:ascii="Times New Roman" w:eastAsia="Times New Roman" w:hAnsi="Times New Roman"/>
                <w:noProof w:val="0"/>
                <w:kern w:val="0"/>
                <w:sz w:val="24"/>
                <w:szCs w:val="24"/>
              </w:rPr>
              <w:t>Entire manuscript, References, Section 1</w:t>
            </w:r>
            <w:r w:rsidR="004257EF">
              <w:rPr>
                <w:rFonts w:ascii="Times New Roman" w:eastAsia="Times New Roman" w:hAnsi="Times New Roman"/>
                <w:noProof w:val="0"/>
                <w:kern w:val="0"/>
                <w:sz w:val="24"/>
                <w:szCs w:val="24"/>
              </w:rPr>
              <w:t xml:space="preserve"> (Introduction)</w:t>
            </w:r>
            <w:r w:rsidRPr="00E724E8">
              <w:rPr>
                <w:rFonts w:ascii="Times New Roman" w:eastAsia="Times New Roman" w:hAnsi="Times New Roman"/>
                <w:noProof w:val="0"/>
                <w:kern w:val="0"/>
                <w:sz w:val="24"/>
                <w:szCs w:val="24"/>
              </w:rPr>
              <w:t>, Section 5</w:t>
            </w:r>
            <w:r w:rsidR="004257EF">
              <w:rPr>
                <w:rFonts w:ascii="Times New Roman" w:eastAsia="Times New Roman" w:hAnsi="Times New Roman"/>
                <w:noProof w:val="0"/>
                <w:kern w:val="0"/>
                <w:sz w:val="24"/>
                <w:szCs w:val="24"/>
              </w:rPr>
              <w:t xml:space="preserve"> (Conclusion)</w:t>
            </w:r>
          </w:p>
        </w:tc>
      </w:tr>
      <w:tr w:rsidR="006B7773" w:rsidRPr="001648DA" w14:paraId="68B9C8ED" w14:textId="77777777" w:rsidTr="000A5664">
        <w:tc>
          <w:tcPr>
            <w:tcW w:w="0" w:type="auto"/>
            <w:vAlign w:val="center"/>
          </w:tcPr>
          <w:p w14:paraId="3DE23C49" w14:textId="3A12F29E"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29</w:t>
            </w:r>
          </w:p>
        </w:tc>
        <w:tc>
          <w:tcPr>
            <w:tcW w:w="0" w:type="auto"/>
            <w:vAlign w:val="center"/>
          </w:tcPr>
          <w:p w14:paraId="2B2F899F" w14:textId="599D5C13" w:rsidR="006B7773" w:rsidRPr="009170E6" w:rsidRDefault="000A217B" w:rsidP="00D61222">
            <w:pPr>
              <w:spacing w:after="0" w:line="240" w:lineRule="auto"/>
              <w:rPr>
                <w:rFonts w:ascii="Times New Roman" w:eastAsia="Times New Roman" w:hAnsi="Times New Roman"/>
                <w:noProof w:val="0"/>
                <w:color w:val="0070C0"/>
                <w:kern w:val="0"/>
                <w:sz w:val="24"/>
                <w:szCs w:val="24"/>
              </w:rPr>
            </w:pPr>
            <w:r w:rsidRPr="000A217B">
              <w:rPr>
                <w:rFonts w:ascii="Times New Roman" w:eastAsia="Times New Roman" w:hAnsi="Times New Roman"/>
                <w:noProof w:val="0"/>
                <w:color w:val="0070C0"/>
                <w:kern w:val="0"/>
                <w:sz w:val="24"/>
                <w:szCs w:val="24"/>
              </w:rPr>
              <w:t>5. Reviewer’s recommendation: Reconsider with major revisions</w:t>
            </w:r>
          </w:p>
        </w:tc>
        <w:tc>
          <w:tcPr>
            <w:tcW w:w="0" w:type="auto"/>
            <w:vAlign w:val="center"/>
          </w:tcPr>
          <w:p w14:paraId="59BF6F14" w14:textId="6DA76CDE" w:rsidR="006B7773" w:rsidRPr="001648DA" w:rsidRDefault="000A217B" w:rsidP="00D61222">
            <w:pPr>
              <w:spacing w:after="0" w:line="240" w:lineRule="auto"/>
              <w:rPr>
                <w:rFonts w:ascii="Times New Roman" w:eastAsia="Times New Roman" w:hAnsi="Times New Roman"/>
                <w:noProof w:val="0"/>
                <w:kern w:val="0"/>
                <w:sz w:val="24"/>
                <w:szCs w:val="24"/>
              </w:rPr>
            </w:pPr>
            <w:r w:rsidRPr="000A217B">
              <w:rPr>
                <w:rFonts w:ascii="Times New Roman" w:eastAsia="Times New Roman" w:hAnsi="Times New Roman"/>
                <w:noProof w:val="0"/>
                <w:kern w:val="0"/>
                <w:sz w:val="24"/>
                <w:szCs w:val="24"/>
              </w:rPr>
              <w:t>All major revisions implemented.</w:t>
            </w:r>
          </w:p>
        </w:tc>
        <w:tc>
          <w:tcPr>
            <w:tcW w:w="0" w:type="auto"/>
            <w:vAlign w:val="center"/>
          </w:tcPr>
          <w:p w14:paraId="201535B3" w14:textId="1DF3DBFF" w:rsidR="006B7773" w:rsidRPr="001648DA" w:rsidRDefault="000A217B" w:rsidP="00D61222">
            <w:pPr>
              <w:spacing w:after="0" w:line="240" w:lineRule="auto"/>
              <w:rPr>
                <w:rFonts w:ascii="Times New Roman" w:eastAsia="Times New Roman" w:hAnsi="Times New Roman"/>
                <w:noProof w:val="0"/>
                <w:kern w:val="0"/>
                <w:sz w:val="24"/>
                <w:szCs w:val="24"/>
              </w:rPr>
            </w:pPr>
            <w:r w:rsidRPr="000A217B">
              <w:rPr>
                <w:rFonts w:ascii="Times New Roman" w:eastAsia="Times New Roman" w:hAnsi="Times New Roman"/>
                <w:noProof w:val="0"/>
                <w:kern w:val="0"/>
                <w:sz w:val="24"/>
                <w:szCs w:val="24"/>
              </w:rPr>
              <w:t>Entire manuscript</w:t>
            </w:r>
          </w:p>
        </w:tc>
      </w:tr>
      <w:tr w:rsidR="006B7773" w:rsidRPr="001648DA" w14:paraId="34E76392" w14:textId="77777777" w:rsidTr="000A5664">
        <w:tc>
          <w:tcPr>
            <w:tcW w:w="0" w:type="auto"/>
            <w:vAlign w:val="center"/>
          </w:tcPr>
          <w:p w14:paraId="7A215AA6" w14:textId="03EF855E"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30</w:t>
            </w:r>
          </w:p>
        </w:tc>
        <w:tc>
          <w:tcPr>
            <w:tcW w:w="0" w:type="auto"/>
            <w:vAlign w:val="center"/>
          </w:tcPr>
          <w:p w14:paraId="6C9F96C7" w14:textId="1DE11E10" w:rsidR="006B7773" w:rsidRPr="009170E6" w:rsidRDefault="00AC4DA8" w:rsidP="00D61222">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(Editor) </w:t>
            </w:r>
            <w:r w:rsidRPr="00AC4DA8">
              <w:rPr>
                <w:rFonts w:ascii="Times New Roman" w:eastAsia="Times New Roman" w:hAnsi="Times New Roman"/>
                <w:noProof w:val="0"/>
                <w:color w:val="0070C0"/>
                <w:kern w:val="0"/>
                <w:sz w:val="24"/>
                <w:szCs w:val="24"/>
              </w:rPr>
              <w:t>II. GENERAL COMMENTS ON THE DRAFT: Authors consider to revise the manuscript according to comments of the Reviewer</w:t>
            </w:r>
          </w:p>
        </w:tc>
        <w:tc>
          <w:tcPr>
            <w:tcW w:w="0" w:type="auto"/>
            <w:vAlign w:val="center"/>
          </w:tcPr>
          <w:p w14:paraId="41682F87" w14:textId="1CFB3054" w:rsidR="006B7773" w:rsidRPr="001648DA" w:rsidRDefault="002350BA" w:rsidP="00D61222">
            <w:pPr>
              <w:spacing w:after="0" w:line="240" w:lineRule="auto"/>
              <w:rPr>
                <w:rFonts w:ascii="Times New Roman" w:eastAsia="Times New Roman" w:hAnsi="Times New Roman"/>
                <w:noProof w:val="0"/>
                <w:kern w:val="0"/>
                <w:sz w:val="24"/>
                <w:szCs w:val="24"/>
              </w:rPr>
            </w:pPr>
            <w:r w:rsidRPr="002350BA">
              <w:rPr>
                <w:rFonts w:ascii="Times New Roman" w:eastAsia="Times New Roman" w:hAnsi="Times New Roman"/>
                <w:noProof w:val="0"/>
                <w:kern w:val="0"/>
                <w:sz w:val="24"/>
                <w:szCs w:val="24"/>
              </w:rPr>
              <w:t>All comments addressed; manuscript reformatted per journal template (fonts, two columns, etc.).</w:t>
            </w:r>
          </w:p>
        </w:tc>
        <w:tc>
          <w:tcPr>
            <w:tcW w:w="0" w:type="auto"/>
            <w:vAlign w:val="center"/>
          </w:tcPr>
          <w:p w14:paraId="54F422C9" w14:textId="4C5FDF95" w:rsidR="006B7773" w:rsidRPr="001648DA" w:rsidRDefault="002350BA" w:rsidP="00D61222">
            <w:pPr>
              <w:spacing w:after="0" w:line="240" w:lineRule="auto"/>
              <w:rPr>
                <w:rFonts w:ascii="Times New Roman" w:eastAsia="Times New Roman" w:hAnsi="Times New Roman"/>
                <w:noProof w:val="0"/>
                <w:kern w:val="0"/>
                <w:sz w:val="24"/>
                <w:szCs w:val="24"/>
              </w:rPr>
            </w:pPr>
            <w:r w:rsidRPr="002350BA">
              <w:rPr>
                <w:rFonts w:ascii="Times New Roman" w:eastAsia="Times New Roman" w:hAnsi="Times New Roman"/>
                <w:noProof w:val="0"/>
                <w:kern w:val="0"/>
                <w:sz w:val="24"/>
                <w:szCs w:val="24"/>
              </w:rPr>
              <w:t>Entire manuscript</w:t>
            </w:r>
          </w:p>
        </w:tc>
      </w:tr>
    </w:tbl>
    <w:p w14:paraId="4EA40710" w14:textId="4D956D70"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F16FA0">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8719" w14:textId="77777777" w:rsidR="00C9284B" w:rsidRDefault="00C9284B" w:rsidP="00786AD5">
      <w:pPr>
        <w:spacing w:after="0" w:line="240" w:lineRule="auto"/>
      </w:pPr>
      <w:r>
        <w:separator/>
      </w:r>
    </w:p>
  </w:endnote>
  <w:endnote w:type="continuationSeparator" w:id="0">
    <w:p w14:paraId="79025E12" w14:textId="77777777" w:rsidR="00C9284B" w:rsidRDefault="00C9284B"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32F8" w14:textId="77777777" w:rsidR="00C9284B" w:rsidRDefault="00C9284B" w:rsidP="00786AD5">
      <w:pPr>
        <w:spacing w:after="0" w:line="240" w:lineRule="auto"/>
      </w:pPr>
      <w:r>
        <w:separator/>
      </w:r>
    </w:p>
  </w:footnote>
  <w:footnote w:type="continuationSeparator" w:id="0">
    <w:p w14:paraId="4C505802" w14:textId="77777777" w:rsidR="00C9284B" w:rsidRDefault="00C9284B"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842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12130"/>
    <w:rsid w:val="00025E50"/>
    <w:rsid w:val="0004361B"/>
    <w:rsid w:val="000457B8"/>
    <w:rsid w:val="0009369B"/>
    <w:rsid w:val="000A0247"/>
    <w:rsid w:val="000A217B"/>
    <w:rsid w:val="000A5664"/>
    <w:rsid w:val="00101605"/>
    <w:rsid w:val="001228B2"/>
    <w:rsid w:val="00152013"/>
    <w:rsid w:val="001648DA"/>
    <w:rsid w:val="001B7AD8"/>
    <w:rsid w:val="001C64B6"/>
    <w:rsid w:val="001F3907"/>
    <w:rsid w:val="00207272"/>
    <w:rsid w:val="002205CB"/>
    <w:rsid w:val="00226D2D"/>
    <w:rsid w:val="002350BA"/>
    <w:rsid w:val="002515CB"/>
    <w:rsid w:val="00267A62"/>
    <w:rsid w:val="00294E87"/>
    <w:rsid w:val="002D65DD"/>
    <w:rsid w:val="00323270"/>
    <w:rsid w:val="00393698"/>
    <w:rsid w:val="00396A0E"/>
    <w:rsid w:val="003C140B"/>
    <w:rsid w:val="003D4D9E"/>
    <w:rsid w:val="003F1E7D"/>
    <w:rsid w:val="003F60EB"/>
    <w:rsid w:val="003F7E3D"/>
    <w:rsid w:val="0042198F"/>
    <w:rsid w:val="004257EF"/>
    <w:rsid w:val="00442F16"/>
    <w:rsid w:val="00452219"/>
    <w:rsid w:val="00452EBD"/>
    <w:rsid w:val="00486D30"/>
    <w:rsid w:val="004A3F3B"/>
    <w:rsid w:val="004A505F"/>
    <w:rsid w:val="004F3559"/>
    <w:rsid w:val="005B07BA"/>
    <w:rsid w:val="005D5B96"/>
    <w:rsid w:val="005F0590"/>
    <w:rsid w:val="006870C5"/>
    <w:rsid w:val="00693071"/>
    <w:rsid w:val="006B54D9"/>
    <w:rsid w:val="006B7773"/>
    <w:rsid w:val="006C3EE6"/>
    <w:rsid w:val="006F2DB2"/>
    <w:rsid w:val="006F39D7"/>
    <w:rsid w:val="00730B0C"/>
    <w:rsid w:val="007403CC"/>
    <w:rsid w:val="00743C36"/>
    <w:rsid w:val="0074445B"/>
    <w:rsid w:val="0074712B"/>
    <w:rsid w:val="00763BB3"/>
    <w:rsid w:val="00786264"/>
    <w:rsid w:val="00786AD5"/>
    <w:rsid w:val="007B7989"/>
    <w:rsid w:val="007F0FE1"/>
    <w:rsid w:val="008246C2"/>
    <w:rsid w:val="008A1B69"/>
    <w:rsid w:val="008C2641"/>
    <w:rsid w:val="008D3CEF"/>
    <w:rsid w:val="009004E7"/>
    <w:rsid w:val="009170E6"/>
    <w:rsid w:val="009641AF"/>
    <w:rsid w:val="009831AF"/>
    <w:rsid w:val="00991D1B"/>
    <w:rsid w:val="009D2031"/>
    <w:rsid w:val="00A03A79"/>
    <w:rsid w:val="00A16E66"/>
    <w:rsid w:val="00A505D5"/>
    <w:rsid w:val="00AA2AD7"/>
    <w:rsid w:val="00AC0351"/>
    <w:rsid w:val="00AC4DA8"/>
    <w:rsid w:val="00AE22F6"/>
    <w:rsid w:val="00B306CC"/>
    <w:rsid w:val="00BE6B6B"/>
    <w:rsid w:val="00C12F31"/>
    <w:rsid w:val="00C30421"/>
    <w:rsid w:val="00C431FC"/>
    <w:rsid w:val="00C71BDE"/>
    <w:rsid w:val="00C82217"/>
    <w:rsid w:val="00C9284B"/>
    <w:rsid w:val="00C92D2D"/>
    <w:rsid w:val="00CB06AC"/>
    <w:rsid w:val="00CF551E"/>
    <w:rsid w:val="00CF7DF2"/>
    <w:rsid w:val="00D02441"/>
    <w:rsid w:val="00D131AA"/>
    <w:rsid w:val="00D61222"/>
    <w:rsid w:val="00D703F3"/>
    <w:rsid w:val="00D8495F"/>
    <w:rsid w:val="00D87F95"/>
    <w:rsid w:val="00DC39E7"/>
    <w:rsid w:val="00E054F0"/>
    <w:rsid w:val="00E30299"/>
    <w:rsid w:val="00E724E8"/>
    <w:rsid w:val="00E807EE"/>
    <w:rsid w:val="00EC78DF"/>
    <w:rsid w:val="00EE735C"/>
    <w:rsid w:val="00EF2620"/>
    <w:rsid w:val="00F021D2"/>
    <w:rsid w:val="00F12831"/>
    <w:rsid w:val="00F16FA0"/>
    <w:rsid w:val="00F71E40"/>
    <w:rsid w:val="00F750EA"/>
    <w:rsid w:val="00F86889"/>
    <w:rsid w:val="00FC2203"/>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Admin</cp:lastModifiedBy>
  <cp:revision>5</cp:revision>
  <cp:lastPrinted>2025-12-16T08:42:00Z</cp:lastPrinted>
  <dcterms:created xsi:type="dcterms:W3CDTF">2025-12-16T14:34:00Z</dcterms:created>
  <dcterms:modified xsi:type="dcterms:W3CDTF">2025-12-17T09:29:00Z</dcterms:modified>
</cp:coreProperties>
</file>