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60D30" w14:textId="342E99D5" w:rsidR="00384402" w:rsidRDefault="00475FAA" w:rsidP="008305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Digital </w:t>
      </w:r>
      <w:r w:rsidR="00C667AE">
        <w:rPr>
          <w:rFonts w:ascii="Arial" w:hAnsi="Arial" w:cs="Arial"/>
          <w:b/>
          <w:bCs/>
          <w:sz w:val="32"/>
          <w:szCs w:val="32"/>
        </w:rPr>
        <w:t>transformation</w:t>
      </w:r>
      <w:r w:rsidR="00384402" w:rsidRPr="00384402">
        <w:rPr>
          <w:rFonts w:ascii="Arial" w:hAnsi="Arial" w:cs="Arial"/>
          <w:b/>
          <w:bCs/>
          <w:sz w:val="32"/>
          <w:szCs w:val="32"/>
        </w:rPr>
        <w:t xml:space="preserve"> </w:t>
      </w:r>
      <w:r w:rsidR="00054D82">
        <w:rPr>
          <w:rFonts w:ascii="Arial" w:hAnsi="Arial" w:cs="Arial"/>
          <w:b/>
          <w:bCs/>
          <w:sz w:val="32"/>
          <w:szCs w:val="32"/>
        </w:rPr>
        <w:t>in the banking sector</w:t>
      </w:r>
      <w:r w:rsidR="00536C9D">
        <w:rPr>
          <w:rFonts w:ascii="Arial" w:hAnsi="Arial" w:cs="Arial"/>
          <w:b/>
          <w:bCs/>
          <w:sz w:val="32"/>
          <w:szCs w:val="32"/>
        </w:rPr>
        <w:t xml:space="preserve"> i</w:t>
      </w:r>
      <w:r w:rsidR="00384402" w:rsidRPr="00384402">
        <w:rPr>
          <w:rFonts w:ascii="Arial" w:hAnsi="Arial" w:cs="Arial"/>
          <w:b/>
          <w:bCs/>
          <w:sz w:val="32"/>
          <w:szCs w:val="32"/>
        </w:rPr>
        <w:t>n Vietnam</w:t>
      </w:r>
    </w:p>
    <w:p w14:paraId="24A464A1" w14:textId="77777777" w:rsidR="0083056D" w:rsidRDefault="0083056D" w:rsidP="0083056D">
      <w:pPr>
        <w:autoSpaceDE w:val="0"/>
        <w:autoSpaceDN w:val="0"/>
        <w:adjustRightInd w:val="0"/>
        <w:spacing w:after="0" w:line="240" w:lineRule="auto"/>
        <w:jc w:val="center"/>
        <w:rPr>
          <w:rFonts w:ascii="Arial" w:hAnsi="Arial" w:cs="Arial"/>
          <w:b/>
          <w:bCs/>
          <w:sz w:val="32"/>
          <w:szCs w:val="32"/>
        </w:rPr>
      </w:pPr>
    </w:p>
    <w:p w14:paraId="51B54A95" w14:textId="55C51124" w:rsidR="0083056D" w:rsidRDefault="0083056D" w:rsidP="0083056D">
      <w:pPr>
        <w:autoSpaceDE w:val="0"/>
        <w:autoSpaceDN w:val="0"/>
        <w:adjustRightInd w:val="0"/>
        <w:spacing w:after="0" w:line="240" w:lineRule="auto"/>
        <w:jc w:val="center"/>
        <w:rPr>
          <w:rFonts w:ascii="Times New Roman" w:hAnsi="Times New Roman" w:cs="Times New Roman"/>
          <w:b/>
          <w:bCs/>
          <w:sz w:val="24"/>
          <w:szCs w:val="24"/>
        </w:rPr>
      </w:pPr>
      <w:r w:rsidRPr="0083056D">
        <w:rPr>
          <w:rFonts w:ascii="Times New Roman" w:hAnsi="Times New Roman" w:cs="Times New Roman"/>
          <w:b/>
          <w:bCs/>
          <w:sz w:val="24"/>
          <w:szCs w:val="24"/>
        </w:rPr>
        <w:t>Nguyen Thi Minh Huong</w:t>
      </w:r>
      <w:r w:rsidR="00C154AB">
        <w:rPr>
          <w:rFonts w:ascii="Times New Roman" w:hAnsi="Times New Roman" w:cs="Times New Roman"/>
          <w:b/>
          <w:bCs/>
          <w:sz w:val="24"/>
          <w:szCs w:val="24"/>
        </w:rPr>
        <w:t>*</w:t>
      </w:r>
    </w:p>
    <w:p w14:paraId="57CF463E" w14:textId="77777777" w:rsidR="00456899" w:rsidRDefault="00456899" w:rsidP="0083056D">
      <w:pPr>
        <w:autoSpaceDE w:val="0"/>
        <w:autoSpaceDN w:val="0"/>
        <w:adjustRightInd w:val="0"/>
        <w:spacing w:after="0" w:line="240" w:lineRule="auto"/>
        <w:jc w:val="center"/>
        <w:rPr>
          <w:rFonts w:ascii="Times New Roman" w:hAnsi="Times New Roman" w:cs="Times New Roman"/>
          <w:b/>
          <w:bCs/>
          <w:sz w:val="24"/>
          <w:szCs w:val="24"/>
        </w:rPr>
      </w:pPr>
    </w:p>
    <w:p w14:paraId="45C6A2B2" w14:textId="699D4451" w:rsidR="00456899" w:rsidRDefault="005E0A2E" w:rsidP="0083056D">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Faculty of Fi</w:t>
      </w:r>
      <w:r w:rsidR="00456899" w:rsidRPr="00456899">
        <w:rPr>
          <w:rFonts w:ascii="Times New Roman" w:hAnsi="Times New Roman" w:cs="Times New Roman"/>
          <w:bCs/>
          <w:i/>
          <w:sz w:val="24"/>
          <w:szCs w:val="24"/>
        </w:rPr>
        <w:t xml:space="preserve">nance </w:t>
      </w:r>
      <w:r>
        <w:rPr>
          <w:rFonts w:ascii="Times New Roman" w:hAnsi="Times New Roman" w:cs="Times New Roman"/>
          <w:bCs/>
          <w:i/>
          <w:sz w:val="24"/>
          <w:szCs w:val="24"/>
        </w:rPr>
        <w:t>and</w:t>
      </w:r>
      <w:r w:rsidR="00456899" w:rsidRPr="00456899">
        <w:rPr>
          <w:rFonts w:ascii="Times New Roman" w:hAnsi="Times New Roman" w:cs="Times New Roman"/>
          <w:bCs/>
          <w:i/>
          <w:sz w:val="24"/>
          <w:szCs w:val="24"/>
        </w:rPr>
        <w:t xml:space="preserve"> Banking, University of Finance and Acco</w:t>
      </w:r>
      <w:r w:rsidR="0021176D">
        <w:rPr>
          <w:rFonts w:ascii="Times New Roman" w:hAnsi="Times New Roman" w:cs="Times New Roman"/>
          <w:bCs/>
          <w:i/>
          <w:sz w:val="24"/>
          <w:szCs w:val="24"/>
        </w:rPr>
        <w:t>u</w:t>
      </w:r>
      <w:r w:rsidR="00456899" w:rsidRPr="00456899">
        <w:rPr>
          <w:rFonts w:ascii="Times New Roman" w:hAnsi="Times New Roman" w:cs="Times New Roman"/>
          <w:bCs/>
          <w:i/>
          <w:sz w:val="24"/>
          <w:szCs w:val="24"/>
        </w:rPr>
        <w:t>ntancy, Vietnam</w:t>
      </w:r>
    </w:p>
    <w:p w14:paraId="0191F256" w14:textId="77777777" w:rsidR="002E37BA" w:rsidRDefault="002E37BA" w:rsidP="0083056D">
      <w:pPr>
        <w:autoSpaceDE w:val="0"/>
        <w:autoSpaceDN w:val="0"/>
        <w:adjustRightInd w:val="0"/>
        <w:spacing w:after="0" w:line="240" w:lineRule="auto"/>
        <w:jc w:val="center"/>
        <w:rPr>
          <w:rFonts w:ascii="Times New Roman" w:hAnsi="Times New Roman" w:cs="Times New Roman"/>
          <w:bCs/>
          <w:i/>
          <w:sz w:val="24"/>
          <w:szCs w:val="24"/>
        </w:rPr>
      </w:pPr>
    </w:p>
    <w:p w14:paraId="4B7427EF" w14:textId="6F0EDDA0" w:rsidR="002E37BA" w:rsidRDefault="002E37BA" w:rsidP="002E37BA">
      <w:pPr>
        <w:pStyle w:val="ThngthngWeb"/>
        <w:shd w:val="clear" w:color="auto" w:fill="FFFFFF"/>
        <w:spacing w:before="0" w:beforeAutospacing="0" w:after="0" w:afterAutospacing="0"/>
        <w:jc w:val="center"/>
        <w:textAlignment w:val="baseline"/>
        <w:rPr>
          <w:bCs/>
          <w:i/>
          <w:lang w:val="vi-VN"/>
        </w:rPr>
      </w:pPr>
      <w:r w:rsidRPr="006F3815">
        <w:rPr>
          <w:bCs/>
          <w:i/>
          <w:lang w:val="vi-VN"/>
        </w:rPr>
        <w:t>*Corresponding</w:t>
      </w:r>
      <w:r>
        <w:rPr>
          <w:bCs/>
          <w:i/>
          <w:lang w:val="vi-VN"/>
        </w:rPr>
        <w:t xml:space="preserve"> author. Email: </w:t>
      </w:r>
      <w:hyperlink r:id="rId7" w:history="1">
        <w:r w:rsidR="00DE6F06" w:rsidRPr="0057226D">
          <w:rPr>
            <w:rStyle w:val="Siuktni"/>
            <w:bCs/>
            <w:i/>
            <w:lang w:val="vi-VN"/>
          </w:rPr>
          <w:t>nguyenthiminhhuong@tckt..edu.vn</w:t>
        </w:r>
      </w:hyperlink>
    </w:p>
    <w:p w14:paraId="422CEAA5" w14:textId="77777777" w:rsidR="002E37BA" w:rsidRDefault="002E37BA" w:rsidP="002E37BA">
      <w:pPr>
        <w:spacing w:after="0" w:line="240" w:lineRule="auto"/>
        <w:ind w:right="68"/>
        <w:jc w:val="center"/>
        <w:rPr>
          <w:rFonts w:ascii="Times New Roman" w:eastAsia="Times New Roman" w:hAnsi="Times New Roman" w:cs="Times New Roman"/>
          <w:i/>
          <w:lang w:val="vi-VN"/>
        </w:rPr>
      </w:pPr>
    </w:p>
    <w:p w14:paraId="50328838" w14:textId="60325405" w:rsidR="002E37BA" w:rsidRPr="00B80B9D" w:rsidRDefault="002E37BA" w:rsidP="002E37BA">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Pr="00B80B9D">
        <w:rPr>
          <w:rFonts w:ascii="Times New Roman" w:eastAsia="Times New Roman" w:hAnsi="Times New Roman" w:cs="Times New Roman"/>
          <w:i/>
          <w:lang w:val="vi-VN"/>
        </w:rPr>
        <w:t xml:space="preserve">: ; </w:t>
      </w:r>
      <w:r>
        <w:rPr>
          <w:rFonts w:ascii="Times New Roman" w:eastAsia="Times New Roman" w:hAnsi="Times New Roman" w:cs="Times New Roman"/>
          <w:i/>
        </w:rPr>
        <w:t>Revised</w:t>
      </w:r>
      <w:r w:rsidRPr="00B80B9D">
        <w:rPr>
          <w:rFonts w:ascii="Times New Roman" w:eastAsia="Times New Roman" w:hAnsi="Times New Roman" w:cs="Times New Roman"/>
          <w:i/>
          <w:lang w:val="vi-VN"/>
        </w:rPr>
        <w:t>: ;</w:t>
      </w:r>
    </w:p>
    <w:p w14:paraId="570A9147" w14:textId="583CE01F" w:rsidR="002E37BA" w:rsidRPr="00456899" w:rsidRDefault="002E37BA" w:rsidP="002E37BA">
      <w:pPr>
        <w:autoSpaceDE w:val="0"/>
        <w:autoSpaceDN w:val="0"/>
        <w:adjustRightInd w:val="0"/>
        <w:spacing w:after="0" w:line="240" w:lineRule="auto"/>
        <w:jc w:val="center"/>
        <w:rPr>
          <w:rFonts w:ascii="Times New Roman" w:hAnsi="Times New Roman" w:cs="Times New Roman"/>
          <w:bCs/>
          <w:i/>
          <w:sz w:val="24"/>
          <w:szCs w:val="24"/>
        </w:rPr>
      </w:pPr>
      <w:r>
        <w:rPr>
          <w:rFonts w:ascii="Times New Roman" w:eastAsia="Times New Roman" w:hAnsi="Times New Roman" w:cs="Times New Roman"/>
          <w:i/>
        </w:rPr>
        <w:t>Accepted</w:t>
      </w:r>
      <w:r>
        <w:rPr>
          <w:rFonts w:ascii="Times New Roman" w:eastAsia="Times New Roman" w:hAnsi="Times New Roman" w:cs="Times New Roman"/>
          <w:i/>
          <w:lang w:val="vi-VN"/>
        </w:rPr>
        <w:t xml:space="preserve">: </w:t>
      </w:r>
      <w:r w:rsidRPr="00B80B9D">
        <w:rPr>
          <w:rFonts w:ascii="Times New Roman" w:eastAsia="Times New Roman" w:hAnsi="Times New Roman" w:cs="Times New Roman"/>
          <w:i/>
          <w:lang w:val="vi-VN"/>
        </w:rPr>
        <w:t xml:space="preserve">; </w:t>
      </w:r>
      <w:r>
        <w:rPr>
          <w:rFonts w:ascii="Times New Roman" w:eastAsia="Times New Roman" w:hAnsi="Times New Roman" w:cs="Times New Roman"/>
          <w:i/>
        </w:rPr>
        <w:t>Published</w:t>
      </w:r>
      <w:r>
        <w:rPr>
          <w:rFonts w:ascii="Times New Roman" w:eastAsia="Times New Roman" w:hAnsi="Times New Roman" w:cs="Times New Roman"/>
          <w:i/>
          <w:lang w:val="vi-VN"/>
        </w:rPr>
        <w:t xml:space="preserve">: </w:t>
      </w:r>
    </w:p>
    <w:p w14:paraId="36A76D05" w14:textId="62415F55" w:rsidR="0032573F" w:rsidRPr="00CA2A59" w:rsidRDefault="00CA2A59" w:rsidP="00CA2A59">
      <w:pPr>
        <w:autoSpaceDE w:val="0"/>
        <w:autoSpaceDN w:val="0"/>
        <w:adjustRightInd w:val="0"/>
        <w:spacing w:before="120" w:after="120" w:line="240" w:lineRule="auto"/>
        <w:rPr>
          <w:rFonts w:ascii="Times New Roman" w:hAnsi="Times New Roman" w:cs="Times New Roman"/>
          <w:b/>
          <w:iCs/>
        </w:rPr>
      </w:pPr>
      <w:r w:rsidRPr="00CA2A59">
        <w:rPr>
          <w:rFonts w:ascii="Times New Roman" w:hAnsi="Times New Roman" w:cs="Times New Roman"/>
          <w:b/>
          <w:iCs/>
        </w:rPr>
        <w:t>ABSTRACT</w:t>
      </w:r>
    </w:p>
    <w:p w14:paraId="500E3281" w14:textId="1B6A7711" w:rsidR="0032573F" w:rsidRPr="00334D55" w:rsidRDefault="005620FE" w:rsidP="00334D55">
      <w:pPr>
        <w:autoSpaceDE w:val="0"/>
        <w:autoSpaceDN w:val="0"/>
        <w:adjustRightInd w:val="0"/>
        <w:spacing w:after="0" w:line="240" w:lineRule="auto"/>
        <w:ind w:firstLine="567"/>
        <w:jc w:val="both"/>
        <w:rPr>
          <w:rFonts w:ascii="Times New Roman" w:eastAsia="TimesNewRomanPS-BoldMT" w:hAnsi="Times New Roman" w:cs="Times New Roman"/>
          <w:iCs/>
          <w:color w:val="000000"/>
          <w:sz w:val="20"/>
          <w:szCs w:val="20"/>
        </w:rPr>
      </w:pPr>
      <w:r w:rsidRPr="005620FE">
        <w:rPr>
          <w:rFonts w:ascii="Times New Roman" w:eastAsia="TimesNewRomanPS-BoldMT" w:hAnsi="Times New Roman" w:cs="Times New Roman"/>
          <w:iCs/>
          <w:color w:val="000000"/>
          <w:sz w:val="20"/>
          <w:szCs w:val="20"/>
        </w:rPr>
        <w:t>The objective of this study is to emphasize the importance of digital transformation in the banking sector.</w:t>
      </w:r>
      <w:r w:rsidR="0032573F" w:rsidRPr="00334D55">
        <w:rPr>
          <w:rFonts w:ascii="Times New Roman" w:eastAsia="TimesNewRomanPS-BoldMT" w:hAnsi="Times New Roman" w:cs="Times New Roman"/>
          <w:iCs/>
          <w:color w:val="000000"/>
          <w:sz w:val="20"/>
          <w:szCs w:val="20"/>
        </w:rPr>
        <w:t xml:space="preserve"> This article applies the inf</w:t>
      </w:r>
      <w:r w:rsidR="006E2635">
        <w:rPr>
          <w:rFonts w:ascii="Times New Roman" w:eastAsia="TimesNewRomanPS-BoldMT" w:hAnsi="Times New Roman" w:cs="Times New Roman"/>
          <w:iCs/>
          <w:color w:val="000000"/>
          <w:sz w:val="20"/>
          <w:szCs w:val="20"/>
        </w:rPr>
        <w:t xml:space="preserve">ormation system model </w:t>
      </w:r>
      <w:r w:rsidR="0032573F" w:rsidRPr="00334D55">
        <w:rPr>
          <w:rFonts w:ascii="Times New Roman" w:eastAsia="TimesNewRomanPS-BoldMT" w:hAnsi="Times New Roman" w:cs="Times New Roman"/>
          <w:iCs/>
          <w:color w:val="000000"/>
          <w:sz w:val="20"/>
          <w:szCs w:val="20"/>
        </w:rPr>
        <w:t xml:space="preserve">and the </w:t>
      </w:r>
      <w:r w:rsidR="00254291">
        <w:rPr>
          <w:rFonts w:ascii="Times New Roman" w:eastAsia="TimesNewRomanPS-BoldMT" w:hAnsi="Times New Roman" w:cs="Times New Roman"/>
          <w:iCs/>
          <w:color w:val="000000"/>
          <w:sz w:val="20"/>
          <w:szCs w:val="20"/>
        </w:rPr>
        <w:t>t</w:t>
      </w:r>
      <w:r w:rsidR="0032573F" w:rsidRPr="00334D55">
        <w:rPr>
          <w:rFonts w:ascii="Times New Roman" w:eastAsia="TimesNewRomanPS-BoldMT" w:hAnsi="Times New Roman" w:cs="Times New Roman"/>
          <w:iCs/>
          <w:color w:val="000000"/>
          <w:sz w:val="20"/>
          <w:szCs w:val="20"/>
        </w:rPr>
        <w:t>echnology acceptanc</w:t>
      </w:r>
      <w:r w:rsidR="006E2635">
        <w:rPr>
          <w:rFonts w:ascii="Times New Roman" w:eastAsia="TimesNewRomanPS-BoldMT" w:hAnsi="Times New Roman" w:cs="Times New Roman"/>
          <w:iCs/>
          <w:color w:val="000000"/>
          <w:sz w:val="20"/>
          <w:szCs w:val="20"/>
        </w:rPr>
        <w:t>e model</w:t>
      </w:r>
      <w:r w:rsidR="0032573F" w:rsidRPr="00334D55">
        <w:rPr>
          <w:rFonts w:ascii="Times New Roman" w:eastAsia="TimesNewRomanPS-BoldMT" w:hAnsi="Times New Roman" w:cs="Times New Roman"/>
          <w:iCs/>
          <w:color w:val="000000"/>
          <w:sz w:val="20"/>
          <w:szCs w:val="20"/>
        </w:rPr>
        <w:t xml:space="preserve">, to analyze the relationship between the quality of digital banking mobile applications and behavioral intention to experience digital banking services of customers in Vietnam. </w:t>
      </w:r>
      <w:r w:rsidR="008D4F08" w:rsidRPr="008D4F08">
        <w:rPr>
          <w:rFonts w:ascii="Times New Roman" w:eastAsia="TimesNewRomanPS-BoldMT" w:hAnsi="Times New Roman" w:cs="Times New Roman"/>
          <w:iCs/>
          <w:color w:val="000000"/>
          <w:sz w:val="20"/>
          <w:szCs w:val="20"/>
        </w:rPr>
        <w:t xml:space="preserve">The study was conducted on a sample of 420 users of mobile banking applications. Using a structural equation modeling approach, </w:t>
      </w:r>
      <w:r w:rsidR="00D61243">
        <w:rPr>
          <w:rFonts w:ascii="Times New Roman" w:eastAsia="TimesNewRomanPS-BoldMT" w:hAnsi="Times New Roman" w:cs="Times New Roman"/>
          <w:iCs/>
          <w:color w:val="000000"/>
          <w:sz w:val="20"/>
          <w:szCs w:val="20"/>
        </w:rPr>
        <w:t>th</w:t>
      </w:r>
      <w:r w:rsidR="00787E1A" w:rsidRPr="00787E1A">
        <w:rPr>
          <w:rFonts w:ascii="Times New Roman" w:eastAsia="TimesNewRomanPS-BoldMT" w:hAnsi="Times New Roman" w:cs="Times New Roman"/>
          <w:iCs/>
          <w:color w:val="000000"/>
          <w:sz w:val="20"/>
          <w:szCs w:val="20"/>
        </w:rPr>
        <w:t xml:space="preserve">e research results show that </w:t>
      </w:r>
      <w:r w:rsidR="00D61243">
        <w:rPr>
          <w:rFonts w:ascii="Times New Roman" w:eastAsia="TimesNewRomanPS-BoldMT" w:hAnsi="Times New Roman" w:cs="Times New Roman"/>
          <w:iCs/>
          <w:color w:val="000000"/>
          <w:sz w:val="20"/>
          <w:szCs w:val="20"/>
        </w:rPr>
        <w:t>a</w:t>
      </w:r>
      <w:r w:rsidR="00787E1A" w:rsidRPr="00787E1A">
        <w:rPr>
          <w:rFonts w:ascii="Times New Roman" w:eastAsia="TimesNewRomanPS-BoldMT" w:hAnsi="Times New Roman" w:cs="Times New Roman"/>
          <w:iCs/>
          <w:color w:val="000000"/>
          <w:sz w:val="20"/>
          <w:szCs w:val="20"/>
        </w:rPr>
        <w:t>ttitude is the most important factor affecting customers' intention to experience digital banking services.</w:t>
      </w:r>
      <w:r w:rsidR="00D61243">
        <w:rPr>
          <w:rFonts w:ascii="Times New Roman" w:eastAsia="TimesNewRomanPS-BoldMT" w:hAnsi="Times New Roman" w:cs="Times New Roman"/>
          <w:iCs/>
          <w:color w:val="000000"/>
          <w:sz w:val="20"/>
          <w:szCs w:val="20"/>
        </w:rPr>
        <w:t xml:space="preserve"> </w:t>
      </w:r>
      <w:r w:rsidR="0032573F" w:rsidRPr="00334D55">
        <w:rPr>
          <w:rFonts w:ascii="Times New Roman" w:eastAsia="TimesNewRomanPS-BoldMT" w:hAnsi="Times New Roman" w:cs="Times New Roman"/>
          <w:iCs/>
          <w:color w:val="000000"/>
          <w:sz w:val="20"/>
          <w:szCs w:val="20"/>
        </w:rPr>
        <w:t xml:space="preserve">On the basis of research results, the article provides some </w:t>
      </w:r>
      <w:r w:rsidR="00AD665C">
        <w:rPr>
          <w:rFonts w:ascii="Times New Roman" w:eastAsia="TimesNewRomanPS-BoldMT" w:hAnsi="Times New Roman" w:cs="Times New Roman"/>
          <w:iCs/>
          <w:color w:val="000000"/>
          <w:sz w:val="20"/>
          <w:szCs w:val="20"/>
        </w:rPr>
        <w:t>recommendations</w:t>
      </w:r>
      <w:r w:rsidR="0032573F" w:rsidRPr="00334D55">
        <w:rPr>
          <w:rFonts w:ascii="Times New Roman" w:eastAsia="TimesNewRomanPS-BoldMT" w:hAnsi="Times New Roman" w:cs="Times New Roman"/>
          <w:iCs/>
          <w:color w:val="000000"/>
          <w:sz w:val="20"/>
          <w:szCs w:val="20"/>
        </w:rPr>
        <w:t xml:space="preserve"> that contribute to promoting digital transformation in the banking sector in Vietnam.</w:t>
      </w:r>
    </w:p>
    <w:p w14:paraId="4BB468F6" w14:textId="46787DD6" w:rsidR="0032573F" w:rsidRPr="00334D55" w:rsidRDefault="0032573F" w:rsidP="00334D55">
      <w:pPr>
        <w:autoSpaceDE w:val="0"/>
        <w:autoSpaceDN w:val="0"/>
        <w:adjustRightInd w:val="0"/>
        <w:spacing w:after="0" w:line="240" w:lineRule="auto"/>
        <w:jc w:val="both"/>
        <w:rPr>
          <w:rFonts w:ascii="Times New Roman" w:eastAsia="TimesNewRomanPS-BoldMT" w:hAnsi="Times New Roman" w:cs="Times New Roman"/>
          <w:i/>
          <w:iCs/>
          <w:color w:val="000000"/>
          <w:sz w:val="20"/>
          <w:szCs w:val="20"/>
          <w:lang w:val="vi-VN"/>
        </w:rPr>
      </w:pPr>
      <w:r w:rsidRPr="00334D55">
        <w:rPr>
          <w:rFonts w:ascii="Times New Roman" w:eastAsia="TimesNewRomanPS-BoldMT" w:hAnsi="Times New Roman" w:cs="Times New Roman"/>
          <w:b/>
          <w:i/>
          <w:iCs/>
          <w:color w:val="000000"/>
          <w:sz w:val="20"/>
          <w:szCs w:val="20"/>
        </w:rPr>
        <w:t>Keywords:</w:t>
      </w:r>
      <w:r w:rsidRPr="00334D55">
        <w:rPr>
          <w:rFonts w:ascii="Times New Roman" w:eastAsia="TimesNewRomanPS-BoldMT" w:hAnsi="Times New Roman" w:cs="Times New Roman"/>
          <w:i/>
          <w:iCs/>
          <w:color w:val="000000"/>
          <w:sz w:val="20"/>
          <w:szCs w:val="20"/>
        </w:rPr>
        <w:t xml:space="preserve"> </w:t>
      </w:r>
      <w:r w:rsidR="00893117">
        <w:rPr>
          <w:rFonts w:ascii="Times New Roman" w:eastAsia="TimesNewRomanPS-BoldMT" w:hAnsi="Times New Roman" w:cs="Times New Roman"/>
          <w:i/>
          <w:iCs/>
          <w:color w:val="000000"/>
          <w:sz w:val="20"/>
          <w:szCs w:val="20"/>
        </w:rPr>
        <w:t>Digital transformation</w:t>
      </w:r>
      <w:r w:rsidRPr="00334D55">
        <w:rPr>
          <w:rFonts w:ascii="Times New Roman" w:eastAsia="TimesNewRomanPS-BoldMT" w:hAnsi="Times New Roman" w:cs="Times New Roman"/>
          <w:i/>
          <w:iCs/>
          <w:color w:val="000000"/>
          <w:sz w:val="20"/>
          <w:szCs w:val="20"/>
        </w:rPr>
        <w:t>, banking, Viet Nam</w:t>
      </w:r>
      <w:r w:rsidR="00334D55">
        <w:rPr>
          <w:rFonts w:ascii="Times New Roman" w:eastAsia="TimesNewRomanPS-BoldMT" w:hAnsi="Times New Roman" w:cs="Times New Roman"/>
          <w:i/>
          <w:iCs/>
          <w:color w:val="000000"/>
          <w:sz w:val="20"/>
          <w:szCs w:val="20"/>
        </w:rPr>
        <w:t>.</w:t>
      </w:r>
    </w:p>
    <w:p w14:paraId="7C052D3A" w14:textId="77777777" w:rsidR="0032573F" w:rsidRPr="00E30911" w:rsidRDefault="0032573F" w:rsidP="00AA6393">
      <w:pPr>
        <w:spacing w:before="120" w:after="120" w:line="240" w:lineRule="auto"/>
        <w:jc w:val="right"/>
        <w:rPr>
          <w:rFonts w:ascii="Times New Roman" w:hAnsi="Times New Roman" w:cs="Times New Roman"/>
          <w:b/>
          <w:bCs/>
          <w:i/>
          <w:sz w:val="24"/>
          <w:szCs w:val="24"/>
        </w:rPr>
      </w:pPr>
    </w:p>
    <w:p w14:paraId="1A45069E" w14:textId="77777777" w:rsidR="0052589F" w:rsidRDefault="0052589F" w:rsidP="00AA6393">
      <w:pPr>
        <w:spacing w:before="120" w:after="120" w:line="240" w:lineRule="auto"/>
        <w:rPr>
          <w:rFonts w:ascii="Arial" w:hAnsi="Arial" w:cs="Arial"/>
          <w:b/>
          <w:bCs/>
          <w:sz w:val="32"/>
          <w:szCs w:val="32"/>
        </w:rPr>
      </w:pPr>
      <w:r>
        <w:rPr>
          <w:rFonts w:ascii="Arial" w:hAnsi="Arial" w:cs="Arial"/>
          <w:b/>
          <w:bCs/>
          <w:sz w:val="32"/>
          <w:szCs w:val="32"/>
        </w:rPr>
        <w:br w:type="page"/>
      </w:r>
    </w:p>
    <w:p w14:paraId="0C252C32" w14:textId="341204A0" w:rsidR="004F60E2" w:rsidRDefault="00322F4D"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lastRenderedPageBreak/>
        <w:t xml:space="preserve">Chuyển đổi số trong lĩnh vực ngân hàng </w:t>
      </w:r>
      <w:r w:rsidR="004F60E2" w:rsidRPr="004F60E2">
        <w:rPr>
          <w:rFonts w:ascii="Arial" w:hAnsi="Arial" w:cs="Arial"/>
          <w:b/>
          <w:bCs/>
          <w:sz w:val="32"/>
          <w:szCs w:val="32"/>
        </w:rPr>
        <w:t>tại Việt Nam</w:t>
      </w:r>
    </w:p>
    <w:p w14:paraId="2D59C4DE" w14:textId="6DD1CF4A" w:rsidR="00C154AB" w:rsidRDefault="009E4CE1"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ơ</w:t>
      </w:r>
    </w:p>
    <w:p w14:paraId="1687E08C" w14:textId="042F804D" w:rsidR="004F60E2" w:rsidRDefault="00584A10" w:rsidP="00F31356">
      <w:pPr>
        <w:autoSpaceDE w:val="0"/>
        <w:autoSpaceDN w:val="0"/>
        <w:adjustRightInd w:val="0"/>
        <w:spacing w:after="0" w:line="240" w:lineRule="auto"/>
        <w:jc w:val="center"/>
        <w:rPr>
          <w:rFonts w:ascii="Times New Roman" w:hAnsi="Times New Roman" w:cs="Times New Roman"/>
          <w:b/>
          <w:bCs/>
          <w:sz w:val="24"/>
          <w:szCs w:val="24"/>
        </w:rPr>
      </w:pPr>
      <w:r w:rsidRPr="00584A10">
        <w:rPr>
          <w:rFonts w:ascii="Times New Roman" w:hAnsi="Times New Roman" w:cs="Times New Roman"/>
          <w:b/>
          <w:bCs/>
          <w:sz w:val="24"/>
          <w:szCs w:val="24"/>
        </w:rPr>
        <w:t>Nguyễn Thị Minh Hương</w:t>
      </w:r>
      <w:r w:rsidR="00C154AB">
        <w:rPr>
          <w:rFonts w:ascii="Times New Roman" w:hAnsi="Times New Roman" w:cs="Times New Roman"/>
          <w:b/>
          <w:bCs/>
          <w:sz w:val="24"/>
          <w:szCs w:val="24"/>
        </w:rPr>
        <w:t>*</w:t>
      </w:r>
    </w:p>
    <w:p w14:paraId="67E249A5" w14:textId="77777777" w:rsidR="00C154AB" w:rsidRDefault="00C154AB" w:rsidP="00F31356">
      <w:pPr>
        <w:autoSpaceDE w:val="0"/>
        <w:autoSpaceDN w:val="0"/>
        <w:adjustRightInd w:val="0"/>
        <w:spacing w:after="0" w:line="240" w:lineRule="auto"/>
        <w:jc w:val="center"/>
        <w:rPr>
          <w:rFonts w:ascii="Times New Roman" w:hAnsi="Times New Roman" w:cs="Times New Roman"/>
          <w:b/>
          <w:bCs/>
          <w:sz w:val="24"/>
          <w:szCs w:val="24"/>
        </w:rPr>
      </w:pPr>
    </w:p>
    <w:p w14:paraId="3224B780" w14:textId="2AFAD3C1" w:rsidR="00606F8D" w:rsidRDefault="00606F8D" w:rsidP="00F31356">
      <w:pPr>
        <w:autoSpaceDE w:val="0"/>
        <w:autoSpaceDN w:val="0"/>
        <w:adjustRightInd w:val="0"/>
        <w:spacing w:after="0" w:line="240" w:lineRule="auto"/>
        <w:jc w:val="center"/>
        <w:rPr>
          <w:rFonts w:ascii="Times New Roman" w:hAnsi="Times New Roman" w:cs="Times New Roman"/>
          <w:bCs/>
          <w:i/>
        </w:rPr>
      </w:pPr>
      <w:r w:rsidRPr="00606F8D">
        <w:rPr>
          <w:rFonts w:ascii="Times New Roman" w:hAnsi="Times New Roman" w:cs="Times New Roman"/>
          <w:bCs/>
          <w:i/>
        </w:rPr>
        <w:t>Khoa Tài chính - Ngân hàng, Trường Đại học Tài chính - Kế toán, Việt Nam</w:t>
      </w:r>
    </w:p>
    <w:p w14:paraId="55797FC8" w14:textId="77777777" w:rsidR="003A6D6E" w:rsidRDefault="003A6D6E" w:rsidP="00F31356">
      <w:pPr>
        <w:autoSpaceDE w:val="0"/>
        <w:autoSpaceDN w:val="0"/>
        <w:adjustRightInd w:val="0"/>
        <w:spacing w:after="0" w:line="240" w:lineRule="auto"/>
        <w:jc w:val="center"/>
        <w:rPr>
          <w:rFonts w:ascii="Times New Roman" w:hAnsi="Times New Roman" w:cs="Times New Roman"/>
          <w:bCs/>
          <w:i/>
        </w:rPr>
      </w:pPr>
    </w:p>
    <w:p w14:paraId="585BF524" w14:textId="492F9B0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 xml:space="preserve">*Tác giả liên hệ chính. Email: </w:t>
      </w:r>
      <w:hyperlink r:id="rId8" w:history="1">
        <w:r w:rsidRPr="0057226D">
          <w:rPr>
            <w:rStyle w:val="Siuktni"/>
            <w:rFonts w:ascii="Times New Roman" w:hAnsi="Times New Roman" w:cs="Times New Roman"/>
            <w:bCs/>
            <w:i/>
          </w:rPr>
          <w:t>nguyenthiminhhuong@tckt.edu.vn</w:t>
        </w:r>
      </w:hyperlink>
    </w:p>
    <w:p w14:paraId="3E5AFAE5" w14:textId="77777777" w:rsidR="00B07ADE" w:rsidRDefault="00B07ADE" w:rsidP="00F31356">
      <w:pPr>
        <w:autoSpaceDE w:val="0"/>
        <w:autoSpaceDN w:val="0"/>
        <w:adjustRightInd w:val="0"/>
        <w:spacing w:after="0" w:line="240" w:lineRule="auto"/>
        <w:jc w:val="center"/>
        <w:rPr>
          <w:rFonts w:ascii="Times New Roman" w:hAnsi="Times New Roman" w:cs="Times New Roman"/>
          <w:bCs/>
          <w:i/>
        </w:rPr>
      </w:pPr>
    </w:p>
    <w:p w14:paraId="425B1B9B" w14:textId="326EE09A"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bài: ; Ngày sửa  bài:</w:t>
      </w:r>
      <w:r w:rsidR="002E37BA">
        <w:rPr>
          <w:rFonts w:ascii="Times New Roman" w:hAnsi="Times New Roman" w:cs="Times New Roman"/>
          <w:bCs/>
          <w:i/>
        </w:rPr>
        <w:t>;</w:t>
      </w:r>
    </w:p>
    <w:p w14:paraId="555A866E" w14:textId="2463EAC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đăng: ; Ngày xuất bản:</w:t>
      </w:r>
    </w:p>
    <w:p w14:paraId="174957BE" w14:textId="77777777" w:rsidR="0052589F" w:rsidRDefault="0052589F" w:rsidP="00F31356">
      <w:pPr>
        <w:autoSpaceDE w:val="0"/>
        <w:autoSpaceDN w:val="0"/>
        <w:adjustRightInd w:val="0"/>
        <w:spacing w:after="0" w:line="240" w:lineRule="auto"/>
        <w:jc w:val="center"/>
        <w:rPr>
          <w:rFonts w:ascii="Times New Roman" w:hAnsi="Times New Roman" w:cs="Times New Roman"/>
          <w:bCs/>
          <w:i/>
        </w:rPr>
      </w:pPr>
    </w:p>
    <w:p w14:paraId="73B7E53E" w14:textId="77777777" w:rsidR="0052589F" w:rsidRPr="00606F8D" w:rsidRDefault="0052589F" w:rsidP="00F31356">
      <w:pPr>
        <w:autoSpaceDE w:val="0"/>
        <w:autoSpaceDN w:val="0"/>
        <w:adjustRightInd w:val="0"/>
        <w:spacing w:after="0" w:line="240" w:lineRule="auto"/>
        <w:jc w:val="center"/>
        <w:rPr>
          <w:rFonts w:ascii="Times New Roman" w:hAnsi="Times New Roman" w:cs="Times New Roman"/>
          <w:bCs/>
          <w:i/>
        </w:rPr>
      </w:pPr>
    </w:p>
    <w:p w14:paraId="54EEC1CE" w14:textId="2207D215" w:rsidR="00001A2A" w:rsidRPr="001E7D51" w:rsidRDefault="001E7D51" w:rsidP="00AA6393">
      <w:pPr>
        <w:autoSpaceDE w:val="0"/>
        <w:autoSpaceDN w:val="0"/>
        <w:adjustRightInd w:val="0"/>
        <w:spacing w:before="120" w:after="120" w:line="240" w:lineRule="auto"/>
        <w:jc w:val="both"/>
        <w:rPr>
          <w:rFonts w:ascii="Times New Roman" w:eastAsia="TimesNewRomanPS-BoldMT" w:hAnsi="Times New Roman" w:cs="Times New Roman"/>
          <w:b/>
          <w:bCs/>
          <w:color w:val="000000"/>
        </w:rPr>
      </w:pPr>
      <w:r w:rsidRPr="001E7D51">
        <w:rPr>
          <w:rFonts w:ascii="Times New Roman" w:eastAsia="TimesNewRomanPS-BoldMT" w:hAnsi="Times New Roman" w:cs="Times New Roman"/>
          <w:b/>
          <w:bCs/>
          <w:color w:val="000000"/>
        </w:rPr>
        <w:t>TÓM TẮT</w:t>
      </w:r>
    </w:p>
    <w:p w14:paraId="668DCD95" w14:textId="1DCF7216" w:rsidR="00350014" w:rsidRPr="00D640B4" w:rsidRDefault="00503004" w:rsidP="00AA6393">
      <w:pPr>
        <w:autoSpaceDE w:val="0"/>
        <w:autoSpaceDN w:val="0"/>
        <w:adjustRightInd w:val="0"/>
        <w:spacing w:before="120" w:after="120" w:line="240" w:lineRule="auto"/>
        <w:ind w:firstLine="567"/>
        <w:jc w:val="both"/>
        <w:rPr>
          <w:rFonts w:ascii="Times New Roman" w:eastAsia="TimesNewRomanPS-BoldMT" w:hAnsi="Times New Roman" w:cs="Times New Roman"/>
          <w:b/>
          <w:bCs/>
          <w:color w:val="000000"/>
          <w:sz w:val="20"/>
          <w:szCs w:val="20"/>
        </w:rPr>
      </w:pPr>
      <w:r>
        <w:rPr>
          <w:rFonts w:ascii="Times New Roman" w:eastAsia="TimesNewRomanPSMT" w:hAnsi="Times New Roman" w:cs="Times New Roman"/>
          <w:sz w:val="20"/>
          <w:szCs w:val="20"/>
        </w:rPr>
        <w:t xml:space="preserve">Mục tiêu của nghiên cứu này nhằm </w:t>
      </w:r>
      <w:r w:rsidR="00A90FA5">
        <w:rPr>
          <w:rFonts w:ascii="Times New Roman" w:eastAsia="TimesNewRomanPSMT" w:hAnsi="Times New Roman" w:cs="Times New Roman"/>
          <w:sz w:val="20"/>
          <w:szCs w:val="20"/>
        </w:rPr>
        <w:t>nhấn mạnh tầm quan trọng của chuyển đổi số trong lĩnh vực ngân hàng.</w:t>
      </w:r>
      <w:r w:rsidR="00350014" w:rsidRPr="00D640B4">
        <w:rPr>
          <w:rFonts w:ascii="Times New Roman" w:eastAsia="TimesNewRomanPSMT" w:hAnsi="Times New Roman" w:cs="Times New Roman"/>
          <w:sz w:val="20"/>
          <w:szCs w:val="20"/>
        </w:rPr>
        <w:t xml:space="preserve"> Bài viết này vận dụng mô hình hệ thống thông</w:t>
      </w:r>
      <w:r w:rsidR="006E2635">
        <w:rPr>
          <w:rFonts w:ascii="Times New Roman" w:eastAsia="TimesNewRomanPSMT" w:hAnsi="Times New Roman" w:cs="Times New Roman"/>
          <w:sz w:val="20"/>
          <w:szCs w:val="20"/>
        </w:rPr>
        <w:t xml:space="preserve"> tin </w:t>
      </w:r>
      <w:r w:rsidR="00350014" w:rsidRPr="00D640B4">
        <w:rPr>
          <w:rFonts w:ascii="Times New Roman" w:eastAsia="TimesNewRomanPSMT" w:hAnsi="Times New Roman" w:cs="Times New Roman"/>
          <w:sz w:val="20"/>
          <w:szCs w:val="20"/>
        </w:rPr>
        <w:t>và mô hình</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chấp nhận công nghệ</w:t>
      </w:r>
      <w:r w:rsidR="005A4E8E">
        <w:rPr>
          <w:rFonts w:ascii="Times New Roman" w:eastAsia="TimesNewRomanPSMT" w:hAnsi="Times New Roman" w:cs="Times New Roman"/>
          <w:sz w:val="20"/>
          <w:szCs w:val="20"/>
        </w:rPr>
        <w:t>,</w:t>
      </w:r>
      <w:r w:rsidR="00350014" w:rsidRPr="00D640B4">
        <w:rPr>
          <w:rFonts w:ascii="Times New Roman" w:eastAsia="TimesNewRomanPSMT" w:hAnsi="Times New Roman" w:cs="Times New Roman"/>
          <w:sz w:val="20"/>
          <w:szCs w:val="20"/>
        </w:rPr>
        <w:t xml:space="preserve"> để phân tích mối quan hệ giữa chất lượng</w:t>
      </w:r>
      <w:r w:rsidR="00001A2A" w:rsidRPr="00D640B4">
        <w:rPr>
          <w:rFonts w:ascii="Times New Roman" w:eastAsia="TimesNewRomanPS-BoldMT" w:hAnsi="Times New Roman" w:cs="Times New Roman"/>
          <w:b/>
          <w:bCs/>
          <w:color w:val="000000"/>
          <w:sz w:val="20"/>
          <w:szCs w:val="20"/>
        </w:rPr>
        <w:t xml:space="preserve"> </w:t>
      </w:r>
      <w:r w:rsidR="00C27B53"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và ý định hành vi </w:t>
      </w:r>
      <w:r w:rsidR="00C27B53" w:rsidRPr="00D640B4">
        <w:rPr>
          <w:rFonts w:ascii="Times New Roman" w:eastAsia="TimesNewRomanPSMT" w:hAnsi="Times New Roman" w:cs="Times New Roman"/>
          <w:sz w:val="20"/>
          <w:szCs w:val="20"/>
        </w:rPr>
        <w:t>trải nghiệm dịch vụ ngân hàng số</w:t>
      </w:r>
      <w:r w:rsidR="00144F41" w:rsidRPr="00D640B4">
        <w:rPr>
          <w:rFonts w:ascii="Times New Roman" w:eastAsia="TimesNewRomanPSMT" w:hAnsi="Times New Roman" w:cs="Times New Roman"/>
          <w:sz w:val="20"/>
          <w:szCs w:val="20"/>
        </w:rPr>
        <w:t xml:space="preserve"> của khách hàng</w:t>
      </w:r>
      <w:r w:rsidR="00350014" w:rsidRPr="00D640B4">
        <w:rPr>
          <w:rFonts w:ascii="Times New Roman" w:eastAsia="TimesNewRomanPSMT" w:hAnsi="Times New Roman" w:cs="Times New Roman"/>
          <w:sz w:val="20"/>
          <w:szCs w:val="20"/>
        </w:rPr>
        <w:t xml:space="preserve"> tạ</w:t>
      </w:r>
      <w:r w:rsidR="004161D6" w:rsidRPr="00D640B4">
        <w:rPr>
          <w:rFonts w:ascii="Times New Roman" w:eastAsia="TimesNewRomanPSMT" w:hAnsi="Times New Roman" w:cs="Times New Roman"/>
          <w:sz w:val="20"/>
          <w:szCs w:val="20"/>
        </w:rPr>
        <w:t xml:space="preserve">i </w:t>
      </w:r>
      <w:r w:rsidR="00350014" w:rsidRPr="00D640B4">
        <w:rPr>
          <w:rFonts w:ascii="Times New Roman" w:eastAsia="TimesNewRomanPSMT" w:hAnsi="Times New Roman" w:cs="Times New Roman"/>
          <w:sz w:val="20"/>
          <w:szCs w:val="20"/>
        </w:rPr>
        <w:t>Việt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Nam. Nghiên cứu </w:t>
      </w:r>
      <w:r w:rsidR="00AF5FF0">
        <w:rPr>
          <w:rFonts w:ascii="Times New Roman" w:eastAsia="TimesNewRomanPSMT" w:hAnsi="Times New Roman" w:cs="Times New Roman"/>
          <w:sz w:val="20"/>
          <w:szCs w:val="20"/>
        </w:rPr>
        <w:t>được thực hiện trên một mẫu gồm</w:t>
      </w:r>
      <w:r w:rsidR="004161D6" w:rsidRPr="00D640B4">
        <w:rPr>
          <w:rFonts w:ascii="Times New Roman" w:eastAsia="TimesNewRomanPSMT" w:hAnsi="Times New Roman" w:cs="Times New Roman"/>
          <w:sz w:val="20"/>
          <w:szCs w:val="20"/>
        </w:rPr>
        <w:t xml:space="preserve"> 420</w:t>
      </w:r>
      <w:r w:rsidR="00350014" w:rsidRPr="00D640B4">
        <w:rPr>
          <w:rFonts w:ascii="Times New Roman" w:eastAsia="TimesNewRomanPSMT" w:hAnsi="Times New Roman" w:cs="Times New Roman"/>
          <w:sz w:val="20"/>
          <w:szCs w:val="20"/>
        </w:rPr>
        <w:t xml:space="preserve"> người dùng </w:t>
      </w:r>
      <w:r w:rsidR="00826284"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w:t>
      </w:r>
      <w:r w:rsidR="004F4C24">
        <w:rPr>
          <w:rFonts w:ascii="Times New Roman" w:eastAsia="TimesNewRomanPSMT" w:hAnsi="Times New Roman" w:cs="Times New Roman"/>
          <w:sz w:val="20"/>
          <w:szCs w:val="20"/>
        </w:rPr>
        <w:t>Ứng dụng mô hình cấu trúc tuyến tính, k</w:t>
      </w:r>
      <w:r w:rsidR="00350014" w:rsidRPr="00D640B4">
        <w:rPr>
          <w:rFonts w:ascii="Times New Roman" w:eastAsia="TimesNewRomanPSMT" w:hAnsi="Times New Roman" w:cs="Times New Roman"/>
          <w:sz w:val="20"/>
          <w:szCs w:val="20"/>
        </w:rPr>
        <w:t xml:space="preserve">ết quả nghiên cứu cho thấy </w:t>
      </w:r>
      <w:r w:rsidR="00D61243">
        <w:rPr>
          <w:rFonts w:ascii="Times New Roman" w:eastAsia="TimesNewRomanPSMT" w:hAnsi="Times New Roman" w:cs="Times New Roman"/>
          <w:iCs/>
          <w:sz w:val="20"/>
          <w:szCs w:val="20"/>
        </w:rPr>
        <w:t>t</w:t>
      </w:r>
      <w:r w:rsidR="00350014" w:rsidRPr="00D640B4">
        <w:rPr>
          <w:rFonts w:ascii="Times New Roman" w:eastAsia="TimesNewRomanPSMT" w:hAnsi="Times New Roman" w:cs="Times New Roman"/>
          <w:iCs/>
          <w:sz w:val="20"/>
          <w:szCs w:val="20"/>
        </w:rPr>
        <w:t>hái độ</w:t>
      </w:r>
      <w:r w:rsidR="00392BB4">
        <w:rPr>
          <w:rFonts w:ascii="Times New Roman" w:eastAsia="TimesNewRomanPSMT" w:hAnsi="Times New Roman" w:cs="Times New Roman"/>
          <w:iCs/>
          <w:sz w:val="20"/>
          <w:szCs w:val="20"/>
        </w:rPr>
        <w:t xml:space="preserve"> là yếu tố quan trọng nhất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tác động </w:t>
      </w:r>
      <w:r w:rsidR="00332EA5">
        <w:rPr>
          <w:rFonts w:ascii="Times New Roman" w:eastAsia="TimesNewRomanPSMT" w:hAnsi="Times New Roman" w:cs="Times New Roman"/>
          <w:sz w:val="20"/>
          <w:szCs w:val="20"/>
        </w:rPr>
        <w:t xml:space="preserve">đến </w:t>
      </w:r>
      <w:r w:rsidR="00350014" w:rsidRPr="00D640B4">
        <w:rPr>
          <w:rFonts w:ascii="Times New Roman" w:eastAsia="TimesNewRomanPSMT" w:hAnsi="Times New Roman" w:cs="Times New Roman"/>
          <w:sz w:val="20"/>
          <w:szCs w:val="20"/>
        </w:rPr>
        <w:t xml:space="preserve">ý định </w:t>
      </w:r>
      <w:r w:rsidR="00210252">
        <w:rPr>
          <w:rFonts w:ascii="Times New Roman" w:eastAsia="TimesNewRomanPSMT" w:hAnsi="Times New Roman" w:cs="Times New Roman"/>
          <w:sz w:val="20"/>
          <w:szCs w:val="20"/>
        </w:rPr>
        <w:t>t</w:t>
      </w:r>
      <w:r w:rsidR="00BC46BA" w:rsidRPr="00D640B4">
        <w:rPr>
          <w:rFonts w:ascii="Times New Roman" w:eastAsia="TimesNewRomanPSMT" w:hAnsi="Times New Roman" w:cs="Times New Roman"/>
          <w:sz w:val="20"/>
          <w:szCs w:val="20"/>
        </w:rPr>
        <w:t>rải nghiệm dịch vụ ngân hàng số của khách hàng</w:t>
      </w:r>
      <w:r w:rsidR="00350014" w:rsidRPr="00D640B4">
        <w:rPr>
          <w:rFonts w:ascii="Times New Roman" w:eastAsia="TimesNewRomanPSMT" w:hAnsi="Times New Roman" w:cs="Times New Roman"/>
          <w:sz w:val="20"/>
          <w:szCs w:val="20"/>
        </w:rPr>
        <w:t xml:space="preserve">. </w:t>
      </w:r>
      <w:r w:rsidR="00CA27A2">
        <w:rPr>
          <w:rFonts w:ascii="Times New Roman" w:eastAsia="TimesNewRomanPSMT" w:hAnsi="Times New Roman" w:cs="Times New Roman"/>
          <w:sz w:val="20"/>
          <w:szCs w:val="20"/>
        </w:rPr>
        <w:t xml:space="preserve">Dựa trên kết quả này, </w:t>
      </w:r>
      <w:r w:rsidR="00350014" w:rsidRPr="00D640B4">
        <w:rPr>
          <w:rFonts w:ascii="Times New Roman" w:eastAsia="TimesNewRomanPSMT" w:hAnsi="Times New Roman" w:cs="Times New Roman"/>
          <w:sz w:val="20"/>
          <w:szCs w:val="20"/>
        </w:rPr>
        <w:t xml:space="preserve">bài viết đưa ra một số </w:t>
      </w:r>
      <w:r w:rsidR="00BE58C6">
        <w:rPr>
          <w:rFonts w:ascii="Times New Roman" w:eastAsia="TimesNewRomanPSMT" w:hAnsi="Times New Roman" w:cs="Times New Roman"/>
          <w:sz w:val="20"/>
          <w:szCs w:val="20"/>
        </w:rPr>
        <w:t xml:space="preserve">khuyến nghị </w:t>
      </w:r>
      <w:r w:rsidR="00350014" w:rsidRPr="00D640B4">
        <w:rPr>
          <w:rFonts w:ascii="Times New Roman" w:eastAsia="TimesNewRomanPSMT" w:hAnsi="Times New Roman" w:cs="Times New Roman"/>
          <w:sz w:val="20"/>
          <w:szCs w:val="20"/>
        </w:rPr>
        <w:t xml:space="preserve">góp phần </w:t>
      </w:r>
      <w:r w:rsidR="00DD793F">
        <w:rPr>
          <w:rFonts w:ascii="Times New Roman" w:eastAsia="TimesNewRomanPSMT" w:hAnsi="Times New Roman" w:cs="Times New Roman"/>
          <w:sz w:val="20"/>
          <w:szCs w:val="20"/>
        </w:rPr>
        <w:t>đ</w:t>
      </w:r>
      <w:r w:rsidR="00350014" w:rsidRPr="00D640B4">
        <w:rPr>
          <w:rFonts w:ascii="Times New Roman" w:eastAsia="TimesNewRomanPSMT" w:hAnsi="Times New Roman" w:cs="Times New Roman"/>
          <w:sz w:val="20"/>
          <w:szCs w:val="20"/>
        </w:rPr>
        <w:t>ẩy</w:t>
      </w:r>
      <w:r w:rsidR="00DD793F">
        <w:rPr>
          <w:rFonts w:ascii="Times New Roman" w:eastAsia="TimesNewRomanPSMT" w:hAnsi="Times New Roman" w:cs="Times New Roman"/>
          <w:sz w:val="20"/>
          <w:szCs w:val="20"/>
        </w:rPr>
        <w:t xml:space="preserve"> nhanh quá tr</w:t>
      </w:r>
      <w:r w:rsidR="00350014" w:rsidRPr="00D640B4">
        <w:rPr>
          <w:rFonts w:ascii="Times New Roman" w:eastAsia="TimesNewRomanPSMT" w:hAnsi="Times New Roman" w:cs="Times New Roman"/>
          <w:sz w:val="20"/>
          <w:szCs w:val="20"/>
        </w:rPr>
        <w:t>ình chuyển đổi số</w:t>
      </w:r>
      <w:r w:rsidR="0001646B" w:rsidRPr="00D640B4">
        <w:rPr>
          <w:rFonts w:ascii="Times New Roman" w:eastAsia="TimesNewRomanPSMT" w:hAnsi="Times New Roman" w:cs="Times New Roman"/>
          <w:sz w:val="20"/>
          <w:szCs w:val="20"/>
        </w:rPr>
        <w:t xml:space="preserve"> </w:t>
      </w:r>
      <w:r w:rsidR="00350014" w:rsidRPr="00D640B4">
        <w:rPr>
          <w:rFonts w:ascii="Times New Roman" w:eastAsia="TimesNewRomanPSMT" w:hAnsi="Times New Roman" w:cs="Times New Roman"/>
          <w:sz w:val="20"/>
          <w:szCs w:val="20"/>
        </w:rPr>
        <w:t xml:space="preserve">trong lĩnh vực </w:t>
      </w:r>
      <w:r w:rsidR="00BC46BA" w:rsidRPr="00D640B4">
        <w:rPr>
          <w:rFonts w:ascii="Times New Roman" w:eastAsia="TimesNewRomanPSMT" w:hAnsi="Times New Roman" w:cs="Times New Roman"/>
          <w:sz w:val="20"/>
          <w:szCs w:val="20"/>
        </w:rPr>
        <w:t>ngân hàng</w:t>
      </w:r>
      <w:r w:rsidR="00350014" w:rsidRPr="00D640B4">
        <w:rPr>
          <w:rFonts w:ascii="Times New Roman" w:eastAsia="TimesNewRomanPSMT" w:hAnsi="Times New Roman" w:cs="Times New Roman"/>
          <w:sz w:val="20"/>
          <w:szCs w:val="20"/>
        </w:rPr>
        <w:t xml:space="preserve"> tại </w:t>
      </w:r>
      <w:r w:rsidR="007731E2" w:rsidRPr="00D640B4">
        <w:rPr>
          <w:rFonts w:ascii="Times New Roman" w:eastAsia="TimesNewRomanPSMT" w:hAnsi="Times New Roman" w:cs="Times New Roman"/>
          <w:sz w:val="20"/>
          <w:szCs w:val="20"/>
        </w:rPr>
        <w:t>Việt Nam</w:t>
      </w:r>
      <w:r w:rsidR="00350014" w:rsidRPr="00D640B4">
        <w:rPr>
          <w:rFonts w:ascii="Times New Roman" w:eastAsia="TimesNewRomanPSMT" w:hAnsi="Times New Roman" w:cs="Times New Roman"/>
          <w:sz w:val="20"/>
          <w:szCs w:val="20"/>
        </w:rPr>
        <w:t>.</w:t>
      </w:r>
      <w:r w:rsidR="00350014" w:rsidRPr="00D640B4">
        <w:rPr>
          <w:rFonts w:ascii="Times New Roman" w:eastAsia="TimesNewRomanPS-BoldMT" w:hAnsi="Times New Roman" w:cs="Times New Roman"/>
          <w:b/>
          <w:bCs/>
          <w:iCs/>
          <w:color w:val="000000"/>
          <w:sz w:val="20"/>
          <w:szCs w:val="20"/>
        </w:rPr>
        <w:t xml:space="preserve"> </w:t>
      </w:r>
    </w:p>
    <w:p w14:paraId="6914C47D" w14:textId="005D4C6B" w:rsidR="00B0321D" w:rsidRPr="003C1668" w:rsidRDefault="00B0321D" w:rsidP="003C1668">
      <w:pPr>
        <w:autoSpaceDE w:val="0"/>
        <w:autoSpaceDN w:val="0"/>
        <w:adjustRightInd w:val="0"/>
        <w:spacing w:before="120" w:after="120" w:line="240" w:lineRule="auto"/>
        <w:jc w:val="both"/>
        <w:rPr>
          <w:rFonts w:ascii="Times New Roman" w:hAnsi="Times New Roman" w:cs="Times New Roman"/>
          <w:i/>
          <w:iCs/>
          <w:sz w:val="20"/>
          <w:szCs w:val="20"/>
          <w:lang w:val="vi-VN"/>
        </w:rPr>
      </w:pPr>
      <w:r w:rsidRPr="003C1668">
        <w:rPr>
          <w:rFonts w:ascii="Times New Roman" w:eastAsia="TimesNewRomanPS-BoldMT" w:hAnsi="Times New Roman" w:cs="Times New Roman"/>
          <w:b/>
          <w:bCs/>
          <w:iCs/>
          <w:color w:val="000000"/>
          <w:sz w:val="20"/>
          <w:szCs w:val="20"/>
        </w:rPr>
        <w:t>Từ khóa:</w:t>
      </w:r>
      <w:r w:rsidR="00350014" w:rsidRPr="003C1668">
        <w:rPr>
          <w:rFonts w:ascii="Times New Roman" w:hAnsi="Times New Roman" w:cs="Times New Roman"/>
          <w:i/>
          <w:iCs/>
          <w:sz w:val="20"/>
          <w:szCs w:val="20"/>
        </w:rPr>
        <w:t xml:space="preserve"> </w:t>
      </w:r>
      <w:r w:rsidR="009E4CE1">
        <w:rPr>
          <w:rFonts w:ascii="Times New Roman" w:hAnsi="Times New Roman" w:cs="Times New Roman"/>
          <w:i/>
          <w:iCs/>
          <w:sz w:val="20"/>
          <w:szCs w:val="20"/>
        </w:rPr>
        <w:t>Chuyển đổi sô,</w:t>
      </w:r>
      <w:r w:rsidR="00350014" w:rsidRPr="003C1668">
        <w:rPr>
          <w:rFonts w:ascii="Times New Roman" w:hAnsi="Times New Roman" w:cs="Times New Roman"/>
          <w:i/>
          <w:iCs/>
          <w:sz w:val="20"/>
          <w:szCs w:val="20"/>
        </w:rPr>
        <w:t xml:space="preserve"> </w:t>
      </w:r>
      <w:r w:rsidR="00932A11" w:rsidRPr="003C1668">
        <w:rPr>
          <w:rFonts w:ascii="Times New Roman" w:hAnsi="Times New Roman" w:cs="Times New Roman"/>
          <w:i/>
          <w:iCs/>
          <w:sz w:val="20"/>
          <w:szCs w:val="20"/>
        </w:rPr>
        <w:t>ngân hàng</w:t>
      </w:r>
      <w:r w:rsidR="004161D6" w:rsidRPr="003C1668">
        <w:rPr>
          <w:rFonts w:ascii="Times New Roman" w:hAnsi="Times New Roman" w:cs="Times New Roman"/>
          <w:i/>
          <w:iCs/>
          <w:sz w:val="20"/>
          <w:szCs w:val="20"/>
        </w:rPr>
        <w:t xml:space="preserve">, </w:t>
      </w:r>
      <w:r w:rsidR="004544C0" w:rsidRPr="003C1668">
        <w:rPr>
          <w:rFonts w:ascii="Times New Roman" w:hAnsi="Times New Roman" w:cs="Times New Roman"/>
          <w:i/>
          <w:iCs/>
          <w:sz w:val="20"/>
          <w:szCs w:val="20"/>
        </w:rPr>
        <w:t>Việt Nam</w:t>
      </w:r>
      <w:r w:rsidR="003C1668">
        <w:rPr>
          <w:rFonts w:ascii="Times New Roman" w:hAnsi="Times New Roman" w:cs="Times New Roman"/>
          <w:i/>
          <w:iCs/>
          <w:sz w:val="20"/>
          <w:szCs w:val="20"/>
        </w:rPr>
        <w:t>.</w:t>
      </w:r>
    </w:p>
    <w:p w14:paraId="7C37E7CF" w14:textId="77777777" w:rsidR="00FE21A5" w:rsidRDefault="00FE21A5" w:rsidP="00122D38">
      <w:pPr>
        <w:autoSpaceDE w:val="0"/>
        <w:autoSpaceDN w:val="0"/>
        <w:adjustRightInd w:val="0"/>
        <w:spacing w:before="120" w:after="120" w:line="240" w:lineRule="auto"/>
        <w:rPr>
          <w:rFonts w:ascii="Times New Roman" w:hAnsi="Times New Roman" w:cs="Times New Roman"/>
          <w:b/>
          <w:bCs/>
        </w:rPr>
        <w:sectPr w:rsidR="00FE21A5" w:rsidSect="00C154AB">
          <w:footerReference w:type="default" r:id="rId9"/>
          <w:pgSz w:w="11907" w:h="16840" w:code="9"/>
          <w:pgMar w:top="1134" w:right="1134" w:bottom="1134" w:left="1134" w:header="284" w:footer="284" w:gutter="0"/>
          <w:cols w:space="720"/>
          <w:docGrid w:linePitch="360"/>
        </w:sectPr>
      </w:pPr>
    </w:p>
    <w:p w14:paraId="7F761D68" w14:textId="25F98396" w:rsidR="00DE20AE" w:rsidRPr="000A1610" w:rsidRDefault="00BC0DC6" w:rsidP="000A1610">
      <w:pPr>
        <w:autoSpaceDE w:val="0"/>
        <w:autoSpaceDN w:val="0"/>
        <w:adjustRightInd w:val="0"/>
        <w:spacing w:before="120" w:after="120" w:line="240" w:lineRule="auto"/>
        <w:rPr>
          <w:rFonts w:ascii="Times New Roman" w:hAnsi="Times New Roman" w:cs="Times New Roman"/>
          <w:b/>
          <w:bCs/>
          <w:lang w:val="vi-VN"/>
        </w:rPr>
      </w:pPr>
      <w:r w:rsidRPr="00122D38">
        <w:rPr>
          <w:rFonts w:ascii="Times New Roman" w:hAnsi="Times New Roman" w:cs="Times New Roman"/>
          <w:b/>
          <w:bCs/>
        </w:rPr>
        <w:t>1. GIỚI THIỆU</w:t>
      </w:r>
    </w:p>
    <w:p w14:paraId="333EE1A3" w14:textId="77777777" w:rsidR="00E013A0" w:rsidRDefault="00DE20AE" w:rsidP="00E013A0">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Khái niệm “chuyển đổi số” ng</w:t>
      </w:r>
      <w:r w:rsidR="0090708F" w:rsidRPr="0090708F">
        <w:rPr>
          <w:rFonts w:ascii="Times New Roman" w:eastAsia="TimesNewRomanPSMT" w:hAnsi="Times New Roman" w:cs="Times New Roman"/>
        </w:rPr>
        <w:t>ày nay trở thành một thuật ngữ quen thuộc, ảnh hưởng đến nhiều lĩnh vực trong đời sống, trong đó có ngành ngân hàng. Trên thế giới, nhiều ngân hàng lớn đã bắt đầu tiến hành quá trình chuyển đổi số và phát triển các sản phẩm dịch vụ điện tử.</w:t>
      </w:r>
      <w:r w:rsidR="00E013A0">
        <w:rPr>
          <w:rFonts w:ascii="Times New Roman" w:eastAsia="TimesNewRomanPSMT" w:hAnsi="Times New Roman" w:cs="Times New Roman"/>
          <w:lang w:val="vi-VN"/>
        </w:rPr>
        <w:t xml:space="preserve"> </w:t>
      </w:r>
      <w:r w:rsidR="0090708F" w:rsidRPr="0090708F">
        <w:rPr>
          <w:rFonts w:ascii="Times New Roman" w:eastAsia="TimesNewRomanPSMT" w:hAnsi="Times New Roman" w:cs="Times New Roman"/>
        </w:rPr>
        <w:t>Trong bối cảnh ngân hàng, chuyển đổi số không chỉ đơn thuần liên quan đến công nghệ mà còn gắn liền với nhiều vấn đề pháp lý quan trọng</w:t>
      </w:r>
      <w:r w:rsidR="00E013A0">
        <w:rPr>
          <w:rFonts w:ascii="Times New Roman" w:eastAsia="TimesNewRomanPSMT" w:hAnsi="Times New Roman" w:cs="Times New Roman"/>
        </w:rPr>
        <w:t>.</w:t>
      </w:r>
    </w:p>
    <w:p w14:paraId="00541812" w14:textId="46C42671"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Công nghệ ngân hàng thường được thể hiện qua các ứng dụng ngân hàng di động, cho phép khách hàng dễ dàng quản lý và truy cập tài khoản của mình thông qua điện thoại di động, máy tính bảng hoặc laptop có kết nối Internet.</w:t>
      </w:r>
      <w:r w:rsidR="000B0534">
        <w:rPr>
          <w:rFonts w:ascii="Times New Roman" w:eastAsia="TimesNewRomanPSMT" w:hAnsi="Times New Roman" w:cs="Times New Roman"/>
          <w:lang w:val="vi-VN"/>
        </w:rPr>
        <w:t xml:space="preserve"> </w:t>
      </w:r>
      <w:r w:rsidRPr="0090708F">
        <w:rPr>
          <w:rFonts w:ascii="Times New Roman" w:eastAsia="TimesNewRomanPSMT" w:hAnsi="Times New Roman" w:cs="Times New Roman"/>
        </w:rPr>
        <w:t>Theo thời gian, sự phát triển của Cách mạng công nghiệp 4.0 đã khiến ứng dụng ngân hàng di động trở thành một công cụ không thể thiếu, đóng vai trò then chốt trong tiến trình chuyển đổi số</w:t>
      </w:r>
      <w:r w:rsidR="0066537A">
        <w:rPr>
          <w:rFonts w:ascii="Times New Roman" w:eastAsia="TimesNewRomanPSMT" w:hAnsi="Times New Roman" w:cs="Times New Roman"/>
        </w:rPr>
        <w:t>, giúp nâng cao lợi thế cạnh tranh c</w:t>
      </w:r>
      <w:r w:rsidRPr="0090708F">
        <w:rPr>
          <w:rFonts w:ascii="Times New Roman" w:eastAsia="TimesNewRomanPSMT" w:hAnsi="Times New Roman" w:cs="Times New Roman"/>
        </w:rPr>
        <w:t>ủa các ngân hàng.</w:t>
      </w:r>
    </w:p>
    <w:p w14:paraId="4872133F" w14:textId="42B40623"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 xml:space="preserve">Các ngân hàng hiện đang nỗ lực thúc đẩy quá trình chuyển đổi số nhằm nâng cao tình hình tài chính toàn diện. Tại Việt Nam, vào ngày 11 tháng 5 năm 2021, Ngân hàng Nhà nước đã ký ban hành Quyết định số 810/QĐ-NHNN phê duyệt Kế hoạch chuyển đổi số cho ngành Ngân hàng đến năm 2025, với tầm nhìn cho năm 2030. Sau hơn bốn năm triển khai, ngành ngân hàng đã đạt được nhiều thành tựu quan trọng như tăng cường ứng dụng công nghệ thông tin, phát triển các sản phẩm và dịch vụ ngân hàng số, nâng cao năng suất hoạt động và cải thiện trải nghiệm cho khách hàng. Đồng thời, các tổ chức cung cấp dịch vụ cũng </w:t>
      </w:r>
      <w:r w:rsidRPr="0090708F">
        <w:rPr>
          <w:rFonts w:ascii="Times New Roman" w:eastAsia="TimesNewRomanPSMT" w:hAnsi="Times New Roman" w:cs="Times New Roman"/>
        </w:rPr>
        <w:t>đang mở rộng hệ thống và đa dạng hóa các kênh phân phối sản phẩm tài chính trên toàn quốc.</w:t>
      </w:r>
    </w:p>
    <w:p w14:paraId="5F4D065D" w14:textId="0AD6F5BF" w:rsidR="0032059F" w:rsidRDefault="00DE20AE"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Chất lượng dịch vụ, hệ thống và thông tin là các tiêu chí quan trọng trong việc đánh giá từ góc độ khách hàng.</w:t>
      </w:r>
      <w:r w:rsidR="00A02DD7">
        <w:rPr>
          <w:rFonts w:ascii="Times New Roman" w:eastAsia="TimesNewRomanPSMT" w:hAnsi="Times New Roman" w:cs="Times New Roman"/>
          <w:vertAlign w:val="superscript"/>
        </w:rPr>
        <w:t>1</w:t>
      </w:r>
      <w:r w:rsidR="00A414AF">
        <w:rPr>
          <w:rFonts w:ascii="Times New Roman" w:eastAsia="TimesNewRomanPSMT" w:hAnsi="Times New Roman" w:cs="Times New Roman"/>
          <w:vertAlign w:val="superscript"/>
        </w:rPr>
        <w:t>,</w:t>
      </w:r>
      <w:r w:rsidR="00FE697E">
        <w:rPr>
          <w:rFonts w:ascii="Times New Roman" w:eastAsia="TimesNewRomanPSMT" w:hAnsi="Times New Roman" w:cs="Times New Roman"/>
          <w:vertAlign w:val="superscript"/>
        </w:rPr>
        <w:t>2</w:t>
      </w:r>
      <w:r w:rsidR="00A414AF">
        <w:rPr>
          <w:rFonts w:ascii="Times New Roman" w:eastAsia="TimesNewRomanPSMT" w:hAnsi="Times New Roman" w:cs="Times New Roman"/>
        </w:rPr>
        <w:t xml:space="preserve"> </w:t>
      </w:r>
      <w:r w:rsidRPr="00DE20AE">
        <w:rPr>
          <w:rFonts w:ascii="Times New Roman" w:eastAsia="TimesNewRomanPSMT" w:hAnsi="Times New Roman" w:cs="Times New Roman"/>
        </w:rPr>
        <w:t>Sự hấp dẫn cũng như tính đa dạng của nền tảng trực tuyến là những yếu tố quyết định đến thành công.</w:t>
      </w:r>
      <w:r w:rsidR="002530E0">
        <w:rPr>
          <w:rFonts w:ascii="Times New Roman" w:eastAsia="TimesNewRomanPSMT" w:hAnsi="Times New Roman" w:cs="Times New Roman"/>
          <w:vertAlign w:val="superscript"/>
        </w:rPr>
        <w:t>3</w:t>
      </w:r>
      <w:r w:rsidRPr="00DE20AE">
        <w:rPr>
          <w:rFonts w:ascii="Times New Roman" w:eastAsia="TimesNewRomanPSMT" w:hAnsi="Times New Roman" w:cs="Times New Roman"/>
        </w:rPr>
        <w:t xml:space="preserve"> </w:t>
      </w:r>
      <w:r w:rsidR="00060E7C">
        <w:rPr>
          <w:rFonts w:ascii="Times New Roman" w:eastAsia="TimesNewRomanPSMT" w:hAnsi="Times New Roman" w:cs="Times New Roman"/>
        </w:rPr>
        <w:t>H</w:t>
      </w:r>
      <w:r w:rsidRPr="00DE20AE">
        <w:rPr>
          <w:rFonts w:ascii="Times New Roman" w:eastAsia="TimesNewRomanPSMT" w:hAnsi="Times New Roman" w:cs="Times New Roman"/>
        </w:rPr>
        <w:t xml:space="preserve">ầu hết các nghiên cứu </w:t>
      </w:r>
      <w:r w:rsidR="00060E7C">
        <w:rPr>
          <w:rFonts w:ascii="Times New Roman" w:eastAsia="TimesNewRomanPSMT" w:hAnsi="Times New Roman" w:cs="Times New Roman"/>
        </w:rPr>
        <w:t xml:space="preserve">trước đây </w:t>
      </w:r>
      <w:r w:rsidRPr="00DE20AE">
        <w:rPr>
          <w:rFonts w:ascii="Times New Roman" w:eastAsia="TimesNewRomanPSMT" w:hAnsi="Times New Roman" w:cs="Times New Roman"/>
        </w:rPr>
        <w:t xml:space="preserve">đều </w:t>
      </w:r>
      <w:r w:rsidR="00060E7C">
        <w:rPr>
          <w:rFonts w:ascii="Times New Roman" w:eastAsia="TimesNewRomanPSMT" w:hAnsi="Times New Roman" w:cs="Times New Roman"/>
        </w:rPr>
        <w:t xml:space="preserve">cho </w:t>
      </w:r>
      <w:r w:rsidRPr="00DE20AE">
        <w:rPr>
          <w:rFonts w:ascii="Times New Roman" w:eastAsia="TimesNewRomanPSMT" w:hAnsi="Times New Roman" w:cs="Times New Roman"/>
        </w:rPr>
        <w:t xml:space="preserve">rằng chất lượng </w:t>
      </w:r>
      <w:r w:rsidR="00942AA8">
        <w:rPr>
          <w:rFonts w:ascii="Times New Roman" w:eastAsia="TimesNewRomanPSMT" w:hAnsi="Times New Roman" w:cs="Times New Roman"/>
        </w:rPr>
        <w:t xml:space="preserve">dịch vụ, hệ thống và </w:t>
      </w:r>
      <w:r w:rsidRPr="00DE20AE">
        <w:rPr>
          <w:rFonts w:ascii="Times New Roman" w:eastAsia="TimesNewRomanPSMT" w:hAnsi="Times New Roman" w:cs="Times New Roman"/>
        </w:rPr>
        <w:t>thông tin</w:t>
      </w:r>
      <w:r w:rsidR="00BB17A1">
        <w:rPr>
          <w:rFonts w:ascii="Times New Roman" w:eastAsia="TimesNewRomanPSMT" w:hAnsi="Times New Roman" w:cs="Times New Roman"/>
        </w:rPr>
        <w:t xml:space="preserve"> </w:t>
      </w:r>
      <w:r w:rsidRPr="00DE20AE">
        <w:rPr>
          <w:rFonts w:ascii="Times New Roman" w:eastAsia="TimesNewRomanPSMT" w:hAnsi="Times New Roman" w:cs="Times New Roman"/>
        </w:rPr>
        <w:t xml:space="preserve">là những </w:t>
      </w:r>
      <w:r w:rsidR="0009423D">
        <w:rPr>
          <w:rFonts w:ascii="Times New Roman" w:eastAsia="TimesNewRomanPSMT" w:hAnsi="Times New Roman" w:cs="Times New Roman"/>
        </w:rPr>
        <w:t xml:space="preserve">thang đo </w:t>
      </w:r>
      <w:r w:rsidRPr="00DE20AE">
        <w:rPr>
          <w:rFonts w:ascii="Times New Roman" w:eastAsia="TimesNewRomanPSMT" w:hAnsi="Times New Roman" w:cs="Times New Roman"/>
        </w:rPr>
        <w:t xml:space="preserve">cốt lõi để đánh giá </w:t>
      </w:r>
      <w:r w:rsidR="00B56FD1">
        <w:rPr>
          <w:rFonts w:ascii="Times New Roman" w:eastAsia="TimesNewRomanPSMT" w:hAnsi="Times New Roman" w:cs="Times New Roman"/>
        </w:rPr>
        <w:t>hiệu quả</w:t>
      </w:r>
      <w:r w:rsidRPr="00DE20AE">
        <w:rPr>
          <w:rFonts w:ascii="Times New Roman" w:eastAsia="TimesNewRomanPSMT" w:hAnsi="Times New Roman" w:cs="Times New Roman"/>
        </w:rPr>
        <w:t xml:space="preserve"> của ứng dụng ngân hàng di động.</w:t>
      </w:r>
    </w:p>
    <w:p w14:paraId="38EBC4F8" w14:textId="15DA3C52" w:rsidR="0032059F" w:rsidRDefault="003527BA"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27BA">
        <w:rPr>
          <w:rFonts w:ascii="Times New Roman" w:eastAsia="TimesNewRomanPSMT" w:hAnsi="Times New Roman" w:cs="Times New Roman"/>
        </w:rPr>
        <w:t>Việc nghiên cứu về chất lượng ứng dụng ngân hàng di động đã trở nên cấp thiết hơn bao giờ hết. Điều này không chỉ giúp đáp ứng xu hướng chung của xã hội mà còn giúp nâng cao trải nghiệm dịch vụ ngân hàng số cho người dùng. Mục tiêu của nghiên cứu này là làm rõ ba khía cạnh cốt lõi ảnh hưởng đến chất lượng ứng dụng, bao gồm</w:t>
      </w:r>
      <w:r w:rsidR="00AC27B9">
        <w:rPr>
          <w:rFonts w:ascii="Times New Roman" w:eastAsia="TimesNewRomanPSMT" w:hAnsi="Times New Roman" w:cs="Times New Roman"/>
        </w:rPr>
        <w:t xml:space="preserve"> dịch vụ,</w:t>
      </w:r>
      <w:r w:rsidRPr="003527BA">
        <w:rPr>
          <w:rFonts w:ascii="Times New Roman" w:eastAsia="TimesNewRomanPSMT" w:hAnsi="Times New Roman" w:cs="Times New Roman"/>
        </w:rPr>
        <w:t xml:space="preserve"> hệ thống</w:t>
      </w:r>
      <w:r w:rsidR="00703BAA">
        <w:rPr>
          <w:rFonts w:ascii="Times New Roman" w:eastAsia="TimesNewRomanPSMT" w:hAnsi="Times New Roman" w:cs="Times New Roman"/>
        </w:rPr>
        <w:t xml:space="preserve"> và</w:t>
      </w:r>
      <w:r w:rsidRPr="003527BA">
        <w:rPr>
          <w:rFonts w:ascii="Times New Roman" w:eastAsia="TimesNewRomanPSMT" w:hAnsi="Times New Roman" w:cs="Times New Roman"/>
        </w:rPr>
        <w:t xml:space="preserve"> thông tin.</w:t>
      </w:r>
      <w:r w:rsidR="000D5142">
        <w:rPr>
          <w:rFonts w:ascii="Times New Roman" w:eastAsia="TimesNewRomanPSMT" w:hAnsi="Times New Roman" w:cs="Times New Roman"/>
          <w:vertAlign w:val="superscript"/>
        </w:rPr>
        <w:t>1,2</w:t>
      </w:r>
      <w:r w:rsidR="000D5142">
        <w:rPr>
          <w:rFonts w:ascii="Times New Roman" w:eastAsia="TimesNewRomanPSMT" w:hAnsi="Times New Roman" w:cs="Times New Roman"/>
        </w:rPr>
        <w:t xml:space="preserve"> </w:t>
      </w:r>
      <w:r w:rsidRPr="003527BA">
        <w:rPr>
          <w:rFonts w:ascii="Times New Roman" w:eastAsia="TimesNewRomanPSMT" w:hAnsi="Times New Roman" w:cs="Times New Roman"/>
        </w:rPr>
        <w:t xml:space="preserve">Nghiên cứu sẽ dựa trên </w:t>
      </w:r>
      <w:r w:rsidR="001B7F43">
        <w:rPr>
          <w:rFonts w:ascii="Times New Roman" w:eastAsia="TimesNewRomanPSMT" w:hAnsi="Times New Roman" w:cs="Times New Roman"/>
        </w:rPr>
        <w:t xml:space="preserve">sự hài lòng </w:t>
      </w:r>
      <w:r w:rsidRPr="003527BA">
        <w:rPr>
          <w:rFonts w:ascii="Times New Roman" w:eastAsia="TimesNewRomanPSMT" w:hAnsi="Times New Roman" w:cs="Times New Roman"/>
        </w:rPr>
        <w:t>của khách hàng trong quá trình sử dụng các tính năng như chuyển tiền, thanh toán hóa đơn điện tử, mở tài khoản trực tuyến và gửi tiết kiệm trực tuyến.</w:t>
      </w:r>
      <w:r w:rsidR="000D5142">
        <w:rPr>
          <w:rFonts w:ascii="Times New Roman" w:eastAsia="TimesNewRomanPSMT" w:hAnsi="Times New Roman" w:cs="Times New Roman"/>
        </w:rPr>
        <w:t xml:space="preserve"> </w:t>
      </w:r>
      <w:r w:rsidRPr="003527BA">
        <w:rPr>
          <w:rFonts w:ascii="Times New Roman" w:eastAsia="TimesNewRomanPSMT" w:hAnsi="Times New Roman" w:cs="Times New Roman"/>
        </w:rPr>
        <w:t>Từ những kết quả nghiên cứu thu được, một số chính sách sẽ được đề xuất nhằm thúc đẩy việc ứng dụng công nghệ số trong lĩnh vực ngân hàng. Qua đó, nghiên cứu này kỳ vọng sẽ đóng góp vào việc thực hiện hiệu quả Kế hoạch chuyển đổi số của ngành Ngân hàng tại Việt Nam, hướng tới mục tiêu nâng cao chất lượng dịch vụ và trải nghiệm cho khách hàng.</w:t>
      </w:r>
    </w:p>
    <w:p w14:paraId="2E6F6B4F" w14:textId="5B5DCF6F" w:rsidR="00BB7B94" w:rsidRDefault="005B5079" w:rsidP="0047491E">
      <w:pPr>
        <w:autoSpaceDE w:val="0"/>
        <w:autoSpaceDN w:val="0"/>
        <w:adjustRightInd w:val="0"/>
        <w:spacing w:before="120" w:after="120" w:line="240" w:lineRule="auto"/>
        <w:rPr>
          <w:rFonts w:ascii="Times New Roman" w:hAnsi="Times New Roman" w:cs="Times New Roman"/>
          <w:b/>
          <w:bCs/>
          <w:lang w:val="vi-VN"/>
        </w:rPr>
      </w:pPr>
      <w:r>
        <w:rPr>
          <w:rFonts w:ascii="Times New Roman" w:eastAsia="TimesNewRomanPSMT" w:hAnsi="Times New Roman" w:cs="Times New Roman"/>
          <w:b/>
          <w:bCs/>
          <w:lang w:val="vi-VN"/>
        </w:rPr>
        <w:t>2</w:t>
      </w:r>
      <w:r w:rsidR="00826CFB" w:rsidRPr="00122D38">
        <w:rPr>
          <w:rFonts w:ascii="Times New Roman" w:hAnsi="Times New Roman" w:cs="Times New Roman"/>
          <w:b/>
          <w:bCs/>
        </w:rPr>
        <w:t xml:space="preserve">. </w:t>
      </w:r>
      <w:r w:rsidR="008A2E0D" w:rsidRPr="00122D38">
        <w:rPr>
          <w:rFonts w:ascii="Times New Roman" w:hAnsi="Times New Roman" w:cs="Times New Roman"/>
          <w:b/>
          <w:bCs/>
        </w:rPr>
        <w:t>MÔ HÌ</w:t>
      </w:r>
      <w:r w:rsidR="00EE4033" w:rsidRPr="00122D38">
        <w:rPr>
          <w:rFonts w:ascii="Times New Roman" w:hAnsi="Times New Roman" w:cs="Times New Roman"/>
          <w:b/>
          <w:bCs/>
        </w:rPr>
        <w:t xml:space="preserve">NH </w:t>
      </w:r>
      <w:r w:rsidR="00826CFB" w:rsidRPr="00122D38">
        <w:rPr>
          <w:rFonts w:ascii="Times New Roman" w:hAnsi="Times New Roman" w:cs="Times New Roman"/>
          <w:b/>
          <w:bCs/>
        </w:rPr>
        <w:t xml:space="preserve">VÀ GIẢ THUYẾT </w:t>
      </w:r>
      <w:r w:rsidR="00EE4033" w:rsidRPr="00122D38">
        <w:rPr>
          <w:rFonts w:ascii="Times New Roman" w:hAnsi="Times New Roman" w:cs="Times New Roman"/>
          <w:b/>
          <w:bCs/>
        </w:rPr>
        <w:t xml:space="preserve">NGHIÊN </w:t>
      </w:r>
      <w:r w:rsidR="00BB7B94">
        <w:rPr>
          <w:rFonts w:ascii="Times New Roman" w:hAnsi="Times New Roman" w:cs="Times New Roman"/>
          <w:b/>
          <w:bCs/>
          <w:lang w:val="vi-VN"/>
        </w:rPr>
        <w:t>CỨU</w:t>
      </w:r>
    </w:p>
    <w:p w14:paraId="532FCA9D" w14:textId="2E125522" w:rsidR="00EE4033" w:rsidRPr="00122D38" w:rsidRDefault="00BB7B94" w:rsidP="0047491E">
      <w:pPr>
        <w:autoSpaceDE w:val="0"/>
        <w:autoSpaceDN w:val="0"/>
        <w:adjustRightInd w:val="0"/>
        <w:spacing w:before="120" w:after="120" w:line="240" w:lineRule="auto"/>
        <w:rPr>
          <w:rFonts w:ascii="Times New Roman" w:eastAsia="TimesNewRomanPS-BoldMT" w:hAnsi="Times New Roman" w:cs="Times New Roman"/>
          <w:b/>
          <w:bCs/>
        </w:rPr>
      </w:pPr>
      <w:r>
        <w:rPr>
          <w:rFonts w:ascii="Times New Roman" w:hAnsi="Times New Roman" w:cs="Times New Roman"/>
          <w:b/>
          <w:bCs/>
          <w:lang w:val="vi-VN"/>
        </w:rPr>
        <w:t xml:space="preserve">2.1. </w:t>
      </w:r>
      <w:r w:rsidR="005D3DC2" w:rsidRPr="00122D38">
        <w:rPr>
          <w:rFonts w:ascii="Times New Roman" w:eastAsia="TimesNewRomanPS-BoldMT" w:hAnsi="Times New Roman" w:cs="Times New Roman"/>
          <w:b/>
          <w:bCs/>
        </w:rPr>
        <w:t>M</w:t>
      </w:r>
      <w:r w:rsidR="00EE4033" w:rsidRPr="00122D38">
        <w:rPr>
          <w:rFonts w:ascii="Times New Roman" w:eastAsia="TimesNewRomanPS-BoldMT" w:hAnsi="Times New Roman" w:cs="Times New Roman"/>
          <w:b/>
          <w:bCs/>
        </w:rPr>
        <w:t>ô hình nghiên cứu</w:t>
      </w:r>
    </w:p>
    <w:p w14:paraId="698DD249" w14:textId="5AA21F83" w:rsidR="00095574" w:rsidRDefault="00EE4033"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MT" w:hAnsi="Times New Roman" w:cs="Times New Roman"/>
        </w:rPr>
        <w:lastRenderedPageBreak/>
        <w:t xml:space="preserve">Mô hình gồm các biến chất lượng </w:t>
      </w:r>
      <w:r w:rsidR="009C71C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dựa trên mô hình </w:t>
      </w:r>
      <w:r w:rsidR="00940810">
        <w:rPr>
          <w:rStyle w:val="Nhnmanh"/>
          <w:rFonts w:ascii="Times New Roman" w:hAnsi="Times New Roman" w:cs="Times New Roman"/>
          <w:i w:val="0"/>
          <w:color w:val="000000" w:themeColor="text1"/>
          <w:sz w:val="20"/>
          <w:szCs w:val="20"/>
          <w:shd w:val="clear" w:color="auto" w:fill="FFFFFF"/>
        </w:rPr>
        <w:t>của D</w:t>
      </w:r>
      <w:r w:rsidR="006C45E1" w:rsidRPr="003F6E04">
        <w:rPr>
          <w:rStyle w:val="Nhnmanh"/>
          <w:rFonts w:ascii="Times New Roman" w:hAnsi="Times New Roman" w:cs="Times New Roman"/>
          <w:i w:val="0"/>
          <w:color w:val="000000" w:themeColor="text1"/>
          <w:sz w:val="20"/>
          <w:szCs w:val="20"/>
          <w:shd w:val="clear" w:color="auto" w:fill="FFFFFF"/>
        </w:rPr>
        <w:t>eLon</w:t>
      </w:r>
      <w:r w:rsidR="006C45E1">
        <w:rPr>
          <w:rStyle w:val="Nhnmanh"/>
          <w:rFonts w:ascii="Times New Roman" w:hAnsi="Times New Roman" w:cs="Times New Roman"/>
          <w:i w:val="0"/>
          <w:color w:val="000000" w:themeColor="text1"/>
          <w:sz w:val="20"/>
          <w:szCs w:val="20"/>
          <w:shd w:val="clear" w:color="auto" w:fill="FFFFFF"/>
        </w:rPr>
        <w:t>e</w:t>
      </w:r>
      <w:r w:rsidR="00940810">
        <w:rPr>
          <w:rStyle w:val="Nhnmanh"/>
          <w:rFonts w:ascii="Times New Roman" w:hAnsi="Times New Roman" w:cs="Times New Roman"/>
          <w:i w:val="0"/>
          <w:color w:val="000000" w:themeColor="text1"/>
          <w:sz w:val="20"/>
          <w:szCs w:val="20"/>
          <w:shd w:val="clear" w:color="auto" w:fill="FFFFFF"/>
        </w:rPr>
        <w:t xml:space="preserve"> và </w:t>
      </w:r>
      <w:r w:rsidR="006C45E1">
        <w:rPr>
          <w:rStyle w:val="Nhnmanh"/>
          <w:rFonts w:ascii="Times New Roman" w:hAnsi="Times New Roman" w:cs="Times New Roman"/>
          <w:i w:val="0"/>
          <w:color w:val="000000" w:themeColor="text1"/>
          <w:sz w:val="20"/>
          <w:szCs w:val="20"/>
          <w:shd w:val="clear" w:color="auto" w:fill="FFFFFF"/>
        </w:rPr>
        <w:t>McLean.</w:t>
      </w:r>
      <w:r w:rsidR="007B53A4">
        <w:rPr>
          <w:rFonts w:ascii="Times New Roman" w:eastAsia="TimesNewRomanPSMT" w:hAnsi="Times New Roman" w:cs="Times New Roman"/>
          <w:vertAlign w:val="superscript"/>
        </w:rPr>
        <w:t>4</w:t>
      </w:r>
      <w:r w:rsidRPr="00122D38">
        <w:rPr>
          <w:rFonts w:ascii="Times New Roman" w:eastAsia="TimesNewRomanPSMT" w:hAnsi="Times New Roman" w:cs="Times New Roman"/>
        </w:rPr>
        <w:t>, kết hợp mô hình chấp nhậ</w:t>
      </w:r>
      <w:r w:rsidR="007B53A4">
        <w:rPr>
          <w:rFonts w:ascii="Times New Roman" w:eastAsia="TimesNewRomanPSMT" w:hAnsi="Times New Roman" w:cs="Times New Roman"/>
        </w:rPr>
        <w:t>n công nghệ</w:t>
      </w:r>
      <w:r w:rsidR="007B53A4">
        <w:rPr>
          <w:rFonts w:ascii="Times New Roman" w:eastAsia="TimesNewRomanPSMT" w:hAnsi="Times New Roman" w:cs="Times New Roman"/>
          <w:vertAlign w:val="superscript"/>
        </w:rPr>
        <w:t>5</w:t>
      </w:r>
      <w:r w:rsidRPr="00122D38">
        <w:rPr>
          <w:rFonts w:ascii="Times New Roman" w:eastAsia="TimesNewRomanPSMT" w:hAnsi="Times New Roman" w:cs="Times New Roman"/>
        </w:rPr>
        <w:t>.</w:t>
      </w:r>
    </w:p>
    <w:p w14:paraId="76714C22" w14:textId="5CEE4D2C" w:rsidR="009820A8" w:rsidRPr="00273517" w:rsidRDefault="00750CD2" w:rsidP="00273517">
      <w:pPr>
        <w:autoSpaceDE w:val="0"/>
        <w:autoSpaceDN w:val="0"/>
        <w:adjustRightInd w:val="0"/>
        <w:spacing w:before="120" w:after="120" w:line="240" w:lineRule="auto"/>
        <w:jc w:val="both"/>
        <w:rPr>
          <w:rFonts w:ascii="Times New Roman" w:eastAsia="TimesNewRomanPSMT" w:hAnsi="Times New Roman" w:cs="Times New Roman"/>
          <w:lang w:val="vi-VN"/>
        </w:rPr>
      </w:pPr>
      <w:r w:rsidRPr="009B1F6D">
        <w:rPr>
          <w:rFonts w:ascii="Times New Roman" w:hAnsi="Times New Roman" w:cs="Times New Roman"/>
          <w:bCs/>
          <w:i/>
          <w:iCs/>
        </w:rPr>
        <w:t>2</w:t>
      </w:r>
      <w:r w:rsidR="00EE4033" w:rsidRPr="009B1F6D">
        <w:rPr>
          <w:rFonts w:ascii="Times New Roman" w:hAnsi="Times New Roman" w:cs="Times New Roman"/>
          <w:bCs/>
          <w:i/>
          <w:iCs/>
        </w:rPr>
        <w:t xml:space="preserve">.1.1. Mô hình hệ thống thông tin thành công </w:t>
      </w:r>
    </w:p>
    <w:p w14:paraId="65CA1E89" w14:textId="0DE95ED0" w:rsidR="00273517" w:rsidRDefault="00B53941" w:rsidP="009820A8">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Các yếu tố</w:t>
      </w:r>
      <w:r w:rsidR="009820A8" w:rsidRPr="009820A8">
        <w:rPr>
          <w:rFonts w:ascii="Times New Roman" w:eastAsia="TimesNewRomanPSMT" w:hAnsi="Times New Roman" w:cs="Times New Roman"/>
        </w:rPr>
        <w:t xml:space="preserve"> chính cấu thành chất lượng </w:t>
      </w:r>
      <w:r w:rsidR="00082965">
        <w:rPr>
          <w:rFonts w:ascii="Times New Roman" w:eastAsia="TimesNewRomanPSMT" w:hAnsi="Times New Roman" w:cs="Times New Roman"/>
        </w:rPr>
        <w:t>của một trang web</w:t>
      </w:r>
      <w:r w:rsidR="009820A8" w:rsidRPr="009820A8">
        <w:rPr>
          <w:rFonts w:ascii="Times New Roman" w:eastAsia="TimesNewRomanPSMT" w:hAnsi="Times New Roman" w:cs="Times New Roman"/>
        </w:rPr>
        <w:t xml:space="preserve"> bao gồm: chất lượng hệ thống, chất lượng thông tin và chất lượng dịch vụ. Việc áp dụng ba tiêu chí này giúp tổ chức và tổng hợp các thuộc tính của một website vào một khung chất lượng chung. Trong phạm vi nghiên cứu này, các yếu tố như </w:t>
      </w:r>
      <w:r w:rsidR="007C2441">
        <w:rPr>
          <w:rFonts w:ascii="Times New Roman" w:eastAsia="TimesNewRomanPSMT" w:hAnsi="Times New Roman" w:cs="Times New Roman"/>
        </w:rPr>
        <w:t xml:space="preserve">mức độ </w:t>
      </w:r>
      <w:r w:rsidR="009820A8" w:rsidRPr="009820A8">
        <w:rPr>
          <w:rFonts w:ascii="Times New Roman" w:eastAsia="TimesNewRomanPSMT" w:hAnsi="Times New Roman" w:cs="Times New Roman"/>
        </w:rPr>
        <w:t>hài lòng</w:t>
      </w:r>
      <w:r w:rsidR="007C2441">
        <w:rPr>
          <w:rFonts w:ascii="Times New Roman" w:eastAsia="TimesNewRomanPSMT" w:hAnsi="Times New Roman" w:cs="Times New Roman"/>
        </w:rPr>
        <w:t xml:space="preserve">, khả năng sử dụng </w:t>
      </w:r>
      <w:r w:rsidR="009820A8" w:rsidRPr="009820A8">
        <w:rPr>
          <w:rFonts w:ascii="Times New Roman" w:eastAsia="TimesNewRomanPSMT" w:hAnsi="Times New Roman" w:cs="Times New Roman"/>
        </w:rPr>
        <w:t xml:space="preserve">và lợi ích </w:t>
      </w:r>
      <w:r w:rsidR="004D451F">
        <w:rPr>
          <w:rFonts w:ascii="Times New Roman" w:eastAsia="TimesNewRomanPSMT" w:hAnsi="Times New Roman" w:cs="Times New Roman"/>
        </w:rPr>
        <w:t>mang lại</w:t>
      </w:r>
      <w:r w:rsidR="009820A8" w:rsidRPr="009820A8">
        <w:rPr>
          <w:rFonts w:ascii="Times New Roman" w:eastAsia="TimesNewRomanPSMT" w:hAnsi="Times New Roman" w:cs="Times New Roman"/>
        </w:rPr>
        <w:t xml:space="preserve"> sẽ không được xem xét, vì mục tiêu nghiên cứu chủ yếu tập trung vào tác động của chất lượng </w:t>
      </w:r>
      <w:r w:rsidR="004D451F">
        <w:rPr>
          <w:rFonts w:ascii="Times New Roman" w:eastAsia="TimesNewRomanPSMT" w:hAnsi="Times New Roman" w:cs="Times New Roman"/>
        </w:rPr>
        <w:t>ứ</w:t>
      </w:r>
      <w:r w:rsidR="009820A8" w:rsidRPr="009820A8">
        <w:rPr>
          <w:rFonts w:ascii="Times New Roman" w:eastAsia="TimesNewRomanPSMT" w:hAnsi="Times New Roman" w:cs="Times New Roman"/>
        </w:rPr>
        <w:t xml:space="preserve">ng dụng </w:t>
      </w:r>
      <w:r w:rsidR="00825886">
        <w:rPr>
          <w:rFonts w:ascii="Times New Roman" w:eastAsia="TimesNewRomanPSMT" w:hAnsi="Times New Roman" w:cs="Times New Roman"/>
        </w:rPr>
        <w:t>d</w:t>
      </w:r>
      <w:r w:rsidR="009820A8" w:rsidRPr="009820A8">
        <w:rPr>
          <w:rFonts w:ascii="Times New Roman" w:eastAsia="TimesNewRomanPSMT" w:hAnsi="Times New Roman" w:cs="Times New Roman"/>
        </w:rPr>
        <w:t xml:space="preserve">i động </w:t>
      </w:r>
      <w:r w:rsidR="00333196">
        <w:rPr>
          <w:rFonts w:ascii="Times New Roman" w:eastAsia="TimesNewRomanPSMT" w:hAnsi="Times New Roman" w:cs="Times New Roman"/>
        </w:rPr>
        <w:t xml:space="preserve">ngân hàng số </w:t>
      </w:r>
      <w:r w:rsidR="009820A8" w:rsidRPr="009820A8">
        <w:rPr>
          <w:rFonts w:ascii="Times New Roman" w:eastAsia="TimesNewRomanPSMT" w:hAnsi="Times New Roman" w:cs="Times New Roman"/>
        </w:rPr>
        <w:t>đến ý định sử dụng dịch vụ ngân hàng số</w:t>
      </w:r>
      <w:r w:rsidR="00333196">
        <w:rPr>
          <w:rFonts w:ascii="Times New Roman" w:eastAsia="TimesNewRomanPSMT" w:hAnsi="Times New Roman" w:cs="Times New Roman"/>
        </w:rPr>
        <w:t xml:space="preserve"> của khách hàng</w:t>
      </w:r>
      <w:r w:rsidR="004D451F">
        <w:rPr>
          <w:rFonts w:ascii="Times New Roman" w:eastAsia="TimesNewRomanPSMT" w:hAnsi="Times New Roman" w:cs="Times New Roman"/>
        </w:rPr>
        <w:t xml:space="preserve"> </w:t>
      </w:r>
      <w:r w:rsidR="009820A8" w:rsidRPr="009820A8">
        <w:rPr>
          <w:rFonts w:ascii="Times New Roman" w:eastAsia="TimesNewRomanPSMT" w:hAnsi="Times New Roman" w:cs="Times New Roman"/>
        </w:rPr>
        <w:t>.</w:t>
      </w:r>
    </w:p>
    <w:p w14:paraId="04B384AE" w14:textId="288E038F" w:rsidR="00786AC9" w:rsidRPr="00B81D0C" w:rsidRDefault="00750CD2" w:rsidP="00B81D0C">
      <w:pPr>
        <w:autoSpaceDE w:val="0"/>
        <w:autoSpaceDN w:val="0"/>
        <w:adjustRightInd w:val="0"/>
        <w:spacing w:before="120" w:after="120" w:line="240" w:lineRule="auto"/>
        <w:ind w:firstLine="284"/>
        <w:jc w:val="both"/>
        <w:rPr>
          <w:rFonts w:ascii="Times New Roman" w:hAnsi="Times New Roman" w:cs="Times New Roman"/>
          <w:bCs/>
          <w:i/>
          <w:iCs/>
          <w:lang w:val="vi-VN"/>
        </w:rPr>
      </w:pPr>
      <w:r w:rsidRPr="002B54B8">
        <w:rPr>
          <w:rFonts w:ascii="Times New Roman" w:hAnsi="Times New Roman" w:cs="Times New Roman"/>
          <w:bCs/>
          <w:i/>
          <w:iCs/>
        </w:rPr>
        <w:t>2</w:t>
      </w:r>
      <w:r w:rsidR="00B441D5" w:rsidRPr="002B54B8">
        <w:rPr>
          <w:rFonts w:ascii="Times New Roman" w:hAnsi="Times New Roman" w:cs="Times New Roman"/>
          <w:bCs/>
          <w:i/>
          <w:iCs/>
        </w:rPr>
        <w:t>.1</w:t>
      </w:r>
      <w:r w:rsidR="00EE4033" w:rsidRPr="002B54B8">
        <w:rPr>
          <w:rFonts w:ascii="Times New Roman" w:hAnsi="Times New Roman" w:cs="Times New Roman"/>
          <w:bCs/>
          <w:i/>
          <w:iCs/>
        </w:rPr>
        <w:t>.2. Mô hình chấp nhận công nghệ</w:t>
      </w:r>
    </w:p>
    <w:p w14:paraId="4E820822" w14:textId="064BBC09" w:rsidR="00E76AAA" w:rsidRDefault="00786AC9" w:rsidP="00A8276C">
      <w:pPr>
        <w:pStyle w:val="Style3"/>
        <w:numPr>
          <w:ilvl w:val="0"/>
          <w:numId w:val="0"/>
        </w:numPr>
        <w:ind w:firstLine="284"/>
        <w:rPr>
          <w:rFonts w:ascii="Times New Roman" w:hAnsi="Times New Roman"/>
          <w:sz w:val="22"/>
          <w:szCs w:val="22"/>
          <w:lang w:val="vi-VN"/>
        </w:rPr>
      </w:pPr>
      <w:r w:rsidRPr="000D5851">
        <w:rPr>
          <w:rFonts w:ascii="Times New Roman" w:eastAsia="TimesNewRomanPSMT" w:hAnsi="Times New Roman"/>
          <w:sz w:val="22"/>
          <w:szCs w:val="22"/>
        </w:rPr>
        <w:t xml:space="preserve">Mô hình chấp nhận công nghệ (TAM - Technology Acceptance Model) </w:t>
      </w:r>
      <w:r w:rsidR="00010DCC" w:rsidRPr="000D5851">
        <w:rPr>
          <w:rFonts w:ascii="Times New Roman" w:hAnsi="Times New Roman"/>
          <w:sz w:val="22"/>
          <w:szCs w:val="22"/>
        </w:rPr>
        <w:t xml:space="preserve">dựa trên cơ sở sự phát triển của hai lý thuyết hành động hợp lý </w:t>
      </w:r>
      <w:r w:rsidR="00A8276C">
        <w:rPr>
          <w:rFonts w:ascii="Times New Roman" w:hAnsi="Times New Roman"/>
          <w:sz w:val="22"/>
          <w:szCs w:val="22"/>
        </w:rPr>
        <w:t>v</w:t>
      </w:r>
      <w:r w:rsidR="00010DCC" w:rsidRPr="000D5851">
        <w:rPr>
          <w:rFonts w:ascii="Times New Roman" w:hAnsi="Times New Roman"/>
          <w:sz w:val="22"/>
          <w:szCs w:val="22"/>
        </w:rPr>
        <w:t>à lý thuyết hành vi dự định, đi sâu hơn vào giải thích hành vi chấp nhận và sử dụng công nghệ của người tiêu dùng.</w:t>
      </w:r>
      <w:r w:rsidRPr="000D5851">
        <w:rPr>
          <w:rFonts w:ascii="Times New Roman" w:eastAsia="TimesNewRomanPSMT" w:hAnsi="Times New Roman"/>
          <w:sz w:val="22"/>
          <w:szCs w:val="22"/>
        </w:rPr>
        <w:t xml:space="preserve"> “Mục tiêu của TAM là cung cấp </w:t>
      </w:r>
      <w:r w:rsidRPr="000D5851">
        <w:rPr>
          <w:rFonts w:ascii="Times New Roman" w:eastAsia="TimesNewRomanPSMT" w:hAnsi="Times New Roman"/>
          <w:sz w:val="22"/>
          <w:szCs w:val="22"/>
        </w:rPr>
        <w:t>một giải thích về các yếu tố quyết định tổng quát khả năng chấp nhận máy tính, những yếu tố này có thể giải thích hành vi người sử dụng qua nhiều loại công nghệ khác nhau...”</w:t>
      </w:r>
      <w:r w:rsidR="0093511B" w:rsidRPr="000D5851">
        <w:rPr>
          <w:rFonts w:ascii="Times New Roman" w:eastAsia="TimesNewRomanPSMT" w:hAnsi="Times New Roman"/>
          <w:sz w:val="22"/>
          <w:szCs w:val="22"/>
        </w:rPr>
        <w:t>.</w:t>
      </w:r>
      <w:r w:rsidR="0093511B" w:rsidRPr="000D5851">
        <w:rPr>
          <w:rFonts w:ascii="Times New Roman" w:eastAsia="TimesNewRomanPSMT" w:hAnsi="Times New Roman"/>
          <w:sz w:val="22"/>
          <w:szCs w:val="22"/>
          <w:vertAlign w:val="superscript"/>
        </w:rPr>
        <w:t xml:space="preserve">5. </w:t>
      </w:r>
      <w:r w:rsidR="00E76AAA" w:rsidRPr="000D5851">
        <w:rPr>
          <w:rFonts w:ascii="Times New Roman" w:hAnsi="Times New Roman"/>
          <w:sz w:val="22"/>
          <w:szCs w:val="22"/>
        </w:rPr>
        <w:t>Mục đích chính của TAM là cung cấp một sơ sở cho việc khảo sát tác động của các yếu tố bên ngoài vào các yếu tố bên trong là sự tin tưởng, thái độ và hành vi. TAM được hệ thống bằng cách nhận dạng một số các biến nền tảng đã được các nghiên cứu trước đề xuất, các biến này có liên quan đến thành phần nhận thức và cảm tình của việc chấp nhận công nghệ. Cấu trúc thành phần của mô hình TAM bao gồm:</w:t>
      </w:r>
    </w:p>
    <w:p w14:paraId="2C75CA5D" w14:textId="77777777" w:rsidR="00CB7631" w:rsidRPr="000D5851" w:rsidRDefault="00CB7631" w:rsidP="00831567">
      <w:pPr>
        <w:pStyle w:val="Style3"/>
        <w:numPr>
          <w:ilvl w:val="0"/>
          <w:numId w:val="0"/>
        </w:numPr>
        <w:ind w:left="360"/>
        <w:rPr>
          <w:rFonts w:ascii="Times New Roman" w:hAnsi="Times New Roman"/>
          <w:sz w:val="22"/>
          <w:szCs w:val="22"/>
        </w:rPr>
      </w:pPr>
      <w:r>
        <w:rPr>
          <w:rFonts w:ascii="Times New Roman" w:hAnsi="Times New Roman"/>
          <w:sz w:val="22"/>
          <w:szCs w:val="22"/>
          <w:lang w:val="vi-VN"/>
        </w:rPr>
        <w:t xml:space="preserve">- </w:t>
      </w:r>
      <w:r w:rsidRPr="000D5851">
        <w:rPr>
          <w:rFonts w:ascii="Times New Roman" w:hAnsi="Times New Roman"/>
          <w:sz w:val="22"/>
          <w:szCs w:val="22"/>
        </w:rPr>
        <w:t xml:space="preserve">Lợi ích cảm nhận: </w:t>
      </w:r>
      <w:r>
        <w:rPr>
          <w:rFonts w:ascii="Times New Roman" w:hAnsi="Times New Roman"/>
          <w:sz w:val="22"/>
          <w:szCs w:val="22"/>
        </w:rPr>
        <w:t>Là</w:t>
      </w:r>
      <w:r w:rsidRPr="000D5851">
        <w:rPr>
          <w:rFonts w:ascii="Times New Roman" w:hAnsi="Times New Roman"/>
          <w:sz w:val="22"/>
          <w:szCs w:val="22"/>
        </w:rPr>
        <w:t xml:space="preserve"> cấp độ mà một người tin rằng sử dụng một hệ thống đặc thù sẽ nâng cao kết quả thực hiện của họ. </w:t>
      </w:r>
    </w:p>
    <w:p w14:paraId="3DE11692" w14:textId="77777777" w:rsidR="00CB7631" w:rsidRPr="000D5851" w:rsidRDefault="00CB7631" w:rsidP="00831567">
      <w:pPr>
        <w:pStyle w:val="Style3"/>
        <w:numPr>
          <w:ilvl w:val="0"/>
          <w:numId w:val="0"/>
        </w:numPr>
        <w:ind w:left="360"/>
        <w:rPr>
          <w:rFonts w:ascii="Times New Roman" w:hAnsi="Times New Roman"/>
          <w:sz w:val="22"/>
          <w:szCs w:val="22"/>
        </w:rPr>
      </w:pPr>
      <w:r>
        <w:rPr>
          <w:rFonts w:ascii="Times New Roman" w:hAnsi="Times New Roman"/>
          <w:sz w:val="22"/>
          <w:szCs w:val="22"/>
          <w:lang w:val="vi-VN"/>
        </w:rPr>
        <w:t xml:space="preserve">- </w:t>
      </w:r>
      <w:r w:rsidRPr="000D5851">
        <w:rPr>
          <w:rFonts w:ascii="Times New Roman" w:hAnsi="Times New Roman"/>
          <w:sz w:val="22"/>
          <w:szCs w:val="22"/>
        </w:rPr>
        <w:t xml:space="preserve">Dễ sử dụng cảm nhận: </w:t>
      </w:r>
      <w:r>
        <w:rPr>
          <w:rFonts w:ascii="Times New Roman" w:hAnsi="Times New Roman"/>
          <w:sz w:val="22"/>
          <w:szCs w:val="22"/>
        </w:rPr>
        <w:t xml:space="preserve">Là </w:t>
      </w:r>
      <w:r w:rsidRPr="000D5851">
        <w:rPr>
          <w:rFonts w:ascii="Times New Roman" w:hAnsi="Times New Roman"/>
          <w:sz w:val="22"/>
          <w:szCs w:val="22"/>
        </w:rPr>
        <w:t>cấp độ mà một người tin rằng sử dụng một hệ thống đặc thù sẽ không cần nỗ lực</w:t>
      </w:r>
      <w:r>
        <w:rPr>
          <w:rFonts w:ascii="Times New Roman" w:hAnsi="Times New Roman"/>
          <w:sz w:val="22"/>
          <w:szCs w:val="22"/>
        </w:rPr>
        <w:t>.</w:t>
      </w:r>
      <w:r w:rsidRPr="000D5851">
        <w:rPr>
          <w:rFonts w:ascii="Times New Roman" w:hAnsi="Times New Roman"/>
          <w:sz w:val="22"/>
          <w:szCs w:val="22"/>
        </w:rPr>
        <w:t xml:space="preserve"> </w:t>
      </w:r>
    </w:p>
    <w:p w14:paraId="2D52F030" w14:textId="77777777" w:rsidR="00AA6E01" w:rsidRDefault="00CB7631" w:rsidP="00831567">
      <w:pPr>
        <w:pStyle w:val="Style3"/>
        <w:numPr>
          <w:ilvl w:val="0"/>
          <w:numId w:val="0"/>
        </w:numPr>
        <w:ind w:left="360"/>
        <w:rPr>
          <w:rFonts w:ascii="Times New Roman" w:eastAsia="TimesNewRomanPSMT" w:hAnsi="Times New Roman"/>
          <w:sz w:val="22"/>
          <w:szCs w:val="22"/>
          <w:lang w:val="vi-VN"/>
        </w:rPr>
      </w:pPr>
      <w:r>
        <w:rPr>
          <w:rFonts w:ascii="Times New Roman" w:hAnsi="Times New Roman"/>
          <w:sz w:val="22"/>
          <w:szCs w:val="22"/>
          <w:lang w:val="vi-VN"/>
        </w:rPr>
        <w:t>- T</w:t>
      </w:r>
      <w:r w:rsidRPr="000D5851">
        <w:rPr>
          <w:rFonts w:ascii="Times New Roman" w:hAnsi="Times New Roman"/>
          <w:sz w:val="22"/>
          <w:szCs w:val="22"/>
        </w:rPr>
        <w:t>hái độ hướng đến dự định sử dụng: là cảm giác tích cực hay tiêu cực (có tính ước  lượng) về việc thực hiện hành vi mục tiêu</w:t>
      </w:r>
      <w:r>
        <w:rPr>
          <w:rFonts w:ascii="Times New Roman" w:hAnsi="Times New Roman"/>
          <w:sz w:val="22"/>
          <w:szCs w:val="22"/>
        </w:rPr>
        <w:t>.</w:t>
      </w:r>
      <w:r w:rsidRPr="000D5851">
        <w:rPr>
          <w:rFonts w:ascii="Times New Roman" w:hAnsi="Times New Roman"/>
          <w:sz w:val="22"/>
          <w:szCs w:val="22"/>
        </w:rPr>
        <w:t xml:space="preserve"> Và từ dự định hành vi sẽ dẫn đến việc thực hiện hành vi thực sự</w:t>
      </w:r>
      <w:r w:rsidRPr="000D5851">
        <w:rPr>
          <w:rFonts w:ascii="Times New Roman" w:eastAsia="TimesNewRomanPSMT" w:hAnsi="Times New Roman"/>
          <w:sz w:val="22"/>
          <w:szCs w:val="22"/>
        </w:rPr>
        <w:t>.</w:t>
      </w:r>
    </w:p>
    <w:p w14:paraId="7F2BAF22" w14:textId="497B850E" w:rsidR="00CB7631" w:rsidRPr="00AA6E01" w:rsidRDefault="00CB7631" w:rsidP="00831567">
      <w:pPr>
        <w:pStyle w:val="Style3"/>
        <w:numPr>
          <w:ilvl w:val="0"/>
          <w:numId w:val="0"/>
        </w:numPr>
        <w:ind w:left="360"/>
        <w:rPr>
          <w:rFonts w:ascii="Times New Roman" w:hAnsi="Times New Roman"/>
          <w:sz w:val="22"/>
          <w:szCs w:val="22"/>
          <w:lang w:val="vi-VN"/>
        </w:rPr>
        <w:sectPr w:rsidR="00CB7631" w:rsidRPr="00AA6E01" w:rsidSect="00CB7631">
          <w:type w:val="continuous"/>
          <w:pgSz w:w="11907" w:h="16840" w:code="9"/>
          <w:pgMar w:top="1134" w:right="1134" w:bottom="1134" w:left="1418" w:header="284" w:footer="284" w:gutter="0"/>
          <w:cols w:num="2" w:space="720"/>
          <w:docGrid w:linePitch="360"/>
        </w:sectPr>
      </w:pPr>
      <w:r w:rsidRPr="000D5851">
        <w:rPr>
          <w:rFonts w:ascii="Times New Roman" w:eastAsia="TimesNewRomanPSMT" w:hAnsi="Times New Roman"/>
          <w:sz w:val="22"/>
          <w:szCs w:val="22"/>
        </w:rPr>
        <w:t>Mô hình nghiên cứu do tác giả đề xuất được trình bày trong Hình 1</w:t>
      </w:r>
      <w:r w:rsidR="00AA6E01">
        <w:rPr>
          <w:rFonts w:ascii="Times New Roman" w:eastAsia="TimesNewRomanPSMT" w:hAnsi="Times New Roman"/>
          <w:sz w:val="22"/>
          <w:szCs w:val="22"/>
        </w:rPr>
        <w:t>.</w:t>
      </w:r>
    </w:p>
    <w:p w14:paraId="0B6DCCFE" w14:textId="77777777" w:rsidR="00CB7631" w:rsidRPr="00CB7631" w:rsidRDefault="00CB7631" w:rsidP="00AA6E01">
      <w:pPr>
        <w:pStyle w:val="Style3"/>
        <w:numPr>
          <w:ilvl w:val="0"/>
          <w:numId w:val="0"/>
        </w:numPr>
        <w:rPr>
          <w:rFonts w:ascii="Times New Roman" w:hAnsi="Times New Roman"/>
          <w:sz w:val="22"/>
          <w:szCs w:val="22"/>
          <w:lang w:val="vi-VN"/>
        </w:rPr>
      </w:pPr>
    </w:p>
    <w:p w14:paraId="701B1FE4" w14:textId="779F69CA" w:rsidR="000935C7" w:rsidRDefault="000935C7" w:rsidP="00095574">
      <w:pPr>
        <w:autoSpaceDE w:val="0"/>
        <w:autoSpaceDN w:val="0"/>
        <w:adjustRightInd w:val="0"/>
        <w:spacing w:before="120" w:after="120" w:line="240" w:lineRule="auto"/>
        <w:ind w:firstLine="284"/>
        <w:jc w:val="both"/>
        <w:rPr>
          <w:rFonts w:ascii="Times New Roman" w:eastAsia="TimesNewRomanPSMT" w:hAnsi="Times New Roman" w:cs="Times New Roman"/>
        </w:rPr>
      </w:pPr>
    </w:p>
    <w:p w14:paraId="3DB1A848" w14:textId="04462A3E" w:rsidR="00095574" w:rsidRDefault="0005390F" w:rsidP="00AB423F">
      <w:pPr>
        <w:autoSpaceDE w:val="0"/>
        <w:autoSpaceDN w:val="0"/>
        <w:adjustRightInd w:val="0"/>
        <w:spacing w:before="120" w:after="120" w:line="240" w:lineRule="auto"/>
        <w:jc w:val="both"/>
        <w:rPr>
          <w:rFonts w:ascii="Times New Roman" w:eastAsia="TimesNewRomanPSMT" w:hAnsi="Times New Roman" w:cs="Times New Roman"/>
        </w:rPr>
        <w:sectPr w:rsidR="00095574" w:rsidSect="00095574">
          <w:type w:val="continuous"/>
          <w:pgSz w:w="11907" w:h="16840" w:code="9"/>
          <w:pgMar w:top="1134" w:right="1134" w:bottom="1134" w:left="1418" w:header="284" w:footer="284" w:gutter="0"/>
          <w:cols w:space="720"/>
          <w:docGrid w:linePitch="360"/>
        </w:sectPr>
      </w:pPr>
      <w:r w:rsidRPr="00122D38">
        <w:rPr>
          <w:rFonts w:ascii="Times New Roman" w:eastAsia="TimesNewRomanPSMT" w:hAnsi="Times New Roman" w:cs="Times New Roman"/>
          <w:noProof/>
        </w:rPr>
        <mc:AlternateContent>
          <mc:Choice Requires="wpg">
            <w:drawing>
              <wp:inline distT="0" distB="0" distL="0" distR="0" wp14:anchorId="12CF3703" wp14:editId="1E1E42D4">
                <wp:extent cx="5940425" cy="3641725"/>
                <wp:effectExtent l="0" t="0" r="0" b="15875"/>
                <wp:docPr id="68" name="Group 68"/>
                <wp:cNvGraphicFramePr/>
                <a:graphic xmlns:a="http://schemas.openxmlformats.org/drawingml/2006/main">
                  <a:graphicData uri="http://schemas.microsoft.com/office/word/2010/wordprocessingGroup">
                    <wpg:wgp>
                      <wpg:cNvGrpSpPr/>
                      <wpg:grpSpPr>
                        <a:xfrm>
                          <a:off x="0" y="0"/>
                          <a:ext cx="5940425" cy="3641725"/>
                          <a:chOff x="0" y="184150"/>
                          <a:chExt cx="6105525" cy="4121150"/>
                        </a:xfrm>
                      </wpg:grpSpPr>
                      <wps:wsp>
                        <wps:cNvPr id="29" name="Rectangle 29"/>
                        <wps:cNvSpPr/>
                        <wps:spPr>
                          <a:xfrm>
                            <a:off x="1457325" y="32956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A688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 name="Group 67"/>
                        <wpg:cNvGrpSpPr/>
                        <wpg:grpSpPr>
                          <a:xfrm>
                            <a:off x="0" y="184150"/>
                            <a:ext cx="6105525" cy="4121150"/>
                            <a:chOff x="0" y="184150"/>
                            <a:chExt cx="6105525" cy="4121150"/>
                          </a:xfrm>
                        </wpg:grpSpPr>
                        <wps:wsp>
                          <wps:cNvPr id="27" name="Rectangle 27"/>
                          <wps:cNvSpPr/>
                          <wps:spPr>
                            <a:xfrm>
                              <a:off x="0" y="21145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29D0C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184150"/>
                              <a:ext cx="6105525" cy="4121150"/>
                              <a:chOff x="0" y="184150"/>
                              <a:chExt cx="6105525" cy="4121150"/>
                            </a:xfrm>
                          </wpg:grpSpPr>
                          <wps:wsp>
                            <wps:cNvPr id="11" name="Straight Connector 11"/>
                            <wps:cNvCnPr/>
                            <wps:spPr>
                              <a:xfrm>
                                <a:off x="314325" y="2276475"/>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5" name="Group 65"/>
                            <wpg:cNvGrpSpPr/>
                            <wpg:grpSpPr>
                              <a:xfrm>
                                <a:off x="0" y="184150"/>
                                <a:ext cx="6105525" cy="4121150"/>
                                <a:chOff x="0" y="184150"/>
                                <a:chExt cx="6105525" cy="4121150"/>
                              </a:xfrm>
                            </wpg:grpSpPr>
                            <wps:wsp>
                              <wps:cNvPr id="12" name="Straight Connector 12"/>
                              <wps:cNvCnPr/>
                              <wps:spPr>
                                <a:xfrm>
                                  <a:off x="314325" y="360045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4" name="Group 64"/>
                              <wpg:cNvGrpSpPr/>
                              <wpg:grpSpPr>
                                <a:xfrm>
                                  <a:off x="0" y="184150"/>
                                  <a:ext cx="6105525" cy="4121150"/>
                                  <a:chOff x="0" y="184150"/>
                                  <a:chExt cx="6105525" cy="4121150"/>
                                </a:xfrm>
                              </wpg:grpSpPr>
                              <wps:wsp>
                                <wps:cNvPr id="28" name="Rectangle 28"/>
                                <wps:cNvSpPr/>
                                <wps:spPr>
                                  <a:xfrm>
                                    <a:off x="0" y="344805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B16D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 name="Group 63"/>
                                <wpg:cNvGrpSpPr/>
                                <wpg:grpSpPr>
                                  <a:xfrm>
                                    <a:off x="47625" y="184150"/>
                                    <a:ext cx="6057900" cy="4121150"/>
                                    <a:chOff x="0" y="184150"/>
                                    <a:chExt cx="6057900" cy="4121150"/>
                                  </a:xfrm>
                                </wpg:grpSpPr>
                                <wpg:grpSp>
                                  <wpg:cNvPr id="59" name="Group 59"/>
                                  <wpg:cNvGrpSpPr/>
                                  <wpg:grpSpPr>
                                    <a:xfrm>
                                      <a:off x="428625" y="638175"/>
                                      <a:ext cx="1409700" cy="3228975"/>
                                      <a:chOff x="0" y="0"/>
                                      <a:chExt cx="1409700" cy="3228975"/>
                                    </a:xfrm>
                                  </wpg:grpSpPr>
                                  <wpg:grpSp>
                                    <wpg:cNvPr id="39" name="Group 39"/>
                                    <wpg:cNvGrpSpPr/>
                                    <wpg:grpSpPr>
                                      <a:xfrm>
                                        <a:off x="0" y="276225"/>
                                        <a:ext cx="1304925" cy="2952750"/>
                                        <a:chOff x="0" y="0"/>
                                        <a:chExt cx="1304925" cy="2952750"/>
                                      </a:xfrm>
                                    </wpg:grpSpPr>
                                    <wps:wsp>
                                      <wps:cNvPr id="3" name="Rectangle 3"/>
                                      <wps:cNvSpPr/>
                                      <wps:spPr>
                                        <a:xfrm>
                                          <a:off x="0" y="238125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366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V="1">
                                          <a:off x="1057275" y="0"/>
                                          <a:ext cx="24765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1057275" y="2667000"/>
                                          <a:ext cx="247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wps:spPr>
                                        <a:xfrm>
                                          <a:off x="1304925" y="9525"/>
                                          <a:ext cx="0" cy="26574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1" name="Rectangle 31"/>
                                    <wps:cNvSpPr/>
                                    <wps:spPr>
                                      <a:xfrm>
                                        <a:off x="981075"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FE005"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0" y="184150"/>
                                      <a:ext cx="6057900" cy="4121150"/>
                                      <a:chOff x="0" y="184150"/>
                                      <a:chExt cx="6057900" cy="4121150"/>
                                    </a:xfrm>
                                  </wpg:grpSpPr>
                                  <wps:wsp>
                                    <wps:cNvPr id="32" name="Rectangle 32"/>
                                    <wps:cNvSpPr/>
                                    <wps:spPr>
                                      <a:xfrm>
                                        <a:off x="3981450" y="14573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1F34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Group 61"/>
                                    <wpg:cNvGrpSpPr/>
                                    <wpg:grpSpPr>
                                      <a:xfrm>
                                        <a:off x="0" y="184150"/>
                                        <a:ext cx="6057900" cy="4121150"/>
                                        <a:chOff x="0" y="184150"/>
                                        <a:chExt cx="6057900" cy="4121150"/>
                                      </a:xfrm>
                                    </wpg:grpSpPr>
                                    <wpg:grpSp>
                                      <wpg:cNvPr id="38" name="Group 38"/>
                                      <wpg:cNvGrpSpPr/>
                                      <wpg:grpSpPr>
                                        <a:xfrm>
                                          <a:off x="428625" y="1971675"/>
                                          <a:ext cx="2924175" cy="571500"/>
                                          <a:chOff x="0" y="0"/>
                                          <a:chExt cx="2924175" cy="571500"/>
                                        </a:xfrm>
                                      </wpg:grpSpPr>
                                      <wps:wsp>
                                        <wps:cNvPr id="2" name="Rectangle 2"/>
                                        <wps:cNvSpPr/>
                                        <wps:spPr>
                                          <a:xfrm>
                                            <a:off x="0"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3F1EB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057275" y="304800"/>
                                            <a:ext cx="18669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60" name="Group 60"/>
                                      <wpg:cNvGrpSpPr/>
                                      <wpg:grpSpPr>
                                        <a:xfrm>
                                          <a:off x="0" y="184150"/>
                                          <a:ext cx="6057900" cy="4121150"/>
                                          <a:chOff x="0" y="184150"/>
                                          <a:chExt cx="6057900" cy="4121150"/>
                                        </a:xfrm>
                                      </wpg:grpSpPr>
                                      <wps:wsp>
                                        <wps:cNvPr id="30" name="Rectangle 30"/>
                                        <wps:cNvSpPr/>
                                        <wps:spPr>
                                          <a:xfrm>
                                            <a:off x="1400175" y="201930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89711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 name="Group 58"/>
                                        <wpg:cNvGrpSpPr/>
                                        <wpg:grpSpPr>
                                          <a:xfrm>
                                            <a:off x="0" y="184150"/>
                                            <a:ext cx="6057900" cy="4121150"/>
                                            <a:chOff x="0" y="184150"/>
                                            <a:chExt cx="6057900" cy="4121150"/>
                                          </a:xfrm>
                                        </wpg:grpSpPr>
                                        <wps:wsp>
                                          <wps:cNvPr id="14" name="Straight Connector 14"/>
                                          <wps:cNvCnPr/>
                                          <wps:spPr>
                                            <a:xfrm>
                                              <a:off x="257175" y="923925"/>
                                              <a:ext cx="0" cy="3381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7" name="Group 57"/>
                                          <wpg:cNvGrpSpPr/>
                                          <wpg:grpSpPr>
                                            <a:xfrm>
                                              <a:off x="0" y="184150"/>
                                              <a:ext cx="6057900" cy="4121150"/>
                                              <a:chOff x="0" y="184150"/>
                                              <a:chExt cx="6057900" cy="4121150"/>
                                            </a:xfrm>
                                          </wpg:grpSpPr>
                                          <wpg:grpSp>
                                            <wpg:cNvPr id="41" name="Group 41"/>
                                            <wpg:cNvGrpSpPr/>
                                            <wpg:grpSpPr>
                                              <a:xfrm>
                                                <a:off x="1981200" y="2343150"/>
                                                <a:ext cx="1371600" cy="1057275"/>
                                                <a:chOff x="0" y="0"/>
                                                <a:chExt cx="1371600" cy="1057275"/>
                                              </a:xfrm>
                                            </wpg:grpSpPr>
                                            <wps:wsp>
                                              <wps:cNvPr id="5" name="Rectangle 5"/>
                                              <wps:cNvSpPr/>
                                              <wps:spPr>
                                                <a:xfrm>
                                                  <a:off x="0" y="323850"/>
                                                  <a:ext cx="1057275" cy="733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3BAA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V="1">
                                                  <a:off x="1057275" y="0"/>
                                                  <a:ext cx="314325" cy="7048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6" name="Group 56"/>
                                            <wpg:cNvGrpSpPr/>
                                            <wpg:grpSpPr>
                                              <a:xfrm>
                                                <a:off x="0" y="184150"/>
                                                <a:ext cx="6057900" cy="4121150"/>
                                                <a:chOff x="0" y="184150"/>
                                                <a:chExt cx="6057900" cy="4121150"/>
                                              </a:xfrm>
                                            </wpg:grpSpPr>
                                            <wpg:grpSp>
                                              <wpg:cNvPr id="55" name="Group 55"/>
                                              <wpg:cNvGrpSpPr/>
                                              <wpg:grpSpPr>
                                                <a:xfrm>
                                                  <a:off x="0" y="657225"/>
                                                  <a:ext cx="3543300" cy="2238375"/>
                                                  <a:chOff x="0" y="0"/>
                                                  <a:chExt cx="3543300" cy="2238375"/>
                                                </a:xfrm>
                                              </wpg:grpSpPr>
                                              <wpg:grpSp>
                                                <wpg:cNvPr id="54" name="Group 54"/>
                                                <wpg:cNvGrpSpPr/>
                                                <wpg:grpSpPr>
                                                  <a:xfrm>
                                                    <a:off x="0" y="0"/>
                                                    <a:ext cx="3543300" cy="1562100"/>
                                                    <a:chOff x="0" y="0"/>
                                                    <a:chExt cx="3543300" cy="1562100"/>
                                                  </a:xfrm>
                                                </wpg:grpSpPr>
                                                <wps:wsp>
                                                  <wps:cNvPr id="26" name="Rectangle 26"/>
                                                  <wps:cNvSpPr/>
                                                  <wps:spPr>
                                                    <a:xfrm>
                                                      <a:off x="0" y="0"/>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DC36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 name="Group 40"/>
                                                  <wpg:cNvGrpSpPr/>
                                                  <wpg:grpSpPr>
                                                    <a:xfrm>
                                                      <a:off x="1981200" y="628650"/>
                                                      <a:ext cx="1562100" cy="933450"/>
                                                      <a:chOff x="0" y="0"/>
                                                      <a:chExt cx="1562100" cy="933450"/>
                                                    </a:xfrm>
                                                  </wpg:grpSpPr>
                                                  <wps:wsp>
                                                    <wps:cNvPr id="4" name="Rectangle 4"/>
                                                    <wps:cNvSpPr/>
                                                    <wps:spPr>
                                                      <a:xfrm>
                                                        <a:off x="0" y="0"/>
                                                        <a:ext cx="1057275"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33E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057275" y="352425"/>
                                                        <a:ext cx="314325" cy="581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Rectangle 33"/>
                                                    <wps:cNvSpPr/>
                                                    <wps:spPr>
                                                      <a:xfrm>
                                                        <a:off x="1133475" y="42862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11C8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4" name="Rectangle 34"/>
                                                <wps:cNvSpPr/>
                                                <wps:spPr>
                                                  <a:xfrm>
                                                    <a:off x="3114675" y="1971675"/>
                                                    <a:ext cx="42862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015B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3" name="Group 53"/>
                                              <wpg:cNvGrpSpPr/>
                                              <wpg:grpSpPr>
                                                <a:xfrm>
                                                  <a:off x="47625" y="184150"/>
                                                  <a:ext cx="6010275" cy="4121150"/>
                                                  <a:chOff x="0" y="184150"/>
                                                  <a:chExt cx="6010275" cy="4121150"/>
                                                </a:xfrm>
                                              </wpg:grpSpPr>
                                              <wps:wsp>
                                                <wps:cNvPr id="19" name="Straight Arrow Connector 19"/>
                                                <wps:cNvCnPr/>
                                                <wps:spPr>
                                                  <a:xfrm>
                                                    <a:off x="4362450" y="2276475"/>
                                                    <a:ext cx="381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52" name="Group 52"/>
                                                <wpg:cNvGrpSpPr/>
                                                <wpg:grpSpPr>
                                                  <a:xfrm>
                                                    <a:off x="0" y="184150"/>
                                                    <a:ext cx="6010275" cy="4121150"/>
                                                    <a:chOff x="0" y="184150"/>
                                                    <a:chExt cx="6010275" cy="4121150"/>
                                                  </a:xfrm>
                                                </wpg:grpSpPr>
                                                <wps:wsp>
                                                  <wps:cNvPr id="35" name="Rectangle 35"/>
                                                  <wps:cNvSpPr/>
                                                  <wps:spPr>
                                                    <a:xfrm>
                                                      <a:off x="4276725" y="2000250"/>
                                                      <a:ext cx="5619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5E3A4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 name="Group 51"/>
                                                  <wpg:cNvGrpSpPr/>
                                                  <wpg:grpSpPr>
                                                    <a:xfrm>
                                                      <a:off x="0" y="184150"/>
                                                      <a:ext cx="6010275" cy="4121150"/>
                                                      <a:chOff x="0" y="184150"/>
                                                      <a:chExt cx="6010275" cy="4121150"/>
                                                    </a:xfrm>
                                                  </wpg:grpSpPr>
                                                  <wps:wsp>
                                                    <wps:cNvPr id="6" name="Rectangle 6"/>
                                                    <wps:cNvSpPr/>
                                                    <wps:spPr>
                                                      <a:xfrm>
                                                        <a:off x="3305175" y="2105025"/>
                                                        <a:ext cx="1057275"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174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 name="Group 50"/>
                                                    <wpg:cNvGrpSpPr/>
                                                    <wpg:grpSpPr>
                                                      <a:xfrm>
                                                        <a:off x="0" y="184150"/>
                                                        <a:ext cx="6010275" cy="4121150"/>
                                                        <a:chOff x="0" y="184150"/>
                                                        <a:chExt cx="6010275" cy="4121150"/>
                                                      </a:xfrm>
                                                    </wpg:grpSpPr>
                                                    <wpg:grpSp>
                                                      <wpg:cNvPr id="48" name="Group 48"/>
                                                      <wpg:cNvGrpSpPr/>
                                                      <wpg:grpSpPr>
                                                        <a:xfrm>
                                                          <a:off x="0" y="184150"/>
                                                          <a:ext cx="5895975" cy="4121150"/>
                                                          <a:chOff x="0" y="184150"/>
                                                          <a:chExt cx="5895975" cy="4121150"/>
                                                        </a:xfrm>
                                                      </wpg:grpSpPr>
                                                      <wpg:grpSp>
                                                        <wpg:cNvPr id="45" name="Group 45"/>
                                                        <wpg:cNvGrpSpPr/>
                                                        <wpg:grpSpPr>
                                                          <a:xfrm>
                                                            <a:off x="219075" y="1990725"/>
                                                            <a:ext cx="5581650" cy="2314575"/>
                                                            <a:chOff x="0" y="0"/>
                                                            <a:chExt cx="5581650" cy="2314575"/>
                                                          </a:xfrm>
                                                        </wpg:grpSpPr>
                                                        <wps:wsp>
                                                          <wps:cNvPr id="7" name="Rectangle 7"/>
                                                          <wps:cNvSpPr/>
                                                          <wps:spPr>
                                                            <a:xfrm>
                                                              <a:off x="452437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009B38"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 name="Group 43"/>
                                                          <wpg:cNvGrpSpPr/>
                                                          <wpg:grpSpPr>
                                                            <a:xfrm>
                                                              <a:off x="0" y="561975"/>
                                                              <a:ext cx="5086350" cy="1752600"/>
                                                              <a:chOff x="0" y="0"/>
                                                              <a:chExt cx="5086350" cy="1752600"/>
                                                            </a:xfrm>
                                                          </wpg:grpSpPr>
                                                          <wps:wsp>
                                                            <wps:cNvPr id="15" name="Straight Connector 15"/>
                                                            <wps:cNvCnPr/>
                                                            <wps:spPr>
                                                              <a:xfrm>
                                                                <a:off x="0" y="1752600"/>
                                                                <a:ext cx="5038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5038725" y="0"/>
                                                                <a:ext cx="47625" cy="1752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cNvPr id="47" name="Group 47"/>
                                                        <wpg:cNvGrpSpPr/>
                                                        <wpg:grpSpPr>
                                                          <a:xfrm>
                                                            <a:off x="0" y="184150"/>
                                                            <a:ext cx="5895975" cy="3825875"/>
                                                            <a:chOff x="0" y="184150"/>
                                                            <a:chExt cx="5895975" cy="3825875"/>
                                                          </a:xfrm>
                                                        </wpg:grpSpPr>
                                                        <wps:wsp>
                                                          <wps:cNvPr id="24" name="Rectangle 24"/>
                                                          <wps:cNvSpPr/>
                                                          <wps:spPr>
                                                            <a:xfrm>
                                                              <a:off x="0" y="542925"/>
                                                              <a:ext cx="1790700" cy="34671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6" name="Group 46"/>
                                                          <wpg:cNvGrpSpPr/>
                                                          <wpg:grpSpPr>
                                                            <a:xfrm>
                                                              <a:off x="219075" y="184150"/>
                                                              <a:ext cx="5676900" cy="3330575"/>
                                                              <a:chOff x="0" y="184150"/>
                                                              <a:chExt cx="5676900" cy="3330575"/>
                                                            </a:xfrm>
                                                          </wpg:grpSpPr>
                                                          <wpg:grpSp>
                                                            <wpg:cNvPr id="37" name="Group 37"/>
                                                            <wpg:cNvGrpSpPr/>
                                                            <wpg:grpSpPr>
                                                              <a:xfrm>
                                                                <a:off x="0" y="657225"/>
                                                                <a:ext cx="1219200" cy="571500"/>
                                                                <a:chOff x="0" y="0"/>
                                                                <a:chExt cx="1219200" cy="571500"/>
                                                              </a:xfrm>
                                                            </wpg:grpSpPr>
                                                            <wps:wsp>
                                                              <wps:cNvPr id="1" name="Rectangle 1"/>
                                                              <wps:cNvSpPr/>
                                                              <wps:spPr>
                                                                <a:xfrm>
                                                                  <a:off x="161925" y="0"/>
                                                                  <a:ext cx="10572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4FA0AB"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0" y="266700"/>
                                                                  <a:ext cx="161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4" name="Group 44"/>
                                                            <wpg:cNvGrpSpPr/>
                                                            <wpg:grpSpPr>
                                                              <a:xfrm>
                                                                <a:off x="1647825" y="184150"/>
                                                                <a:ext cx="4029075" cy="3330575"/>
                                                                <a:chOff x="0" y="184150"/>
                                                                <a:chExt cx="4029075" cy="3330575"/>
                                                              </a:xfrm>
                                                            </wpg:grpSpPr>
                                                            <wpg:grpSp>
                                                              <wpg:cNvPr id="42" name="Group 42"/>
                                                              <wpg:cNvGrpSpPr/>
                                                              <wpg:grpSpPr>
                                                                <a:xfrm>
                                                                  <a:off x="2409825" y="184150"/>
                                                                  <a:ext cx="1552575" cy="1730375"/>
                                                                  <a:chOff x="0" y="184150"/>
                                                                  <a:chExt cx="1552575" cy="1730375"/>
                                                                </a:xfrm>
                                                              </wpg:grpSpPr>
                                                              <wps:wsp>
                                                                <wps:cNvPr id="8" name="Rectangle 8"/>
                                                                <wps:cNvSpPr/>
                                                                <wps:spPr>
                                                                  <a:xfrm>
                                                                    <a:off x="0" y="184150"/>
                                                                    <a:ext cx="1552575"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3741F"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1028700" y="1114425"/>
                                                                    <a:ext cx="0" cy="800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5" name="Rectangle 25"/>
                                                              <wps:cNvSpPr/>
                                                              <wps:spPr>
                                                                <a:xfrm>
                                                                  <a:off x="0" y="1228725"/>
                                                                  <a:ext cx="4029075" cy="2286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cNvPr id="49" name="Group 49"/>
                                                      <wpg:cNvGrpSpPr/>
                                                      <wpg:grpSpPr>
                                                        <a:xfrm>
                                                          <a:off x="2990850" y="1323975"/>
                                                          <a:ext cx="3019425" cy="647700"/>
                                                          <a:chOff x="0" y="0"/>
                                                          <a:chExt cx="3019425" cy="647700"/>
                                                        </a:xfrm>
                                                      </wpg:grpSpPr>
                                                      <wps:wsp>
                                                        <wps:cNvPr id="22" name="Straight Arrow Connector 22"/>
                                                        <wps:cNvCnPr/>
                                                        <wps:spPr>
                                                          <a:xfrm>
                                                            <a:off x="0" y="257175"/>
                                                            <a:ext cx="2314575" cy="390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Rectangle 36"/>
                                                        <wps:cNvSpPr/>
                                                        <wps:spPr>
                                                          <a:xfrm>
                                                            <a:off x="2352675" y="0"/>
                                                            <a:ext cx="66675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AA559"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g:grpSp>
                          </wpg:grpSp>
                        </wpg:grpSp>
                      </wpg:grpSp>
                    </wpg:wgp>
                  </a:graphicData>
                </a:graphic>
              </wp:inline>
            </w:drawing>
          </mc:Choice>
          <mc:Fallback>
            <w:pict>
              <v:group w14:anchorId="12CF3703" id="Group 68" o:spid="_x0000_s1026" style="width:467.75pt;height:286.75pt;mso-position-horizontal-relative:char;mso-position-vertical-relative:line" coordorigin=",1841" coordsize="61055,4121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">
                <v:rect id="Rectangle 29" o:spid="_x0000_s1027" style="position:absolute;left:14573;top:32956;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" filled="f" stroked="f" strokeweight="1pt">
                  <v:textbox>
                    <w:txbxContent>
                      <w:p w14:paraId="0A1A688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H3H4</w:t>
                        </w:r>
                      </w:p>
                    </w:txbxContent>
                  </v:textbox>
                </v:rect>
                <v:group id="Group 67" o:spid="_x0000_s1028"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">
                  <v:rect id="Rectangle 27" o:spid="_x0000_s1029" style="position:absolute;top:21145;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" filled="f" stroked="f" strokeweight="1pt">
                    <v:textbox>
                      <w:txbxContent>
                        <w:p w14:paraId="3229D0C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H5H4</w:t>
                          </w:r>
                        </w:p>
                      </w:txbxContent>
                    </v:textbox>
                  </v:rect>
                  <v:group id="Group 66" o:spid="_x0000_s1030"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">
                    <v:line id="Straight Connector 11" o:spid="_x0000_s1031" style="position:absolute;visibility:visible;mso-wrap-style:square" from="3143,22764" to="4762,2276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" strokecolor="black [3213]" strokeweight="1pt">
                      <v:stroke joinstyle="miter"/>
                    </v:line>
                    <v:group id="Group 65" o:spid="_x0000_s1032"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">
                      <v:line id="Straight Connector 12" o:spid="_x0000_s1033" style="position:absolute;visibility:visible;mso-wrap-style:square" from="3143,36004" to="4762,3600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" strokecolor="black [3213]" strokeweight="1pt">
                        <v:stroke joinstyle="miter"/>
                      </v:line>
                      <v:group id="Group 64" o:spid="_x0000_s1034" style="position:absolute;top:1841;width:61055;height:41212" coordorigin=",1841" coordsize="61055,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">
                        <v:rect id="Rectangle 28" o:spid="_x0000_s1035" style="position:absolute;top:34480;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" filled="f" stroked="f" strokeweight="1pt">
                          <v:textbox>
                            <w:txbxContent>
                              <w:p w14:paraId="093B16D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H6H4</w:t>
                                </w:r>
                              </w:p>
                            </w:txbxContent>
                          </v:textbox>
                        </v:rect>
                        <v:group id="Group 63" o:spid="_x0000_s1036" style="position:absolute;left:476;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">
                          <v:group id="Group 59" o:spid="_x0000_s1037" style="position:absolute;left:4286;top:6381;width:14097;height:32290" coordsize="14097,3228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">
                            <v:group id="Group 39" o:spid="_x0000_s1038" style="position:absolute;top:2762;width:13049;height:29527" coordsize="13049,2952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">
                              <v:rect id="Rectangle 3" o:spid="_x0000_s1039" style="position:absolute;top:23812;width:10572;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AHnX8kAAADgAAAADwAAAGRycy9kb3ducmV2LnhtbESPQWvC&#13;&#10;QBSE74X+h+UVvIhubKG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NgB51/JAAAA&#13;&#10;4AAAAA8AAAAAAAAAAAAAAAAACAIAAGRycy9kb3ducmV2LnhtbFBLBQYAAAAAAwADALcAAAD+AgAA&#13;&#10;AAA=&#13;&#10;" filled="f" strokecolor="black [3213]" strokeweight="1pt">
                                <v:textbox>
                                  <w:txbxContent>
                                    <w:p w14:paraId="3AE7366E"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dịch vụ</w:t>
                                      </w:r>
                                    </w:p>
                                  </w:txbxContent>
                                </v:textbox>
                              </v:rect>
                              <v:line id="Straight Connector 10" o:spid="_x0000_s1040" style="position:absolute;flip:y;visibility:visible;mso-wrap-style:square" from="10572,0" to="13049,9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" strokecolor="black [3213]" strokeweight="1pt">
                                <v:stroke joinstyle="miter"/>
                              </v:line>
                              <v:line id="Straight Connector 13" o:spid="_x0000_s1041" style="position:absolute;visibility:visible;mso-wrap-style:square" from="10572,26670" to="13049,2667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" strokecolor="black [3213]" strokeweight="1pt">
                                <v:stroke joinstyle="miter"/>
                              </v:line>
                              <v:line id="Straight Connector 17" o:spid="_x0000_s1042" style="position:absolute;visibility:visible;mso-wrap-style:square" from="13049,95" to="13049,2667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" strokecolor="black [3213]" strokeweight="1pt">
                                <v:stroke joinstyle="miter"/>
                              </v:line>
                            </v:group>
                            <v:rect id="Rectangle 31" o:spid="_x0000_s1043" style="position:absolute;left:9810;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" filled="f" stroked="f" strokeweight="1pt">
                              <v:textbox>
                                <w:txbxContent>
                                  <w:p w14:paraId="531FE005"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H1H4</w:t>
                                    </w:r>
                                  </w:p>
                                </w:txbxContent>
                              </v:textbox>
                            </v:rect>
                          </v:group>
                          <v:group id="Group 62" o:spid="_x0000_s1044"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">
                            <v:rect id="Rectangle 32" o:spid="_x0000_s1045" style="position:absolute;left:39814;top:14573;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" filled="f" stroked="f" strokeweight="1pt">
                              <v:textbox>
                                <w:txbxContent>
                                  <w:p w14:paraId="08E1F34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H8H4</w:t>
                                    </w:r>
                                  </w:p>
                                </w:txbxContent>
                              </v:textbox>
                            </v:rect>
                            <v:group id="Group 61" o:spid="_x0000_s1046"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">
                              <v:group id="Group 38" o:spid="_x0000_s1047" style="position:absolute;left:4286;top:19716;width:29242;height:5715" coordsize="29241,57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">
                                <v:rect id="Rectangle 2" o:spid="_x0000_s1048" style="position:absolute;width:10572;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" filled="f" strokecolor="black [3213]" strokeweight="1pt">
                                  <v:textbox>
                                    <w:txbxContent>
                                      <w:p w14:paraId="5F3F1EB2"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thông tin</w:t>
                                        </w:r>
                                      </w:p>
                                    </w:txbxContent>
                                  </v:textbox>
                                </v:rect>
                                <v:shapetype id="_x0000_t32" coordsize="21600,21600" o:spt="32" o:oned="t" path="m,l21600,21600e" filled="f">
                                  <v:path arrowok="t" fillok="f" o:connecttype="none"/>
                                  <o:lock v:ext="edit" shapetype="t"/>
                                </v:shapetype>
                                <v:shape id="Straight Arrow Connector 18" o:spid="_x0000_s1049" type="#_x0000_t32" style="position:absolute;left:10572;top:3048;width:18669;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" strokecolor="black [3213]" strokeweight="1pt">
                                  <v:stroke endarrow="block" joinstyle="miter"/>
                                </v:shape>
                              </v:group>
                              <v:group id="Group 60" o:spid="_x0000_s1050"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">
                                <v:rect id="Rectangle 30" o:spid="_x0000_s1051" style="position:absolute;left:14001;top:20193;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" filled="f" stroked="f" strokeweight="1pt">
                                  <v:textbox>
                                    <w:txbxContent>
                                      <w:p w14:paraId="1389711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H2H4</w:t>
                                        </w:r>
                                      </w:p>
                                    </w:txbxContent>
                                  </v:textbox>
                                </v:rect>
                                <v:group id="Group 58" o:spid="_x0000_s1052"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">
                                  <v:line id="Straight Connector 14" o:spid="_x0000_s1053" style="position:absolute;visibility:visible;mso-wrap-style:square" from="2571,9239" to="2571,4305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" strokecolor="black [3213]" strokeweight="1pt">
                                    <v:stroke joinstyle="miter"/>
                                  </v:line>
                                  <v:group id="Group 57" o:spid="_x0000_s1054"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">
                                    <v:group id="Group 41" o:spid="_x0000_s1055" style="position:absolute;left:19812;top:23431;width:13716;height:10573" coordsize="13716,10572"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">
                                      <v:rect id="Rectangle 5" o:spid="_x0000_s1056" style="position:absolute;top:3238;width:10572;height:733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d4C/8kAAADgAAAADwAAAGRycy9kb3ducmV2LnhtbESPQWvC&#13;&#10;QBSE74X+h+UVvIhuLLS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AXeAv/JAAAA&#13;&#10;4AAAAA8AAAAAAAAAAAAAAAAACAIAAGRycy9kb3ducmV2LnhtbFBLBQYAAAAAAwADALcAAAD+AgAA&#13;&#10;AAA=&#13;&#10;" filled="f" strokecolor="black [3213]" strokeweight="1pt">
                                        <v:textbox>
                                          <w:txbxContent>
                                            <w:p w14:paraId="1AC3BAA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tính dễ sử dụng</w:t>
                                              </w:r>
                                            </w:p>
                                          </w:txbxContent>
                                        </v:textbox>
                                      </v:rect>
                                      <v:shape id="Straight Arrow Connector 21" o:spid="_x0000_s1057" type="#_x0000_t32" style="position:absolute;left:10572;width:3144;height:7048;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" strokecolor="black [3213]" strokeweight="1pt">
                                        <v:stroke endarrow="block" joinstyle="miter"/>
                                      </v:shape>
                                    </v:group>
                                    <v:group id="Group 56" o:spid="_x0000_s1058" style="position:absolute;top:1841;width:60579;height:41212" coordorigin=",1841" coordsize="6057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">
                                      <v:group id="Group 55" o:spid="_x0000_s1059" style="position:absolute;top:6572;width:35433;height:22384" coordsize="35433,2238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">
                                        <v:group id="Group 54" o:spid="_x0000_s1060" style="position:absolute;width:35433;height:15621" coordsize="35433,1562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">
                                          <v:rect id="Rectangle 26" o:spid="_x0000_s1061" style="position:absolute;width:4286;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" filled="f" stroked="f" strokeweight="1pt">
                                            <v:textbox>
                                              <w:txbxContent>
                                                <w:p w14:paraId="61DC36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H4H4</w:t>
                                                  </w:r>
                                                </w:p>
                                              </w:txbxContent>
                                            </v:textbox>
                                          </v:rect>
                                          <v:group id="Group 40" o:spid="_x0000_s1062" style="position:absolute;left:19812;top:6286;width:15621;height:9335" coordsize="15621,9334"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">
                                            <v:rect id="Rectangle 4" o:spid="_x0000_s1063" style="position:absolute;width:10572;height:6858;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" filled="f" strokecolor="black [3213]" strokeweight="1pt">
                                              <v:textbox>
                                                <w:txbxContent>
                                                  <w:p w14:paraId="58233E7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Nhận thức về sự hữu ích</w:t>
                                                    </w:r>
                                                  </w:p>
                                                </w:txbxContent>
                                              </v:textbox>
                                            </v:rect>
                                            <v:shape id="Straight Arrow Connector 20" o:spid="_x0000_s1064" type="#_x0000_t32" style="position:absolute;left:10572;top:3524;width:3144;height:581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" strokecolor="black [3213]" strokeweight="1pt">
                                              <v:stroke endarrow="block" joinstyle="miter"/>
                                            </v:shape>
                                            <v:rect id="Rectangle 33" o:spid="_x0000_s1065" style="position:absolute;left:11334;top:4286;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" filled="f" stroked="f" strokeweight="1pt">
                                              <v:textbox>
                                                <w:txbxContent>
                                                  <w:p w14:paraId="5B211C86"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H7H4</w:t>
                                                    </w:r>
                                                  </w:p>
                                                </w:txbxContent>
                                              </v:textbox>
                                            </v:rect>
                                          </v:group>
                                        </v:group>
                                        <v:rect id="Rectangle 34" o:spid="_x0000_s1066" style="position:absolute;left:31146;top:19716;width:4287;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" filled="f" stroked="f" strokeweight="1pt">
                                          <v:textbox>
                                            <w:txbxContent>
                                              <w:p w14:paraId="205015BA"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H9H4</w:t>
                                                </w:r>
                                              </w:p>
                                            </w:txbxContent>
                                          </v:textbox>
                                        </v:rect>
                                      </v:group>
                                      <v:group id="Group 53" o:spid="_x0000_s1067" style="position:absolute;left:476;top:1841;width:60103;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V8rM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">
                                        <v:shape id="Straight Arrow Connector 19" o:spid="_x0000_s1068" type="#_x0000_t32" style="position:absolute;left:43624;top:22764;width:3810;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" strokecolor="black [3213]" strokeweight="1pt">
                                          <v:stroke endarrow="block" joinstyle="miter"/>
                                        </v:shape>
                                        <v:group id="Group 52" o:spid="_x0000_s1069"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6zqcc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">
                                          <v:rect id="Rectangle 35" o:spid="_x0000_s1070" style="position:absolute;left:42767;top:20002;width:5620;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" filled="f" stroked="f" strokeweight="1pt">
                                            <v:textbox>
                                              <w:txbxContent>
                                                <w:p w14:paraId="3B5E3A44"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H10</w:t>
                                                  </w:r>
                                                </w:p>
                                              </w:txbxContent>
                                            </v:textbox>
                                          </v:rect>
                                          <v:group id="Group 51" o:spid="_x0000_s1071"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">
                                            <v:rect id="Rectangle 6" o:spid="_x0000_s1072" style="position:absolute;left:33051;top:21050;width:10573;height:3524;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" filled="f" strokecolor="black [3213]" strokeweight="1pt">
                                              <v:textbox>
                                                <w:txbxContent>
                                                  <w:p w14:paraId="28EE174D"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Thái độ</w:t>
                                                    </w:r>
                                                  </w:p>
                                                </w:txbxContent>
                                              </v:textbox>
                                            </v:rect>
                                            <v:group id="Group 50" o:spid="_x0000_s1073" style="position:absolute;top:1841;width:60102;height:41212" coordorigin=",1841" coordsize="60102,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">
                                              <v:group id="Group 48" o:spid="_x0000_s1074" style="position:absolute;top:1841;width:58959;height:41212" coordorigin=",1841" coordsize="58959,41211"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">
                                                <v:group id="Group 45" o:spid="_x0000_s1075" style="position:absolute;left:2190;top:19907;width:55817;height:23146" coordsize="55816,231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">
                                                  <v:rect id="Rectangle 7" o:spid="_x0000_s1076" style="position:absolute;left:45243;width:10573;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" filled="f" strokecolor="black [3213]" strokeweight="1pt">
                                                    <v:textbox>
                                                      <w:txbxContent>
                                                        <w:p w14:paraId="51009B38"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Ý định hành vi</w:t>
                                                          </w:r>
                                                        </w:p>
                                                      </w:txbxContent>
                                                    </v:textbox>
                                                  </v:rect>
                                                  <v:group id="Group 43" o:spid="_x0000_s1077" style="position:absolute;top:5619;width:50863;height:17526" coordsize="50863,17526"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">
                                                    <v:line id="Straight Connector 15" o:spid="_x0000_s1078" style="position:absolute;visibility:visible;mso-wrap-style:square" from="0,17526" to="50387,1752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" strokecolor="black [3213]" strokeweight="1pt">
                                                      <v:stroke joinstyle="miter"/>
                                                    </v:line>
                                                    <v:shape id="Straight Arrow Connector 16" o:spid="_x0000_s1079" type="#_x0000_t32" style="position:absolute;left:50387;width:476;height:17526;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" strokecolor="black [3213]" strokeweight="1pt">
                                                      <v:stroke endarrow="block" joinstyle="miter"/>
                                                    </v:shape>
                                                  </v:group>
                                                </v:group>
                                                <v:group id="Group 47" o:spid="_x0000_s1080" style="position:absolute;top:1841;width:58959;height:38259" coordorigin=",1841" coordsize="58959,382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">
                                                  <v:rect id="Rectangle 24" o:spid="_x0000_s1081" style="position:absolute;top:5429;width:17907;height:3467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" filled="f" strokecolor="black [3213]" strokeweight="1pt">
                                                    <v:stroke dashstyle="dash"/>
                                                  </v:rect>
                                                  <v:group id="Group 46" o:spid="_x0000_s1082" style="position:absolute;left:2190;top:1841;width:56769;height:33306" coordorigin=",1841" coordsize="56769,333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">
                                                    <v:group id="Group 37" o:spid="_x0000_s1083" style="position:absolute;top:6572;width:12192;height:5715" coordsize="12192,571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">
                                                      <v:rect id="Rectangle 1" o:spid="_x0000_s1084" style="position:absolute;left:1619;width:10573;height:5715;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" filled="f" strokecolor="black [3213]" strokeweight="1pt">
                                                        <v:textbox>
                                                          <w:txbxContent>
                                                            <w:p w14:paraId="1F4FA0AB"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Chất lượng hệ thống</w:t>
                                                              </w:r>
                                                            </w:p>
                                                          </w:txbxContent>
                                                        </v:textbox>
                                                      </v:rect>
                                                      <v:line id="Straight Connector 9" o:spid="_x0000_s1085" style="position:absolute;visibility:visible;mso-wrap-style:square" from="0,2667" to="1619,266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" strokecolor="black [3213]" strokeweight="1pt">
                                                        <v:stroke joinstyle="miter"/>
                                                      </v:line>
                                                    </v:group>
                                                    <v:group id="Group 44" o:spid="_x0000_s1086" style="position:absolute;left:16478;top:1841;width:40291;height:33306" coordorigin=",1841" coordsize="40290,3330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">
                                                      <v:group id="Group 42" o:spid="_x0000_s1087" style="position:absolute;left:24098;top:1841;width:15526;height:17304" coordorigin=",1841" coordsize="15525,17303"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">
                                                        <v:rect id="Rectangle 8" o:spid="_x0000_s1088" style="position:absolute;top:1841;width:15525;height:9303;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" filled="f" strokecolor="black [3213]" strokeweight="1pt">
                                                          <v:textbox>
                                                            <w:txbxContent>
                                                              <w:p w14:paraId="4CD3741F"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Biến kiểm soát: giới tính, tuổi, thu nhập, trình độ học vấn, thu nhập</w:t>
                                                                </w:r>
                                                              </w:p>
                                                            </w:txbxContent>
                                                          </v:textbox>
                                                        </v:rect>
                                                        <v:shape id="Straight Arrow Connector 23" o:spid="_x0000_s1089" type="#_x0000_t32" style="position:absolute;left:10287;top:11144;width:0;height:8001;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" strokecolor="black [3213]" strokeweight="1pt">
                                                          <v:stroke endarrow="block" joinstyle="miter"/>
                                                        </v:shape>
                                                      </v:group>
                                                      <v:rect id="Rectangle 25" o:spid="_x0000_s1090" style="position:absolute;top:12287;width:40290;height:2286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" filled="f" strokecolor="black [3213]" strokeweight="1pt">
                                                        <v:stroke dashstyle="dash"/>
                                                      </v:rect>
                                                    </v:group>
                                                  </v:group>
                                                </v:group>
                                              </v:group>
                                              <v:group id="Group 49" o:spid="_x0000_s1091" style="position:absolute;left:29908;top:13239;width:30194;height:6477" coordsize="30194,6477"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">
                                                <v:shape id="Straight Arrow Connector 22" o:spid="_x0000_s1092" type="#_x0000_t32" style="position:absolute;top:2571;width:23145;height:3906;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" strokecolor="black [3213]" strokeweight="1pt">
                                                  <v:stroke endarrow="block" joinstyle="miter"/>
                                                </v:shape>
                                                <v:rect id="Rectangle 36" o:spid="_x0000_s1093" style="position:absolute;left:23526;width:6668;height:2667;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" filled="f" stroked="f" strokeweight="1pt">
                                                  <v:textbox>
                                                    <w:txbxContent>
                                                      <w:p w14:paraId="671AA559" w14:textId="77777777" w:rsidR="0005390F" w:rsidRPr="00001CBE" w:rsidRDefault="0005390F" w:rsidP="000935C7">
                                                        <w:pPr>
                                                          <w:jc w:val="center"/>
                                                          <w:rPr>
                                                            <w:rFonts w:ascii="Times New Roman" w:hAnsi="Times New Roman" w:cs="Times New Roman"/>
                                                            <w:color w:val="000000" w:themeColor="text1"/>
                                                          </w:rPr>
                                                        </w:pPr>
                                                        <w:r w:rsidRPr="00001CBE">
                                                          <w:rPr>
                                                            <w:rFonts w:ascii="Times New Roman" w:hAnsi="Times New Roman" w:cs="Times New Roman"/>
                                                            <w:color w:val="000000" w:themeColor="text1"/>
                                                          </w:rPr>
                                                          <w:t>TAM</w:t>
                                                        </w:r>
                                                      </w:p>
                                                    </w:txbxContent>
                                                  </v:textbox>
                                                </v:rect>
                                              </v:group>
                                            </v:group>
                                          </v:group>
                                        </v:group>
                                      </v:group>
                                    </v:group>
                                  </v:group>
                                </v:group>
                              </v:group>
                            </v:group>
                          </v:group>
                        </v:group>
                      </v:group>
                    </v:group>
                  </v:group>
                </v:group>
                <w10:anchorlock/>
              </v:group>
            </w:pict>
          </mc:Fallback>
        </mc:AlternateContent>
      </w:r>
    </w:p>
    <w:p w14:paraId="55951829" w14:textId="2D842E13" w:rsidR="002C6CE7" w:rsidRPr="00001CBE" w:rsidRDefault="00001CBE" w:rsidP="00001CBE">
      <w:pPr>
        <w:autoSpaceDE w:val="0"/>
        <w:autoSpaceDN w:val="0"/>
        <w:adjustRightInd w:val="0"/>
        <w:spacing w:before="120" w:after="240" w:line="240" w:lineRule="auto"/>
        <w:rPr>
          <w:rFonts w:ascii="Times New Roman" w:eastAsia="TimesNewRomanPSMT" w:hAnsi="Times New Roman" w:cs="Times New Roman"/>
          <w:b/>
          <w:sz w:val="20"/>
          <w:szCs w:val="20"/>
        </w:rPr>
      </w:pPr>
      <w:r w:rsidRPr="00001CBE">
        <w:rPr>
          <w:rFonts w:ascii="Times New Roman" w:eastAsia="TimesNewRomanPSMT" w:hAnsi="Times New Roman" w:cs="Times New Roman"/>
          <w:b/>
          <w:sz w:val="20"/>
          <w:szCs w:val="20"/>
        </w:rPr>
        <w:t>Hình 1.</w:t>
      </w:r>
      <w:r w:rsidR="002C6CE7" w:rsidRPr="00001CBE">
        <w:rPr>
          <w:rFonts w:ascii="Times New Roman" w:eastAsia="TimesNewRomanPSMT" w:hAnsi="Times New Roman" w:cs="Times New Roman"/>
          <w:b/>
          <w:sz w:val="20"/>
          <w:szCs w:val="20"/>
        </w:rPr>
        <w:t xml:space="preserve"> </w:t>
      </w:r>
      <w:r w:rsidR="002C6CE7" w:rsidRPr="00001CBE">
        <w:rPr>
          <w:rFonts w:ascii="Times New Roman" w:eastAsia="TimesNewRomanPS-BoldMT" w:hAnsi="Times New Roman" w:cs="Times New Roman"/>
          <w:b/>
          <w:bCs/>
          <w:sz w:val="20"/>
          <w:szCs w:val="20"/>
        </w:rPr>
        <w:t>Mô hình nghiên cứu</w:t>
      </w:r>
    </w:p>
    <w:p w14:paraId="53CCC904" w14:textId="77777777" w:rsidR="002C6CE7" w:rsidRPr="00001CBE" w:rsidRDefault="002C6CE7" w:rsidP="00122D38">
      <w:pPr>
        <w:autoSpaceDE w:val="0"/>
        <w:autoSpaceDN w:val="0"/>
        <w:adjustRightInd w:val="0"/>
        <w:spacing w:before="120" w:after="120" w:line="240" w:lineRule="auto"/>
        <w:jc w:val="right"/>
        <w:rPr>
          <w:rFonts w:ascii="Times New Roman" w:hAnsi="Times New Roman" w:cs="Times New Roman"/>
          <w:i/>
          <w:iCs/>
          <w:sz w:val="20"/>
          <w:szCs w:val="20"/>
        </w:rPr>
      </w:pPr>
      <w:r w:rsidRPr="00001CBE">
        <w:rPr>
          <w:rFonts w:ascii="Times New Roman" w:hAnsi="Times New Roman" w:cs="Times New Roman"/>
          <w:i/>
          <w:iCs/>
          <w:sz w:val="20"/>
          <w:szCs w:val="20"/>
        </w:rPr>
        <w:t>Nguồn: Đề xuất của tác giả</w:t>
      </w:r>
    </w:p>
    <w:p w14:paraId="6503D9D2" w14:textId="77777777" w:rsidR="00D47C4E" w:rsidRDefault="00D47C4E" w:rsidP="002B54B8">
      <w:pPr>
        <w:autoSpaceDE w:val="0"/>
        <w:autoSpaceDN w:val="0"/>
        <w:adjustRightInd w:val="0"/>
        <w:spacing w:before="120" w:after="120" w:line="240" w:lineRule="auto"/>
        <w:rPr>
          <w:rFonts w:ascii="Times New Roman" w:eastAsia="TimesNewRomanPS-BoldMT" w:hAnsi="Times New Roman" w:cs="Times New Roman"/>
          <w:b/>
          <w:bCs/>
        </w:rPr>
        <w:sectPr w:rsidR="00D47C4E" w:rsidSect="00FE21A5">
          <w:type w:val="continuous"/>
          <w:pgSz w:w="11907" w:h="16840" w:code="9"/>
          <w:pgMar w:top="1134" w:right="1134" w:bottom="1134" w:left="1418" w:header="284" w:footer="284" w:gutter="0"/>
          <w:cols w:space="720"/>
          <w:docGrid w:linePitch="360"/>
        </w:sectPr>
      </w:pPr>
    </w:p>
    <w:p w14:paraId="0B0782DD" w14:textId="79C37C74" w:rsidR="00354753" w:rsidRPr="00E55AE3" w:rsidRDefault="00750CD2" w:rsidP="00E55AE3">
      <w:pPr>
        <w:autoSpaceDE w:val="0"/>
        <w:autoSpaceDN w:val="0"/>
        <w:adjustRightInd w:val="0"/>
        <w:spacing w:before="120" w:after="120" w:line="240" w:lineRule="auto"/>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2.</w:t>
      </w:r>
      <w:r w:rsidR="002253A1" w:rsidRPr="00122D38">
        <w:rPr>
          <w:rFonts w:ascii="Times New Roman" w:eastAsia="TimesNewRomanPS-BoldMT" w:hAnsi="Times New Roman" w:cs="Times New Roman"/>
          <w:b/>
          <w:bCs/>
        </w:rPr>
        <w:t>2</w:t>
      </w:r>
      <w:r w:rsidR="007B27ED" w:rsidRPr="00122D38">
        <w:rPr>
          <w:rFonts w:ascii="Times New Roman" w:eastAsia="TimesNewRomanPS-BoldMT" w:hAnsi="Times New Roman" w:cs="Times New Roman"/>
          <w:b/>
          <w:bCs/>
        </w:rPr>
        <w:t>. Giả thuyết nghiên cứu</w:t>
      </w:r>
    </w:p>
    <w:p w14:paraId="7B0FD9DC" w14:textId="41B49FBB" w:rsidR="00354753" w:rsidRPr="0053692E" w:rsidRDefault="00354753" w:rsidP="00E55AE3">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F170FC">
        <w:rPr>
          <w:rFonts w:ascii="Times New Roman" w:eastAsia="TimesNewRomanPS-BoldMT" w:hAnsi="Times New Roman" w:cs="Times New Roman"/>
          <w:b/>
          <w:bCs/>
        </w:rPr>
        <w:t>H1:</w:t>
      </w:r>
      <w:r w:rsidR="00F170FC" w:rsidRPr="00F170FC">
        <w:rPr>
          <w:rFonts w:ascii="Times New Roman" w:eastAsia="TimesNewRomanPS-BoldMT" w:hAnsi="Times New Roman" w:cs="Times New Roman"/>
          <w:b/>
          <w:bCs/>
        </w:rPr>
        <w:t xml:space="preserve"> </w:t>
      </w:r>
      <w:r w:rsidR="00F170FC">
        <w:rPr>
          <w:rFonts w:ascii="Times New Roman" w:eastAsia="TimesNewRomanPS-BoldMT" w:hAnsi="Times New Roman" w:cs="Times New Roman"/>
        </w:rPr>
        <w:t>C</w:t>
      </w:r>
      <w:r w:rsidRPr="0053692E">
        <w:rPr>
          <w:rFonts w:ascii="Times New Roman" w:eastAsia="TimesNewRomanPS-BoldMT" w:hAnsi="Times New Roman" w:cs="Times New Roman"/>
        </w:rPr>
        <w:t>hất lượng hệ thống của ứng dụng ngân hàng di động có</w:t>
      </w:r>
      <w:r w:rsidR="00DE0F57">
        <w:rPr>
          <w:rFonts w:ascii="Times New Roman" w:eastAsia="TimesNewRomanPS-BoldMT" w:hAnsi="Times New Roman" w:cs="Times New Roman"/>
        </w:rPr>
        <w:t xml:space="preserve"> tác động</w:t>
      </w:r>
      <w:r w:rsidRPr="0053692E">
        <w:rPr>
          <w:rFonts w:ascii="Times New Roman" w:eastAsia="TimesNewRomanPS-BoldMT" w:hAnsi="Times New Roman" w:cs="Times New Roman"/>
        </w:rPr>
        <w:t xml:space="preserve"> tích cực </w:t>
      </w:r>
      <w:r w:rsidR="009F03F6">
        <w:rPr>
          <w:rFonts w:ascii="Times New Roman" w:eastAsia="TimesNewRomanPS-BoldMT" w:hAnsi="Times New Roman" w:cs="Times New Roman"/>
        </w:rPr>
        <w:t>đến t</w:t>
      </w:r>
      <w:r w:rsidRPr="0053692E">
        <w:rPr>
          <w:rFonts w:ascii="Times New Roman" w:eastAsia="TimesNewRomanPS-BoldMT" w:hAnsi="Times New Roman" w:cs="Times New Roman"/>
        </w:rPr>
        <w:t xml:space="preserve">hái độ của khách hàng </w:t>
      </w:r>
      <w:r w:rsidR="007A42D5">
        <w:rPr>
          <w:rFonts w:ascii="Times New Roman" w:eastAsia="TimesNewRomanPS-BoldMT" w:hAnsi="Times New Roman" w:cs="Times New Roman"/>
        </w:rPr>
        <w:t xml:space="preserve">khi </w:t>
      </w:r>
      <w:r w:rsidRPr="0053692E">
        <w:rPr>
          <w:rFonts w:ascii="Times New Roman" w:eastAsia="TimesNewRomanPS-BoldMT" w:hAnsi="Times New Roman" w:cs="Times New Roman"/>
        </w:rPr>
        <w:t>sử dụng dịch vụ ngân hàng số.</w:t>
      </w:r>
    </w:p>
    <w:p w14:paraId="0F9CCADB" w14:textId="0E201309" w:rsidR="00E55AE3" w:rsidRPr="0053692E" w:rsidRDefault="00354753" w:rsidP="00122D38">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F170FC">
        <w:rPr>
          <w:rFonts w:ascii="Times New Roman" w:eastAsia="TimesNewRomanPS-BoldMT" w:hAnsi="Times New Roman" w:cs="Times New Roman"/>
          <w:b/>
          <w:bCs/>
        </w:rPr>
        <w:lastRenderedPageBreak/>
        <w:t>H2:</w:t>
      </w:r>
      <w:r w:rsidR="00F170FC">
        <w:rPr>
          <w:rFonts w:ascii="Times New Roman" w:eastAsia="TimesNewRomanPS-BoldMT" w:hAnsi="Times New Roman" w:cs="Times New Roman"/>
        </w:rPr>
        <w:t xml:space="preserve"> </w:t>
      </w:r>
      <w:r w:rsidRPr="0053692E">
        <w:rPr>
          <w:rFonts w:ascii="Times New Roman" w:eastAsia="TimesNewRomanPS-BoldMT" w:hAnsi="Times New Roman" w:cs="Times New Roman"/>
        </w:rPr>
        <w:t xml:space="preserve">Chất lượng thông tin của ứng dụng ngân hàng di động có </w:t>
      </w:r>
      <w:r w:rsidR="006D4D4C">
        <w:rPr>
          <w:rFonts w:ascii="Times New Roman" w:eastAsia="TimesNewRomanPS-BoldMT" w:hAnsi="Times New Roman" w:cs="Times New Roman"/>
        </w:rPr>
        <w:t>tác động</w:t>
      </w:r>
      <w:r w:rsidRPr="0053692E">
        <w:rPr>
          <w:rFonts w:ascii="Times New Roman" w:eastAsia="TimesNewRomanPS-BoldMT" w:hAnsi="Times New Roman" w:cs="Times New Roman"/>
        </w:rPr>
        <w:t xml:space="preserve"> tích cực </w:t>
      </w:r>
      <w:r w:rsidR="006D4D4C">
        <w:rPr>
          <w:rFonts w:ascii="Times New Roman" w:eastAsia="TimesNewRomanPS-BoldMT" w:hAnsi="Times New Roman" w:cs="Times New Roman"/>
        </w:rPr>
        <w:t>đến</w:t>
      </w:r>
      <w:r w:rsidRPr="0053692E">
        <w:rPr>
          <w:rFonts w:ascii="Times New Roman" w:eastAsia="TimesNewRomanPS-BoldMT" w:hAnsi="Times New Roman" w:cs="Times New Roman"/>
        </w:rPr>
        <w:t xml:space="preserve"> thái độ của khách hàng </w:t>
      </w:r>
      <w:r w:rsidR="006D4D4C">
        <w:rPr>
          <w:rFonts w:ascii="Times New Roman" w:eastAsia="TimesNewRomanPS-BoldMT" w:hAnsi="Times New Roman" w:cs="Times New Roman"/>
        </w:rPr>
        <w:t>khi s</w:t>
      </w:r>
      <w:r w:rsidRPr="0053692E">
        <w:rPr>
          <w:rFonts w:ascii="Times New Roman" w:eastAsia="TimesNewRomanPS-BoldMT" w:hAnsi="Times New Roman" w:cs="Times New Roman"/>
        </w:rPr>
        <w:t>ử dụng dịch vụ ngân hàng số.</w:t>
      </w:r>
    </w:p>
    <w:p w14:paraId="7F5E4B7C" w14:textId="5E96F727"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H3: </w:t>
      </w:r>
      <w:r w:rsidRPr="00122D38">
        <w:rPr>
          <w:rFonts w:ascii="Times New Roman" w:eastAsia="TimesNewRomanPSMT" w:hAnsi="Times New Roman" w:cs="Times New Roman"/>
        </w:rPr>
        <w:t xml:space="preserve">Chất lượng dịch vụ </w:t>
      </w:r>
      <w:r w:rsidR="00E716D3" w:rsidRPr="00122D38">
        <w:rPr>
          <w:rFonts w:ascii="Times New Roman" w:eastAsia="TimesNewRomanPSMT" w:hAnsi="Times New Roman" w:cs="Times New Roman"/>
        </w:rPr>
        <w:t>ứng dụng di động ngân hàng số</w:t>
      </w:r>
      <w:r w:rsidR="00C4679A">
        <w:rPr>
          <w:rFonts w:ascii="Times New Roman" w:eastAsia="TimesNewRomanPSMT" w:hAnsi="Times New Roman" w:cs="Times New Roman"/>
        </w:rPr>
        <w:t xml:space="preserve"> có tác động tích cực đến t</w:t>
      </w:r>
      <w:r w:rsidRPr="00122D38">
        <w:rPr>
          <w:rFonts w:ascii="Times New Roman" w:eastAsia="TimesNewRomanPSMT" w:hAnsi="Times New Roman" w:cs="Times New Roman"/>
        </w:rPr>
        <w:t xml:space="preserve">hái độ của </w:t>
      </w:r>
      <w:r w:rsidR="00695D5E" w:rsidRPr="00122D38">
        <w:rPr>
          <w:rFonts w:ascii="Times New Roman" w:eastAsia="TimesNewRomanPSMT" w:hAnsi="Times New Roman" w:cs="Times New Roman"/>
        </w:rPr>
        <w:t xml:space="preserve">khách hàng </w:t>
      </w:r>
      <w:r w:rsidR="00C4679A">
        <w:rPr>
          <w:rFonts w:ascii="Times New Roman" w:eastAsia="TimesNewRomanPSMT" w:hAnsi="Times New Roman" w:cs="Times New Roman"/>
        </w:rPr>
        <w:t xml:space="preserve">khi </w:t>
      </w:r>
      <w:r w:rsidRPr="00122D38">
        <w:rPr>
          <w:rFonts w:ascii="Times New Roman" w:eastAsia="TimesNewRomanPSMT" w:hAnsi="Times New Roman" w:cs="Times New Roman"/>
        </w:rPr>
        <w:t xml:space="preserve">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010BA190" w14:textId="492FB11E" w:rsidR="000006F6" w:rsidRPr="00A314FD" w:rsidRDefault="000006F6" w:rsidP="000006F6">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0006F6">
        <w:rPr>
          <w:rFonts w:ascii="Times New Roman" w:eastAsia="TimesNewRomanPS-BoldMT" w:hAnsi="Times New Roman" w:cs="Times New Roman"/>
          <w:b/>
          <w:bCs/>
        </w:rPr>
        <w:t xml:space="preserve">H4: </w:t>
      </w:r>
      <w:r w:rsidRPr="00C4679A">
        <w:rPr>
          <w:rFonts w:ascii="Times New Roman" w:eastAsia="TimesNewRomanPS-BoldMT" w:hAnsi="Times New Roman" w:cs="Times New Roman"/>
        </w:rPr>
        <w:t>Hệ</w:t>
      </w:r>
      <w:r w:rsidRPr="00A314FD">
        <w:rPr>
          <w:rFonts w:ascii="Times New Roman" w:eastAsia="TimesNewRomanPS-BoldMT" w:hAnsi="Times New Roman" w:cs="Times New Roman"/>
        </w:rPr>
        <w:t xml:space="preserve"> thống ứng dụng di động ngân hàng số chất lượng cao </w:t>
      </w:r>
      <w:r w:rsidR="00783E11">
        <w:rPr>
          <w:rFonts w:ascii="Times New Roman" w:eastAsia="TimesNewRomanPS-BoldMT" w:hAnsi="Times New Roman" w:cs="Times New Roman"/>
        </w:rPr>
        <w:t>tác động tích cực đến</w:t>
      </w:r>
      <w:r w:rsidRPr="00A314FD">
        <w:rPr>
          <w:rFonts w:ascii="Times New Roman" w:eastAsia="TimesNewRomanPS-BoldMT" w:hAnsi="Times New Roman" w:cs="Times New Roman"/>
        </w:rPr>
        <w:t xml:space="preserve"> ý định sử dụng dịch vụ ngân hàng số của khách hàng.</w:t>
      </w:r>
    </w:p>
    <w:p w14:paraId="6A15889B" w14:textId="02652546" w:rsidR="000006F6" w:rsidRPr="00156E99" w:rsidRDefault="000006F6" w:rsidP="00122D38">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0006F6">
        <w:rPr>
          <w:rFonts w:ascii="Times New Roman" w:eastAsia="TimesNewRomanPS-BoldMT" w:hAnsi="Times New Roman" w:cs="Times New Roman"/>
          <w:b/>
          <w:bCs/>
        </w:rPr>
        <w:t xml:space="preserve">H5: </w:t>
      </w:r>
      <w:r w:rsidRPr="00156E99">
        <w:rPr>
          <w:rFonts w:ascii="Times New Roman" w:eastAsia="TimesNewRomanPS-BoldMT" w:hAnsi="Times New Roman" w:cs="Times New Roman"/>
        </w:rPr>
        <w:t xml:space="preserve">Thông tin chính xác và hữu ích trong ứng dụng di động ngân hàng số góp phần tăng cường ý định hành vi sử dụng dịch vụ </w:t>
      </w:r>
      <w:r w:rsidR="00B138D4">
        <w:rPr>
          <w:rFonts w:ascii="Times New Roman" w:eastAsia="TimesNewRomanPS-BoldMT" w:hAnsi="Times New Roman" w:cs="Times New Roman"/>
        </w:rPr>
        <w:t>ngân hàng số c</w:t>
      </w:r>
      <w:r w:rsidRPr="00156E99">
        <w:rPr>
          <w:rFonts w:ascii="Times New Roman" w:eastAsia="TimesNewRomanPS-BoldMT" w:hAnsi="Times New Roman" w:cs="Times New Roman"/>
        </w:rPr>
        <w:t>ủa khách hàng.</w:t>
      </w:r>
    </w:p>
    <w:p w14:paraId="4B5D3ED1" w14:textId="579F0351" w:rsidR="00232153" w:rsidRPr="00122D38" w:rsidRDefault="007B27ED"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sidRPr="00122D38">
        <w:rPr>
          <w:rFonts w:ascii="Times New Roman" w:eastAsia="TimesNewRomanPS-BoldMT" w:hAnsi="Times New Roman" w:cs="Times New Roman"/>
          <w:b/>
          <w:bCs/>
        </w:rPr>
        <w:t xml:space="preserve">H6: </w:t>
      </w:r>
      <w:r w:rsidRPr="00122D38">
        <w:rPr>
          <w:rFonts w:ascii="Times New Roman" w:eastAsia="TimesNewRomanPSMT" w:hAnsi="Times New Roman" w:cs="Times New Roman"/>
        </w:rPr>
        <w:t xml:space="preserve">Chất lượng dịch vụ </w:t>
      </w:r>
      <w:r w:rsidR="00695D5E" w:rsidRPr="00122D38">
        <w:rPr>
          <w:rFonts w:ascii="Times New Roman" w:eastAsia="TimesNewRomanPSMT" w:hAnsi="Times New Roman" w:cs="Times New Roman"/>
        </w:rPr>
        <w:t>ứng dụng di động ngân hàng số</w:t>
      </w:r>
      <w:r w:rsidRPr="00122D38">
        <w:rPr>
          <w:rFonts w:ascii="Times New Roman" w:eastAsia="TimesNewRomanPSMT" w:hAnsi="Times New Roman" w:cs="Times New Roman"/>
        </w:rPr>
        <w:t xml:space="preserve"> có </w:t>
      </w:r>
      <w:r w:rsidR="00B138D4">
        <w:rPr>
          <w:rFonts w:ascii="Times New Roman" w:eastAsia="TimesNewRomanPSMT" w:hAnsi="Times New Roman" w:cs="Times New Roman"/>
        </w:rPr>
        <w:t>tác động tích cực đến</w:t>
      </w:r>
      <w:r w:rsidRPr="00122D38">
        <w:rPr>
          <w:rFonts w:ascii="Times New Roman" w:eastAsia="TimesNewRomanPSMT" w:hAnsi="Times New Roman" w:cs="Times New Roman"/>
        </w:rPr>
        <w:t xml:space="preserve"> ý định hành vi của </w:t>
      </w:r>
      <w:r w:rsidR="00695D5E" w:rsidRPr="00122D38">
        <w:rPr>
          <w:rFonts w:ascii="Times New Roman" w:eastAsia="TimesNewRomanPSMT" w:hAnsi="Times New Roman" w:cs="Times New Roman"/>
        </w:rPr>
        <w:t xml:space="preserve">khách hàng </w:t>
      </w:r>
      <w:r w:rsidR="00F0602C">
        <w:rPr>
          <w:rFonts w:ascii="Times New Roman" w:eastAsia="TimesNewRomanPSMT" w:hAnsi="Times New Roman" w:cs="Times New Roman"/>
        </w:rPr>
        <w:t xml:space="preserve">khi </w:t>
      </w:r>
      <w:r w:rsidRPr="00122D38">
        <w:rPr>
          <w:rFonts w:ascii="Times New Roman" w:eastAsia="TimesNewRomanPSMT" w:hAnsi="Times New Roman" w:cs="Times New Roman"/>
        </w:rPr>
        <w:t xml:space="preserve">sử dụng </w:t>
      </w:r>
      <w:r w:rsidR="00695D5E" w:rsidRPr="00122D38">
        <w:rPr>
          <w:rFonts w:ascii="Times New Roman" w:eastAsia="TimesNewRomanPSMT" w:hAnsi="Times New Roman" w:cs="Times New Roman"/>
        </w:rPr>
        <w:t>dịch vụ ngân hàng số</w:t>
      </w:r>
      <w:r w:rsidR="00232153" w:rsidRPr="00122D38">
        <w:rPr>
          <w:rFonts w:ascii="Times New Roman" w:eastAsia="TimesNewRomanPSMT" w:hAnsi="Times New Roman" w:cs="Times New Roman"/>
        </w:rPr>
        <w:t>.</w:t>
      </w:r>
    </w:p>
    <w:p w14:paraId="6561447A" w14:textId="2AF16BA7" w:rsidR="00C8775C" w:rsidRPr="00156E99"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H7: </w:t>
      </w:r>
      <w:r w:rsidRPr="00156E99">
        <w:rPr>
          <w:rFonts w:ascii="Times New Roman" w:eastAsia="TimesNewRomanPS-BoldMT" w:hAnsi="Times New Roman" w:cs="Times New Roman"/>
        </w:rPr>
        <w:t>Nhận thức về sự hữu ích có tác động tích cực đến thái độ của khách hàng khi sử dụng dịch vụ ngân hàng số.</w:t>
      </w:r>
    </w:p>
    <w:p w14:paraId="5F8CE2BF" w14:textId="4B68AD05" w:rsidR="00C8775C" w:rsidRPr="003A4A68"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H8: </w:t>
      </w:r>
      <w:r w:rsidRPr="003A4A68">
        <w:rPr>
          <w:rFonts w:ascii="Times New Roman" w:eastAsia="TimesNewRomanPS-BoldMT" w:hAnsi="Times New Roman" w:cs="Times New Roman"/>
        </w:rPr>
        <w:t>Nhận thức về sự hữu ích có tác động tích cực đến ý định hành vi của khách hàng khi sử dụng dịch vụ ngân hàng số.</w:t>
      </w:r>
    </w:p>
    <w:p w14:paraId="3AE39ED7" w14:textId="2142448B" w:rsidR="00C8775C" w:rsidRPr="00AE7077" w:rsidRDefault="00C8775C" w:rsidP="00C8775C">
      <w:pPr>
        <w:autoSpaceDE w:val="0"/>
        <w:autoSpaceDN w:val="0"/>
        <w:adjustRightInd w:val="0"/>
        <w:spacing w:before="120" w:after="120" w:line="240" w:lineRule="auto"/>
        <w:ind w:firstLine="284"/>
        <w:jc w:val="both"/>
        <w:rPr>
          <w:rFonts w:ascii="Times New Roman" w:eastAsia="TimesNewRomanPS-BoldMT" w:hAnsi="Times New Roman" w:cs="Times New Roman"/>
        </w:rPr>
      </w:pPr>
      <w:r w:rsidRPr="00C8775C">
        <w:rPr>
          <w:rFonts w:ascii="Times New Roman" w:eastAsia="TimesNewRomanPS-BoldMT" w:hAnsi="Times New Roman" w:cs="Times New Roman"/>
          <w:b/>
          <w:bCs/>
        </w:rPr>
        <w:t xml:space="preserve">H9: </w:t>
      </w:r>
      <w:r w:rsidRPr="00AE7077">
        <w:rPr>
          <w:rFonts w:ascii="Times New Roman" w:eastAsia="TimesNewRomanPS-BoldMT" w:hAnsi="Times New Roman" w:cs="Times New Roman"/>
        </w:rPr>
        <w:t>Nhận thức về tính dễ sử dụng có tác động tích cực đến thái độ của khách hàng khi sử dụng dịch vụ ngân hàng số.</w:t>
      </w:r>
    </w:p>
    <w:p w14:paraId="25419FA8" w14:textId="26222411" w:rsidR="00C8775C" w:rsidRPr="00FB314E" w:rsidRDefault="00C8775C" w:rsidP="00FB314E">
      <w:pPr>
        <w:autoSpaceDE w:val="0"/>
        <w:autoSpaceDN w:val="0"/>
        <w:adjustRightInd w:val="0"/>
        <w:spacing w:before="120" w:after="120" w:line="240" w:lineRule="auto"/>
        <w:ind w:firstLine="284"/>
        <w:jc w:val="both"/>
        <w:rPr>
          <w:rFonts w:ascii="Times New Roman" w:eastAsia="TimesNewRomanPS-BoldMT" w:hAnsi="Times New Roman" w:cs="Times New Roman"/>
          <w:lang w:val="vi-VN"/>
        </w:rPr>
      </w:pPr>
      <w:r w:rsidRPr="00C8775C">
        <w:rPr>
          <w:rFonts w:ascii="Times New Roman" w:eastAsia="TimesNewRomanPS-BoldMT" w:hAnsi="Times New Roman" w:cs="Times New Roman"/>
          <w:b/>
          <w:bCs/>
        </w:rPr>
        <w:t xml:space="preserve">H10: </w:t>
      </w:r>
      <w:r w:rsidRPr="00FB314E">
        <w:rPr>
          <w:rFonts w:ascii="Times New Roman" w:eastAsia="TimesNewRomanPS-BoldMT" w:hAnsi="Times New Roman" w:cs="Times New Roman"/>
        </w:rPr>
        <w:t>Thái độ của khách hàng có tác động tích cực đến ý định hành vi sử dụng dịch vụ ngân hàng số.</w:t>
      </w:r>
    </w:p>
    <w:p w14:paraId="07C799BB" w14:textId="0CA230DF"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xml:space="preserve">. </w:t>
      </w:r>
      <w:r w:rsidR="00363FCE">
        <w:rPr>
          <w:rFonts w:ascii="Times New Roman" w:eastAsia="TimesNewRomanPS-BoldMT" w:hAnsi="Times New Roman" w:cs="Times New Roman"/>
          <w:b/>
          <w:bCs/>
        </w:rPr>
        <w:t>THIẾT KẾ</w:t>
      </w:r>
      <w:r w:rsidR="007B27ED" w:rsidRPr="00122D38">
        <w:rPr>
          <w:rFonts w:ascii="Times New Roman" w:eastAsia="TimesNewRomanPS-BoldMT" w:hAnsi="Times New Roman" w:cs="Times New Roman"/>
          <w:b/>
          <w:bCs/>
        </w:rPr>
        <w:t xml:space="preserve"> NGHIÊN CỨU</w:t>
      </w:r>
    </w:p>
    <w:p w14:paraId="0F614E30" w14:textId="60611C2A"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xml:space="preserve">.1. </w:t>
      </w:r>
      <w:r w:rsidR="00294A7D">
        <w:rPr>
          <w:rFonts w:ascii="Times New Roman" w:eastAsia="TimesNewRomanPS-BoldMT" w:hAnsi="Times New Roman" w:cs="Times New Roman"/>
          <w:b/>
          <w:bCs/>
        </w:rPr>
        <w:t>Dữ liệu</w:t>
      </w:r>
      <w:r w:rsidR="007B27ED" w:rsidRPr="00122D38">
        <w:rPr>
          <w:rFonts w:ascii="Times New Roman" w:eastAsia="TimesNewRomanPS-BoldMT" w:hAnsi="Times New Roman" w:cs="Times New Roman"/>
          <w:b/>
          <w:bCs/>
        </w:rPr>
        <w:t xml:space="preserve"> nghiên cứu</w:t>
      </w:r>
    </w:p>
    <w:p w14:paraId="23014435" w14:textId="6E137320" w:rsidR="007B27ED" w:rsidRPr="00122D38" w:rsidRDefault="001C2AA4"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Pr>
          <w:rFonts w:ascii="Times New Roman" w:eastAsia="TimesNewRomanPSMT" w:hAnsi="Times New Roman" w:cs="Times New Roman"/>
        </w:rPr>
        <w:t>B</w:t>
      </w:r>
      <w:r w:rsidR="007B27ED" w:rsidRPr="00122D38">
        <w:rPr>
          <w:rFonts w:ascii="Times New Roman" w:eastAsia="TimesNewRomanPSMT" w:hAnsi="Times New Roman" w:cs="Times New Roman"/>
        </w:rPr>
        <w:t xml:space="preserve">ảng </w:t>
      </w:r>
      <w:r w:rsidR="004E30E2">
        <w:rPr>
          <w:rFonts w:ascii="Times New Roman" w:eastAsia="TimesNewRomanPSMT" w:hAnsi="Times New Roman" w:cs="Times New Roman"/>
        </w:rPr>
        <w:t>câu hỏi</w:t>
      </w:r>
      <w:r>
        <w:rPr>
          <w:rFonts w:ascii="Times New Roman" w:eastAsia="TimesNewRomanPSMT" w:hAnsi="Times New Roman" w:cs="Times New Roman"/>
        </w:rPr>
        <w:t xml:space="preserve"> </w:t>
      </w:r>
      <w:r w:rsidR="004E30E2">
        <w:rPr>
          <w:rFonts w:ascii="Times New Roman" w:eastAsia="TimesNewRomanPSMT" w:hAnsi="Times New Roman" w:cs="Times New Roman"/>
        </w:rPr>
        <w:t xml:space="preserve">được gửi </w:t>
      </w:r>
      <w:r w:rsidR="007B27ED" w:rsidRPr="00122D38">
        <w:rPr>
          <w:rFonts w:ascii="Times New Roman" w:eastAsia="TimesNewRomanPSMT" w:hAnsi="Times New Roman" w:cs="Times New Roman"/>
        </w:rPr>
        <w:t xml:space="preserve">online </w:t>
      </w:r>
      <w:r w:rsidR="00B77368">
        <w:rPr>
          <w:rFonts w:ascii="Times New Roman" w:eastAsia="TimesNewRomanPSMT" w:hAnsi="Times New Roman" w:cs="Times New Roman"/>
        </w:rPr>
        <w:t xml:space="preserve">đến </w:t>
      </w:r>
      <w:r w:rsidR="007B27ED" w:rsidRPr="00122D38">
        <w:rPr>
          <w:rFonts w:ascii="Times New Roman" w:eastAsia="TimesNewRomanPSMT" w:hAnsi="Times New Roman" w:cs="Times New Roman"/>
        </w:rPr>
        <w:t>đối tượng khảo sát là những</w:t>
      </w:r>
      <w:r w:rsidR="00ED3279" w:rsidRPr="00122D38">
        <w:rPr>
          <w:rFonts w:ascii="Times New Roman" w:eastAsia="TimesNewRomanPSMT" w:hAnsi="Times New Roman" w:cs="Times New Roman"/>
        </w:rPr>
        <w:t xml:space="preserve"> </w:t>
      </w:r>
      <w:r w:rsidR="007B27ED" w:rsidRPr="00122D38">
        <w:rPr>
          <w:rFonts w:ascii="Times New Roman" w:eastAsia="TimesNewRomanPSMT" w:hAnsi="Times New Roman" w:cs="Times New Roman"/>
        </w:rPr>
        <w:t xml:space="preserve">người đã từng sử dụng </w:t>
      </w:r>
      <w:r w:rsidR="0078649B" w:rsidRPr="00122D38">
        <w:rPr>
          <w:rFonts w:ascii="Times New Roman" w:eastAsia="TimesNewRomanPSMT" w:hAnsi="Times New Roman" w:cs="Times New Roman"/>
        </w:rPr>
        <w:t>ứng dụng di động ngân hàng số</w:t>
      </w:r>
      <w:r w:rsidR="007B27ED" w:rsidRPr="00122D38">
        <w:rPr>
          <w:rFonts w:ascii="Times New Roman" w:eastAsia="TimesNewRomanPSMT" w:hAnsi="Times New Roman" w:cs="Times New Roman"/>
        </w:rPr>
        <w:t xml:space="preserve"> </w:t>
      </w:r>
      <w:r w:rsidR="007D5D77">
        <w:rPr>
          <w:rFonts w:ascii="Times New Roman" w:eastAsia="TimesNewRomanPSMT" w:hAnsi="Times New Roman" w:cs="Times New Roman"/>
        </w:rPr>
        <w:t>trên</w:t>
      </w:r>
      <w:r w:rsidR="007B27ED" w:rsidRPr="00122D38">
        <w:rPr>
          <w:rFonts w:ascii="Times New Roman" w:eastAsia="TimesNewRomanPSMT" w:hAnsi="Times New Roman" w:cs="Times New Roman"/>
        </w:rPr>
        <w:t xml:space="preserve"> địa bàn </w:t>
      </w:r>
      <w:r w:rsidR="007731E2" w:rsidRPr="00122D38">
        <w:rPr>
          <w:rFonts w:ascii="Times New Roman" w:eastAsia="TimesNewRomanPSMT" w:hAnsi="Times New Roman" w:cs="Times New Roman"/>
        </w:rPr>
        <w:t>thành phố Hồ Chí Minh, Hà Nội, Đà Nẵng,</w:t>
      </w:r>
      <w:r w:rsidR="00660FC5" w:rsidRPr="00122D38">
        <w:rPr>
          <w:rFonts w:ascii="Times New Roman" w:eastAsia="TimesNewRomanPSMT" w:hAnsi="Times New Roman" w:cs="Times New Roman"/>
        </w:rPr>
        <w:t xml:space="preserve"> Quảng Ngãi</w:t>
      </w:r>
      <w:r w:rsidR="00DB0D90">
        <w:rPr>
          <w:rFonts w:ascii="Times New Roman" w:eastAsia="TimesNewRomanPSMT" w:hAnsi="Times New Roman" w:cs="Times New Roman"/>
        </w:rPr>
        <w:t xml:space="preserve"> để thu thập</w:t>
      </w:r>
      <w:r w:rsidR="00AF166B">
        <w:rPr>
          <w:rFonts w:ascii="Times New Roman" w:eastAsia="TimesNewRomanPSMT" w:hAnsi="Times New Roman" w:cs="Times New Roman"/>
        </w:rPr>
        <w:t xml:space="preserve"> ý kiến của khách hàng.</w:t>
      </w:r>
      <w:r w:rsidR="007B27ED" w:rsidRPr="00122D38">
        <w:rPr>
          <w:rFonts w:ascii="Times New Roman" w:eastAsia="TimesNewRomanPSMT" w:hAnsi="Times New Roman" w:cs="Times New Roman"/>
        </w:rPr>
        <w:t xml:space="preserve"> </w:t>
      </w:r>
      <w:r w:rsidR="00E95A37">
        <w:rPr>
          <w:rFonts w:ascii="Times New Roman" w:eastAsia="TimesNewRomanPSMT" w:hAnsi="Times New Roman" w:cs="Times New Roman"/>
        </w:rPr>
        <w:t>Bảng câu hỏi được gửi đi và nhận phản hồi trong khoảng thời gian</w:t>
      </w:r>
      <w:r w:rsidR="007B27ED" w:rsidRPr="00122D38">
        <w:rPr>
          <w:rFonts w:ascii="Times New Roman" w:eastAsia="TimesNewRomanPSMT" w:hAnsi="Times New Roman" w:cs="Times New Roman"/>
        </w:rPr>
        <w:t xml:space="preserve"> từ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3/</w:t>
      </w:r>
      <w:r w:rsidR="0075120C" w:rsidRPr="00122D38">
        <w:rPr>
          <w:rFonts w:ascii="Times New Roman" w:eastAsia="TimesNewRomanPSMT" w:hAnsi="Times New Roman" w:cs="Times New Roman"/>
        </w:rPr>
        <w:t>202</w:t>
      </w:r>
      <w:r w:rsidR="005F1061" w:rsidRPr="00122D38">
        <w:rPr>
          <w:rFonts w:ascii="Times New Roman" w:eastAsia="TimesNewRomanPSMT" w:hAnsi="Times New Roman" w:cs="Times New Roman"/>
        </w:rPr>
        <w:t>5</w:t>
      </w:r>
      <w:r w:rsidR="007B27ED" w:rsidRPr="00122D38">
        <w:rPr>
          <w:rFonts w:ascii="Times New Roman" w:eastAsia="TimesNewRomanPSMT" w:hAnsi="Times New Roman" w:cs="Times New Roman"/>
        </w:rPr>
        <w:t xml:space="preserve"> đến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5</w:t>
      </w:r>
      <w:r w:rsidR="0075120C" w:rsidRPr="00122D38">
        <w:rPr>
          <w:rFonts w:ascii="Times New Roman" w:eastAsia="TimesNewRomanPSMT" w:hAnsi="Times New Roman" w:cs="Times New Roman"/>
        </w:rPr>
        <w:t>/202</w:t>
      </w:r>
      <w:r w:rsidR="003F34CB" w:rsidRPr="00122D38">
        <w:rPr>
          <w:rFonts w:ascii="Times New Roman" w:eastAsia="TimesNewRomanPSMT" w:hAnsi="Times New Roman" w:cs="Times New Roman"/>
        </w:rPr>
        <w:t>5</w:t>
      </w:r>
      <w:r w:rsidR="007B27ED" w:rsidRPr="00122D38">
        <w:rPr>
          <w:rFonts w:ascii="Times New Roman" w:eastAsia="TimesNewRomanPSMT" w:hAnsi="Times New Roman" w:cs="Times New Roman"/>
        </w:rPr>
        <w:t>.</w:t>
      </w:r>
    </w:p>
    <w:p w14:paraId="02A264A6" w14:textId="7BD95230" w:rsidR="007B27ED" w:rsidRPr="00D40770" w:rsidRDefault="00B52CD9" w:rsidP="002B54B8">
      <w:pPr>
        <w:autoSpaceDE w:val="0"/>
        <w:autoSpaceDN w:val="0"/>
        <w:adjustRightInd w:val="0"/>
        <w:spacing w:before="120" w:after="120" w:line="240" w:lineRule="auto"/>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xml:space="preserve">.2. Các biến và </w:t>
      </w:r>
      <w:r w:rsidR="00D40770">
        <w:rPr>
          <w:rFonts w:ascii="Times New Roman" w:eastAsia="TimesNewRomanPS-BoldMT" w:hAnsi="Times New Roman" w:cs="Times New Roman"/>
          <w:b/>
          <w:bCs/>
        </w:rPr>
        <w:t>thang đo nghiên cứu</w:t>
      </w:r>
    </w:p>
    <w:p w14:paraId="1E387BA7" w14:textId="6A781CAC" w:rsidR="00D47C4E" w:rsidRPr="006A67D9" w:rsidRDefault="004260BE" w:rsidP="00CB6B13">
      <w:pPr>
        <w:autoSpaceDE w:val="0"/>
        <w:autoSpaceDN w:val="0"/>
        <w:adjustRightInd w:val="0"/>
        <w:spacing w:before="120" w:after="120" w:line="240" w:lineRule="auto"/>
        <w:ind w:firstLine="284"/>
        <w:jc w:val="both"/>
        <w:rPr>
          <w:rFonts w:ascii="Times New Roman" w:eastAsia="TimesNewRomanPS-BoldMT" w:hAnsi="Times New Roman" w:cs="Times New Roman"/>
          <w:i/>
          <w:iCs/>
          <w:lang w:val="vi-VN"/>
        </w:rPr>
        <w:sectPr w:rsidR="00D47C4E" w:rsidRPr="006A67D9" w:rsidSect="00D47C4E">
          <w:type w:val="continuous"/>
          <w:pgSz w:w="11907" w:h="16840" w:code="9"/>
          <w:pgMar w:top="1134" w:right="1134" w:bottom="1134" w:left="1418" w:header="284" w:footer="284" w:gutter="0"/>
          <w:cols w:num="2" w:space="720"/>
          <w:docGrid w:linePitch="360"/>
        </w:sectPr>
      </w:pPr>
      <w:r>
        <w:rPr>
          <w:rFonts w:ascii="Times New Roman" w:eastAsia="TimesNewRomanPSMT" w:hAnsi="Times New Roman" w:cs="Times New Roman"/>
        </w:rPr>
        <w:t>Tr</w:t>
      </w:r>
      <w:r w:rsidR="00D6213D">
        <w:rPr>
          <w:rFonts w:ascii="Times New Roman" w:eastAsia="TimesNewRomanPSMT" w:hAnsi="Times New Roman" w:cs="Times New Roman"/>
        </w:rPr>
        <w:t xml:space="preserve">ên </w:t>
      </w:r>
      <w:r w:rsidR="00AD04B0">
        <w:rPr>
          <w:rFonts w:ascii="Times New Roman" w:eastAsia="TimesNewRomanPSMT" w:hAnsi="Times New Roman" w:cs="Times New Roman"/>
        </w:rPr>
        <w:t xml:space="preserve">cơ sở </w:t>
      </w:r>
      <w:r w:rsidR="007E4751">
        <w:rPr>
          <w:rFonts w:ascii="Times New Roman" w:eastAsia="TimesNewRomanPSMT" w:hAnsi="Times New Roman" w:cs="Times New Roman"/>
        </w:rPr>
        <w:t>các nghiên cứu</w:t>
      </w:r>
      <w:r w:rsidR="00AD04B0">
        <w:rPr>
          <w:rFonts w:ascii="Times New Roman" w:eastAsia="TimesNewRomanPSMT" w:hAnsi="Times New Roman" w:cs="Times New Roman"/>
        </w:rPr>
        <w:t xml:space="preserve"> thực nghiệm</w:t>
      </w:r>
      <w:r w:rsidR="007E4751">
        <w:rPr>
          <w:rFonts w:ascii="Times New Roman" w:eastAsia="TimesNewRomanPSMT" w:hAnsi="Times New Roman" w:cs="Times New Roman"/>
        </w:rPr>
        <w:t xml:space="preserve"> trước đây và phương pháp phỏng vấn chuyên gia</w:t>
      </w:r>
      <w:r w:rsidR="007B27ED" w:rsidRPr="00122D38">
        <w:rPr>
          <w:rFonts w:ascii="Times New Roman" w:eastAsia="TimesNewRomanPSMT" w:hAnsi="Times New Roman" w:cs="Times New Roman"/>
        </w:rPr>
        <w:t xml:space="preserve">; </w:t>
      </w:r>
      <w:r w:rsidR="00387590">
        <w:rPr>
          <w:rFonts w:ascii="Times New Roman" w:eastAsia="TimesNewRomanPSMT" w:hAnsi="Times New Roman" w:cs="Times New Roman"/>
        </w:rPr>
        <w:t>tác giả</w:t>
      </w:r>
      <w:r w:rsidR="007B27ED" w:rsidRPr="00122D38">
        <w:rPr>
          <w:rFonts w:ascii="Times New Roman" w:eastAsia="TimesNewRomanPSMT" w:hAnsi="Times New Roman" w:cs="Times New Roman"/>
        </w:rPr>
        <w:t xml:space="preserve"> </w:t>
      </w:r>
      <w:r w:rsidR="0078131E">
        <w:rPr>
          <w:rFonts w:ascii="Times New Roman" w:eastAsia="TimesNewRomanPSMT" w:hAnsi="Times New Roman" w:cs="Times New Roman"/>
        </w:rPr>
        <w:t xml:space="preserve">thống kê, điều chỉnh các </w:t>
      </w:r>
      <w:r w:rsidR="007B27ED" w:rsidRPr="00122D38">
        <w:rPr>
          <w:rFonts w:ascii="Times New Roman" w:eastAsia="TimesNewRomanPSMT" w:hAnsi="Times New Roman" w:cs="Times New Roman"/>
        </w:rPr>
        <w:t>biến quan sát phù hợp (cụ thể</w:t>
      </w:r>
      <w:r w:rsidR="00E74583" w:rsidRPr="00122D38">
        <w:rPr>
          <w:rFonts w:ascii="Times New Roman" w:eastAsia="TimesNewRomanPSMT" w:hAnsi="Times New Roman" w:cs="Times New Roman"/>
        </w:rPr>
        <w:t xml:space="preserve"> theo </w:t>
      </w:r>
      <w:r w:rsidR="00DE2077" w:rsidRPr="00122D38">
        <w:rPr>
          <w:rFonts w:ascii="Times New Roman" w:eastAsia="TimesNewRomanPSMT" w:hAnsi="Times New Roman" w:cs="Times New Roman"/>
        </w:rPr>
        <w:t>Bảng 1</w:t>
      </w:r>
      <w:r w:rsidR="007B27ED" w:rsidRPr="00122D38">
        <w:rPr>
          <w:rFonts w:ascii="Times New Roman" w:eastAsia="TimesNewRomanPSMT" w:hAnsi="Times New Roman" w:cs="Times New Roman"/>
        </w:rPr>
        <w:t>)</w:t>
      </w:r>
      <w:r w:rsidR="00EE13F0">
        <w:rPr>
          <w:rFonts w:ascii="Times New Roman" w:eastAsia="TimesNewRomanPSMT" w:hAnsi="Times New Roman" w:cs="Times New Roman"/>
        </w:rPr>
        <w:t xml:space="preserve">, qua </w:t>
      </w:r>
      <w:r w:rsidR="00CB6B13">
        <w:rPr>
          <w:rFonts w:ascii="Times New Roman" w:eastAsia="TimesNewRomanPSMT" w:hAnsi="Times New Roman" w:cs="Times New Roman"/>
        </w:rPr>
        <w:t>đó</w:t>
      </w:r>
      <w:r w:rsidR="00EE13F0">
        <w:rPr>
          <w:rFonts w:ascii="Times New Roman" w:eastAsia="TimesNewRomanPSMT" w:hAnsi="Times New Roman" w:cs="Times New Roman"/>
        </w:rPr>
        <w:t xml:space="preserve"> xây dựng mô hình</w:t>
      </w:r>
      <w:r w:rsidR="00CB6B13">
        <w:rPr>
          <w:rFonts w:ascii="Times New Roman" w:eastAsia="TimesNewRomanPSMT" w:hAnsi="Times New Roman" w:cs="Times New Roman"/>
        </w:rPr>
        <w:t xml:space="preserve"> và kiểm tra tính phù hợp ban đầu của mô hình trước khi khảo sát trên </w:t>
      </w:r>
      <w:r w:rsidR="006A67D9">
        <w:rPr>
          <w:rFonts w:ascii="Times New Roman" w:eastAsia="TimesNewRomanPSMT" w:hAnsi="Times New Roman" w:cs="Times New Roman"/>
        </w:rPr>
        <w:t>mẫu chính thức.</w:t>
      </w:r>
    </w:p>
    <w:p w14:paraId="6D6124E0" w14:textId="5FC83224" w:rsidR="00DB344C" w:rsidRPr="005B3FFB" w:rsidRDefault="009E6518" w:rsidP="005B3FFB">
      <w:pPr>
        <w:autoSpaceDE w:val="0"/>
        <w:autoSpaceDN w:val="0"/>
        <w:adjustRightInd w:val="0"/>
        <w:spacing w:before="240" w:after="120" w:line="240" w:lineRule="auto"/>
        <w:rPr>
          <w:rFonts w:ascii="Times New Roman" w:eastAsia="TimesNewRomanPS-BoldMT" w:hAnsi="Times New Roman" w:cs="Times New Roman"/>
          <w:b/>
          <w:bCs/>
          <w:sz w:val="20"/>
          <w:szCs w:val="20"/>
        </w:rPr>
      </w:pPr>
      <w:r w:rsidRPr="005B3FFB">
        <w:rPr>
          <w:rFonts w:ascii="Times New Roman" w:eastAsia="TimesNewRomanPS-BoldMT" w:hAnsi="Times New Roman" w:cs="Times New Roman"/>
          <w:b/>
          <w:bCs/>
          <w:sz w:val="20"/>
          <w:szCs w:val="20"/>
        </w:rPr>
        <w:t>B</w:t>
      </w:r>
      <w:r w:rsidR="005B3FFB" w:rsidRPr="005B3FFB">
        <w:rPr>
          <w:rFonts w:ascii="Times New Roman" w:eastAsia="TimesNewRomanPS-BoldMT" w:hAnsi="Times New Roman" w:cs="Times New Roman"/>
          <w:b/>
          <w:bCs/>
          <w:sz w:val="20"/>
          <w:szCs w:val="20"/>
        </w:rPr>
        <w:t>ảng 1.</w:t>
      </w:r>
      <w:r w:rsidR="00DB344C" w:rsidRPr="005B3FFB">
        <w:rPr>
          <w:rFonts w:ascii="Times New Roman" w:eastAsia="TimesNewRomanPS-BoldMT" w:hAnsi="Times New Roman" w:cs="Times New Roman"/>
          <w:b/>
          <w:bCs/>
          <w:sz w:val="20"/>
          <w:szCs w:val="20"/>
        </w:rPr>
        <w:t xml:space="preserve"> Tóm tắt các biến trong mô hình nghiên cứu</w:t>
      </w:r>
    </w:p>
    <w:tbl>
      <w:tblPr>
        <w:tblStyle w:val="LiBang"/>
        <w:tblW w:w="0" w:type="auto"/>
        <w:jc w:val="center"/>
        <w:tblLook w:val="04A0" w:firstRow="1" w:lastRow="0" w:firstColumn="1" w:lastColumn="0" w:noHBand="0" w:noVBand="1"/>
      </w:tblPr>
      <w:tblGrid>
        <w:gridCol w:w="988"/>
        <w:gridCol w:w="1417"/>
        <w:gridCol w:w="992"/>
        <w:gridCol w:w="4253"/>
        <w:gridCol w:w="1695"/>
      </w:tblGrid>
      <w:tr w:rsidR="00DB344C" w:rsidRPr="00122D38" w14:paraId="4B8CD8E1" w14:textId="77777777" w:rsidTr="00977688">
        <w:trPr>
          <w:jc w:val="center"/>
        </w:trPr>
        <w:tc>
          <w:tcPr>
            <w:tcW w:w="988" w:type="dxa"/>
            <w:vAlign w:val="center"/>
          </w:tcPr>
          <w:p w14:paraId="42D0885B"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Tên biến</w:t>
            </w:r>
          </w:p>
        </w:tc>
        <w:tc>
          <w:tcPr>
            <w:tcW w:w="1417" w:type="dxa"/>
            <w:vAlign w:val="center"/>
          </w:tcPr>
          <w:p w14:paraId="550BE2F3"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Định nghĩa</w:t>
            </w:r>
          </w:p>
        </w:tc>
        <w:tc>
          <w:tcPr>
            <w:tcW w:w="992" w:type="dxa"/>
            <w:vAlign w:val="center"/>
          </w:tcPr>
          <w:p w14:paraId="440E6097" w14:textId="77777777" w:rsidR="00DB344C" w:rsidRPr="00122D38" w:rsidRDefault="00DB344C" w:rsidP="00A51258">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Số quan sát</w:t>
            </w:r>
          </w:p>
        </w:tc>
        <w:tc>
          <w:tcPr>
            <w:tcW w:w="4253" w:type="dxa"/>
            <w:vAlign w:val="center"/>
          </w:tcPr>
          <w:p w14:paraId="769C524D" w14:textId="324D5A60" w:rsidR="00DB344C" w:rsidRPr="00122D38" w:rsidRDefault="00A51258" w:rsidP="00A51258">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Quan sát</w:t>
            </w:r>
          </w:p>
        </w:tc>
        <w:tc>
          <w:tcPr>
            <w:tcW w:w="1695" w:type="dxa"/>
            <w:vAlign w:val="center"/>
          </w:tcPr>
          <w:p w14:paraId="660E3ED2" w14:textId="5A27574F" w:rsidR="00DB344C" w:rsidRPr="00922646" w:rsidRDefault="00A51258" w:rsidP="00A51258">
            <w:pPr>
              <w:autoSpaceDE w:val="0"/>
              <w:autoSpaceDN w:val="0"/>
              <w:adjustRightInd w:val="0"/>
              <w:spacing w:before="120" w:after="120"/>
              <w:jc w:val="center"/>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t>Thang đo</w:t>
            </w:r>
          </w:p>
        </w:tc>
      </w:tr>
      <w:tr w:rsidR="00F713A6" w:rsidRPr="00122D38" w14:paraId="636FC537" w14:textId="77777777" w:rsidTr="00D90A11">
        <w:trPr>
          <w:jc w:val="center"/>
        </w:trPr>
        <w:tc>
          <w:tcPr>
            <w:tcW w:w="988" w:type="dxa"/>
            <w:vAlign w:val="center"/>
          </w:tcPr>
          <w:p w14:paraId="7568FA5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w:t>
            </w:r>
          </w:p>
        </w:tc>
        <w:tc>
          <w:tcPr>
            <w:tcW w:w="1417" w:type="dxa"/>
            <w:vAlign w:val="center"/>
          </w:tcPr>
          <w:p w14:paraId="5759BEB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hệ thống</w:t>
            </w:r>
          </w:p>
        </w:tc>
        <w:tc>
          <w:tcPr>
            <w:tcW w:w="992" w:type="dxa"/>
            <w:vAlign w:val="center"/>
          </w:tcPr>
          <w:p w14:paraId="28F55E5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68315233" w14:textId="0CB4092B"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SQ1</w:t>
            </w:r>
            <w:r w:rsidR="00902AD0">
              <w:rPr>
                <w:rFonts w:ascii="Times New Roman" w:eastAsia="TimesNewRomanPSMT" w:hAnsi="Times New Roman" w:cs="Times New Roman"/>
                <w:lang w:val="vi-VN"/>
              </w:rPr>
              <w:t>: D</w:t>
            </w:r>
            <w:r>
              <w:rPr>
                <w:rFonts w:ascii="Times New Roman" w:eastAsia="TimesNewRomanPSMT" w:hAnsi="Times New Roman" w:cs="Times New Roman"/>
              </w:rPr>
              <w:t>ịch vụ</w:t>
            </w:r>
            <w:r>
              <w:rPr>
                <w:rFonts w:ascii="Times New Roman" w:eastAsia="TimesNewRomanPSMT" w:hAnsi="Times New Roman" w:cs="Times New Roman"/>
                <w:lang w:val="vi-VN"/>
              </w:rPr>
              <w:t xml:space="preserve"> ngân hàng số luôn có sẵn</w:t>
            </w:r>
            <w:r w:rsidR="00902AD0">
              <w:rPr>
                <w:rFonts w:ascii="Times New Roman" w:eastAsia="TimesNewRomanPSMT" w:hAnsi="Times New Roman" w:cs="Times New Roman"/>
                <w:lang w:val="vi-VN"/>
              </w:rPr>
              <w:t>;</w:t>
            </w:r>
            <w:r>
              <w:rPr>
                <w:rFonts w:ascii="Times New Roman" w:eastAsia="TimesNewRomanPSMT" w:hAnsi="Times New Roman" w:cs="Times New Roman"/>
                <w:lang w:val="vi-VN"/>
              </w:rPr>
              <w:t xml:space="preserve"> SQ2</w:t>
            </w:r>
            <w:r w:rsidR="00902AD0">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hoạt động liên tục</w:t>
            </w:r>
            <w:r w:rsidR="00E36439">
              <w:rPr>
                <w:rFonts w:ascii="Times New Roman" w:eastAsia="TimesNewRomanPSMT" w:hAnsi="Times New Roman" w:cs="Times New Roman"/>
                <w:lang w:val="vi-VN"/>
              </w:rPr>
              <w:t>; S</w:t>
            </w:r>
            <w:r>
              <w:rPr>
                <w:rFonts w:ascii="Times New Roman" w:eastAsia="TimesNewRomanPSMT" w:hAnsi="Times New Roman" w:cs="Times New Roman"/>
                <w:lang w:val="vi-VN"/>
              </w:rPr>
              <w:t>Q3</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không bị lỗi</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SQ4</w:t>
            </w:r>
            <w:r w:rsidR="00E36439">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đáp ứng kịp thời yêu cầu của khách hàng.</w:t>
            </w:r>
            <w:r>
              <w:rPr>
                <w:rFonts w:ascii="Times New Roman" w:eastAsia="TimesNewRomanPSMT" w:hAnsi="Times New Roman" w:cs="Times New Roman"/>
                <w:vertAlign w:val="superscript"/>
                <w:lang w:val="vi-VN"/>
              </w:rPr>
              <w:t>6</w:t>
            </w:r>
          </w:p>
        </w:tc>
        <w:tc>
          <w:tcPr>
            <w:tcW w:w="1695" w:type="dxa"/>
            <w:vAlign w:val="center"/>
          </w:tcPr>
          <w:p w14:paraId="472B4E83" w14:textId="7B3DE6CF" w:rsidR="00F713A6" w:rsidRPr="00F3060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3D782CF" w14:textId="77777777" w:rsidTr="00D90A11">
        <w:trPr>
          <w:jc w:val="center"/>
        </w:trPr>
        <w:tc>
          <w:tcPr>
            <w:tcW w:w="988" w:type="dxa"/>
            <w:vAlign w:val="center"/>
          </w:tcPr>
          <w:p w14:paraId="51EDAFB6"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w:t>
            </w:r>
          </w:p>
        </w:tc>
        <w:tc>
          <w:tcPr>
            <w:tcW w:w="1417" w:type="dxa"/>
            <w:vAlign w:val="center"/>
          </w:tcPr>
          <w:p w14:paraId="267AC611"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thông tin</w:t>
            </w:r>
          </w:p>
        </w:tc>
        <w:tc>
          <w:tcPr>
            <w:tcW w:w="992" w:type="dxa"/>
            <w:vAlign w:val="center"/>
          </w:tcPr>
          <w:p w14:paraId="4F0D31B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48386A5B" w14:textId="6ACA996C"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IQ1</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chính xác</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Q2</w:t>
            </w:r>
            <w:r w:rsidR="004407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hữu ích</w:t>
            </w:r>
            <w:r w:rsidR="00440723">
              <w:rPr>
                <w:rFonts w:ascii="Times New Roman" w:eastAsia="TimesNewRomanPSMT" w:hAnsi="Times New Roman" w:cs="Times New Roman"/>
                <w:lang w:val="vi-VN"/>
              </w:rPr>
              <w:t>; I</w:t>
            </w:r>
            <w:r>
              <w:rPr>
                <w:rFonts w:ascii="Times New Roman" w:eastAsia="TimesNewRomanPSMT" w:hAnsi="Times New Roman" w:cs="Times New Roman"/>
                <w:lang w:val="vi-VN"/>
              </w:rPr>
              <w:t>Q3</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cung cấp thông tin kịp thời</w:t>
            </w:r>
            <w:r w:rsidR="007E6EE5">
              <w:rPr>
                <w:rFonts w:ascii="Times New Roman" w:eastAsia="TimesNewRomanPSMT" w:hAnsi="Times New Roman" w:cs="Times New Roman"/>
                <w:lang w:val="vi-VN"/>
              </w:rPr>
              <w:t>; I</w:t>
            </w:r>
            <w:r>
              <w:rPr>
                <w:rFonts w:ascii="Times New Roman" w:eastAsia="TimesNewRomanPSMT" w:hAnsi="Times New Roman" w:cs="Times New Roman"/>
                <w:lang w:val="vi-VN"/>
              </w:rPr>
              <w:t>Q4</w:t>
            </w:r>
            <w:r w:rsidR="007E6EE5">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cung cấp thông tin cập nhật.</w:t>
            </w:r>
            <w:r>
              <w:rPr>
                <w:rFonts w:ascii="Times New Roman" w:eastAsia="TimesNewRomanPSMT" w:hAnsi="Times New Roman" w:cs="Times New Roman"/>
                <w:vertAlign w:val="superscript"/>
                <w:lang w:val="vi-VN"/>
              </w:rPr>
              <w:t>7</w:t>
            </w:r>
          </w:p>
        </w:tc>
        <w:tc>
          <w:tcPr>
            <w:tcW w:w="1695" w:type="dxa"/>
            <w:vAlign w:val="center"/>
          </w:tcPr>
          <w:p w14:paraId="37550617" w14:textId="7DDCEC75" w:rsidR="00F713A6" w:rsidRPr="00DA475A"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BB952C7" w14:textId="77777777" w:rsidTr="00D90A11">
        <w:trPr>
          <w:jc w:val="center"/>
        </w:trPr>
        <w:tc>
          <w:tcPr>
            <w:tcW w:w="988" w:type="dxa"/>
            <w:vAlign w:val="center"/>
          </w:tcPr>
          <w:p w14:paraId="0DC232F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w:t>
            </w:r>
          </w:p>
        </w:tc>
        <w:tc>
          <w:tcPr>
            <w:tcW w:w="1417" w:type="dxa"/>
            <w:vAlign w:val="center"/>
          </w:tcPr>
          <w:p w14:paraId="6E29F98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Chất lượng dịch vụ</w:t>
            </w:r>
          </w:p>
        </w:tc>
        <w:tc>
          <w:tcPr>
            <w:tcW w:w="992" w:type="dxa"/>
            <w:vAlign w:val="center"/>
          </w:tcPr>
          <w:p w14:paraId="5B57B5E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E9EF07" w14:textId="5BA22DA5"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SeQ1</w:t>
            </w:r>
            <w:r w:rsidR="007E6EE5">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đáng tin cậy</w:t>
            </w:r>
            <w:r w:rsidR="00564E23">
              <w:rPr>
                <w:rFonts w:ascii="Times New Roman" w:eastAsia="TimesNewRomanPSMT" w:hAnsi="Times New Roman" w:cs="Times New Roman"/>
                <w:lang w:val="vi-VN"/>
              </w:rPr>
              <w:t>; S</w:t>
            </w:r>
            <w:r>
              <w:rPr>
                <w:rFonts w:ascii="Times New Roman" w:eastAsia="TimesNewRomanPSMT" w:hAnsi="Times New Roman" w:cs="Times New Roman"/>
                <w:lang w:val="vi-VN"/>
              </w:rPr>
              <w:t>eQ2</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bảo mật</w:t>
            </w:r>
            <w:r w:rsidR="00564E2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SeQ3</w:t>
            </w:r>
            <w:r w:rsidR="00B02953">
              <w:rPr>
                <w:rFonts w:ascii="Times New Roman" w:eastAsia="TimesNewRomanPSMT" w:hAnsi="Times New Roman" w:cs="Times New Roman"/>
                <w:lang w:val="vi-VN"/>
              </w:rPr>
              <w:t>: D</w:t>
            </w:r>
            <w:r>
              <w:rPr>
                <w:rFonts w:ascii="Times New Roman" w:eastAsia="TimesNewRomanPSMT" w:hAnsi="Times New Roman" w:cs="Times New Roman"/>
                <w:lang w:val="vi-VN"/>
              </w:rPr>
              <w:t>ịch vụ ngân hàng số không lạm dụng thông tin cá nhân của khách hàng</w:t>
            </w:r>
            <w:r w:rsidR="00B02953">
              <w:rPr>
                <w:rFonts w:ascii="Times New Roman" w:eastAsia="TimesNewRomanPSMT" w:hAnsi="Times New Roman" w:cs="Times New Roman"/>
                <w:lang w:val="vi-VN"/>
              </w:rPr>
              <w:t>.</w:t>
            </w:r>
            <w:r>
              <w:rPr>
                <w:rFonts w:ascii="Times New Roman" w:eastAsia="TimesNewRomanPSMT" w:hAnsi="Times New Roman" w:cs="Times New Roman"/>
                <w:vertAlign w:val="superscript"/>
                <w:lang w:val="vi-VN"/>
              </w:rPr>
              <w:t>7</w:t>
            </w:r>
          </w:p>
        </w:tc>
        <w:tc>
          <w:tcPr>
            <w:tcW w:w="1695" w:type="dxa"/>
            <w:vAlign w:val="center"/>
          </w:tcPr>
          <w:p w14:paraId="7F83BB67" w14:textId="755136EB" w:rsidR="00F713A6" w:rsidRPr="00FC4D93"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12A1F7A6" w14:textId="77777777" w:rsidTr="00D90A11">
        <w:trPr>
          <w:jc w:val="center"/>
        </w:trPr>
        <w:tc>
          <w:tcPr>
            <w:tcW w:w="988" w:type="dxa"/>
            <w:vAlign w:val="center"/>
          </w:tcPr>
          <w:p w14:paraId="0FA99FF2"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w:t>
            </w:r>
          </w:p>
        </w:tc>
        <w:tc>
          <w:tcPr>
            <w:tcW w:w="1417" w:type="dxa"/>
            <w:vAlign w:val="center"/>
          </w:tcPr>
          <w:p w14:paraId="7969BFEE"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Nhận thức về sự hữu ích</w:t>
            </w:r>
          </w:p>
        </w:tc>
        <w:tc>
          <w:tcPr>
            <w:tcW w:w="992" w:type="dxa"/>
            <w:vAlign w:val="center"/>
          </w:tcPr>
          <w:p w14:paraId="68F5166D"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4</w:t>
            </w:r>
          </w:p>
        </w:tc>
        <w:tc>
          <w:tcPr>
            <w:tcW w:w="4253" w:type="dxa"/>
          </w:tcPr>
          <w:p w14:paraId="1D6A554D" w14:textId="72227137"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PU1</w:t>
            </w:r>
            <w:r w:rsidR="00B02953">
              <w:rPr>
                <w:rFonts w:ascii="Times New Roman" w:eastAsia="TimesNewRomanPSMT" w:hAnsi="Times New Roman" w:cs="Times New Roman"/>
                <w:lang w:val="vi-VN"/>
              </w:rPr>
              <w:t>: S</w:t>
            </w:r>
            <w:r>
              <w:rPr>
                <w:rFonts w:ascii="Times New Roman" w:eastAsia="TimesNewRomanPSMT" w:hAnsi="Times New Roman" w:cs="Times New Roman"/>
                <w:lang w:val="vi-VN"/>
              </w:rPr>
              <w:t>ử dụng dịch vụ ngân hàng số sẽ cải thiện hiệu suất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U2</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dễ dàng hơn</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U3</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rất hữu ích trong việc thực hiện các giao dịch ngân hàng</w:t>
            </w:r>
            <w:r w:rsidR="00B02953">
              <w:rPr>
                <w:rFonts w:ascii="Times New Roman" w:eastAsia="TimesNewRomanPSMT" w:hAnsi="Times New Roman" w:cs="Times New Roman"/>
                <w:lang w:val="vi-VN"/>
              </w:rPr>
              <w:t>; P</w:t>
            </w:r>
            <w:r>
              <w:rPr>
                <w:rFonts w:ascii="Times New Roman" w:eastAsia="TimesNewRomanPSMT" w:hAnsi="Times New Roman" w:cs="Times New Roman"/>
                <w:lang w:val="vi-VN"/>
              </w:rPr>
              <w:t>U4</w:t>
            </w:r>
            <w:r w:rsidR="00B02953">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dịch vụ ngân hàng số giúp thực hiện các giao dịch ngân hàng nhanh chóng hơn.</w:t>
            </w:r>
            <w:r>
              <w:rPr>
                <w:rFonts w:ascii="Times New Roman" w:eastAsia="TimesNewRomanPSMT" w:hAnsi="Times New Roman" w:cs="Times New Roman"/>
                <w:vertAlign w:val="superscript"/>
                <w:lang w:val="vi-VN"/>
              </w:rPr>
              <w:t>8</w:t>
            </w:r>
          </w:p>
        </w:tc>
        <w:tc>
          <w:tcPr>
            <w:tcW w:w="1695" w:type="dxa"/>
            <w:vAlign w:val="center"/>
          </w:tcPr>
          <w:p w14:paraId="13572E90" w14:textId="77054A44" w:rsidR="00F713A6" w:rsidRPr="004446BD"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01256450" w14:textId="77777777" w:rsidTr="00D90A11">
        <w:trPr>
          <w:jc w:val="center"/>
        </w:trPr>
        <w:tc>
          <w:tcPr>
            <w:tcW w:w="988" w:type="dxa"/>
            <w:vAlign w:val="center"/>
          </w:tcPr>
          <w:p w14:paraId="6AA64AA8"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PEOU</w:t>
            </w:r>
          </w:p>
        </w:tc>
        <w:tc>
          <w:tcPr>
            <w:tcW w:w="1417" w:type="dxa"/>
            <w:vAlign w:val="center"/>
          </w:tcPr>
          <w:p w14:paraId="088B0772" w14:textId="77777777" w:rsidR="00F713A6" w:rsidRPr="00122D38" w:rsidRDefault="00F713A6" w:rsidP="00D90A11">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Nhận thức về tính dễ sử dụng</w:t>
            </w:r>
          </w:p>
        </w:tc>
        <w:tc>
          <w:tcPr>
            <w:tcW w:w="992" w:type="dxa"/>
            <w:vAlign w:val="center"/>
          </w:tcPr>
          <w:p w14:paraId="58A94FEB"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726BCA5A" w14:textId="6C08D676"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PEOU1</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Học cách sử dụng dịch vụ ngân hàng số rất dễ dàng</w:t>
            </w:r>
            <w:r w:rsidR="00597454">
              <w:rPr>
                <w:rFonts w:ascii="Times New Roman" w:eastAsia="TimesNewRomanPSMT" w:hAnsi="Times New Roman" w:cs="Times New Roman"/>
                <w:lang w:val="vi-VN"/>
              </w:rPr>
              <w:t>; P</w:t>
            </w:r>
            <w:r>
              <w:rPr>
                <w:rFonts w:ascii="Times New Roman" w:eastAsia="TimesNewRomanPSMT" w:hAnsi="Times New Roman" w:cs="Times New Roman"/>
                <w:lang w:val="vi-VN"/>
              </w:rPr>
              <w:t>EOU2</w:t>
            </w:r>
            <w:r w:rsidR="00597454">
              <w:rPr>
                <w:rFonts w:ascii="Times New Roman" w:eastAsia="TimesNewRomanPSMT" w:hAnsi="Times New Roman" w:cs="Times New Roman"/>
                <w:lang w:val="vi-VN"/>
              </w:rPr>
              <w:t xml:space="preserve">: </w:t>
            </w:r>
            <w:r>
              <w:rPr>
                <w:rFonts w:ascii="Times New Roman" w:eastAsia="TimesNewRomanPSMT" w:hAnsi="Times New Roman" w:cs="Times New Roman"/>
                <w:lang w:val="vi-VN"/>
              </w:rPr>
              <w:t>Dịch vụ ngân hàng số rất dễ sử dụng</w:t>
            </w:r>
            <w:r w:rsidR="00C31CA6">
              <w:rPr>
                <w:rFonts w:ascii="Times New Roman" w:eastAsia="TimesNewRomanPSMT" w:hAnsi="Times New Roman" w:cs="Times New Roman"/>
                <w:lang w:val="vi-VN"/>
              </w:rPr>
              <w:t>; P</w:t>
            </w:r>
            <w:r>
              <w:rPr>
                <w:rFonts w:ascii="Times New Roman" w:eastAsia="TimesNewRomanPSMT" w:hAnsi="Times New Roman" w:cs="Times New Roman"/>
                <w:lang w:val="vi-VN"/>
              </w:rPr>
              <w:t>EOU3</w:t>
            </w:r>
            <w:r w:rsidR="00C31CA6">
              <w:rPr>
                <w:rFonts w:ascii="Times New Roman" w:eastAsia="TimesNewRomanPSMT" w:hAnsi="Times New Roman" w:cs="Times New Roman"/>
                <w:lang w:val="vi-VN"/>
              </w:rPr>
              <w:t xml:space="preserve">: </w:t>
            </w:r>
            <w:r>
              <w:rPr>
                <w:rFonts w:ascii="Times New Roman" w:eastAsia="TimesNewRomanPSMT" w:hAnsi="Times New Roman" w:cs="Times New Roman"/>
                <w:lang w:val="vi-VN"/>
              </w:rPr>
              <w:t>Sử dụng thành thạo dịch vụ ngân hàng</w:t>
            </w:r>
            <w:r w:rsidR="00AB517F">
              <w:rPr>
                <w:rFonts w:ascii="Times New Roman" w:eastAsia="TimesNewRomanPSMT" w:hAnsi="Times New Roman" w:cs="Times New Roman"/>
                <w:lang w:val="vi-VN"/>
              </w:rPr>
              <w:t xml:space="preserve"> số r</w:t>
            </w:r>
            <w:r>
              <w:rPr>
                <w:rFonts w:ascii="Times New Roman" w:eastAsia="TimesNewRomanPSMT" w:hAnsi="Times New Roman" w:cs="Times New Roman"/>
                <w:lang w:val="vi-VN"/>
              </w:rPr>
              <w:t>ất đơn giản.</w:t>
            </w:r>
            <w:r>
              <w:rPr>
                <w:rFonts w:ascii="Times New Roman" w:eastAsia="TimesNewRomanPSMT" w:hAnsi="Times New Roman" w:cs="Times New Roman"/>
                <w:vertAlign w:val="superscript"/>
                <w:lang w:val="vi-VN"/>
              </w:rPr>
              <w:t>8</w:t>
            </w:r>
          </w:p>
        </w:tc>
        <w:tc>
          <w:tcPr>
            <w:tcW w:w="1695" w:type="dxa"/>
            <w:vAlign w:val="center"/>
          </w:tcPr>
          <w:p w14:paraId="2C3ED2B0" w14:textId="65C7831E" w:rsidR="00F713A6" w:rsidRPr="004E775B"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r w:rsidR="00F713A6" w:rsidRPr="00122D38" w14:paraId="514BA1E0" w14:textId="77777777" w:rsidTr="00D90A11">
        <w:trPr>
          <w:jc w:val="center"/>
        </w:trPr>
        <w:tc>
          <w:tcPr>
            <w:tcW w:w="988" w:type="dxa"/>
            <w:vAlign w:val="center"/>
          </w:tcPr>
          <w:p w14:paraId="1285F149"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w:t>
            </w:r>
          </w:p>
        </w:tc>
        <w:tc>
          <w:tcPr>
            <w:tcW w:w="1417" w:type="dxa"/>
            <w:vAlign w:val="center"/>
          </w:tcPr>
          <w:p w14:paraId="3786350B"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Thái độ</w:t>
            </w:r>
          </w:p>
        </w:tc>
        <w:tc>
          <w:tcPr>
            <w:tcW w:w="992" w:type="dxa"/>
            <w:vAlign w:val="center"/>
          </w:tcPr>
          <w:p w14:paraId="32ADBCD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4E31DA5F" w14:textId="47677283"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ATT1</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ủng hộ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ATT2</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yêu thích việc sử dụng dịch vụ ngân hàng số</w:t>
            </w:r>
            <w:r w:rsidR="002A0EFB">
              <w:rPr>
                <w:rFonts w:ascii="Times New Roman" w:eastAsia="TimesNewRomanPSMT" w:hAnsi="Times New Roman" w:cs="Times New Roman"/>
                <w:lang w:val="vi-VN"/>
              </w:rPr>
              <w:t xml:space="preserve">; </w:t>
            </w:r>
            <w:r>
              <w:rPr>
                <w:rFonts w:ascii="Times New Roman" w:eastAsia="TimesNewRomanPSMT" w:hAnsi="Times New Roman" w:cs="Times New Roman"/>
                <w:lang w:val="vi-VN"/>
              </w:rPr>
              <w:t>ATT3</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 xml:space="preserve">ôi đồng ý với các ứng dụng </w:t>
            </w:r>
            <w:r w:rsidR="00AE0727">
              <w:rPr>
                <w:rFonts w:ascii="Times New Roman" w:eastAsia="TimesNewRomanPSMT" w:hAnsi="Times New Roman" w:cs="Times New Roman"/>
                <w:lang w:val="vi-VN"/>
              </w:rPr>
              <w:t>của dịch vụ n</w:t>
            </w:r>
            <w:r>
              <w:rPr>
                <w:rFonts w:ascii="Times New Roman" w:eastAsia="TimesNewRomanPSMT" w:hAnsi="Times New Roman" w:cs="Times New Roman"/>
                <w:lang w:val="vi-VN"/>
              </w:rPr>
              <w:t xml:space="preserve">gân hàng </w:t>
            </w:r>
            <w:r w:rsidR="00AE0727">
              <w:rPr>
                <w:rFonts w:ascii="Times New Roman" w:eastAsia="TimesNewRomanPSMT" w:hAnsi="Times New Roman" w:cs="Times New Roman"/>
                <w:lang w:val="vi-VN"/>
              </w:rPr>
              <w:t>số</w:t>
            </w:r>
            <w:r>
              <w:rPr>
                <w:rFonts w:ascii="Times New Roman" w:eastAsia="TimesNewRomanPSMT" w:hAnsi="Times New Roman" w:cs="Times New Roman"/>
                <w:lang w:val="vi-VN"/>
              </w:rPr>
              <w:t>.</w:t>
            </w:r>
          </w:p>
        </w:tc>
        <w:tc>
          <w:tcPr>
            <w:tcW w:w="1695" w:type="dxa"/>
            <w:vAlign w:val="center"/>
          </w:tcPr>
          <w:p w14:paraId="699341AE" w14:textId="1CB1018B" w:rsidR="00F713A6" w:rsidRPr="004E4E2D" w:rsidRDefault="00F713A6" w:rsidP="00D90A11">
            <w:pPr>
              <w:autoSpaceDE w:val="0"/>
              <w:autoSpaceDN w:val="0"/>
              <w:adjustRightInd w:val="0"/>
              <w:spacing w:before="120" w:after="120"/>
              <w:jc w:val="both"/>
              <w:rPr>
                <w:rFonts w:ascii="Times New Roman" w:eastAsia="TimesNewRomanPS-BoldMT" w:hAnsi="Times New Roman" w:cs="Times New Roman"/>
                <w:b/>
                <w:bCs/>
                <w:vertAlign w:val="superscript"/>
                <w:lang w:val="vi-VN"/>
              </w:rPr>
            </w:pPr>
            <w:r>
              <w:rPr>
                <w:rFonts w:ascii="Times New Roman" w:eastAsia="TimesNewRomanPSMT" w:hAnsi="Times New Roman" w:cs="Times New Roman"/>
                <w:lang w:val="vi-VN"/>
              </w:rPr>
              <w:t>Likert 5 mức độ</w:t>
            </w:r>
          </w:p>
        </w:tc>
      </w:tr>
      <w:tr w:rsidR="00F713A6" w:rsidRPr="00122D38" w14:paraId="74E8A480" w14:textId="77777777" w:rsidTr="00D90A11">
        <w:trPr>
          <w:jc w:val="center"/>
        </w:trPr>
        <w:tc>
          <w:tcPr>
            <w:tcW w:w="988" w:type="dxa"/>
            <w:vAlign w:val="center"/>
          </w:tcPr>
          <w:p w14:paraId="5D8DFD44"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w:t>
            </w:r>
          </w:p>
        </w:tc>
        <w:tc>
          <w:tcPr>
            <w:tcW w:w="1417" w:type="dxa"/>
            <w:vAlign w:val="center"/>
          </w:tcPr>
          <w:p w14:paraId="2B3A1350" w14:textId="77777777" w:rsidR="00F713A6" w:rsidRPr="00122D38" w:rsidRDefault="00F713A6" w:rsidP="00D90A11">
            <w:pPr>
              <w:autoSpaceDE w:val="0"/>
              <w:autoSpaceDN w:val="0"/>
              <w:adjustRightInd w:val="0"/>
              <w:spacing w:before="120" w:after="120"/>
              <w:jc w:val="both"/>
              <w:rPr>
                <w:rFonts w:ascii="Times New Roman" w:eastAsia="TimesNewRomanPS-BoldMT" w:hAnsi="Times New Roman" w:cs="Times New Roman"/>
                <w:b/>
                <w:bCs/>
              </w:rPr>
            </w:pPr>
            <w:r w:rsidRPr="00122D38">
              <w:rPr>
                <w:rFonts w:ascii="Times New Roman" w:eastAsia="TimesNewRomanPSMT" w:hAnsi="Times New Roman" w:cs="Times New Roman"/>
              </w:rPr>
              <w:t>Ý định hành vi</w:t>
            </w:r>
          </w:p>
        </w:tc>
        <w:tc>
          <w:tcPr>
            <w:tcW w:w="992" w:type="dxa"/>
            <w:vAlign w:val="center"/>
          </w:tcPr>
          <w:p w14:paraId="6E03B655" w14:textId="77777777" w:rsidR="00F713A6" w:rsidRPr="00122D38" w:rsidRDefault="00F713A6" w:rsidP="00D90A11">
            <w:pPr>
              <w:autoSpaceDE w:val="0"/>
              <w:autoSpaceDN w:val="0"/>
              <w:adjustRightInd w:val="0"/>
              <w:spacing w:before="120" w:after="120"/>
              <w:jc w:val="center"/>
              <w:rPr>
                <w:rFonts w:ascii="Times New Roman" w:eastAsia="TimesNewRomanPS-BoldMT" w:hAnsi="Times New Roman" w:cs="Times New Roman"/>
                <w:bCs/>
              </w:rPr>
            </w:pPr>
            <w:r w:rsidRPr="00122D38">
              <w:rPr>
                <w:rFonts w:ascii="Times New Roman" w:eastAsia="TimesNewRomanPS-BoldMT" w:hAnsi="Times New Roman" w:cs="Times New Roman"/>
                <w:bCs/>
              </w:rPr>
              <w:t>3</w:t>
            </w:r>
          </w:p>
        </w:tc>
        <w:tc>
          <w:tcPr>
            <w:tcW w:w="4253" w:type="dxa"/>
          </w:tcPr>
          <w:p w14:paraId="1F76C5A7" w14:textId="4273532F" w:rsidR="00F713A6" w:rsidRPr="00122D38" w:rsidRDefault="00F713A6" w:rsidP="00977688">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MT" w:hAnsi="Times New Roman" w:cs="Times New Roman"/>
                <w:lang w:val="vi-VN"/>
              </w:rPr>
              <w:t>BI1</w:t>
            </w:r>
            <w:r w:rsidR="00252365">
              <w:rPr>
                <w:rFonts w:ascii="Times New Roman" w:eastAsia="TimesNewRomanPSMT" w:hAnsi="Times New Roman" w:cs="Times New Roman"/>
                <w:lang w:val="vi-VN"/>
              </w:rPr>
              <w:t>: T</w:t>
            </w:r>
            <w:r>
              <w:rPr>
                <w:rFonts w:ascii="Times New Roman" w:eastAsia="TimesNewRomanPSMT" w:hAnsi="Times New Roman" w:cs="Times New Roman"/>
                <w:lang w:val="vi-VN"/>
              </w:rPr>
              <w:t>ôi sẽ sử dụng dịch vụ ngân hàng số</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BI2</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dự định gia tăng việc sử dụng dịch vụ ngân hàng số trong tương lai</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BI3</w:t>
            </w:r>
            <w:r w:rsidR="00252365">
              <w:rPr>
                <w:rFonts w:ascii="Times New Roman" w:eastAsia="TimesNewRomanPSMT" w:hAnsi="Times New Roman" w:cs="Times New Roman"/>
                <w:lang w:val="vi-VN"/>
              </w:rPr>
              <w:t xml:space="preserve">: </w:t>
            </w:r>
            <w:r>
              <w:rPr>
                <w:rFonts w:ascii="Times New Roman" w:eastAsia="TimesNewRomanPSMT" w:hAnsi="Times New Roman" w:cs="Times New Roman"/>
                <w:lang w:val="vi-VN"/>
              </w:rPr>
              <w:t>Tôi sẽ giới thiệu dịch vụ ngân hàng số đến người thân và bạn bè.</w:t>
            </w:r>
            <w:r>
              <w:rPr>
                <w:rFonts w:ascii="Times New Roman" w:eastAsia="TimesNewRomanPSMT" w:hAnsi="Times New Roman" w:cs="Times New Roman"/>
                <w:vertAlign w:val="superscript"/>
                <w:lang w:val="vi-VN"/>
              </w:rPr>
              <w:t>8</w:t>
            </w:r>
          </w:p>
        </w:tc>
        <w:tc>
          <w:tcPr>
            <w:tcW w:w="1695" w:type="dxa"/>
            <w:vAlign w:val="center"/>
          </w:tcPr>
          <w:p w14:paraId="2A896B5D" w14:textId="279E4974" w:rsidR="00F713A6" w:rsidRPr="00AD1B87" w:rsidRDefault="00F713A6" w:rsidP="00D90A11">
            <w:pPr>
              <w:autoSpaceDE w:val="0"/>
              <w:autoSpaceDN w:val="0"/>
              <w:adjustRightInd w:val="0"/>
              <w:spacing w:before="120" w:after="120"/>
              <w:jc w:val="both"/>
              <w:rPr>
                <w:rFonts w:ascii="Times New Roman" w:eastAsia="TimesNewRomanPSMT" w:hAnsi="Times New Roman" w:cs="Times New Roman"/>
                <w:vertAlign w:val="superscript"/>
                <w:lang w:val="vi-VN"/>
              </w:rPr>
            </w:pPr>
            <w:r>
              <w:rPr>
                <w:rFonts w:ascii="Times New Roman" w:eastAsia="TimesNewRomanPSMT" w:hAnsi="Times New Roman" w:cs="Times New Roman"/>
                <w:lang w:val="vi-VN"/>
              </w:rPr>
              <w:t>Likert 5 mức độ</w:t>
            </w:r>
          </w:p>
        </w:tc>
      </w:tr>
    </w:tbl>
    <w:p w14:paraId="44ACD50D" w14:textId="10308F9A" w:rsidR="00D47C4E" w:rsidRPr="00417F9E" w:rsidRDefault="00DB344C" w:rsidP="00417F9E">
      <w:pPr>
        <w:autoSpaceDE w:val="0"/>
        <w:autoSpaceDN w:val="0"/>
        <w:adjustRightInd w:val="0"/>
        <w:spacing w:before="120" w:after="120" w:line="240" w:lineRule="auto"/>
        <w:jc w:val="right"/>
        <w:rPr>
          <w:rFonts w:ascii="Times New Roman" w:hAnsi="Times New Roman" w:cs="Times New Roman"/>
          <w:i/>
          <w:iCs/>
          <w:sz w:val="20"/>
          <w:szCs w:val="20"/>
          <w:lang w:val="vi-VN"/>
        </w:rPr>
        <w:sectPr w:rsidR="00D47C4E" w:rsidRPr="00417F9E" w:rsidSect="00FE21A5">
          <w:type w:val="continuous"/>
          <w:pgSz w:w="11907" w:h="16840" w:code="9"/>
          <w:pgMar w:top="1134" w:right="1134" w:bottom="1134" w:left="1418" w:header="284" w:footer="284" w:gutter="0"/>
          <w:cols w:space="720"/>
          <w:docGrid w:linePitch="360"/>
        </w:sectPr>
      </w:pPr>
      <w:r w:rsidRPr="007478BB">
        <w:rPr>
          <w:rFonts w:ascii="Times New Roman" w:hAnsi="Times New Roman" w:cs="Times New Roman"/>
          <w:i/>
          <w:iCs/>
          <w:sz w:val="20"/>
          <w:szCs w:val="20"/>
        </w:rPr>
        <w:t>Nguồn: Tác giả tự tổng hợp</w:t>
      </w:r>
    </w:p>
    <w:p w14:paraId="13EEB23B" w14:textId="3ACE70A0" w:rsidR="00BB224A" w:rsidRDefault="00BB224A" w:rsidP="0029522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C1881">
        <w:rPr>
          <w:rFonts w:ascii="Times New Roman" w:eastAsia="TimesNewRomanPSMT" w:hAnsi="Times New Roman" w:cs="Times New Roman"/>
        </w:rPr>
        <w:t xml:space="preserve">Tác giả đã xác định 7 biến với 24 quan sát (Bảng 1) </w:t>
      </w:r>
      <w:r w:rsidR="00702F76">
        <w:rPr>
          <w:rFonts w:ascii="Times New Roman" w:eastAsia="TimesNewRomanPSMT" w:hAnsi="Times New Roman" w:cs="Times New Roman"/>
        </w:rPr>
        <w:t>dựa trên quá trình t</w:t>
      </w:r>
      <w:r w:rsidRPr="009C1881">
        <w:rPr>
          <w:rFonts w:ascii="Times New Roman" w:eastAsia="TimesNewRomanPSMT" w:hAnsi="Times New Roman" w:cs="Times New Roman"/>
        </w:rPr>
        <w:t xml:space="preserve">ổng hợp </w:t>
      </w:r>
      <w:r w:rsidR="006D745E">
        <w:rPr>
          <w:rFonts w:ascii="Times New Roman" w:eastAsia="TimesNewRomanPSMT" w:hAnsi="Times New Roman" w:cs="Times New Roman"/>
        </w:rPr>
        <w:t>từ các nghiên cứu trước đây</w:t>
      </w:r>
      <w:r w:rsidRPr="009C1881">
        <w:rPr>
          <w:rFonts w:ascii="Times New Roman" w:eastAsia="TimesNewRomanPSMT" w:hAnsi="Times New Roman" w:cs="Times New Roman"/>
        </w:rPr>
        <w:t xml:space="preserve">. </w:t>
      </w:r>
      <w:r w:rsidR="00617255">
        <w:rPr>
          <w:rFonts w:ascii="Times New Roman" w:eastAsia="TimesNewRomanPSMT" w:hAnsi="Times New Roman" w:cs="Times New Roman"/>
        </w:rPr>
        <w:t>Đồng thời, tác giả kết hợp với</w:t>
      </w:r>
      <w:r w:rsidRPr="009C1881">
        <w:rPr>
          <w:rFonts w:ascii="Times New Roman" w:eastAsia="TimesNewRomanPSMT" w:hAnsi="Times New Roman" w:cs="Times New Roman"/>
        </w:rPr>
        <w:t xml:space="preserve"> mô hình chấp nhận công nghệ TAM</w:t>
      </w:r>
      <w:r w:rsidR="009A420E">
        <w:rPr>
          <w:rFonts w:ascii="Times New Roman" w:eastAsia="TimesNewRomanPSMT" w:hAnsi="Times New Roman" w:cs="Times New Roman"/>
        </w:rPr>
        <w:t xml:space="preserve"> </w:t>
      </w:r>
      <w:r w:rsidRPr="009C1881">
        <w:rPr>
          <w:rFonts w:ascii="Times New Roman" w:eastAsia="TimesNewRomanPSMT" w:hAnsi="Times New Roman" w:cs="Times New Roman"/>
        </w:rPr>
        <w:t>nhằm xây dựng mô hình nghiên cứu phù hợp. Ngoài ra, một nghiên cứu định tính đã được thực hiện thông qua việc phỏng vấn sâu 15 chuyên gia, bao gồm giám đốc, phó giám đốc và trưởng phòng đang làm việc tại các ngân hàng, để đánh giá mức độ phù hợp và độ tin cậy của các biến được chọn.</w:t>
      </w:r>
    </w:p>
    <w:p w14:paraId="473843E5" w14:textId="77777777" w:rsidR="00BB224A" w:rsidRPr="00122D38" w:rsidRDefault="00BB224A"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3.3. Phương pháp nghiên cứu</w:t>
      </w:r>
    </w:p>
    <w:p w14:paraId="61945E33" w14:textId="774178DB" w:rsidR="00BB224A" w:rsidRPr="00BB224A" w:rsidRDefault="00EF7274" w:rsidP="00DB5BD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Nghiên cứu định lượng được dùng nhằm phân tích các nhân tố ảnh hưởng tới ý định hành vi sử dụng dịch</w:t>
      </w:r>
      <w:r w:rsidR="00B34AB4">
        <w:rPr>
          <w:rFonts w:ascii="Times New Roman" w:eastAsia="TimesNewRomanPSMT" w:hAnsi="Times New Roman" w:cs="Times New Roman"/>
        </w:rPr>
        <w:t xml:space="preserve"> vụ </w:t>
      </w:r>
      <w:r>
        <w:rPr>
          <w:rFonts w:ascii="Times New Roman" w:eastAsia="TimesNewRomanPSMT" w:hAnsi="Times New Roman" w:cs="Times New Roman"/>
        </w:rPr>
        <w:t xml:space="preserve">ngân hàng số của khách hàng. </w:t>
      </w:r>
      <w:r w:rsidR="00B34AB4">
        <w:rPr>
          <w:rFonts w:ascii="Times New Roman" w:eastAsia="TimesNewRomanPSMT" w:hAnsi="Times New Roman" w:cs="Times New Roman"/>
        </w:rPr>
        <w:t xml:space="preserve">Các </w:t>
      </w:r>
      <w:r w:rsidR="00BB224A" w:rsidRPr="00122D38">
        <w:rPr>
          <w:rFonts w:ascii="Times New Roman" w:eastAsia="TimesNewRomanPSMT" w:hAnsi="Times New Roman" w:cs="Times New Roman"/>
        </w:rPr>
        <w:t>thang đo trong nghiên cứu được kiểm định qua đánh giá độ tin cậy Cronbach’s Alpha, phương pháp thống kê mô tả, phương pháp phân tích nhân tố khám phá EFA</w:t>
      </w:r>
      <w:r w:rsidR="00BB224A">
        <w:rPr>
          <w:rFonts w:ascii="Times New Roman" w:eastAsia="TimesNewRomanPSMT" w:hAnsi="Times New Roman" w:cs="Times New Roman"/>
        </w:rPr>
        <w:t xml:space="preserve"> (Exploratory Factor Analysis)</w:t>
      </w:r>
      <w:r w:rsidR="00BB224A" w:rsidRPr="00122D38">
        <w:rPr>
          <w:rFonts w:ascii="Times New Roman" w:eastAsia="TimesNewRomanPSMT" w:hAnsi="Times New Roman" w:cs="Times New Roman"/>
        </w:rPr>
        <w:t xml:space="preserve"> và mô hình cấu trúc</w:t>
      </w:r>
      <w:r w:rsidR="00BB224A">
        <w:rPr>
          <w:rFonts w:ascii="Times New Roman" w:eastAsia="TimesNewRomanPSMT" w:hAnsi="Times New Roman" w:cs="Times New Roman"/>
        </w:rPr>
        <w:t xml:space="preserve"> tuyến tính </w:t>
      </w:r>
      <w:r w:rsidR="00BB224A" w:rsidRPr="00122D38">
        <w:rPr>
          <w:rFonts w:ascii="Times New Roman" w:eastAsia="TimesNewRomanPSMT" w:hAnsi="Times New Roman" w:cs="Times New Roman"/>
        </w:rPr>
        <w:t>SEM</w:t>
      </w:r>
      <w:r w:rsidR="00BB224A">
        <w:rPr>
          <w:rFonts w:ascii="Times New Roman" w:eastAsia="TimesNewRomanPSMT" w:hAnsi="Times New Roman" w:cs="Times New Roman"/>
        </w:rPr>
        <w:t xml:space="preserve"> (Structural Equation Modeling).</w:t>
      </w:r>
    </w:p>
    <w:p w14:paraId="06DFF8B0" w14:textId="28D66BD9" w:rsidR="00001A2A" w:rsidRPr="00122D38" w:rsidRDefault="00B52CD9" w:rsidP="002B54B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4.</w:t>
      </w:r>
      <w:r w:rsidR="00001A2A" w:rsidRPr="00122D38">
        <w:rPr>
          <w:rFonts w:ascii="Times New Roman" w:hAnsi="Times New Roman" w:cs="Times New Roman"/>
          <w:b/>
          <w:bCs/>
        </w:rPr>
        <w:t xml:space="preserve"> KẾT QUẢ NGHIÊN CỨU</w:t>
      </w:r>
    </w:p>
    <w:p w14:paraId="59542950" w14:textId="68F480E5"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.1. Kết quả thống kê mô tả</w:t>
      </w:r>
    </w:p>
    <w:p w14:paraId="066940B1" w14:textId="0D5A18FF" w:rsidR="00820735" w:rsidRDefault="006E2833"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 xml:space="preserve">Trong số </w:t>
      </w:r>
      <w:r w:rsidR="005974C5" w:rsidRPr="00122D38">
        <w:rPr>
          <w:rFonts w:ascii="Times New Roman" w:eastAsia="TimesNewRomanPSMT" w:hAnsi="Times New Roman" w:cs="Times New Roman"/>
        </w:rPr>
        <w:t>420</w:t>
      </w:r>
      <w:r w:rsidR="00001A2A" w:rsidRPr="00122D38">
        <w:rPr>
          <w:rFonts w:ascii="Times New Roman" w:eastAsia="TimesNewRomanPSMT" w:hAnsi="Times New Roman" w:cs="Times New Roman"/>
        </w:rPr>
        <w:t xml:space="preserve"> </w:t>
      </w:r>
      <w:r>
        <w:rPr>
          <w:rFonts w:ascii="Times New Roman" w:eastAsia="TimesNewRomanPSMT" w:hAnsi="Times New Roman" w:cs="Times New Roman"/>
        </w:rPr>
        <w:t>người được khảo sát</w:t>
      </w:r>
      <w:r w:rsidR="00014A47" w:rsidRPr="00122D38">
        <w:rPr>
          <w:rFonts w:ascii="Times New Roman" w:eastAsia="TimesNewRomanPSMT" w:hAnsi="Times New Roman" w:cs="Times New Roman"/>
        </w:rPr>
        <w:t xml:space="preserve"> có 1</w:t>
      </w:r>
      <w:r w:rsidR="00015264" w:rsidRPr="00122D38">
        <w:rPr>
          <w:rFonts w:ascii="Times New Roman" w:eastAsia="TimesNewRomanPSMT" w:hAnsi="Times New Roman" w:cs="Times New Roman"/>
        </w:rPr>
        <w:t>57</w:t>
      </w:r>
      <w:r w:rsidR="00001A2A" w:rsidRPr="00122D38">
        <w:rPr>
          <w:rFonts w:ascii="Times New Roman" w:eastAsia="TimesNewRomanPSMT" w:hAnsi="Times New Roman" w:cs="Times New Roman"/>
        </w:rPr>
        <w:t xml:space="preserve"> nam (chiế</w:t>
      </w:r>
      <w:r w:rsidR="00014A47" w:rsidRPr="00122D38">
        <w:rPr>
          <w:rFonts w:ascii="Times New Roman" w:eastAsia="TimesNewRomanPSMT" w:hAnsi="Times New Roman" w:cs="Times New Roman"/>
        </w:rPr>
        <w:t>m 37,4%), 2</w:t>
      </w:r>
      <w:r w:rsidR="00015264" w:rsidRPr="00122D38">
        <w:rPr>
          <w:rFonts w:ascii="Times New Roman" w:eastAsia="TimesNewRomanPSMT" w:hAnsi="Times New Roman" w:cs="Times New Roman"/>
        </w:rPr>
        <w:t>63</w:t>
      </w:r>
      <w:r w:rsidR="00001A2A" w:rsidRPr="00122D38">
        <w:rPr>
          <w:rFonts w:ascii="Times New Roman" w:eastAsia="TimesNewRomanPSMT" w:hAnsi="Times New Roman" w:cs="Times New Roman"/>
        </w:rPr>
        <w:t xml:space="preserve"> nữ (chiế</w:t>
      </w:r>
      <w:r w:rsidR="00014A47" w:rsidRPr="00122D38">
        <w:rPr>
          <w:rFonts w:ascii="Times New Roman" w:eastAsia="TimesNewRomanPSMT" w:hAnsi="Times New Roman" w:cs="Times New Roman"/>
        </w:rPr>
        <w:t>m 62,6</w:t>
      </w:r>
      <w:r w:rsidR="002756AE" w:rsidRPr="00122D38">
        <w:rPr>
          <w:rFonts w:ascii="Times New Roman" w:eastAsia="TimesNewRomanPSMT" w:hAnsi="Times New Roman" w:cs="Times New Roman"/>
        </w:rPr>
        <w:t>%</w:t>
      </w:r>
      <w:r w:rsidR="00001A2A" w:rsidRPr="00122D38">
        <w:rPr>
          <w:rFonts w:ascii="Times New Roman" w:eastAsia="TimesNewRomanPSMT" w:hAnsi="Times New Roman" w:cs="Times New Roman"/>
        </w:rPr>
        <w:t xml:space="preserve">). Chia theo nhóm tuổi, nhóm chiếm đa số là </w:t>
      </w:r>
      <w:r w:rsidR="002917DE" w:rsidRPr="00122D38">
        <w:rPr>
          <w:rFonts w:ascii="Times New Roman" w:eastAsia="TimesNewRomanPSMT" w:hAnsi="Times New Roman" w:cs="Times New Roman"/>
        </w:rPr>
        <w:t xml:space="preserve">từ 26 tuổi đến 35 tuối </w:t>
      </w:r>
      <w:r w:rsidR="00015264" w:rsidRPr="00122D38">
        <w:rPr>
          <w:rFonts w:ascii="Times New Roman" w:eastAsia="TimesNewRomanPSMT" w:hAnsi="Times New Roman" w:cs="Times New Roman"/>
        </w:rPr>
        <w:t>(205</w:t>
      </w:r>
      <w:r w:rsidR="00001A2A" w:rsidRPr="00122D38">
        <w:rPr>
          <w:rFonts w:ascii="Times New Roman" w:eastAsia="TimesNewRomanPSMT" w:hAnsi="Times New Roman" w:cs="Times New Roman"/>
        </w:rPr>
        <w:t xml:space="preserve"> ngườ</w:t>
      </w:r>
      <w:r w:rsidR="002713C9" w:rsidRPr="00122D38">
        <w:rPr>
          <w:rFonts w:ascii="Times New Roman" w:eastAsia="TimesNewRomanPSMT" w:hAnsi="Times New Roman" w:cs="Times New Roman"/>
        </w:rPr>
        <w:t xml:space="preserve">i - </w:t>
      </w:r>
      <w:r w:rsidR="00001A2A" w:rsidRPr="00122D38">
        <w:rPr>
          <w:rFonts w:ascii="Times New Roman" w:eastAsia="TimesNewRomanPSMT" w:hAnsi="Times New Roman" w:cs="Times New Roman"/>
        </w:rPr>
        <w:t>chiế</w:t>
      </w:r>
      <w:r w:rsidR="00015264" w:rsidRPr="00122D38">
        <w:rPr>
          <w:rFonts w:ascii="Times New Roman" w:eastAsia="TimesNewRomanPSMT" w:hAnsi="Times New Roman" w:cs="Times New Roman"/>
        </w:rPr>
        <w:t>m 48,8</w:t>
      </w:r>
      <w:r w:rsidR="00001A2A" w:rsidRPr="00122D38">
        <w:rPr>
          <w:rFonts w:ascii="Times New Roman" w:eastAsia="TimesNewRomanPSMT" w:hAnsi="Times New Roman" w:cs="Times New Roman"/>
        </w:rPr>
        <w:t xml:space="preserve">%), nhóm thấp nhất là </w:t>
      </w:r>
      <w:r w:rsidR="002917DE" w:rsidRPr="00122D38">
        <w:rPr>
          <w:rFonts w:ascii="Times New Roman" w:eastAsia="TimesNewRomanPSMT" w:hAnsi="Times New Roman" w:cs="Times New Roman"/>
        </w:rPr>
        <w:t xml:space="preserve">trên 55 tuổi </w:t>
      </w:r>
      <w:r w:rsidR="00015264" w:rsidRPr="00122D38">
        <w:rPr>
          <w:rFonts w:ascii="Times New Roman" w:eastAsia="TimesNewRomanPSMT" w:hAnsi="Times New Roman" w:cs="Times New Roman"/>
        </w:rPr>
        <w:t>(44</w:t>
      </w:r>
      <w:r w:rsidR="00001A2A" w:rsidRPr="00122D38">
        <w:rPr>
          <w:rFonts w:ascii="Times New Roman" w:eastAsia="TimesNewRomanPSMT" w:hAnsi="Times New Roman" w:cs="Times New Roman"/>
        </w:rPr>
        <w:t xml:space="preserve"> người - chiế</w:t>
      </w:r>
      <w:r w:rsidR="00015264" w:rsidRPr="00122D38">
        <w:rPr>
          <w:rFonts w:ascii="Times New Roman" w:eastAsia="TimesNewRomanPSMT" w:hAnsi="Times New Roman" w:cs="Times New Roman"/>
        </w:rPr>
        <w:t>m 10,5</w:t>
      </w:r>
      <w:r w:rsidR="00001A2A" w:rsidRPr="00122D38">
        <w:rPr>
          <w:rFonts w:ascii="Times New Roman" w:eastAsia="TimesNewRomanPSMT" w:hAnsi="Times New Roman" w:cs="Times New Roman"/>
        </w:rPr>
        <w:t>%).</w:t>
      </w:r>
    </w:p>
    <w:p w14:paraId="19B9FC68" w14:textId="77777777" w:rsidR="00C643FE" w:rsidRPr="00122D38" w:rsidRDefault="00C643FE"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4.2. Kết quả phân tích nhân tố khám phá và nhân tố khẳng định</w:t>
      </w:r>
    </w:p>
    <w:p w14:paraId="06703550" w14:textId="18AB02DE" w:rsidR="00C643FE" w:rsidRPr="00C643FE" w:rsidRDefault="00C643FE" w:rsidP="00C643FE">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4.2.1. Kiểm định hệ số tin cậy thang đo (Cronbach’s Alpha)</w:t>
      </w:r>
    </w:p>
    <w:p w14:paraId="3533A02F" w14:textId="463B8F4B" w:rsidR="00820735" w:rsidRPr="007A410C" w:rsidRDefault="00FA651A"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A651A">
        <w:rPr>
          <w:rFonts w:ascii="Times New Roman" w:eastAsia="TimesNewRomanPSMT" w:hAnsi="Times New Roman" w:cs="Times New Roman"/>
        </w:rPr>
        <w:t>Phân tích hệ số Cronbach's Alpha được áp dụng để kiểm tra độ tin cậy của thang đo. Kết quả phân tích cho từng nhóm biến quan sát liên quan đến các nhân tố khác nhau cho thấy các giá trị tương quan giữa biến và tổng, cũng như tương quan bội, đều đạt mức cao. Điều này khẳng định rằng thang đo có độ tin cậy cao và có thể sử dụng cho các phân tích tiếp theo.</w:t>
      </w:r>
      <w:r w:rsidR="00820735" w:rsidRPr="008762AA">
        <w:rPr>
          <w:rFonts w:ascii="Times New Roman" w:eastAsia="TimesNewRomanPSMT" w:hAnsi="Times New Roman" w:cs="Times New Roman"/>
        </w:rPr>
        <w:t xml:space="preserve"> Cụ thể, phân tích độ tin cậy của thang đo các nhân tố cho thấy hệ số Cronbach's Alpha đều lớn hơn 0,8 và hệ số tương quan biến tổng đều lớn hơn 0,5. Điều này cho thấy thang đo của các biến đã đáp ứng độ tin cậy cần thiết để thực hiện các phân tích tiếp theo.</w:t>
      </w:r>
      <w:r w:rsidR="007A410C">
        <w:rPr>
          <w:rFonts w:ascii="Times New Roman" w:eastAsia="TimesNewRomanPSMT" w:hAnsi="Times New Roman" w:cs="Times New Roman"/>
          <w:vertAlign w:val="superscript"/>
        </w:rPr>
        <w:t>9</w:t>
      </w:r>
    </w:p>
    <w:p w14:paraId="6106ACC1" w14:textId="40FF1615" w:rsidR="00001A2A" w:rsidRPr="00A2268C" w:rsidRDefault="00B52CD9" w:rsidP="002B54B8">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w:t>
      </w:r>
      <w:r w:rsidR="00001A2A" w:rsidRPr="002B54B8">
        <w:rPr>
          <w:rFonts w:ascii="Times New Roman" w:hAnsi="Times New Roman" w:cs="Times New Roman"/>
          <w:bCs/>
          <w:i/>
          <w:iCs/>
        </w:rPr>
        <w:t>.2.2. Kết quả phân tích nhân tố</w:t>
      </w:r>
      <w:r w:rsidR="007D54A7" w:rsidRPr="002B54B8">
        <w:rPr>
          <w:rFonts w:ascii="Times New Roman" w:hAnsi="Times New Roman" w:cs="Times New Roman"/>
          <w:bCs/>
          <w:i/>
          <w:iCs/>
        </w:rPr>
        <w:t xml:space="preserve"> khám phá</w:t>
      </w:r>
      <w:r w:rsidR="00A2268C">
        <w:rPr>
          <w:rFonts w:ascii="Times New Roman" w:hAnsi="Times New Roman" w:cs="Times New Roman"/>
          <w:bCs/>
          <w:i/>
          <w:iCs/>
        </w:rPr>
        <w:t xml:space="preserve"> </w:t>
      </w:r>
      <w:r w:rsidR="007D54A7" w:rsidRPr="002B54B8">
        <w:rPr>
          <w:rFonts w:ascii="Times New Roman" w:hAnsi="Times New Roman" w:cs="Times New Roman"/>
          <w:bCs/>
          <w:i/>
          <w:iCs/>
        </w:rPr>
        <w:t>EFA</w:t>
      </w:r>
    </w:p>
    <w:p w14:paraId="4F74F67E" w14:textId="71D9C45F" w:rsidR="00B76827" w:rsidRPr="007A410C" w:rsidRDefault="001846CE" w:rsidP="00B76827">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846CE">
        <w:rPr>
          <w:rFonts w:ascii="Times New Roman" w:eastAsia="TimesNewRomanPSMT" w:hAnsi="Times New Roman" w:cs="Times New Roman"/>
        </w:rPr>
        <w:t xml:space="preserve">Để đánh giá giá trị thang đo, tác giả đã thực hiện phân tích EFA (Exploratory Factor Analysis) cho từng thang đo nhằm kiểm tra tính hợp lệ của từng thang đo. </w:t>
      </w:r>
      <w:r w:rsidR="00BB590A" w:rsidRPr="00BB590A">
        <w:rPr>
          <w:rFonts w:ascii="Times New Roman" w:eastAsia="TimesNewRomanPSMT" w:hAnsi="Times New Roman" w:cs="Times New Roman"/>
        </w:rPr>
        <w:t>Tiếp theo, phân tích nhân tố khám phá (EFA) được thực hiện đồng thời cho tất cả các tiêu chí đo lường. Kết quả phân tích EFA cuối cùng (lần 6) chỉ ra rằng 24 biến quan sát còn lại đều đáp ứng các yêu cầu cần thiết. Chi tiết hơn, các nhân tố đều có chỉ số KMO (Kaiser-Meyer-Olkin) nằm trong phạm vi 0 đến 1 và giá trị Sig. nhỏ hơn 0,05. Đồng thời, các biến cũng thể hiện mối tương quan với nhau và dữ liệu được đánh giá là phù hợp để áp dụng phương pháp EFA.</w:t>
      </w:r>
      <w:r w:rsidRPr="001846CE">
        <w:rPr>
          <w:rFonts w:ascii="Times New Roman" w:eastAsia="TimesNewRomanPSMT" w:hAnsi="Times New Roman" w:cs="Times New Roman"/>
        </w:rPr>
        <w:t xml:space="preserve"> Điều này cho thấy rằng kết quả phân tích EFA là đáng tin cậy và có thể được sử dụng cho các phân tích tiếp theo</w:t>
      </w:r>
      <w:r w:rsidR="00B76827">
        <w:rPr>
          <w:rFonts w:ascii="Times New Roman" w:eastAsia="TimesNewRomanPSMT" w:hAnsi="Times New Roman" w:cs="Times New Roman"/>
        </w:rPr>
        <w:t>.</w:t>
      </w:r>
      <w:r w:rsidR="007A410C">
        <w:rPr>
          <w:rFonts w:ascii="Times New Roman" w:eastAsia="TimesNewRomanPSMT" w:hAnsi="Times New Roman" w:cs="Times New Roman"/>
          <w:vertAlign w:val="superscript"/>
        </w:rPr>
        <w:t>9</w:t>
      </w:r>
    </w:p>
    <w:p w14:paraId="72E64704" w14:textId="77777777" w:rsidR="005936C2" w:rsidRDefault="005936C2" w:rsidP="00295229">
      <w:pPr>
        <w:autoSpaceDE w:val="0"/>
        <w:autoSpaceDN w:val="0"/>
        <w:adjustRightInd w:val="0"/>
        <w:spacing w:before="240" w:after="120" w:line="240" w:lineRule="auto"/>
        <w:rPr>
          <w:rFonts w:ascii="Times New Roman" w:hAnsi="Times New Roman" w:cs="Times New Roman"/>
          <w:b/>
          <w:iCs/>
          <w:sz w:val="20"/>
          <w:szCs w:val="20"/>
        </w:rPr>
        <w:sectPr w:rsidR="005936C2" w:rsidSect="00D47C4E">
          <w:type w:val="continuous"/>
          <w:pgSz w:w="11907" w:h="16840" w:code="9"/>
          <w:pgMar w:top="1134" w:right="1134" w:bottom="1134" w:left="1418" w:header="284" w:footer="284" w:gutter="0"/>
          <w:cols w:num="2" w:space="720"/>
          <w:docGrid w:linePitch="360"/>
        </w:sectPr>
      </w:pPr>
    </w:p>
    <w:p w14:paraId="31ABE02E" w14:textId="73CDDFBC" w:rsidR="00525275" w:rsidRPr="00DF120B" w:rsidRDefault="00525275" w:rsidP="00295229">
      <w:pPr>
        <w:autoSpaceDE w:val="0"/>
        <w:autoSpaceDN w:val="0"/>
        <w:adjustRightInd w:val="0"/>
        <w:spacing w:before="240" w:after="120" w:line="240" w:lineRule="auto"/>
        <w:rPr>
          <w:rFonts w:ascii="Times New Roman" w:hAnsi="Times New Roman" w:cs="Times New Roman"/>
          <w:b/>
          <w:iCs/>
          <w:sz w:val="20"/>
          <w:szCs w:val="20"/>
          <w:lang w:val="vi-VN"/>
        </w:rPr>
      </w:pPr>
      <w:r w:rsidRPr="007478BB">
        <w:rPr>
          <w:rFonts w:ascii="Times New Roman" w:hAnsi="Times New Roman" w:cs="Times New Roman"/>
          <w:b/>
          <w:iCs/>
          <w:sz w:val="20"/>
          <w:szCs w:val="20"/>
        </w:rPr>
        <w:t xml:space="preserve">Bảng 2. </w:t>
      </w:r>
      <w:r w:rsidR="00DF120B">
        <w:rPr>
          <w:rFonts w:ascii="Times New Roman" w:eastAsia="TimesNewRomanPS-BoldMT" w:hAnsi="Times New Roman" w:cs="Times New Roman"/>
          <w:b/>
          <w:bCs/>
          <w:sz w:val="20"/>
          <w:szCs w:val="20"/>
        </w:rPr>
        <w:t>Thang đo các yếu tố tác động đến ý định sử dụng dịch vụ ngân hàng số của khách hàng</w:t>
      </w:r>
    </w:p>
    <w:tbl>
      <w:tblPr>
        <w:tblStyle w:val="LiBang"/>
        <w:tblW w:w="0" w:type="auto"/>
        <w:jc w:val="center"/>
        <w:tblLook w:val="04A0" w:firstRow="1" w:lastRow="0" w:firstColumn="1" w:lastColumn="0" w:noHBand="0" w:noVBand="1"/>
      </w:tblPr>
      <w:tblGrid>
        <w:gridCol w:w="1387"/>
        <w:gridCol w:w="1136"/>
        <w:gridCol w:w="1137"/>
        <w:gridCol w:w="1137"/>
        <w:gridCol w:w="1137"/>
        <w:gridCol w:w="1137"/>
        <w:gridCol w:w="1137"/>
        <w:gridCol w:w="1137"/>
      </w:tblGrid>
      <w:tr w:rsidR="00525275" w:rsidRPr="00122D38" w14:paraId="3533C0EA" w14:textId="77777777" w:rsidTr="00295229">
        <w:trPr>
          <w:jc w:val="center"/>
        </w:trPr>
        <w:tc>
          <w:tcPr>
            <w:tcW w:w="1387" w:type="dxa"/>
            <w:vMerge w:val="restart"/>
            <w:vAlign w:val="center"/>
          </w:tcPr>
          <w:p w14:paraId="29C4070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Ký hiệu</w:t>
            </w:r>
          </w:p>
        </w:tc>
        <w:tc>
          <w:tcPr>
            <w:tcW w:w="7958" w:type="dxa"/>
            <w:gridSpan w:val="7"/>
          </w:tcPr>
          <w:p w14:paraId="604E41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Nhân tố</w:t>
            </w:r>
          </w:p>
        </w:tc>
      </w:tr>
      <w:tr w:rsidR="00525275" w:rsidRPr="00122D38" w14:paraId="5974A71B" w14:textId="77777777" w:rsidTr="00295229">
        <w:trPr>
          <w:jc w:val="center"/>
        </w:trPr>
        <w:tc>
          <w:tcPr>
            <w:tcW w:w="1387" w:type="dxa"/>
            <w:vMerge/>
          </w:tcPr>
          <w:p w14:paraId="1D7C9C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p>
        </w:tc>
        <w:tc>
          <w:tcPr>
            <w:tcW w:w="1136" w:type="dxa"/>
          </w:tcPr>
          <w:p w14:paraId="5093D0F2"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1</w:t>
            </w:r>
          </w:p>
        </w:tc>
        <w:tc>
          <w:tcPr>
            <w:tcW w:w="1137" w:type="dxa"/>
          </w:tcPr>
          <w:p w14:paraId="51C3B8E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2</w:t>
            </w:r>
          </w:p>
        </w:tc>
        <w:tc>
          <w:tcPr>
            <w:tcW w:w="1137" w:type="dxa"/>
          </w:tcPr>
          <w:p w14:paraId="5C99E38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3</w:t>
            </w:r>
          </w:p>
        </w:tc>
        <w:tc>
          <w:tcPr>
            <w:tcW w:w="1137" w:type="dxa"/>
          </w:tcPr>
          <w:p w14:paraId="16BA181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4</w:t>
            </w:r>
          </w:p>
        </w:tc>
        <w:tc>
          <w:tcPr>
            <w:tcW w:w="1137" w:type="dxa"/>
          </w:tcPr>
          <w:p w14:paraId="7C3C169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5</w:t>
            </w:r>
          </w:p>
        </w:tc>
        <w:tc>
          <w:tcPr>
            <w:tcW w:w="1137" w:type="dxa"/>
          </w:tcPr>
          <w:p w14:paraId="283B2A3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6</w:t>
            </w:r>
          </w:p>
        </w:tc>
        <w:tc>
          <w:tcPr>
            <w:tcW w:w="1137" w:type="dxa"/>
          </w:tcPr>
          <w:p w14:paraId="00D07DB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7</w:t>
            </w:r>
          </w:p>
        </w:tc>
      </w:tr>
      <w:tr w:rsidR="00525275" w:rsidRPr="00122D38" w14:paraId="3CE4A9E8" w14:textId="77777777" w:rsidTr="00295229">
        <w:trPr>
          <w:jc w:val="center"/>
        </w:trPr>
        <w:tc>
          <w:tcPr>
            <w:tcW w:w="1387" w:type="dxa"/>
          </w:tcPr>
          <w:p w14:paraId="6B3BA2C7"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IQ1</w:t>
            </w:r>
          </w:p>
          <w:p w14:paraId="69E0AE2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IQ4</w:t>
            </w:r>
          </w:p>
          <w:p w14:paraId="6B859309"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IQ3</w:t>
            </w:r>
          </w:p>
          <w:p w14:paraId="7E66B90D"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IQ2</w:t>
            </w:r>
          </w:p>
        </w:tc>
        <w:tc>
          <w:tcPr>
            <w:tcW w:w="1136" w:type="dxa"/>
          </w:tcPr>
          <w:p w14:paraId="45D6206F"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0,825</w:t>
            </w:r>
          </w:p>
          <w:p w14:paraId="42A70DC7"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0,758</w:t>
            </w:r>
          </w:p>
          <w:p w14:paraId="1DC861C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0,665</w:t>
            </w:r>
          </w:p>
          <w:p w14:paraId="2B5B40D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0,672</w:t>
            </w:r>
          </w:p>
        </w:tc>
        <w:tc>
          <w:tcPr>
            <w:tcW w:w="1137" w:type="dxa"/>
          </w:tcPr>
          <w:p w14:paraId="66D3717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8B5AC2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C99B1D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F48CAB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694C19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3D491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0E4A7E68" w14:textId="77777777" w:rsidTr="00295229">
        <w:trPr>
          <w:jc w:val="center"/>
        </w:trPr>
        <w:tc>
          <w:tcPr>
            <w:tcW w:w="1387" w:type="dxa"/>
          </w:tcPr>
          <w:p w14:paraId="2B56F4E3"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PU1</w:t>
            </w:r>
          </w:p>
          <w:p w14:paraId="41FD6681"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PU3</w:t>
            </w:r>
          </w:p>
          <w:p w14:paraId="31524BFD"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PU2</w:t>
            </w:r>
          </w:p>
          <w:p w14:paraId="3D39FCA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PU4</w:t>
            </w:r>
          </w:p>
        </w:tc>
        <w:tc>
          <w:tcPr>
            <w:tcW w:w="1136" w:type="dxa"/>
          </w:tcPr>
          <w:p w14:paraId="749F7BE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560F47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0,848</w:t>
            </w:r>
          </w:p>
          <w:p w14:paraId="138FE8EE"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0,813</w:t>
            </w:r>
          </w:p>
          <w:p w14:paraId="12E7A890"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0,715</w:t>
            </w:r>
          </w:p>
          <w:p w14:paraId="5C3A5555"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0,936</w:t>
            </w:r>
          </w:p>
        </w:tc>
        <w:tc>
          <w:tcPr>
            <w:tcW w:w="1137" w:type="dxa"/>
          </w:tcPr>
          <w:p w14:paraId="44E880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695F06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133C98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AC7F9E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4CB821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51DC3CCB" w14:textId="77777777" w:rsidTr="00295229">
        <w:trPr>
          <w:jc w:val="center"/>
        </w:trPr>
        <w:tc>
          <w:tcPr>
            <w:tcW w:w="1387" w:type="dxa"/>
          </w:tcPr>
          <w:p w14:paraId="5AE00B49"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SQ4</w:t>
            </w:r>
          </w:p>
          <w:p w14:paraId="601DCF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SQ3</w:t>
            </w:r>
          </w:p>
          <w:p w14:paraId="72AE557C"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SQ1</w:t>
            </w:r>
          </w:p>
          <w:p w14:paraId="25127D25"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SQ2</w:t>
            </w:r>
          </w:p>
        </w:tc>
        <w:tc>
          <w:tcPr>
            <w:tcW w:w="1136" w:type="dxa"/>
          </w:tcPr>
          <w:p w14:paraId="5157BB1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B192F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05EC7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0,716</w:t>
            </w:r>
          </w:p>
          <w:p w14:paraId="1F144F1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0,865</w:t>
            </w:r>
          </w:p>
          <w:p w14:paraId="692B5104"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0,925</w:t>
            </w:r>
          </w:p>
          <w:p w14:paraId="3DCFE59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0,728</w:t>
            </w:r>
          </w:p>
        </w:tc>
        <w:tc>
          <w:tcPr>
            <w:tcW w:w="1137" w:type="dxa"/>
          </w:tcPr>
          <w:p w14:paraId="6BA885B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B1F650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E72737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7C4542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20A29CB0" w14:textId="77777777" w:rsidTr="00295229">
        <w:trPr>
          <w:jc w:val="center"/>
        </w:trPr>
        <w:tc>
          <w:tcPr>
            <w:tcW w:w="1387" w:type="dxa"/>
          </w:tcPr>
          <w:p w14:paraId="09152A8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SeQ1</w:t>
            </w:r>
          </w:p>
          <w:p w14:paraId="0C0DAE1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SeQ2</w:t>
            </w:r>
          </w:p>
          <w:p w14:paraId="03DCD73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SeQ3</w:t>
            </w:r>
          </w:p>
        </w:tc>
        <w:tc>
          <w:tcPr>
            <w:tcW w:w="1136" w:type="dxa"/>
          </w:tcPr>
          <w:p w14:paraId="4A3A170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1932A0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C06CB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217935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0,654</w:t>
            </w:r>
          </w:p>
          <w:p w14:paraId="0D7BD81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631E4E8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0,741</w:t>
            </w:r>
          </w:p>
        </w:tc>
        <w:tc>
          <w:tcPr>
            <w:tcW w:w="1137" w:type="dxa"/>
          </w:tcPr>
          <w:p w14:paraId="1CB6D51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1A144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C8976E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21BF8A8" w14:textId="77777777" w:rsidTr="00295229">
        <w:trPr>
          <w:jc w:val="center"/>
        </w:trPr>
        <w:tc>
          <w:tcPr>
            <w:tcW w:w="1387" w:type="dxa"/>
          </w:tcPr>
          <w:p w14:paraId="1961C49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ATT1</w:t>
            </w:r>
          </w:p>
          <w:p w14:paraId="56BF6E41"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ATT3</w:t>
            </w:r>
          </w:p>
          <w:p w14:paraId="08F5A38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ATT2</w:t>
            </w:r>
          </w:p>
        </w:tc>
        <w:tc>
          <w:tcPr>
            <w:tcW w:w="1136" w:type="dxa"/>
          </w:tcPr>
          <w:p w14:paraId="529066A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8BF46B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080AA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88EA44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34032C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0,926</w:t>
            </w:r>
          </w:p>
          <w:p w14:paraId="50E9862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0,918</w:t>
            </w:r>
          </w:p>
          <w:p w14:paraId="29CBD83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0,912</w:t>
            </w:r>
          </w:p>
        </w:tc>
        <w:tc>
          <w:tcPr>
            <w:tcW w:w="1137" w:type="dxa"/>
          </w:tcPr>
          <w:p w14:paraId="0C337FB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EB85ED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1BFFA7E0" w14:textId="77777777" w:rsidTr="00295229">
        <w:trPr>
          <w:jc w:val="center"/>
        </w:trPr>
        <w:tc>
          <w:tcPr>
            <w:tcW w:w="1387" w:type="dxa"/>
          </w:tcPr>
          <w:p w14:paraId="361F43F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BI2</w:t>
            </w:r>
          </w:p>
          <w:p w14:paraId="687F02A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BI1</w:t>
            </w:r>
          </w:p>
          <w:p w14:paraId="6B962CD7"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BI3</w:t>
            </w:r>
          </w:p>
        </w:tc>
        <w:tc>
          <w:tcPr>
            <w:tcW w:w="1136" w:type="dxa"/>
          </w:tcPr>
          <w:p w14:paraId="7B43225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988AB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B278C1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736123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0669DB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BBDD42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5C81492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0,638</w:t>
            </w:r>
          </w:p>
          <w:p w14:paraId="66E0BE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0,673</w:t>
            </w:r>
          </w:p>
        </w:tc>
        <w:tc>
          <w:tcPr>
            <w:tcW w:w="1137" w:type="dxa"/>
          </w:tcPr>
          <w:p w14:paraId="56F54FB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7FCE52D" w14:textId="77777777" w:rsidTr="00295229">
        <w:trPr>
          <w:jc w:val="center"/>
        </w:trPr>
        <w:tc>
          <w:tcPr>
            <w:tcW w:w="1387" w:type="dxa"/>
          </w:tcPr>
          <w:p w14:paraId="39D7FD0A"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PEOU1</w:t>
            </w:r>
          </w:p>
          <w:p w14:paraId="2E13391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PEOU3</w:t>
            </w:r>
          </w:p>
          <w:p w14:paraId="32829DCC"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PEOU2</w:t>
            </w:r>
          </w:p>
        </w:tc>
        <w:tc>
          <w:tcPr>
            <w:tcW w:w="1136" w:type="dxa"/>
          </w:tcPr>
          <w:p w14:paraId="57EC5E8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1F3E6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4E3195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750AFB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7202C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9E088F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5F275CC"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0,757</w:t>
            </w:r>
          </w:p>
          <w:p w14:paraId="419DCA55" w14:textId="77777777" w:rsidR="00525275" w:rsidRPr="00122D38" w:rsidRDefault="00525275" w:rsidP="00295229">
            <w:pPr>
              <w:autoSpaceDE w:val="0"/>
              <w:autoSpaceDN w:val="0"/>
              <w:adjustRightInd w:val="0"/>
              <w:spacing w:before="120" w:after="120"/>
              <w:jc w:val="right"/>
              <w:rPr>
                <w:rFonts w:ascii="Times New Roman" w:hAnsi="Times New Roman" w:cs="Times New Roman"/>
              </w:rPr>
            </w:pPr>
            <w:r w:rsidRPr="00122D38">
              <w:rPr>
                <w:rFonts w:ascii="Times New Roman" w:hAnsi="Times New Roman" w:cs="Times New Roman"/>
              </w:rPr>
              <w:t>0,626</w:t>
            </w:r>
          </w:p>
          <w:p w14:paraId="5D67F3B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0,787</w:t>
            </w:r>
          </w:p>
        </w:tc>
      </w:tr>
      <w:tr w:rsidR="00525275" w:rsidRPr="00122D38" w14:paraId="502EAAE5" w14:textId="77777777" w:rsidTr="00295229">
        <w:trPr>
          <w:jc w:val="center"/>
        </w:trPr>
        <w:tc>
          <w:tcPr>
            <w:tcW w:w="1387" w:type="dxa"/>
          </w:tcPr>
          <w:p w14:paraId="3BF0F6A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Eigenvalue</w:t>
            </w:r>
          </w:p>
        </w:tc>
        <w:tc>
          <w:tcPr>
            <w:tcW w:w="1136" w:type="dxa"/>
          </w:tcPr>
          <w:p w14:paraId="2633D99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6,540</w:t>
            </w:r>
          </w:p>
        </w:tc>
        <w:tc>
          <w:tcPr>
            <w:tcW w:w="1137" w:type="dxa"/>
          </w:tcPr>
          <w:p w14:paraId="2E30073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3,107</w:t>
            </w:r>
          </w:p>
        </w:tc>
        <w:tc>
          <w:tcPr>
            <w:tcW w:w="1137" w:type="dxa"/>
          </w:tcPr>
          <w:p w14:paraId="0390D4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2,298</w:t>
            </w:r>
          </w:p>
        </w:tc>
        <w:tc>
          <w:tcPr>
            <w:tcW w:w="1137" w:type="dxa"/>
          </w:tcPr>
          <w:p w14:paraId="663987D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1,932</w:t>
            </w:r>
          </w:p>
        </w:tc>
        <w:tc>
          <w:tcPr>
            <w:tcW w:w="1137" w:type="dxa"/>
          </w:tcPr>
          <w:p w14:paraId="481E1A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1,725</w:t>
            </w:r>
          </w:p>
        </w:tc>
        <w:tc>
          <w:tcPr>
            <w:tcW w:w="1137" w:type="dxa"/>
          </w:tcPr>
          <w:p w14:paraId="45F14BB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1,253</w:t>
            </w:r>
          </w:p>
        </w:tc>
        <w:tc>
          <w:tcPr>
            <w:tcW w:w="1137" w:type="dxa"/>
          </w:tcPr>
          <w:p w14:paraId="54F182A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1,132</w:t>
            </w:r>
          </w:p>
        </w:tc>
      </w:tr>
      <w:tr w:rsidR="00525275" w:rsidRPr="00122D38" w14:paraId="16F49E45" w14:textId="77777777" w:rsidTr="00295229">
        <w:trPr>
          <w:jc w:val="center"/>
        </w:trPr>
        <w:tc>
          <w:tcPr>
            <w:tcW w:w="1387" w:type="dxa"/>
          </w:tcPr>
          <w:p w14:paraId="295EE5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Phương sai trích (%)</w:t>
            </w:r>
          </w:p>
        </w:tc>
        <w:tc>
          <w:tcPr>
            <w:tcW w:w="1136" w:type="dxa"/>
            <w:vAlign w:val="center"/>
          </w:tcPr>
          <w:p w14:paraId="389E6A4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27,209</w:t>
            </w:r>
          </w:p>
        </w:tc>
        <w:tc>
          <w:tcPr>
            <w:tcW w:w="1137" w:type="dxa"/>
            <w:vAlign w:val="center"/>
          </w:tcPr>
          <w:p w14:paraId="305F06D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40,149</w:t>
            </w:r>
          </w:p>
        </w:tc>
        <w:tc>
          <w:tcPr>
            <w:tcW w:w="1137" w:type="dxa"/>
            <w:vAlign w:val="center"/>
          </w:tcPr>
          <w:p w14:paraId="489768E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49,721</w:t>
            </w:r>
          </w:p>
        </w:tc>
        <w:tc>
          <w:tcPr>
            <w:tcW w:w="1137" w:type="dxa"/>
            <w:vAlign w:val="center"/>
          </w:tcPr>
          <w:p w14:paraId="739F981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57,766</w:t>
            </w:r>
          </w:p>
        </w:tc>
        <w:tc>
          <w:tcPr>
            <w:tcW w:w="1137" w:type="dxa"/>
            <w:vAlign w:val="center"/>
          </w:tcPr>
          <w:p w14:paraId="4C99A89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64,947</w:t>
            </w:r>
          </w:p>
        </w:tc>
        <w:tc>
          <w:tcPr>
            <w:tcW w:w="1137" w:type="dxa"/>
            <w:vAlign w:val="center"/>
          </w:tcPr>
          <w:p w14:paraId="3DE51EE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70,167</w:t>
            </w:r>
          </w:p>
        </w:tc>
        <w:tc>
          <w:tcPr>
            <w:tcW w:w="1137" w:type="dxa"/>
            <w:vAlign w:val="center"/>
          </w:tcPr>
          <w:p w14:paraId="19DEE49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74,876</w:t>
            </w:r>
          </w:p>
        </w:tc>
      </w:tr>
      <w:tr w:rsidR="00525275" w:rsidRPr="00122D38" w14:paraId="62A90884" w14:textId="77777777" w:rsidTr="00295229">
        <w:trPr>
          <w:jc w:val="center"/>
        </w:trPr>
        <w:tc>
          <w:tcPr>
            <w:tcW w:w="9345" w:type="dxa"/>
            <w:gridSpan w:val="8"/>
          </w:tcPr>
          <w:p w14:paraId="41688AF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Sig.= 0,000; KMO = 0,817</w:t>
            </w:r>
          </w:p>
        </w:tc>
      </w:tr>
    </w:tbl>
    <w:p w14:paraId="0D8B3CE5" w14:textId="56346759" w:rsidR="00525275" w:rsidRPr="00C26762" w:rsidRDefault="00525275" w:rsidP="004C6A85">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hAnsi="Times New Roman" w:cs="Times New Roman"/>
          <w:i/>
          <w:iCs/>
          <w:sz w:val="20"/>
          <w:szCs w:val="20"/>
        </w:rPr>
        <w:t xml:space="preserve">Nguồn: Kết quả </w:t>
      </w:r>
      <w:r w:rsidR="00C26762">
        <w:rPr>
          <w:rFonts w:ascii="Times New Roman" w:hAnsi="Times New Roman" w:cs="Times New Roman"/>
          <w:i/>
          <w:iCs/>
          <w:sz w:val="20"/>
          <w:szCs w:val="20"/>
        </w:rPr>
        <w:t>sau khi xử lý dữ liệu qua phần mềm SPSS 26</w:t>
      </w:r>
    </w:p>
    <w:p w14:paraId="073F53CD" w14:textId="77777777" w:rsidR="005936C2" w:rsidRDefault="005936C2" w:rsidP="003E63D9">
      <w:pPr>
        <w:autoSpaceDE w:val="0"/>
        <w:autoSpaceDN w:val="0"/>
        <w:adjustRightInd w:val="0"/>
        <w:spacing w:before="120" w:after="120" w:line="240" w:lineRule="auto"/>
        <w:ind w:firstLine="284"/>
        <w:jc w:val="both"/>
        <w:rPr>
          <w:rFonts w:ascii="Times New Roman" w:eastAsia="TimesNewRomanPSMT" w:hAnsi="Times New Roman" w:cs="Times New Roman"/>
        </w:rPr>
        <w:sectPr w:rsidR="005936C2" w:rsidSect="005936C2">
          <w:type w:val="continuous"/>
          <w:pgSz w:w="11907" w:h="16840" w:code="9"/>
          <w:pgMar w:top="1134" w:right="1134" w:bottom="1134" w:left="1418" w:header="284" w:footer="284" w:gutter="0"/>
          <w:cols w:space="720"/>
          <w:docGrid w:linePitch="360"/>
        </w:sectPr>
      </w:pPr>
    </w:p>
    <w:p w14:paraId="53D119BF" w14:textId="1C7523AB"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006A">
        <w:rPr>
          <w:rFonts w:ascii="Times New Roman" w:eastAsia="TimesNewRomanPSMT" w:hAnsi="Times New Roman" w:cs="Times New Roman"/>
        </w:rPr>
        <w:t xml:space="preserve">Dựa vào Bảng 2, có thể thấy rằng tổng phương sai trích đạt 74,876%, lớn hơn 50%. Điều này cho thấy rằng các thang đo đã đạt yêu cầu và 7 nhân tố có thể giải thích được 74,876% sự biến thiên của dữ liệu. </w:t>
      </w:r>
      <w:r w:rsidR="005A7137">
        <w:rPr>
          <w:rFonts w:ascii="Times New Roman" w:eastAsia="TimesNewRomanPSMT" w:hAnsi="Times New Roman" w:cs="Times New Roman"/>
        </w:rPr>
        <w:t xml:space="preserve">Hay nói cách khác, </w:t>
      </w:r>
      <w:r w:rsidR="0014509D">
        <w:rPr>
          <w:rFonts w:ascii="Times New Roman" w:eastAsia="TimesNewRomanPSMT" w:hAnsi="Times New Roman" w:cs="Times New Roman"/>
        </w:rPr>
        <w:t>74,876% sự thay đổi của các yếu tố</w:t>
      </w:r>
      <w:r w:rsidR="00D52C71">
        <w:rPr>
          <w:rFonts w:ascii="Times New Roman" w:eastAsia="TimesNewRomanPSMT" w:hAnsi="Times New Roman" w:cs="Times New Roman"/>
        </w:rPr>
        <w:t xml:space="preserve"> được giải thích bởi các biến quan sát.</w:t>
      </w:r>
      <w:r w:rsidRPr="0035006A">
        <w:rPr>
          <w:rFonts w:ascii="Times New Roman" w:eastAsia="TimesNewRomanPSMT" w:hAnsi="Times New Roman" w:cs="Times New Roman"/>
        </w:rPr>
        <w:t xml:space="preserve"> Hệ số tải của các biến quan sát cũng đạt yêu cầu, với giá trị thấp nhất là 0,626 (của biến PEOU3) và giá trị cao nhất là 0,936 (của biến PU4). Điều này đảm bảo rằng kết quả phân tích </w:t>
      </w:r>
      <w:r w:rsidRPr="0035006A">
        <w:rPr>
          <w:rFonts w:ascii="Times New Roman" w:eastAsia="TimesNewRomanPSMT" w:hAnsi="Times New Roman" w:cs="Times New Roman"/>
        </w:rPr>
        <w:t>nhân tố là đáng tin cậy và có thể được sử dụng cho các phân tích tiếp theo.</w:t>
      </w:r>
    </w:p>
    <w:p w14:paraId="191C1987" w14:textId="77777777" w:rsidR="003E63D9" w:rsidRDefault="00B76827" w:rsidP="003E63D9">
      <w:pPr>
        <w:autoSpaceDE w:val="0"/>
        <w:autoSpaceDN w:val="0"/>
        <w:adjustRightInd w:val="0"/>
        <w:spacing w:before="120" w:after="120" w:line="240" w:lineRule="auto"/>
        <w:jc w:val="both"/>
        <w:rPr>
          <w:rFonts w:ascii="Times New Roman" w:eastAsia="TimesNewRomanPSMT" w:hAnsi="Times New Roman" w:cs="Times New Roman"/>
          <w:lang w:val="vi-VN"/>
        </w:rPr>
      </w:pPr>
      <w:r w:rsidRPr="002B54B8">
        <w:rPr>
          <w:rFonts w:ascii="Times New Roman" w:hAnsi="Times New Roman" w:cs="Times New Roman"/>
          <w:bCs/>
          <w:i/>
          <w:iCs/>
        </w:rPr>
        <w:t>4.2.3. Kiểm định các giả thuyết</w:t>
      </w:r>
    </w:p>
    <w:p w14:paraId="7919AFCD" w14:textId="6892DC6A"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B012EC">
        <w:rPr>
          <w:rFonts w:ascii="Times New Roman" w:eastAsia="TimesNewRomanPSMT" w:hAnsi="Times New Roman" w:cs="Times New Roman"/>
        </w:rPr>
        <w:t xml:space="preserve">Kết quả phân tích cho thấy trọng số ước lượng chuẩn hóa trong mô hình phản ánh mức độ tác động của các biến độc lập đến biến phụ thuộc, như được trình bày trong Bảng 3. Cụ thể, các biến chất lượng thông tin, chất lượng dịch vụ, nhận thức về tính hữu ích và thái độ đều có tác động thuận chiều lên biến ý định hành vi. Trong đó, </w:t>
      </w:r>
      <w:r w:rsidRPr="00B012EC">
        <w:rPr>
          <w:rFonts w:ascii="Times New Roman" w:eastAsia="TimesNewRomanPSMT" w:hAnsi="Times New Roman" w:cs="Times New Roman"/>
        </w:rPr>
        <w:lastRenderedPageBreak/>
        <w:t xml:space="preserve">thái độ có </w:t>
      </w:r>
      <w:r w:rsidR="00EE1A38">
        <w:rPr>
          <w:rFonts w:ascii="Times New Roman" w:eastAsia="TimesNewRomanPSMT" w:hAnsi="Times New Roman" w:cs="Times New Roman"/>
        </w:rPr>
        <w:t>ảnh hưởng lớn</w:t>
      </w:r>
      <w:r w:rsidRPr="00B012EC">
        <w:rPr>
          <w:rFonts w:ascii="Times New Roman" w:eastAsia="TimesNewRomanPSMT" w:hAnsi="Times New Roman" w:cs="Times New Roman"/>
        </w:rPr>
        <w:t xml:space="preserve"> nhất với hệ số ước lượng lên đến 1,157. Tuy nhiên, một kết quả bất ngờ là chất lượng hệ thống ứng dụng di động ngân hàng số có </w:t>
      </w:r>
      <w:r w:rsidR="00A51F33">
        <w:rPr>
          <w:rFonts w:ascii="Times New Roman" w:eastAsia="TimesNewRomanPSMT" w:hAnsi="Times New Roman" w:cs="Times New Roman"/>
        </w:rPr>
        <w:t>ảnh hưởng</w:t>
      </w:r>
      <w:r w:rsidRPr="00B012EC">
        <w:rPr>
          <w:rFonts w:ascii="Times New Roman" w:eastAsia="TimesNewRomanPSMT" w:hAnsi="Times New Roman" w:cs="Times New Roman"/>
        </w:rPr>
        <w:t xml:space="preserve"> </w:t>
      </w:r>
      <w:r w:rsidR="00A51F33">
        <w:rPr>
          <w:rFonts w:ascii="Times New Roman" w:eastAsia="TimesNewRomanPSMT" w:hAnsi="Times New Roman" w:cs="Times New Roman"/>
        </w:rPr>
        <w:t>tiêu cực</w:t>
      </w:r>
      <w:r w:rsidRPr="00B012EC">
        <w:rPr>
          <w:rFonts w:ascii="Times New Roman" w:eastAsia="TimesNewRomanPSMT" w:hAnsi="Times New Roman" w:cs="Times New Roman"/>
        </w:rPr>
        <w:t xml:space="preserve"> lên ý định hành vi, với hệ số ước lượng là -0,758, trái ngược với giả thuyết ban đầu được đặt ra. Điều này cho thấy rằng mối quan hệ giữa chất lượng hệ thống ứng dụng di động ngân hàng số và ý định hành vi không phải là mối quan hệ tích cực như dự </w:t>
      </w:r>
      <w:r w:rsidR="003E63D9">
        <w:rPr>
          <w:rFonts w:ascii="Times New Roman" w:eastAsia="TimesNewRomanPSMT" w:hAnsi="Times New Roman" w:cs="Times New Roman"/>
        </w:rPr>
        <w:t>kiến.</w:t>
      </w:r>
    </w:p>
    <w:p w14:paraId="67912E07" w14:textId="76C2E583" w:rsidR="00EA5F08" w:rsidRDefault="00484955"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8307D">
        <w:rPr>
          <w:rFonts w:ascii="Times New Roman" w:eastAsia="TimesNewRomanPSMT" w:hAnsi="Times New Roman" w:cs="Times New Roman"/>
        </w:rPr>
        <w:t>Các yếu tố ảnh hưởng đến thái độ của khách hàng đối với ứng dụng di động ngân hàng số đã được phân tích. Kết quả cho thấy, trong số các yếu tố gồm chất lượng thông tin, chất lượng dịch vụ, chất lượng hệ thống, tính dễ sử dụng và tính hữu ích, thì chất lượng hệ thống đóng vai trò quan trọng nhất, tác động mạnh nhất đến thái độ của khách hàng, với hệ số 1,418. Điều đáng chú ý là tính dễ sử dụng lại có mối quan hệ ngược chiều với thái độ, khác với giả thuyết ban đầu, với giá trị -1,772</w:t>
      </w:r>
      <w:r w:rsidR="00F10379">
        <w:rPr>
          <w:rFonts w:ascii="Times New Roman" w:eastAsia="TimesNewRomanPSMT" w:hAnsi="Times New Roman" w:cs="Times New Roman"/>
        </w:rPr>
        <w:t>.</w:t>
      </w:r>
    </w:p>
    <w:p w14:paraId="5178AAB0" w14:textId="77777777" w:rsidR="00606870" w:rsidRDefault="00606870"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p>
    <w:p w14:paraId="1D38F5A3" w14:textId="77777777" w:rsidR="00606870" w:rsidRPr="00CD08DB" w:rsidRDefault="00606870" w:rsidP="00E461D1">
      <w:pPr>
        <w:autoSpaceDE w:val="0"/>
        <w:autoSpaceDN w:val="0"/>
        <w:adjustRightInd w:val="0"/>
        <w:spacing w:before="240" w:after="120" w:line="240" w:lineRule="auto"/>
        <w:rPr>
          <w:rFonts w:ascii="Times New Roman" w:hAnsi="Times New Roman" w:cs="Times New Roman"/>
          <w:b/>
          <w:iCs/>
          <w:sz w:val="20"/>
          <w:szCs w:val="20"/>
        </w:rPr>
      </w:pPr>
      <w:r w:rsidRPr="00CD08DB">
        <w:rPr>
          <w:rFonts w:ascii="Times New Roman" w:hAnsi="Times New Roman" w:cs="Times New Roman"/>
          <w:b/>
          <w:iCs/>
          <w:sz w:val="20"/>
          <w:szCs w:val="20"/>
        </w:rPr>
        <w:t xml:space="preserve">Bảng 3. </w:t>
      </w:r>
      <w:r w:rsidRPr="00CD08DB">
        <w:rPr>
          <w:rFonts w:ascii="Times New Roman" w:eastAsia="TimesNewRomanPS-BoldMT" w:hAnsi="Times New Roman" w:cs="Times New Roman"/>
          <w:b/>
          <w:bCs/>
          <w:sz w:val="20"/>
          <w:szCs w:val="20"/>
        </w:rPr>
        <w:t>Tóm tắt kết quả kiểm định các giả thuyết</w:t>
      </w:r>
    </w:p>
    <w:tbl>
      <w:tblPr>
        <w:tblStyle w:val="LiBang"/>
        <w:tblW w:w="0" w:type="auto"/>
        <w:tblLook w:val="04A0" w:firstRow="1" w:lastRow="0" w:firstColumn="1" w:lastColumn="0" w:noHBand="0" w:noVBand="1"/>
      </w:tblPr>
      <w:tblGrid>
        <w:gridCol w:w="839"/>
        <w:gridCol w:w="1394"/>
        <w:gridCol w:w="920"/>
        <w:gridCol w:w="1154"/>
      </w:tblGrid>
      <w:tr w:rsidR="00606870" w:rsidRPr="00122D38" w14:paraId="3B83C1E8" w14:textId="77777777" w:rsidTr="005305C3">
        <w:tc>
          <w:tcPr>
            <w:tcW w:w="918" w:type="dxa"/>
            <w:vAlign w:val="center"/>
          </w:tcPr>
          <w:p w14:paraId="2D341D92"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Giả thuyết</w:t>
            </w:r>
          </w:p>
        </w:tc>
        <w:tc>
          <w:tcPr>
            <w:tcW w:w="3296" w:type="dxa"/>
            <w:vAlign w:val="center"/>
          </w:tcPr>
          <w:p w14:paraId="435F3C16"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Nội dung giả thuyết</w:t>
            </w:r>
          </w:p>
        </w:tc>
        <w:tc>
          <w:tcPr>
            <w:tcW w:w="1263" w:type="dxa"/>
            <w:vAlign w:val="center"/>
          </w:tcPr>
          <w:p w14:paraId="3790EDDC"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Kết quả</w:t>
            </w:r>
          </w:p>
        </w:tc>
        <w:tc>
          <w:tcPr>
            <w:tcW w:w="1524" w:type="dxa"/>
            <w:vAlign w:val="center"/>
          </w:tcPr>
          <w:p w14:paraId="4E01F0E8" w14:textId="77777777" w:rsidR="00606870" w:rsidRPr="00122D38"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Hệ số hồi quy chuẩn hóa</w:t>
            </w:r>
          </w:p>
        </w:tc>
      </w:tr>
      <w:tr w:rsidR="00585FDC" w:rsidRPr="00122D38" w14:paraId="20B5F1F5" w14:textId="77777777" w:rsidTr="005305C3">
        <w:tc>
          <w:tcPr>
            <w:tcW w:w="918" w:type="dxa"/>
            <w:vAlign w:val="center"/>
          </w:tcPr>
          <w:p w14:paraId="48B2C203"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w:t>
            </w:r>
          </w:p>
        </w:tc>
        <w:tc>
          <w:tcPr>
            <w:tcW w:w="3296" w:type="dxa"/>
          </w:tcPr>
          <w:p w14:paraId="0CC9DA0A" w14:textId="7D6F438F"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BoldMT" w:hAnsi="Times New Roman" w:cs="Times New Roman"/>
              </w:rPr>
              <w:t>C</w:t>
            </w:r>
            <w:r w:rsidRPr="0053692E">
              <w:rPr>
                <w:rFonts w:ascii="Times New Roman" w:eastAsia="TimesNewRomanPS-BoldMT" w:hAnsi="Times New Roman" w:cs="Times New Roman"/>
              </w:rPr>
              <w:t>hất lượng hệ thống của ứng dụng ngân hàng di động có</w:t>
            </w:r>
            <w:r>
              <w:rPr>
                <w:rFonts w:ascii="Times New Roman" w:eastAsia="TimesNewRomanPS-BoldMT" w:hAnsi="Times New Roman" w:cs="Times New Roman"/>
              </w:rPr>
              <w:t xml:space="preserve"> tác động</w:t>
            </w:r>
            <w:r w:rsidRPr="0053692E">
              <w:rPr>
                <w:rFonts w:ascii="Times New Roman" w:eastAsia="TimesNewRomanPS-BoldMT" w:hAnsi="Times New Roman" w:cs="Times New Roman"/>
              </w:rPr>
              <w:t xml:space="preserve"> tích cực </w:t>
            </w:r>
            <w:r>
              <w:rPr>
                <w:rFonts w:ascii="Times New Roman" w:eastAsia="TimesNewRomanPS-BoldMT" w:hAnsi="Times New Roman" w:cs="Times New Roman"/>
              </w:rPr>
              <w:t>đến t</w:t>
            </w:r>
            <w:r w:rsidRPr="0053692E">
              <w:rPr>
                <w:rFonts w:ascii="Times New Roman" w:eastAsia="TimesNewRomanPS-BoldMT" w:hAnsi="Times New Roman" w:cs="Times New Roman"/>
              </w:rPr>
              <w:t xml:space="preserve">hái độ của khách hàng </w:t>
            </w:r>
            <w:r>
              <w:rPr>
                <w:rFonts w:ascii="Times New Roman" w:eastAsia="TimesNewRomanPS-BoldMT" w:hAnsi="Times New Roman" w:cs="Times New Roman"/>
              </w:rPr>
              <w:t xml:space="preserve">khi </w:t>
            </w:r>
            <w:r w:rsidRPr="0053692E">
              <w:rPr>
                <w:rFonts w:ascii="Times New Roman" w:eastAsia="TimesNewRomanPS-BoldMT" w:hAnsi="Times New Roman" w:cs="Times New Roman"/>
              </w:rPr>
              <w:t>sử dụng dịch vụ ngân hàng số.</w:t>
            </w:r>
          </w:p>
        </w:tc>
        <w:tc>
          <w:tcPr>
            <w:tcW w:w="1263" w:type="dxa"/>
            <w:vAlign w:val="center"/>
          </w:tcPr>
          <w:p w14:paraId="36BE6928" w14:textId="0FE47455" w:rsidR="00585FDC" w:rsidRPr="005305C3" w:rsidRDefault="005305C3" w:rsidP="00E461D1">
            <w:pPr>
              <w:autoSpaceDE w:val="0"/>
              <w:autoSpaceDN w:val="0"/>
              <w:adjustRightInd w:val="0"/>
              <w:spacing w:before="120" w:after="120"/>
              <w:jc w:val="both"/>
              <w:rPr>
                <w:rFonts w:ascii="Times New Roman" w:eastAsia="TimesNewRomanPS-BoldMT" w:hAnsi="Times New Roman" w:cs="Times New Roman"/>
                <w:lang w:val="vi-VN"/>
              </w:rPr>
            </w:pPr>
            <w:r w:rsidRPr="005305C3">
              <w:rPr>
                <w:rFonts w:ascii="Times New Roman" w:eastAsia="TimesNewRomanPS-BoldMT" w:hAnsi="Times New Roman" w:cs="Times New Roman"/>
                <w:lang w:val="vi-VN"/>
              </w:rPr>
              <w:t>Chấp nhận</w:t>
            </w:r>
          </w:p>
        </w:tc>
        <w:tc>
          <w:tcPr>
            <w:tcW w:w="1524" w:type="dxa"/>
            <w:vAlign w:val="center"/>
          </w:tcPr>
          <w:p w14:paraId="41D4EDDC"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1,418***</w:t>
            </w:r>
          </w:p>
        </w:tc>
      </w:tr>
      <w:tr w:rsidR="00585FDC" w:rsidRPr="00122D38" w14:paraId="66570070" w14:textId="77777777" w:rsidTr="005305C3">
        <w:tc>
          <w:tcPr>
            <w:tcW w:w="918" w:type="dxa"/>
            <w:vAlign w:val="center"/>
          </w:tcPr>
          <w:p w14:paraId="7F100018"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H2</w:t>
            </w:r>
          </w:p>
        </w:tc>
        <w:tc>
          <w:tcPr>
            <w:tcW w:w="3296" w:type="dxa"/>
          </w:tcPr>
          <w:p w14:paraId="23E08C7C" w14:textId="2DA1DE9C"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sidRPr="0053692E">
              <w:rPr>
                <w:rFonts w:ascii="Times New Roman" w:eastAsia="TimesNewRomanPS-BoldMT" w:hAnsi="Times New Roman" w:cs="Times New Roman"/>
              </w:rPr>
              <w:t xml:space="preserve">Chất lượng thông tin của ứng dụng ngân hàng di động có </w:t>
            </w:r>
            <w:r>
              <w:rPr>
                <w:rFonts w:ascii="Times New Roman" w:eastAsia="TimesNewRomanPS-BoldMT" w:hAnsi="Times New Roman" w:cs="Times New Roman"/>
              </w:rPr>
              <w:t>tác động</w:t>
            </w:r>
            <w:r w:rsidRPr="0053692E">
              <w:rPr>
                <w:rFonts w:ascii="Times New Roman" w:eastAsia="TimesNewRomanPS-BoldMT" w:hAnsi="Times New Roman" w:cs="Times New Roman"/>
              </w:rPr>
              <w:t xml:space="preserve"> tích cực </w:t>
            </w:r>
            <w:r>
              <w:rPr>
                <w:rFonts w:ascii="Times New Roman" w:eastAsia="TimesNewRomanPS-BoldMT" w:hAnsi="Times New Roman" w:cs="Times New Roman"/>
              </w:rPr>
              <w:t>đến</w:t>
            </w:r>
            <w:r w:rsidRPr="0053692E">
              <w:rPr>
                <w:rFonts w:ascii="Times New Roman" w:eastAsia="TimesNewRomanPS-BoldMT" w:hAnsi="Times New Roman" w:cs="Times New Roman"/>
              </w:rPr>
              <w:t xml:space="preserve"> thái độ của khách hàng </w:t>
            </w:r>
            <w:r>
              <w:rPr>
                <w:rFonts w:ascii="Times New Roman" w:eastAsia="TimesNewRomanPS-BoldMT" w:hAnsi="Times New Roman" w:cs="Times New Roman"/>
              </w:rPr>
              <w:t>khi s</w:t>
            </w:r>
            <w:r w:rsidRPr="0053692E">
              <w:rPr>
                <w:rFonts w:ascii="Times New Roman" w:eastAsia="TimesNewRomanPS-BoldMT" w:hAnsi="Times New Roman" w:cs="Times New Roman"/>
              </w:rPr>
              <w:t>ử dụng dịch vụ ngân hàng số.</w:t>
            </w:r>
          </w:p>
        </w:tc>
        <w:tc>
          <w:tcPr>
            <w:tcW w:w="1263" w:type="dxa"/>
            <w:vAlign w:val="center"/>
          </w:tcPr>
          <w:p w14:paraId="787A3CF2" w14:textId="6311F8B8" w:rsidR="00585FDC"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04811032"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0,321**</w:t>
            </w:r>
          </w:p>
        </w:tc>
      </w:tr>
      <w:tr w:rsidR="00585FDC" w:rsidRPr="00122D38" w14:paraId="3C30BB55" w14:textId="77777777" w:rsidTr="005305C3">
        <w:tc>
          <w:tcPr>
            <w:tcW w:w="918" w:type="dxa"/>
            <w:vAlign w:val="center"/>
          </w:tcPr>
          <w:p w14:paraId="32B8C452"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H3</w:t>
            </w:r>
          </w:p>
        </w:tc>
        <w:tc>
          <w:tcPr>
            <w:tcW w:w="3296" w:type="dxa"/>
          </w:tcPr>
          <w:p w14:paraId="75504C63" w14:textId="4DD77F4A"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sidRPr="00122D38">
              <w:rPr>
                <w:rFonts w:ascii="Times New Roman" w:eastAsia="TimesNewRomanPSMT" w:hAnsi="Times New Roman" w:cs="Times New Roman"/>
              </w:rPr>
              <w:t xml:space="preserve">Chất lượng dịch vụ ứng dụng di động </w:t>
            </w:r>
            <w:r w:rsidRPr="00122D38">
              <w:rPr>
                <w:rFonts w:ascii="Times New Roman" w:eastAsia="TimesNewRomanPSMT" w:hAnsi="Times New Roman" w:cs="Times New Roman"/>
              </w:rPr>
              <w:t>ngân hàng số</w:t>
            </w:r>
            <w:r>
              <w:rPr>
                <w:rFonts w:ascii="Times New Roman" w:eastAsia="TimesNewRomanPSMT" w:hAnsi="Times New Roman" w:cs="Times New Roman"/>
              </w:rPr>
              <w:t xml:space="preserve"> có tác động tích cực đến t</w:t>
            </w:r>
            <w:r w:rsidRPr="00122D38">
              <w:rPr>
                <w:rFonts w:ascii="Times New Roman" w:eastAsia="TimesNewRomanPSMT" w:hAnsi="Times New Roman" w:cs="Times New Roman"/>
              </w:rPr>
              <w:t xml:space="preserve">hái độ của khách hàng </w:t>
            </w:r>
            <w:r>
              <w:rPr>
                <w:rFonts w:ascii="Times New Roman" w:eastAsia="TimesNewRomanPSMT" w:hAnsi="Times New Roman" w:cs="Times New Roman"/>
              </w:rPr>
              <w:t xml:space="preserve">khi </w:t>
            </w:r>
            <w:r w:rsidRPr="00122D38">
              <w:rPr>
                <w:rFonts w:ascii="Times New Roman" w:eastAsia="TimesNewRomanPSMT" w:hAnsi="Times New Roman" w:cs="Times New Roman"/>
              </w:rPr>
              <w:t>sử dụng dịch vụ ngân hàng số.</w:t>
            </w:r>
          </w:p>
        </w:tc>
        <w:tc>
          <w:tcPr>
            <w:tcW w:w="1263" w:type="dxa"/>
            <w:vAlign w:val="center"/>
          </w:tcPr>
          <w:p w14:paraId="248F6090" w14:textId="6FF4EC6E" w:rsidR="00585FDC"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2B782BB0"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0,473**</w:t>
            </w:r>
          </w:p>
        </w:tc>
      </w:tr>
      <w:tr w:rsidR="00585FDC" w:rsidRPr="00122D38" w14:paraId="2F0EF2E0" w14:textId="77777777" w:rsidTr="005305C3">
        <w:tc>
          <w:tcPr>
            <w:tcW w:w="918" w:type="dxa"/>
            <w:vAlign w:val="center"/>
          </w:tcPr>
          <w:p w14:paraId="348F6ECA"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H4</w:t>
            </w:r>
          </w:p>
        </w:tc>
        <w:tc>
          <w:tcPr>
            <w:tcW w:w="3296" w:type="dxa"/>
          </w:tcPr>
          <w:p w14:paraId="7D9A1D16" w14:textId="7850D34C"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sidRPr="00C4679A">
              <w:rPr>
                <w:rFonts w:ascii="Times New Roman" w:eastAsia="TimesNewRomanPS-BoldMT" w:hAnsi="Times New Roman" w:cs="Times New Roman"/>
              </w:rPr>
              <w:t>Hệ</w:t>
            </w:r>
            <w:r w:rsidRPr="00A314FD">
              <w:rPr>
                <w:rFonts w:ascii="Times New Roman" w:eastAsia="TimesNewRomanPS-BoldMT" w:hAnsi="Times New Roman" w:cs="Times New Roman"/>
              </w:rPr>
              <w:t xml:space="preserve"> thống ứng dụng di động ngân hàng số chất lượng cao </w:t>
            </w:r>
            <w:r>
              <w:rPr>
                <w:rFonts w:ascii="Times New Roman" w:eastAsia="TimesNewRomanPS-BoldMT" w:hAnsi="Times New Roman" w:cs="Times New Roman"/>
              </w:rPr>
              <w:t>tác động tích cực đến</w:t>
            </w:r>
            <w:r w:rsidRPr="00A314FD">
              <w:rPr>
                <w:rFonts w:ascii="Times New Roman" w:eastAsia="TimesNewRomanPS-BoldMT" w:hAnsi="Times New Roman" w:cs="Times New Roman"/>
              </w:rPr>
              <w:t xml:space="preserve"> ý định sử dụng dịch vụ ngân hàng số của khách hàng.</w:t>
            </w:r>
          </w:p>
        </w:tc>
        <w:tc>
          <w:tcPr>
            <w:tcW w:w="1263" w:type="dxa"/>
            <w:vAlign w:val="center"/>
          </w:tcPr>
          <w:p w14:paraId="1C5ACFCD" w14:textId="333622B6" w:rsidR="00585FDC" w:rsidRPr="00B8298E" w:rsidRDefault="00585FDC" w:rsidP="00E461D1">
            <w:pPr>
              <w:autoSpaceDE w:val="0"/>
              <w:autoSpaceDN w:val="0"/>
              <w:adjustRightInd w:val="0"/>
              <w:spacing w:before="120" w:after="120"/>
              <w:jc w:val="both"/>
              <w:rPr>
                <w:rFonts w:ascii="Times New Roman" w:eastAsia="TimesNewRomanPSMT" w:hAnsi="Times New Roman" w:cs="Times New Roman"/>
                <w:lang w:val="vi-VN"/>
              </w:rPr>
            </w:pPr>
            <w:r w:rsidRPr="00122D38">
              <w:rPr>
                <w:rFonts w:ascii="Times New Roman" w:eastAsia="TimesNewRomanPSMT" w:hAnsi="Times New Roman" w:cs="Times New Roman"/>
              </w:rPr>
              <w:t xml:space="preserve">Không </w:t>
            </w:r>
            <w:r w:rsidR="00B8298E">
              <w:rPr>
                <w:rFonts w:ascii="Times New Roman" w:eastAsia="TimesNewRomanPSMT" w:hAnsi="Times New Roman" w:cs="Times New Roman"/>
              </w:rPr>
              <w:t>chấp nhận</w:t>
            </w:r>
          </w:p>
        </w:tc>
        <w:tc>
          <w:tcPr>
            <w:tcW w:w="1524" w:type="dxa"/>
            <w:vAlign w:val="center"/>
          </w:tcPr>
          <w:p w14:paraId="62E2BA38"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-0,758***</w:t>
            </w:r>
          </w:p>
        </w:tc>
      </w:tr>
      <w:tr w:rsidR="00585FDC" w:rsidRPr="00122D38" w14:paraId="045E145A" w14:textId="77777777" w:rsidTr="005305C3">
        <w:tc>
          <w:tcPr>
            <w:tcW w:w="918" w:type="dxa"/>
            <w:vAlign w:val="center"/>
          </w:tcPr>
          <w:p w14:paraId="6B8850DE" w14:textId="77777777" w:rsidR="00585FDC" w:rsidRPr="00122D38"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H5</w:t>
            </w:r>
          </w:p>
        </w:tc>
        <w:tc>
          <w:tcPr>
            <w:tcW w:w="3296" w:type="dxa"/>
          </w:tcPr>
          <w:p w14:paraId="67933827" w14:textId="22F0B3FC" w:rsidR="00585FDC" w:rsidRPr="00122D38" w:rsidRDefault="00585FDC" w:rsidP="00E461D1">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BoldMT" w:hAnsi="Times New Roman" w:cs="Times New Roman"/>
                <w:lang w:val="vi-VN"/>
              </w:rPr>
              <w:t>T</w:t>
            </w:r>
            <w:r w:rsidRPr="00156E99">
              <w:rPr>
                <w:rFonts w:ascii="Times New Roman" w:eastAsia="TimesNewRomanPS-BoldMT" w:hAnsi="Times New Roman" w:cs="Times New Roman"/>
              </w:rPr>
              <w:t xml:space="preserve">hông tin chính xác và hữu ích trong ứng dụng di động ngân hàng số góp phần tăng cường ý định hành vi sử dụng dịch vụ </w:t>
            </w:r>
            <w:r>
              <w:rPr>
                <w:rFonts w:ascii="Times New Roman" w:eastAsia="TimesNewRomanPS-BoldMT" w:hAnsi="Times New Roman" w:cs="Times New Roman"/>
              </w:rPr>
              <w:t>ngân hàng số c</w:t>
            </w:r>
            <w:r w:rsidRPr="00156E99">
              <w:rPr>
                <w:rFonts w:ascii="Times New Roman" w:eastAsia="TimesNewRomanPS-BoldMT" w:hAnsi="Times New Roman" w:cs="Times New Roman"/>
              </w:rPr>
              <w:t>ủa khách hàng.</w:t>
            </w:r>
          </w:p>
        </w:tc>
        <w:tc>
          <w:tcPr>
            <w:tcW w:w="1263" w:type="dxa"/>
            <w:vAlign w:val="center"/>
          </w:tcPr>
          <w:p w14:paraId="0374B1EB" w14:textId="3BDB6F39" w:rsidR="00585FDC" w:rsidRPr="00B8298E" w:rsidRDefault="00B8298E" w:rsidP="00E461D1">
            <w:pPr>
              <w:autoSpaceDE w:val="0"/>
              <w:autoSpaceDN w:val="0"/>
              <w:adjustRightInd w:val="0"/>
              <w:spacing w:before="120" w:after="120"/>
              <w:jc w:val="both"/>
              <w:rPr>
                <w:rFonts w:ascii="Times New Roman" w:eastAsia="TimesNewRomanPSMT" w:hAnsi="Times New Roman" w:cs="Times New Roman"/>
                <w:lang w:val="vi-VN"/>
              </w:rPr>
            </w:pPr>
            <w:r>
              <w:rPr>
                <w:rFonts w:ascii="Times New Roman" w:eastAsia="TimesNewRomanPSMT" w:hAnsi="Times New Roman" w:cs="Times New Roman"/>
                <w:lang w:val="vi-VN"/>
              </w:rPr>
              <w:t>Chấp nhận</w:t>
            </w:r>
          </w:p>
        </w:tc>
        <w:tc>
          <w:tcPr>
            <w:tcW w:w="1524" w:type="dxa"/>
            <w:vAlign w:val="center"/>
          </w:tcPr>
          <w:p w14:paraId="2EDA3633" w14:textId="77777777" w:rsidR="00585FDC" w:rsidRPr="00122D38"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0,232**</w:t>
            </w:r>
          </w:p>
        </w:tc>
      </w:tr>
      <w:tr w:rsidR="005305C3" w:rsidRPr="00122D38" w14:paraId="68774909" w14:textId="77777777" w:rsidTr="005305C3">
        <w:tc>
          <w:tcPr>
            <w:tcW w:w="918" w:type="dxa"/>
            <w:vAlign w:val="center"/>
          </w:tcPr>
          <w:p w14:paraId="283F81A9"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H6</w:t>
            </w:r>
          </w:p>
        </w:tc>
        <w:tc>
          <w:tcPr>
            <w:tcW w:w="3296" w:type="dxa"/>
          </w:tcPr>
          <w:p w14:paraId="275DF661" w14:textId="7A593E7D"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Pr>
                <w:rFonts w:ascii="Times New Roman" w:eastAsia="TimesNewRomanPS-BoldMT" w:hAnsi="Times New Roman" w:cs="Times New Roman"/>
                <w:lang w:val="vi-VN"/>
              </w:rPr>
              <w:t>C</w:t>
            </w:r>
            <w:r w:rsidRPr="00122D38">
              <w:rPr>
                <w:rFonts w:ascii="Times New Roman" w:eastAsia="TimesNewRomanPSMT" w:hAnsi="Times New Roman" w:cs="Times New Roman"/>
              </w:rPr>
              <w:t xml:space="preserve">hất lượng dịch vụ ứng dụng di động ngân hàng số có </w:t>
            </w:r>
            <w:r>
              <w:rPr>
                <w:rFonts w:ascii="Times New Roman" w:eastAsia="TimesNewRomanPSMT" w:hAnsi="Times New Roman" w:cs="Times New Roman"/>
              </w:rPr>
              <w:t>tác động tích cực đến</w:t>
            </w:r>
            <w:r w:rsidRPr="00122D38">
              <w:rPr>
                <w:rFonts w:ascii="Times New Roman" w:eastAsia="TimesNewRomanPSMT" w:hAnsi="Times New Roman" w:cs="Times New Roman"/>
              </w:rPr>
              <w:t xml:space="preserve"> ý định hành vi của khách hàng </w:t>
            </w:r>
            <w:r>
              <w:rPr>
                <w:rFonts w:ascii="Times New Roman" w:eastAsia="TimesNewRomanPSMT" w:hAnsi="Times New Roman" w:cs="Times New Roman"/>
              </w:rPr>
              <w:t xml:space="preserve">khi </w:t>
            </w:r>
            <w:r w:rsidRPr="00122D38">
              <w:rPr>
                <w:rFonts w:ascii="Times New Roman" w:eastAsia="TimesNewRomanPSMT" w:hAnsi="Times New Roman" w:cs="Times New Roman"/>
              </w:rPr>
              <w:t>sử dụng dịch vụ ngân hàng số.</w:t>
            </w:r>
          </w:p>
        </w:tc>
        <w:tc>
          <w:tcPr>
            <w:tcW w:w="1263" w:type="dxa"/>
            <w:vAlign w:val="center"/>
          </w:tcPr>
          <w:p w14:paraId="5AC1B3BD" w14:textId="2605047C"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541944F5"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0,234**</w:t>
            </w:r>
          </w:p>
        </w:tc>
      </w:tr>
      <w:tr w:rsidR="005305C3" w:rsidRPr="00122D38" w14:paraId="2383F3BC" w14:textId="77777777" w:rsidTr="005305C3">
        <w:tc>
          <w:tcPr>
            <w:tcW w:w="918" w:type="dxa"/>
            <w:vAlign w:val="center"/>
          </w:tcPr>
          <w:p w14:paraId="4339DCE6"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H7</w:t>
            </w:r>
          </w:p>
        </w:tc>
        <w:tc>
          <w:tcPr>
            <w:tcW w:w="3296" w:type="dxa"/>
          </w:tcPr>
          <w:p w14:paraId="1DDC3C59" w14:textId="61C064B6"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156E99">
              <w:rPr>
                <w:rFonts w:ascii="Times New Roman" w:eastAsia="TimesNewRomanPS-BoldMT" w:hAnsi="Times New Roman" w:cs="Times New Roman"/>
              </w:rPr>
              <w:t>Nhận thức về sự hữu ích có tác động tích cực đến thái độ của khách hàng khi sử dụng dịch vụ ngân hàng số.</w:t>
            </w:r>
          </w:p>
        </w:tc>
        <w:tc>
          <w:tcPr>
            <w:tcW w:w="1263" w:type="dxa"/>
            <w:vAlign w:val="center"/>
          </w:tcPr>
          <w:p w14:paraId="2503DF2D" w14:textId="201D6F79"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209587B5"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0,097**</w:t>
            </w:r>
          </w:p>
        </w:tc>
      </w:tr>
      <w:tr w:rsidR="005305C3" w:rsidRPr="00122D38" w14:paraId="476307C6" w14:textId="77777777" w:rsidTr="005305C3">
        <w:tc>
          <w:tcPr>
            <w:tcW w:w="918" w:type="dxa"/>
            <w:vAlign w:val="center"/>
          </w:tcPr>
          <w:p w14:paraId="182A49FE"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H8</w:t>
            </w:r>
          </w:p>
        </w:tc>
        <w:tc>
          <w:tcPr>
            <w:tcW w:w="3296" w:type="dxa"/>
          </w:tcPr>
          <w:p w14:paraId="29654ED2" w14:textId="5332F052"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3A4A68">
              <w:rPr>
                <w:rFonts w:ascii="Times New Roman" w:eastAsia="TimesNewRomanPS-BoldMT" w:hAnsi="Times New Roman" w:cs="Times New Roman"/>
              </w:rPr>
              <w:t>Nhận thức về sự hữu ích có tác động tích cực đến ý định hành vi của khách hàng khi sử dụng dịch vụ ngân hàng số</w:t>
            </w:r>
            <w:r>
              <w:rPr>
                <w:rFonts w:ascii="Times New Roman" w:eastAsia="TimesNewRomanPS-BoldMT" w:hAnsi="Times New Roman" w:cs="Times New Roman"/>
              </w:rPr>
              <w:t>.</w:t>
            </w:r>
          </w:p>
        </w:tc>
        <w:tc>
          <w:tcPr>
            <w:tcW w:w="1263" w:type="dxa"/>
            <w:vAlign w:val="center"/>
          </w:tcPr>
          <w:p w14:paraId="2E8D94F3" w14:textId="2FE9F6EA"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0897ECC5"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0,736***</w:t>
            </w:r>
          </w:p>
        </w:tc>
      </w:tr>
      <w:tr w:rsidR="005305C3" w:rsidRPr="00122D38" w14:paraId="2C443ACD" w14:textId="77777777" w:rsidTr="005305C3">
        <w:tc>
          <w:tcPr>
            <w:tcW w:w="918" w:type="dxa"/>
            <w:vAlign w:val="center"/>
          </w:tcPr>
          <w:p w14:paraId="3D2E1856"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H9</w:t>
            </w:r>
          </w:p>
        </w:tc>
        <w:tc>
          <w:tcPr>
            <w:tcW w:w="3296" w:type="dxa"/>
          </w:tcPr>
          <w:p w14:paraId="2C687A2E" w14:textId="2FAC565F"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AE7077">
              <w:rPr>
                <w:rFonts w:ascii="Times New Roman" w:eastAsia="TimesNewRomanPS-BoldMT" w:hAnsi="Times New Roman" w:cs="Times New Roman"/>
              </w:rPr>
              <w:t xml:space="preserve">Nhận thức về tính dễ sử dụng có tác động tích cực đến thái độ của khách </w:t>
            </w:r>
            <w:r w:rsidRPr="00AE7077">
              <w:rPr>
                <w:rFonts w:ascii="Times New Roman" w:eastAsia="TimesNewRomanPS-BoldMT" w:hAnsi="Times New Roman" w:cs="Times New Roman"/>
              </w:rPr>
              <w:t>hàng khi sử dụng dịch vụ ngân hàng số</w:t>
            </w:r>
            <w:r>
              <w:rPr>
                <w:rFonts w:ascii="Times New Roman" w:eastAsia="TimesNewRomanPS-BoldMT" w:hAnsi="Times New Roman" w:cs="Times New Roman"/>
              </w:rPr>
              <w:t>.</w:t>
            </w:r>
          </w:p>
        </w:tc>
        <w:tc>
          <w:tcPr>
            <w:tcW w:w="1263" w:type="dxa"/>
            <w:vAlign w:val="center"/>
          </w:tcPr>
          <w:p w14:paraId="3F23EF82" w14:textId="5A3219B8" w:rsidR="005305C3" w:rsidRPr="00B8298E" w:rsidRDefault="005305C3" w:rsidP="00E461D1">
            <w:pPr>
              <w:autoSpaceDE w:val="0"/>
              <w:autoSpaceDN w:val="0"/>
              <w:adjustRightInd w:val="0"/>
              <w:spacing w:before="120" w:after="120"/>
              <w:jc w:val="both"/>
              <w:rPr>
                <w:rFonts w:ascii="Times New Roman" w:eastAsia="TimesNewRomanPS-BoldMT" w:hAnsi="Times New Roman" w:cs="Times New Roman"/>
                <w:lang w:val="vi-VN"/>
              </w:rPr>
            </w:pPr>
            <w:r w:rsidRPr="00122D38">
              <w:rPr>
                <w:rFonts w:ascii="Times New Roman" w:eastAsia="TimesNewRomanPS-BoldMT" w:hAnsi="Times New Roman" w:cs="Times New Roman"/>
                <w:bCs/>
              </w:rPr>
              <w:t>Không</w:t>
            </w:r>
            <w:r w:rsidRPr="00122D38">
              <w:rPr>
                <w:rFonts w:ascii="Times New Roman" w:eastAsia="TimesNewRomanPS-BoldMT" w:hAnsi="Times New Roman" w:cs="Times New Roman"/>
                <w:b/>
                <w:bCs/>
              </w:rPr>
              <w:t xml:space="preserve"> </w:t>
            </w:r>
            <w:r w:rsidR="00B8298E">
              <w:rPr>
                <w:rFonts w:ascii="Times New Roman" w:eastAsia="TimesNewRomanPS-BoldMT" w:hAnsi="Times New Roman" w:cs="Times New Roman"/>
              </w:rPr>
              <w:t>chấp nhận</w:t>
            </w:r>
          </w:p>
        </w:tc>
        <w:tc>
          <w:tcPr>
            <w:tcW w:w="1524" w:type="dxa"/>
            <w:vAlign w:val="center"/>
          </w:tcPr>
          <w:p w14:paraId="60A81BED"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-1,772***</w:t>
            </w:r>
          </w:p>
        </w:tc>
      </w:tr>
      <w:tr w:rsidR="005305C3" w:rsidRPr="00122D38" w14:paraId="368028E2" w14:textId="77777777" w:rsidTr="005305C3">
        <w:tc>
          <w:tcPr>
            <w:tcW w:w="918" w:type="dxa"/>
            <w:vAlign w:val="center"/>
          </w:tcPr>
          <w:p w14:paraId="50908CEF" w14:textId="77777777" w:rsidR="005305C3" w:rsidRPr="00122D38"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H10</w:t>
            </w:r>
          </w:p>
        </w:tc>
        <w:tc>
          <w:tcPr>
            <w:tcW w:w="3296" w:type="dxa"/>
          </w:tcPr>
          <w:p w14:paraId="547B8B15" w14:textId="4D89EC4A" w:rsidR="005305C3" w:rsidRPr="00122D38" w:rsidRDefault="005305C3" w:rsidP="00E461D1">
            <w:pPr>
              <w:autoSpaceDE w:val="0"/>
              <w:autoSpaceDN w:val="0"/>
              <w:adjustRightInd w:val="0"/>
              <w:spacing w:before="120" w:after="120"/>
              <w:jc w:val="both"/>
              <w:rPr>
                <w:rFonts w:ascii="Times New Roman" w:eastAsia="TimesNewRomanPSMT" w:hAnsi="Times New Roman" w:cs="Times New Roman"/>
              </w:rPr>
            </w:pPr>
            <w:r w:rsidRPr="00FB314E">
              <w:rPr>
                <w:rFonts w:ascii="Times New Roman" w:eastAsia="TimesNewRomanPS-BoldMT" w:hAnsi="Times New Roman" w:cs="Times New Roman"/>
              </w:rPr>
              <w:t>Thái độ của khách hàng có tác động tích cực đến ý định hành vi sử dụng dịch vụ ngân hàng số.</w:t>
            </w:r>
          </w:p>
        </w:tc>
        <w:tc>
          <w:tcPr>
            <w:tcW w:w="1263" w:type="dxa"/>
            <w:vAlign w:val="center"/>
          </w:tcPr>
          <w:p w14:paraId="229391CD" w14:textId="1C248D71" w:rsidR="005305C3" w:rsidRPr="00B8298E"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Pr>
                <w:rFonts w:ascii="Times New Roman" w:eastAsia="TimesNewRomanPS-BoldMT" w:hAnsi="Times New Roman" w:cs="Times New Roman"/>
                <w:lang w:val="vi-VN"/>
              </w:rPr>
              <w:t>Chấp nhận</w:t>
            </w:r>
          </w:p>
        </w:tc>
        <w:tc>
          <w:tcPr>
            <w:tcW w:w="1524" w:type="dxa"/>
            <w:vAlign w:val="center"/>
          </w:tcPr>
          <w:p w14:paraId="124D31E7" w14:textId="77777777" w:rsidR="005305C3" w:rsidRPr="00122D38"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1,157***</w:t>
            </w:r>
          </w:p>
        </w:tc>
      </w:tr>
    </w:tbl>
    <w:p w14:paraId="6DAD4841" w14:textId="77777777" w:rsidR="00606870" w:rsidRPr="00CD08DB" w:rsidRDefault="00606870" w:rsidP="00E461D1">
      <w:pPr>
        <w:autoSpaceDE w:val="0"/>
        <w:autoSpaceDN w:val="0"/>
        <w:adjustRightInd w:val="0"/>
        <w:spacing w:before="120" w:after="120" w:line="240" w:lineRule="auto"/>
        <w:jc w:val="right"/>
        <w:rPr>
          <w:rFonts w:ascii="Times New Roman" w:eastAsia="TimesNewRomanPSMT" w:hAnsi="Times New Roman" w:cs="Times New Roman"/>
          <w:sz w:val="20"/>
          <w:szCs w:val="20"/>
        </w:rPr>
      </w:pPr>
      <w:r w:rsidRPr="00CD08DB">
        <w:rPr>
          <w:rFonts w:ascii="Times New Roman" w:eastAsia="TimesNewRomanPSMT" w:hAnsi="Times New Roman" w:cs="Times New Roman"/>
          <w:sz w:val="20"/>
          <w:szCs w:val="20"/>
        </w:rPr>
        <w:t>Chú thích: * p &lt; 0,05; ** p &lt; 0,01; *** p &lt; 0,001</w:t>
      </w:r>
    </w:p>
    <w:p w14:paraId="2BB9E3DE" w14:textId="77777777" w:rsidR="00606870" w:rsidRPr="00CD08DB" w:rsidRDefault="00606870" w:rsidP="00E461D1">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eastAsia="TimesNewRomanPSMT" w:hAnsi="Times New Roman" w:cs="Times New Roman"/>
          <w:i/>
          <w:iCs/>
          <w:sz w:val="20"/>
          <w:szCs w:val="20"/>
        </w:rPr>
        <w:t>Nguồn: Kết quả từ xử lý số liệu khảo sát</w:t>
      </w:r>
    </w:p>
    <w:p w14:paraId="128DB5AD" w14:textId="239B2554" w:rsidR="00606870" w:rsidRPr="00606870" w:rsidRDefault="00606870"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sectPr w:rsidR="00606870" w:rsidRPr="00606870" w:rsidSect="00D47C4E">
          <w:type w:val="continuous"/>
          <w:pgSz w:w="11907" w:h="16840" w:code="9"/>
          <w:pgMar w:top="1134" w:right="1134" w:bottom="1134" w:left="1418" w:header="284" w:footer="284" w:gutter="0"/>
          <w:cols w:num="2" w:space="720"/>
          <w:docGrid w:linePitch="360"/>
        </w:sectPr>
      </w:pPr>
    </w:p>
    <w:p w14:paraId="2FE9BD93" w14:textId="77777777" w:rsidR="007233CD" w:rsidRPr="00EA5F08" w:rsidRDefault="007233CD" w:rsidP="00EA5F08">
      <w:pPr>
        <w:autoSpaceDE w:val="0"/>
        <w:autoSpaceDN w:val="0"/>
        <w:adjustRightInd w:val="0"/>
        <w:spacing w:before="120" w:after="120" w:line="240" w:lineRule="auto"/>
        <w:jc w:val="both"/>
        <w:rPr>
          <w:rFonts w:ascii="Times New Roman" w:eastAsia="TimesNewRomanPSMT" w:hAnsi="Times New Roman" w:cs="Times New Roman"/>
          <w:lang w:val="vi-VN"/>
        </w:rPr>
        <w:sectPr w:rsidR="007233CD" w:rsidRPr="00EA5F08" w:rsidSect="00FE21A5">
          <w:type w:val="continuous"/>
          <w:pgSz w:w="11907" w:h="16840" w:code="9"/>
          <w:pgMar w:top="1134" w:right="1134" w:bottom="1134" w:left="1418" w:header="284" w:footer="284" w:gutter="0"/>
          <w:cols w:space="720"/>
          <w:docGrid w:linePitch="360"/>
        </w:sectPr>
      </w:pPr>
    </w:p>
    <w:p w14:paraId="289F72CA" w14:textId="40D9EDE2" w:rsidR="00001A2A" w:rsidRPr="00122D38" w:rsidRDefault="00C1159C" w:rsidP="002B54B8">
      <w:pPr>
        <w:autoSpaceDE w:val="0"/>
        <w:autoSpaceDN w:val="0"/>
        <w:adjustRightInd w:val="0"/>
        <w:spacing w:before="120" w:after="120" w:line="240" w:lineRule="auto"/>
        <w:rPr>
          <w:rFonts w:ascii="Times New Roman" w:eastAsia="TimesNewRomanPSMT" w:hAnsi="Times New Roman" w:cs="Times New Roman"/>
          <w:b/>
          <w:bCs/>
        </w:rPr>
      </w:pPr>
      <w:r>
        <w:rPr>
          <w:rFonts w:ascii="Times New Roman" w:eastAsia="TimesNewRomanPSMT" w:hAnsi="Times New Roman" w:cs="Times New Roman"/>
          <w:b/>
          <w:bCs/>
        </w:rPr>
        <w:t xml:space="preserve">5. </w:t>
      </w:r>
      <w:r w:rsidR="00367808" w:rsidRPr="00122D38">
        <w:rPr>
          <w:rFonts w:ascii="Times New Roman" w:eastAsia="TimesNewRomanPSMT" w:hAnsi="Times New Roman" w:cs="Times New Roman"/>
          <w:b/>
          <w:bCs/>
        </w:rPr>
        <w:t>HÀM Ý CHÍNH SÁCH</w:t>
      </w:r>
    </w:p>
    <w:p w14:paraId="080379A4" w14:textId="4B8C405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.1. Đối với </w:t>
      </w:r>
      <w:r w:rsidR="00B211F0" w:rsidRPr="00122D38">
        <w:rPr>
          <w:rFonts w:ascii="Times New Roman" w:eastAsia="TimesNewRomanPS-BoldMT" w:hAnsi="Times New Roman" w:cs="Times New Roman"/>
          <w:b/>
          <w:bCs/>
        </w:rPr>
        <w:t>ngân hàng</w:t>
      </w:r>
    </w:p>
    <w:p w14:paraId="1069C193" w14:textId="3E5E0A93" w:rsidR="000049CB"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5F3FF9">
        <w:rPr>
          <w:rFonts w:ascii="Times New Roman" w:eastAsia="TimesNewRomanPSMT" w:hAnsi="Times New Roman" w:cs="Times New Roman"/>
          <w:bCs/>
        </w:rPr>
        <w:t>Để nâng cao chất lượng</w:t>
      </w:r>
      <w:r w:rsidR="00190922">
        <w:rPr>
          <w:rFonts w:ascii="Times New Roman" w:eastAsia="TimesNewRomanPSMT" w:hAnsi="Times New Roman" w:cs="Times New Roman"/>
          <w:bCs/>
        </w:rPr>
        <w:t xml:space="preserve"> dịch vụ ngân hàng số</w:t>
      </w:r>
      <w:r w:rsidRPr="005F3FF9">
        <w:rPr>
          <w:rFonts w:ascii="Times New Roman" w:eastAsia="TimesNewRomanPSMT" w:hAnsi="Times New Roman" w:cs="Times New Roman"/>
          <w:bCs/>
        </w:rPr>
        <w:t>, các ngân hàng cần thực hiện một số biện pháp</w:t>
      </w:r>
      <w:r w:rsidR="00F551D3" w:rsidRPr="005F3FF9">
        <w:rPr>
          <w:rFonts w:ascii="Times New Roman" w:eastAsia="TimesNewRomanPSMT" w:hAnsi="Times New Roman" w:cs="Times New Roman"/>
          <w:bCs/>
        </w:rPr>
        <w:t>:</w:t>
      </w:r>
    </w:p>
    <w:p w14:paraId="76FEC466" w14:textId="46A0E980" w:rsidR="00C05428"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 xml:space="preserve">Thứ nhất, </w:t>
      </w:r>
      <w:r w:rsidRPr="005F3FF9">
        <w:rPr>
          <w:rFonts w:ascii="Times New Roman" w:eastAsia="TimesNewRomanPSMT" w:hAnsi="Times New Roman" w:cs="Times New Roman"/>
          <w:bCs/>
        </w:rPr>
        <w:t>nâng cấp chất lượng</w:t>
      </w:r>
      <w:r w:rsidR="00EB05DD">
        <w:rPr>
          <w:rFonts w:ascii="Times New Roman" w:eastAsia="TimesNewRomanPSMT" w:hAnsi="Times New Roman" w:cs="Times New Roman"/>
          <w:bCs/>
        </w:rPr>
        <w:t xml:space="preserve"> về</w:t>
      </w:r>
      <w:r w:rsidRPr="005F3FF9">
        <w:rPr>
          <w:rFonts w:ascii="Times New Roman" w:eastAsia="TimesNewRomanPSMT" w:hAnsi="Times New Roman" w:cs="Times New Roman"/>
          <w:bCs/>
        </w:rPr>
        <w:t xml:space="preserve"> thông tin,</w:t>
      </w:r>
      <w:r w:rsidR="00EB05DD">
        <w:rPr>
          <w:rFonts w:ascii="Times New Roman" w:eastAsia="TimesNewRomanPSMT" w:hAnsi="Times New Roman" w:cs="Times New Roman"/>
          <w:bCs/>
        </w:rPr>
        <w:t xml:space="preserve"> sự hiệu quả trong </w:t>
      </w:r>
      <w:r w:rsidRPr="005F3FF9">
        <w:rPr>
          <w:rFonts w:ascii="Times New Roman" w:eastAsia="TimesNewRomanPSMT" w:hAnsi="Times New Roman" w:cs="Times New Roman"/>
          <w:bCs/>
        </w:rPr>
        <w:t>hệ thống và dịch vụ trên</w:t>
      </w:r>
      <w:r w:rsidR="00AB7339">
        <w:rPr>
          <w:rFonts w:ascii="Times New Roman" w:eastAsia="TimesNewRomanPSMT" w:hAnsi="Times New Roman" w:cs="Times New Roman"/>
          <w:bCs/>
        </w:rPr>
        <w:t xml:space="preserve"> các</w:t>
      </w:r>
      <w:r w:rsidRPr="005F3FF9">
        <w:rPr>
          <w:rFonts w:ascii="Times New Roman" w:eastAsia="TimesNewRomanPSMT" w:hAnsi="Times New Roman" w:cs="Times New Roman"/>
          <w:bCs/>
        </w:rPr>
        <w:t xml:space="preserve"> ứng dụng</w:t>
      </w:r>
      <w:r w:rsidR="00AB7339">
        <w:rPr>
          <w:rFonts w:ascii="Times New Roman" w:eastAsia="TimesNewRomanPSMT" w:hAnsi="Times New Roman" w:cs="Times New Roman"/>
          <w:bCs/>
        </w:rPr>
        <w:t xml:space="preserve"> di động ngân hàng số</w:t>
      </w:r>
      <w:r w:rsidRPr="005F3FF9">
        <w:rPr>
          <w:rFonts w:ascii="Times New Roman" w:eastAsia="TimesNewRomanPSMT" w:hAnsi="Times New Roman" w:cs="Times New Roman"/>
          <w:bCs/>
        </w:rPr>
        <w:t>.</w:t>
      </w:r>
    </w:p>
    <w:p w14:paraId="03878759" w14:textId="71022828" w:rsidR="00D56E49" w:rsidRDefault="00C05428"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thông tin</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C</w:t>
      </w:r>
      <w:r w:rsidR="000049CB" w:rsidRPr="005F3FF9">
        <w:rPr>
          <w:rFonts w:ascii="Times New Roman" w:eastAsia="TimesNewRomanPSMT" w:hAnsi="Times New Roman" w:cs="Times New Roman"/>
          <w:bCs/>
        </w:rPr>
        <w:t>ần đồng bộ hóa dữ liệu để cung cấp thông tin chính xác và cập nhật.</w:t>
      </w:r>
    </w:p>
    <w:p w14:paraId="73E7D959" w14:textId="1D1C48C3" w:rsidR="00D56E49" w:rsidRDefault="00D56E49"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hệ thống</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Ứ</w:t>
      </w:r>
      <w:r w:rsidR="000049CB" w:rsidRPr="005F3FF9">
        <w:rPr>
          <w:rFonts w:ascii="Times New Roman" w:eastAsia="TimesNewRomanPSMT" w:hAnsi="Times New Roman" w:cs="Times New Roman"/>
          <w:bCs/>
        </w:rPr>
        <w:t>ng dụng cần được kết nối với website của ngân hàng và bổ sung tính năng tư vấn trực tuyến.</w:t>
      </w:r>
    </w:p>
    <w:p w14:paraId="0A287E03" w14:textId="45BFBD5D" w:rsidR="00306842" w:rsidRPr="002F1517" w:rsidRDefault="00D56E49" w:rsidP="00EC3618">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5F60FD">
        <w:rPr>
          <w:rFonts w:ascii="Times New Roman" w:eastAsia="TimesNewRomanPSMT" w:hAnsi="Times New Roman" w:cs="Times New Roman"/>
          <w:bCs/>
          <w:i/>
          <w:iCs/>
          <w:lang w:val="vi-VN"/>
        </w:rPr>
        <w:t>V</w:t>
      </w:r>
      <w:r w:rsidR="000049CB" w:rsidRPr="005F60FD">
        <w:rPr>
          <w:rFonts w:ascii="Times New Roman" w:eastAsia="TimesNewRomanPSMT" w:hAnsi="Times New Roman" w:cs="Times New Roman"/>
          <w:bCs/>
          <w:i/>
          <w:iCs/>
        </w:rPr>
        <w:t>ề chất lượng dịch vụ</w:t>
      </w:r>
      <w:r w:rsidR="005F60FD">
        <w:rPr>
          <w:rFonts w:ascii="Times New Roman" w:eastAsia="TimesNewRomanPSMT" w:hAnsi="Times New Roman" w:cs="Times New Roman"/>
          <w:bCs/>
          <w:i/>
          <w:iCs/>
        </w:rPr>
        <w:t>:</w:t>
      </w:r>
      <w:r w:rsidR="00E52433">
        <w:rPr>
          <w:rFonts w:ascii="Times New Roman" w:eastAsia="TimesNewRomanPSMT" w:hAnsi="Times New Roman" w:cs="Times New Roman"/>
          <w:bCs/>
        </w:rPr>
        <w:t xml:space="preserve"> </w:t>
      </w:r>
      <w:r w:rsidR="0097364B">
        <w:rPr>
          <w:rFonts w:ascii="Times New Roman" w:eastAsia="TimesNewRomanPSMT" w:hAnsi="Times New Roman" w:cs="Times New Roman"/>
          <w:bCs/>
          <w:iCs/>
        </w:rPr>
        <w:t>C</w:t>
      </w:r>
      <w:r w:rsidR="00306842" w:rsidRPr="002F1517">
        <w:rPr>
          <w:rFonts w:ascii="Times New Roman" w:eastAsia="TimesNewRomanPSMT" w:hAnsi="Times New Roman" w:cs="Times New Roman"/>
          <w:bCs/>
          <w:iCs/>
        </w:rPr>
        <w:t xml:space="preserve">ần tăng cường tương tác với khách hàng và cải thiện chất lượng dịch vụ hỗ trợ. Bên cạnh đó, </w:t>
      </w:r>
      <w:r w:rsidR="00977C5E">
        <w:rPr>
          <w:rFonts w:ascii="Times New Roman" w:eastAsia="TimesNewRomanPSMT" w:hAnsi="Times New Roman" w:cs="Times New Roman"/>
          <w:bCs/>
          <w:iCs/>
        </w:rPr>
        <w:t xml:space="preserve">ngân hàng liên tục </w:t>
      </w:r>
      <w:r w:rsidR="00306842" w:rsidRPr="002F1517">
        <w:rPr>
          <w:rFonts w:ascii="Times New Roman" w:eastAsia="TimesNewRomanPSMT" w:hAnsi="Times New Roman" w:cs="Times New Roman"/>
          <w:bCs/>
          <w:iCs/>
        </w:rPr>
        <w:t>phân tích dữ liệu từ ứng dụng ngân hàng di động giúp tối ưu hóa dịch vụ và cá nhân hóa trải nghiệm người dùng.</w:t>
      </w:r>
    </w:p>
    <w:p w14:paraId="0A6D9892" w14:textId="4E76F70E" w:rsidR="004C678E" w:rsidRPr="00F55FB2"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Thứ hai,</w:t>
      </w:r>
      <w:r w:rsidRPr="005F3FF9">
        <w:rPr>
          <w:rFonts w:ascii="Times New Roman" w:eastAsia="TimesNewRomanPSMT" w:hAnsi="Times New Roman" w:cs="Times New Roman"/>
          <w:bCs/>
        </w:rPr>
        <w:t xml:space="preserve"> </w:t>
      </w:r>
      <w:r w:rsidR="004C678E">
        <w:rPr>
          <w:rFonts w:ascii="Times New Roman" w:eastAsia="TimesNewRomanPSMT" w:hAnsi="Times New Roman" w:cs="Times New Roman"/>
          <w:bCs/>
        </w:rPr>
        <w:t>t</w:t>
      </w:r>
      <w:r w:rsidR="00970A4A">
        <w:rPr>
          <w:rFonts w:ascii="Times New Roman" w:eastAsia="TimesNewRomanPSMT" w:hAnsi="Times New Roman" w:cs="Times New Roman"/>
          <w:bCs/>
        </w:rPr>
        <w:t xml:space="preserve">riển khai </w:t>
      </w:r>
      <w:r w:rsidRPr="005F3FF9">
        <w:rPr>
          <w:rFonts w:ascii="Times New Roman" w:eastAsia="TimesNewRomanPSMT" w:hAnsi="Times New Roman" w:cs="Times New Roman"/>
          <w:bCs/>
        </w:rPr>
        <w:t xml:space="preserve">áp dụng công nghệ </w:t>
      </w:r>
      <w:r w:rsidR="006A5567">
        <w:rPr>
          <w:rFonts w:ascii="Times New Roman" w:eastAsia="TimesNewRomanPSMT" w:hAnsi="Times New Roman" w:cs="Times New Roman"/>
          <w:bCs/>
        </w:rPr>
        <w:t xml:space="preserve">tiên tiến trên thế giới </w:t>
      </w:r>
      <w:r w:rsidRPr="005F3FF9">
        <w:rPr>
          <w:rFonts w:ascii="Times New Roman" w:eastAsia="TimesNewRomanPSMT" w:hAnsi="Times New Roman" w:cs="Times New Roman"/>
          <w:bCs/>
        </w:rPr>
        <w:t>để nâng cao hiệu quả hoạt động</w:t>
      </w:r>
      <w:r w:rsidR="004C678E">
        <w:rPr>
          <w:rFonts w:ascii="Times New Roman" w:eastAsia="TimesNewRomanPSMT" w:hAnsi="Times New Roman" w:cs="Times New Roman"/>
          <w:bCs/>
        </w:rPr>
        <w:t>; t</w:t>
      </w:r>
      <w:r w:rsidR="004C678E" w:rsidRPr="005F3FF9">
        <w:rPr>
          <w:rFonts w:ascii="Times New Roman" w:eastAsia="TimesNewRomanPSMT" w:hAnsi="Times New Roman" w:cs="Times New Roman"/>
          <w:bCs/>
        </w:rPr>
        <w:t xml:space="preserve">ận dụng các gói hỗ trợ </w:t>
      </w:r>
      <w:r w:rsidR="00F55FB2">
        <w:rPr>
          <w:rFonts w:ascii="Times New Roman" w:eastAsia="TimesNewRomanPSMT" w:hAnsi="Times New Roman" w:cs="Times New Roman"/>
          <w:bCs/>
        </w:rPr>
        <w:t>của</w:t>
      </w:r>
      <w:r w:rsidR="004C678E" w:rsidRPr="005F3FF9">
        <w:rPr>
          <w:rFonts w:ascii="Times New Roman" w:eastAsia="TimesNewRomanPSMT" w:hAnsi="Times New Roman" w:cs="Times New Roman"/>
          <w:bCs/>
        </w:rPr>
        <w:t xml:space="preserve"> Chính phủ</w:t>
      </w:r>
      <w:r w:rsidR="00F55FB2">
        <w:rPr>
          <w:rFonts w:ascii="Times New Roman" w:eastAsia="TimesNewRomanPSMT" w:hAnsi="Times New Roman" w:cs="Times New Roman"/>
          <w:bCs/>
        </w:rPr>
        <w:t>.</w:t>
      </w:r>
    </w:p>
    <w:p w14:paraId="420F7B38" w14:textId="6B604E89" w:rsidR="00F551D3"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rPr>
        <w:t>Thứ ba,</w:t>
      </w:r>
      <w:r w:rsidRPr="00C05428">
        <w:rPr>
          <w:rFonts w:ascii="Times New Roman" w:eastAsia="TimesNewRomanPSMT" w:hAnsi="Times New Roman" w:cs="Times New Roman"/>
          <w:b/>
        </w:rPr>
        <w:t xml:space="preserve"> </w:t>
      </w:r>
      <w:r w:rsidR="00AB179C">
        <w:rPr>
          <w:rFonts w:ascii="Times New Roman" w:eastAsia="TimesNewRomanPSMT" w:hAnsi="Times New Roman" w:cs="Times New Roman"/>
          <w:bCs/>
        </w:rPr>
        <w:t>đào tạo đ</w:t>
      </w:r>
      <w:r w:rsidRPr="005F3FF9">
        <w:rPr>
          <w:rFonts w:ascii="Times New Roman" w:eastAsia="TimesNewRomanPSMT" w:hAnsi="Times New Roman" w:cs="Times New Roman"/>
          <w:bCs/>
        </w:rPr>
        <w:t>ội ngũ nhân sự có chuyên môn cao về công nghệ</w:t>
      </w:r>
      <w:r w:rsidR="000F30B0">
        <w:rPr>
          <w:rFonts w:ascii="Times New Roman" w:eastAsia="TimesNewRomanPSMT" w:hAnsi="Times New Roman" w:cs="Times New Roman"/>
          <w:bCs/>
        </w:rPr>
        <w:t>,</w:t>
      </w:r>
      <w:r w:rsidRPr="005F3FF9">
        <w:rPr>
          <w:rFonts w:ascii="Times New Roman" w:eastAsia="TimesNewRomanPSMT" w:hAnsi="Times New Roman" w:cs="Times New Roman"/>
          <w:bCs/>
        </w:rPr>
        <w:t xml:space="preserve"> có khả năng phát triển hệ thống ứng dụng di động và triển khai chiến lược công nghệ đổi mới.</w:t>
      </w:r>
    </w:p>
    <w:p w14:paraId="1AAD2531" w14:textId="77777777" w:rsidR="00D26D2A" w:rsidRDefault="00F551D3" w:rsidP="007F3F95">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lang w:val="vi-VN"/>
        </w:rPr>
        <w:t>T</w:t>
      </w:r>
      <w:r w:rsidR="000049CB" w:rsidRPr="00C05428">
        <w:rPr>
          <w:rFonts w:ascii="Times New Roman" w:eastAsia="TimesNewRomanPSMT" w:hAnsi="Times New Roman" w:cs="Times New Roman"/>
          <w:b/>
          <w:i/>
          <w:iCs/>
        </w:rPr>
        <w:t xml:space="preserve">hứ tư, </w:t>
      </w:r>
      <w:r w:rsidR="007F3F95" w:rsidRPr="007F3F95">
        <w:rPr>
          <w:rFonts w:ascii="Times New Roman" w:eastAsia="TimesNewRomanPSMT" w:hAnsi="Times New Roman" w:cs="Times New Roman"/>
          <w:bCs/>
        </w:rPr>
        <w:t>Các ngân hàng cần xây dựng chiến lược dài hạn để đảm bảo rằng công nghệ và ứng dụng di động luôn đáp ứng được nhu cầu và mang lại hiệu quả cao, giúp nâng cao trải nghiệm khách hàng và giữ vững vị thế cạnh tranh</w:t>
      </w:r>
      <w:r w:rsidR="00D26D2A">
        <w:rPr>
          <w:rFonts w:ascii="Times New Roman" w:eastAsia="TimesNewRomanPSMT" w:hAnsi="Times New Roman" w:cs="Times New Roman"/>
          <w:bCs/>
        </w:rPr>
        <w:t>.</w:t>
      </w:r>
    </w:p>
    <w:p w14:paraId="44627353" w14:textId="569C8EE8" w:rsidR="00451B75" w:rsidRPr="00122D38" w:rsidRDefault="00B52CD9" w:rsidP="00D26D2A">
      <w:pPr>
        <w:autoSpaceDE w:val="0"/>
        <w:autoSpaceDN w:val="0"/>
        <w:adjustRightInd w:val="0"/>
        <w:spacing w:before="120" w:after="120" w:line="240" w:lineRule="auto"/>
        <w:jc w:val="both"/>
        <w:rPr>
          <w:rFonts w:ascii="Times New Roman" w:eastAsia="TimesNewRomanPSMT" w:hAnsi="Times New Roman" w:cs="Times New Roman"/>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.2. Đối với cơ quan </w:t>
      </w:r>
      <w:r w:rsidR="000076D9">
        <w:rPr>
          <w:rFonts w:ascii="Times New Roman" w:eastAsia="TimesNewRomanPS-BoldMT" w:hAnsi="Times New Roman" w:cs="Times New Roman"/>
          <w:b/>
          <w:bCs/>
        </w:rPr>
        <w:t>N</w:t>
      </w:r>
      <w:r w:rsidR="00001A2A" w:rsidRPr="00122D38">
        <w:rPr>
          <w:rFonts w:ascii="Times New Roman" w:eastAsia="TimesNewRomanPS-BoldMT" w:hAnsi="Times New Roman" w:cs="Times New Roman"/>
          <w:b/>
          <w:bCs/>
        </w:rPr>
        <w:t>hà nước</w:t>
      </w:r>
    </w:p>
    <w:p w14:paraId="44CBFCEA" w14:textId="3FBA1E3D"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2F1517">
        <w:rPr>
          <w:rFonts w:ascii="Times New Roman" w:eastAsia="TimesNewRomanPSMT" w:hAnsi="Times New Roman" w:cs="Times New Roman"/>
          <w:bCs/>
          <w:iCs/>
        </w:rPr>
        <w:t xml:space="preserve">Hai giải pháp quan trọng để </w:t>
      </w:r>
      <w:r w:rsidR="00CA551C">
        <w:rPr>
          <w:rFonts w:ascii="Times New Roman" w:eastAsia="TimesNewRomanPSMT" w:hAnsi="Times New Roman" w:cs="Times New Roman"/>
          <w:bCs/>
          <w:iCs/>
        </w:rPr>
        <w:t>thúc đẩy quá trình chuyển đổi số tại ngân hàng</w:t>
      </w:r>
      <w:r w:rsidRPr="002F1517">
        <w:rPr>
          <w:rFonts w:ascii="Times New Roman" w:eastAsia="TimesNewRomanPSMT" w:hAnsi="Times New Roman" w:cs="Times New Roman"/>
          <w:bCs/>
          <w:iCs/>
        </w:rPr>
        <w:t>:</w:t>
      </w:r>
    </w:p>
    <w:p w14:paraId="3314743F" w14:textId="7C083FB1" w:rsidR="007C4DFA"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C05428">
        <w:rPr>
          <w:rFonts w:ascii="Times New Roman" w:eastAsia="TimesNewRomanPSMT" w:hAnsi="Times New Roman" w:cs="Times New Roman"/>
          <w:b/>
          <w:i/>
        </w:rPr>
        <w:t xml:space="preserve">Thứ nhất, </w:t>
      </w:r>
      <w:r w:rsidR="00EE443F">
        <w:rPr>
          <w:rFonts w:ascii="Times New Roman" w:eastAsia="TimesNewRomanPSMT" w:hAnsi="Times New Roman" w:cs="Times New Roman"/>
          <w:bCs/>
          <w:iCs/>
        </w:rPr>
        <w:t>hoàn thiện khung pháp lý tạo điều kiện</w:t>
      </w:r>
      <w:r w:rsidR="00E5448F">
        <w:rPr>
          <w:rFonts w:ascii="Times New Roman" w:eastAsia="TimesNewRomanPSMT" w:hAnsi="Times New Roman" w:cs="Times New Roman"/>
          <w:bCs/>
          <w:iCs/>
        </w:rPr>
        <w:t xml:space="preserve"> cho các ngân hàng phát triển sản phẩm số</w:t>
      </w:r>
      <w:r w:rsidR="00390B34">
        <w:rPr>
          <w:rFonts w:ascii="Times New Roman" w:eastAsia="TimesNewRomanPSMT" w:hAnsi="Times New Roman" w:cs="Times New Roman"/>
          <w:bCs/>
          <w:iCs/>
        </w:rPr>
        <w:t>.</w:t>
      </w:r>
    </w:p>
    <w:p w14:paraId="77F636AF" w14:textId="313AAD3B"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rPr>
      </w:pPr>
      <w:r w:rsidRPr="00C05428">
        <w:rPr>
          <w:rFonts w:ascii="Times New Roman" w:eastAsia="TimesNewRomanPSMT" w:hAnsi="Times New Roman" w:cs="Times New Roman"/>
          <w:b/>
          <w:i/>
        </w:rPr>
        <w:t xml:space="preserve">Thứ hai, </w:t>
      </w:r>
      <w:r w:rsidRPr="002F1517">
        <w:rPr>
          <w:rFonts w:ascii="Times New Roman" w:eastAsia="TimesNewRomanPSMT" w:hAnsi="Times New Roman" w:cs="Times New Roman"/>
          <w:bCs/>
          <w:iCs/>
        </w:rPr>
        <w:t>hoàn thiện Cơ sở dữ liệu quốc gia về dân cư bằng cách tích hợp các yếu tố sinh trắc học và xác thực điện tử. Điều này sẽ giúp khai thác dữ liệu hiệu quả, thúc đẩy việc mở tài khoản từ xa và tạo ra phương thức điện tử thuận tiện và an toàn trong giao dịch ngân hàng.</w:t>
      </w:r>
    </w:p>
    <w:p w14:paraId="2ED9011B" w14:textId="457D6E1D" w:rsidR="007B7B2C" w:rsidRDefault="00001A2A" w:rsidP="00230432">
      <w:pPr>
        <w:autoSpaceDE w:val="0"/>
        <w:autoSpaceDN w:val="0"/>
        <w:adjustRightInd w:val="0"/>
        <w:spacing w:before="120" w:after="120" w:line="240" w:lineRule="auto"/>
        <w:jc w:val="both"/>
        <w:rPr>
          <w:rFonts w:ascii="Times New Roman" w:hAnsi="Times New Roman" w:cs="Times New Roman"/>
          <w:b/>
          <w:bCs/>
        </w:rPr>
      </w:pPr>
      <w:r w:rsidRPr="00122D38">
        <w:rPr>
          <w:rFonts w:ascii="Times New Roman" w:hAnsi="Times New Roman" w:cs="Times New Roman"/>
          <w:b/>
          <w:bCs/>
        </w:rPr>
        <w:t>TÀI LIỆU THAM KHẢO</w:t>
      </w:r>
    </w:p>
    <w:p w14:paraId="635B0B2C" w14:textId="09D4489E"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1.</w:t>
      </w:r>
      <w:r>
        <w:rPr>
          <w:rFonts w:ascii="Times New Roman" w:hAnsi="Times New Roman" w:cs="Times New Roman"/>
          <w:sz w:val="20"/>
          <w:szCs w:val="20"/>
          <w:lang w:val="vi-VN"/>
        </w:rPr>
        <w:tab/>
      </w:r>
      <w:r>
        <w:rPr>
          <w:rFonts w:ascii="Times New Roman" w:eastAsia="TimesNewRomanPSMT" w:hAnsi="Times New Roman" w:cs="Times New Roman"/>
          <w:sz w:val="20"/>
          <w:szCs w:val="20"/>
        </w:rPr>
        <w:t xml:space="preserve">Á. Rocha. </w:t>
      </w:r>
      <w:r w:rsidRPr="006E23A4">
        <w:rPr>
          <w:rFonts w:ascii="Times New Roman" w:eastAsia="TimesNewRomanPSMT" w:hAnsi="Times New Roman" w:cs="Times New Roman"/>
          <w:sz w:val="20"/>
          <w:szCs w:val="20"/>
        </w:rPr>
        <w:t>Framework for a global quality evaluation of a website,</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
          <w:iCs/>
          <w:sz w:val="20"/>
          <w:szCs w:val="20"/>
        </w:rPr>
        <w:t>Online Information Review</w:t>
      </w:r>
      <w:r w:rsidRPr="003F6E04">
        <w:rPr>
          <w:rFonts w:ascii="Times New Roman" w:eastAsia="TimesNewRomanPSMT" w:hAnsi="Times New Roman" w:cs="Times New Roman"/>
          <w:sz w:val="20"/>
          <w:szCs w:val="20"/>
        </w:rPr>
        <w:t xml:space="preserve">, </w:t>
      </w:r>
      <w:r w:rsidRPr="006E23A4">
        <w:rPr>
          <w:rFonts w:ascii="Times New Roman" w:eastAsia="TimesNewRomanPSMT" w:hAnsi="Times New Roman" w:cs="Times New Roman"/>
          <w:b/>
          <w:sz w:val="20"/>
          <w:szCs w:val="20"/>
        </w:rPr>
        <w:t>2012</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36</w:t>
      </w:r>
      <w:r w:rsidRPr="003F6E04">
        <w:rPr>
          <w:rFonts w:ascii="Times New Roman" w:eastAsia="TimesNewRomanPSMT" w:hAnsi="Times New Roman" w:cs="Times New Roman"/>
          <w:sz w:val="20"/>
          <w:szCs w:val="20"/>
        </w:rPr>
        <w:t>(3), 374</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382</w:t>
      </w:r>
      <w:r>
        <w:rPr>
          <w:rFonts w:ascii="Times New Roman" w:eastAsia="TimesNewRomanPSMT" w:hAnsi="Times New Roman" w:cs="Times New Roman"/>
          <w:sz w:val="20"/>
          <w:szCs w:val="20"/>
        </w:rPr>
        <w:t>.</w:t>
      </w:r>
    </w:p>
    <w:p w14:paraId="36C88F18" w14:textId="1F9CDD98"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2</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J. D. X</w:t>
      </w:r>
      <w:r w:rsidRPr="003F6E04">
        <w:rPr>
          <w:rFonts w:ascii="Times New Roman" w:eastAsia="TimesNewRomanPSMT" w:hAnsi="Times New Roman" w:cs="Times New Roman"/>
          <w:sz w:val="20"/>
          <w:szCs w:val="20"/>
        </w:rPr>
        <w:t>u,</w:t>
      </w:r>
      <w:r>
        <w:rPr>
          <w:rFonts w:ascii="Times New Roman" w:eastAsia="TimesNewRomanPSMT" w:hAnsi="Times New Roman" w:cs="Times New Roman"/>
          <w:sz w:val="20"/>
          <w:szCs w:val="20"/>
        </w:rPr>
        <w:t xml:space="preserve"> I. </w:t>
      </w:r>
      <w:r w:rsidRPr="003F6E04">
        <w:rPr>
          <w:rFonts w:ascii="Times New Roman" w:eastAsia="TimesNewRomanPSMT" w:hAnsi="Times New Roman" w:cs="Times New Roman"/>
          <w:sz w:val="20"/>
          <w:szCs w:val="20"/>
        </w:rPr>
        <w:t>Benbasat</w:t>
      </w:r>
      <w:r>
        <w:rPr>
          <w:rFonts w:ascii="Times New Roman" w:eastAsia="TimesNewRomanPSMT" w:hAnsi="Times New Roman" w:cs="Times New Roman"/>
          <w:sz w:val="20"/>
          <w:szCs w:val="20"/>
        </w:rPr>
        <w:t>, R. T. Cenfetelli.</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Cs/>
          <w:sz w:val="20"/>
          <w:szCs w:val="20"/>
        </w:rPr>
        <w:t xml:space="preserve">Integrating </w:t>
      </w:r>
      <w:r>
        <w:rPr>
          <w:rFonts w:ascii="Times New Roman" w:hAnsi="Times New Roman" w:cs="Times New Roman"/>
          <w:iCs/>
          <w:sz w:val="20"/>
          <w:szCs w:val="20"/>
        </w:rPr>
        <w:t>S</w:t>
      </w:r>
      <w:r w:rsidRPr="006E23A4">
        <w:rPr>
          <w:rFonts w:ascii="Times New Roman" w:hAnsi="Times New Roman" w:cs="Times New Roman"/>
          <w:iCs/>
          <w:sz w:val="20"/>
          <w:szCs w:val="20"/>
        </w:rPr>
        <w:t xml:space="preserve">ervice </w:t>
      </w:r>
      <w:r>
        <w:rPr>
          <w:rFonts w:ascii="Times New Roman" w:hAnsi="Times New Roman" w:cs="Times New Roman"/>
          <w:iCs/>
          <w:sz w:val="20"/>
          <w:szCs w:val="20"/>
        </w:rPr>
        <w:t>Qu</w:t>
      </w:r>
      <w:r w:rsidRPr="006E23A4">
        <w:rPr>
          <w:rFonts w:ascii="Times New Roman" w:hAnsi="Times New Roman" w:cs="Times New Roman"/>
          <w:iCs/>
          <w:sz w:val="20"/>
          <w:szCs w:val="20"/>
        </w:rPr>
        <w:t xml:space="preserve">ality with </w:t>
      </w:r>
      <w:r>
        <w:rPr>
          <w:rFonts w:ascii="Times New Roman" w:hAnsi="Times New Roman" w:cs="Times New Roman"/>
          <w:iCs/>
          <w:sz w:val="20"/>
          <w:szCs w:val="20"/>
        </w:rPr>
        <w:t>S</w:t>
      </w:r>
      <w:r w:rsidRPr="006E23A4">
        <w:rPr>
          <w:rFonts w:ascii="Times New Roman" w:hAnsi="Times New Roman" w:cs="Times New Roman"/>
          <w:iCs/>
          <w:sz w:val="20"/>
          <w:szCs w:val="20"/>
        </w:rPr>
        <w:t xml:space="preserve">ystem and </w:t>
      </w:r>
      <w:r>
        <w:rPr>
          <w:rFonts w:ascii="Times New Roman" w:hAnsi="Times New Roman" w:cs="Times New Roman"/>
          <w:iCs/>
          <w:sz w:val="20"/>
          <w:szCs w:val="20"/>
        </w:rPr>
        <w:t>In</w:t>
      </w:r>
      <w:r w:rsidRPr="006E23A4">
        <w:rPr>
          <w:rFonts w:ascii="Times New Roman" w:hAnsi="Times New Roman" w:cs="Times New Roman"/>
          <w:iCs/>
          <w:sz w:val="20"/>
          <w:szCs w:val="20"/>
        </w:rPr>
        <w:t xml:space="preserve">formation </w:t>
      </w:r>
      <w:r>
        <w:rPr>
          <w:rFonts w:ascii="Times New Roman" w:hAnsi="Times New Roman" w:cs="Times New Roman"/>
          <w:iCs/>
          <w:sz w:val="20"/>
          <w:szCs w:val="20"/>
        </w:rPr>
        <w:t>Qu</w:t>
      </w:r>
      <w:r w:rsidRPr="006E23A4">
        <w:rPr>
          <w:rFonts w:ascii="Times New Roman" w:hAnsi="Times New Roman" w:cs="Times New Roman"/>
          <w:iCs/>
          <w:sz w:val="20"/>
          <w:szCs w:val="20"/>
        </w:rPr>
        <w:t>ality:</w:t>
      </w:r>
      <w:r>
        <w:rPr>
          <w:rFonts w:ascii="Times New Roman" w:hAnsi="Times New Roman" w:cs="Times New Roman"/>
          <w:iCs/>
          <w:sz w:val="20"/>
          <w:szCs w:val="20"/>
        </w:rPr>
        <w:t xml:space="preserve"> A</w:t>
      </w:r>
      <w:r w:rsidRPr="006E23A4">
        <w:rPr>
          <w:rFonts w:ascii="Times New Roman" w:hAnsi="Times New Roman" w:cs="Times New Roman"/>
          <w:iCs/>
          <w:sz w:val="20"/>
          <w:szCs w:val="20"/>
        </w:rPr>
        <w:t xml:space="preserve">n </w:t>
      </w:r>
      <w:r>
        <w:rPr>
          <w:rFonts w:ascii="Times New Roman" w:hAnsi="Times New Roman" w:cs="Times New Roman"/>
          <w:iCs/>
          <w:sz w:val="20"/>
          <w:szCs w:val="20"/>
        </w:rPr>
        <w:t>E</w:t>
      </w:r>
      <w:r w:rsidRPr="006E23A4">
        <w:rPr>
          <w:rFonts w:ascii="Times New Roman" w:hAnsi="Times New Roman" w:cs="Times New Roman"/>
          <w:iCs/>
          <w:sz w:val="20"/>
          <w:szCs w:val="20"/>
        </w:rPr>
        <w:t xml:space="preserve">mpirical </w:t>
      </w:r>
      <w:r>
        <w:rPr>
          <w:rFonts w:ascii="Times New Roman" w:hAnsi="Times New Roman" w:cs="Times New Roman"/>
          <w:iCs/>
          <w:sz w:val="20"/>
          <w:szCs w:val="20"/>
        </w:rPr>
        <w:t>Te</w:t>
      </w:r>
      <w:r w:rsidRPr="006E23A4">
        <w:rPr>
          <w:rFonts w:ascii="Times New Roman" w:hAnsi="Times New Roman" w:cs="Times New Roman"/>
          <w:iCs/>
          <w:sz w:val="20"/>
          <w:szCs w:val="20"/>
        </w:rPr>
        <w:t xml:space="preserve">st in the </w:t>
      </w:r>
      <w:r>
        <w:rPr>
          <w:rFonts w:ascii="Times New Roman" w:hAnsi="Times New Roman" w:cs="Times New Roman"/>
          <w:iCs/>
          <w:sz w:val="20"/>
          <w:szCs w:val="20"/>
        </w:rPr>
        <w:t>E-Se</w:t>
      </w:r>
      <w:r w:rsidRPr="006E23A4">
        <w:rPr>
          <w:rFonts w:ascii="Times New Roman" w:hAnsi="Times New Roman" w:cs="Times New Roman"/>
          <w:iCs/>
          <w:sz w:val="20"/>
          <w:szCs w:val="20"/>
        </w:rPr>
        <w:t xml:space="preserve">rvice </w:t>
      </w:r>
      <w:r>
        <w:rPr>
          <w:rFonts w:ascii="Times New Roman" w:hAnsi="Times New Roman" w:cs="Times New Roman"/>
          <w:iCs/>
          <w:sz w:val="20"/>
          <w:szCs w:val="20"/>
        </w:rPr>
        <w:t>Co</w:t>
      </w:r>
      <w:r w:rsidRPr="006E23A4">
        <w:rPr>
          <w:rFonts w:ascii="Times New Roman" w:hAnsi="Times New Roman" w:cs="Times New Roman"/>
          <w:iCs/>
          <w:sz w:val="20"/>
          <w:szCs w:val="20"/>
        </w:rPr>
        <w:t>ntext</w:t>
      </w:r>
      <w:r w:rsidRPr="006E23A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iCs/>
          <w:sz w:val="20"/>
          <w:szCs w:val="20"/>
        </w:rPr>
        <w:t xml:space="preserve">MIS </w:t>
      </w:r>
      <w:r w:rsidRPr="00F56A99">
        <w:rPr>
          <w:rFonts w:ascii="Times New Roman" w:eastAsia="TimesNewRomanPSMT" w:hAnsi="Times New Roman" w:cs="Times New Roman"/>
          <w:sz w:val="20"/>
          <w:szCs w:val="20"/>
        </w:rPr>
        <w:t>Quarterly</w:t>
      </w:r>
      <w:r>
        <w:rPr>
          <w:rFonts w:ascii="Times New Roman" w:eastAsia="TimesNewRomanPSMT" w:hAnsi="Times New Roman" w:cs="Times New Roman"/>
          <w:sz w:val="20"/>
          <w:szCs w:val="20"/>
        </w:rPr>
        <w:t xml:space="preserve">, </w:t>
      </w:r>
      <w:r w:rsidRPr="00F56A99">
        <w:rPr>
          <w:rFonts w:ascii="Times New Roman" w:eastAsia="TimesNewRomanPSMT" w:hAnsi="Times New Roman" w:cs="Times New Roman"/>
          <w:b/>
          <w:sz w:val="20"/>
          <w:szCs w:val="20"/>
        </w:rPr>
        <w:t>2013</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37</w:t>
      </w:r>
      <w:r w:rsidRPr="003F6E04">
        <w:rPr>
          <w:rFonts w:ascii="Times New Roman" w:eastAsia="TimesNewRomanPSMT" w:hAnsi="Times New Roman" w:cs="Times New Roman"/>
          <w:sz w:val="20"/>
          <w:szCs w:val="20"/>
        </w:rPr>
        <w:t>(3), 777</w:t>
      </w:r>
      <w:r>
        <w:rPr>
          <w:rFonts w:ascii="Times New Roman" w:eastAsia="TimesNewRomanPSMT" w:hAnsi="Times New Roman" w:cs="Times New Roman"/>
          <w:sz w:val="20"/>
          <w:szCs w:val="20"/>
        </w:rPr>
        <w:t>-7</w:t>
      </w:r>
      <w:r w:rsidRPr="003F6E04">
        <w:rPr>
          <w:rFonts w:ascii="Times New Roman" w:eastAsia="TimesNewRomanPSMT" w:hAnsi="Times New Roman" w:cs="Times New Roman"/>
          <w:sz w:val="20"/>
          <w:szCs w:val="20"/>
        </w:rPr>
        <w:t>94</w:t>
      </w:r>
      <w:r>
        <w:rPr>
          <w:rFonts w:ascii="Times New Roman" w:eastAsia="TimesNewRomanPSMT" w:hAnsi="Times New Roman" w:cs="Times New Roman"/>
          <w:sz w:val="20"/>
          <w:szCs w:val="20"/>
          <w:lang w:val="vi-VN"/>
        </w:rPr>
        <w:t>.</w:t>
      </w:r>
    </w:p>
    <w:p w14:paraId="47266C14" w14:textId="42D4CEAB" w:rsidR="00BB7ECA" w:rsidRPr="004A263C" w:rsidRDefault="00BB7ECA" w:rsidP="00BB7ECA">
      <w:pPr>
        <w:pStyle w:val="oancuaDanhsach"/>
        <w:shd w:val="clear" w:color="auto" w:fill="FFFFFF"/>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3</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hAnsi="Times New Roman" w:cs="Times New Roman"/>
          <w:sz w:val="20"/>
          <w:szCs w:val="20"/>
          <w:lang w:val="vi-VN"/>
        </w:rPr>
        <w:t xml:space="preserve">A. A. </w:t>
      </w:r>
      <w:r w:rsidRPr="003F6E04">
        <w:rPr>
          <w:rFonts w:ascii="Times New Roman" w:eastAsia="TimesNewRomanPSMT" w:hAnsi="Times New Roman" w:cs="Times New Roman"/>
          <w:sz w:val="20"/>
          <w:szCs w:val="20"/>
        </w:rPr>
        <w:t>Mohd-Any</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H. </w:t>
      </w:r>
      <w:r w:rsidRPr="003F6E04">
        <w:rPr>
          <w:rFonts w:ascii="Times New Roman" w:eastAsia="TimesNewRomanPSMT" w:hAnsi="Times New Roman" w:cs="Times New Roman"/>
          <w:sz w:val="20"/>
          <w:szCs w:val="20"/>
        </w:rPr>
        <w:t>Win</w:t>
      </w:r>
      <w:r>
        <w:rPr>
          <w:rFonts w:ascii="Times New Roman" w:eastAsia="TimesNewRomanPSMT" w:hAnsi="Times New Roman" w:cs="Times New Roman"/>
          <w:sz w:val="20"/>
          <w:szCs w:val="20"/>
        </w:rPr>
        <w:t>klhofer, C. Ennew.</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sz w:val="20"/>
          <w:szCs w:val="20"/>
        </w:rPr>
        <w:t>Measuring Users’ Value Experience on a Travel Website (e-Value): What Value Is Cocreated by the User?,</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Journal of Travel</w:t>
      </w:r>
      <w:r w:rsidRPr="00F26220">
        <w:rPr>
          <w:rFonts w:ascii="Times New Roman" w:eastAsia="TimesNewRomanPSMT" w:hAnsi="Times New Roman" w:cs="Times New Roman"/>
          <w:i/>
          <w:sz w:val="20"/>
          <w:szCs w:val="20"/>
        </w:rPr>
        <w:t xml:space="preserve"> </w:t>
      </w:r>
      <w:r w:rsidRPr="00F26220">
        <w:rPr>
          <w:rFonts w:ascii="Times New Roman" w:hAnsi="Times New Roman" w:cs="Times New Roman"/>
          <w:i/>
          <w:iCs/>
          <w:sz w:val="20"/>
          <w:szCs w:val="20"/>
        </w:rPr>
        <w:t>Research</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b/>
          <w:sz w:val="20"/>
          <w:szCs w:val="20"/>
        </w:rPr>
        <w:t>2015</w:t>
      </w:r>
      <w:r>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54</w:t>
      </w:r>
      <w:r>
        <w:rPr>
          <w:rFonts w:ascii="Times New Roman" w:eastAsia="TimesNewRomanPSMT" w:hAnsi="Times New Roman" w:cs="Times New Roman"/>
          <w:iCs/>
          <w:sz w:val="20"/>
          <w:szCs w:val="20"/>
        </w:rPr>
        <w:t>(4)</w:t>
      </w:r>
      <w:r w:rsidRPr="003F6E04">
        <w:rPr>
          <w:rFonts w:ascii="Times New Roman" w:eastAsia="TimesNewRomanPSMT" w:hAnsi="Times New Roman" w:cs="Times New Roman"/>
          <w:sz w:val="20"/>
          <w:szCs w:val="20"/>
        </w:rPr>
        <w:t>, 496</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510</w:t>
      </w:r>
      <w:r>
        <w:rPr>
          <w:rFonts w:ascii="Times New Roman" w:eastAsia="TimesNewRomanPSMT" w:hAnsi="Times New Roman" w:cs="Times New Roman"/>
          <w:sz w:val="20"/>
          <w:szCs w:val="20"/>
        </w:rPr>
        <w:t>.</w:t>
      </w:r>
    </w:p>
    <w:p w14:paraId="280D055F" w14:textId="748CCAB3" w:rsidR="00BB7ECA" w:rsidRPr="003F6E04" w:rsidRDefault="00BB7ECA" w:rsidP="00BB7ECA">
      <w:pPr>
        <w:pStyle w:val="oancuaDanhsach"/>
        <w:tabs>
          <w:tab w:val="left" w:pos="567"/>
        </w:tabs>
        <w:spacing w:before="120" w:after="120" w:line="240" w:lineRule="auto"/>
        <w:ind w:left="567" w:hanging="567"/>
        <w:jc w:val="both"/>
        <w:rPr>
          <w:rStyle w:val="Nhnmanh"/>
          <w:rFonts w:ascii="Times New Roman" w:hAnsi="Times New Roman" w:cs="Times New Roman"/>
          <w:i w:val="0"/>
          <w:color w:val="000000" w:themeColor="text1"/>
          <w:sz w:val="20"/>
          <w:szCs w:val="20"/>
          <w:shd w:val="clear" w:color="auto" w:fill="FFFFFF"/>
        </w:rPr>
      </w:pPr>
      <w:r>
        <w:rPr>
          <w:rFonts w:ascii="Times New Roman" w:hAnsi="Times New Roman" w:cs="Times New Roman"/>
          <w:sz w:val="20"/>
          <w:szCs w:val="20"/>
          <w:lang w:val="vi-VN"/>
        </w:rPr>
        <w:t>4</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Style w:val="Nhnmanh"/>
          <w:rFonts w:ascii="Times New Roman" w:hAnsi="Times New Roman" w:cs="Times New Roman"/>
          <w:i w:val="0"/>
          <w:color w:val="000000" w:themeColor="text1"/>
          <w:sz w:val="20"/>
          <w:szCs w:val="20"/>
          <w:shd w:val="clear" w:color="auto" w:fill="FFFFFF"/>
        </w:rPr>
        <w:t>W. H. D</w:t>
      </w:r>
      <w:r w:rsidRPr="003F6E04">
        <w:rPr>
          <w:rStyle w:val="Nhnmanh"/>
          <w:rFonts w:ascii="Times New Roman" w:hAnsi="Times New Roman" w:cs="Times New Roman"/>
          <w:i w:val="0"/>
          <w:color w:val="000000" w:themeColor="text1"/>
          <w:sz w:val="20"/>
          <w:szCs w:val="20"/>
          <w:shd w:val="clear" w:color="auto" w:fill="FFFFFF"/>
        </w:rPr>
        <w:t>eLon</w:t>
      </w:r>
      <w:r>
        <w:rPr>
          <w:rStyle w:val="Nhnmanh"/>
          <w:rFonts w:ascii="Times New Roman" w:hAnsi="Times New Roman" w:cs="Times New Roman"/>
          <w:i w:val="0"/>
          <w:color w:val="000000" w:themeColor="text1"/>
          <w:sz w:val="20"/>
          <w:szCs w:val="20"/>
          <w:shd w:val="clear" w:color="auto" w:fill="FFFFFF"/>
        </w:rPr>
        <w:t xml:space="preserve">e, E. R. McLean. </w:t>
      </w:r>
      <w:r w:rsidRPr="00F26220">
        <w:rPr>
          <w:rStyle w:val="Nhnmanh"/>
          <w:rFonts w:ascii="Times New Roman" w:hAnsi="Times New Roman" w:cs="Times New Roman"/>
          <w:i w:val="0"/>
          <w:color w:val="000000" w:themeColor="text1"/>
          <w:sz w:val="20"/>
          <w:szCs w:val="20"/>
          <w:shd w:val="clear" w:color="auto" w:fill="FFFFFF"/>
        </w:rPr>
        <w:t>The Delone and McLean Model of Information System Success: A Ten – Year Update,</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color w:val="000000" w:themeColor="text1"/>
          <w:sz w:val="20"/>
          <w:szCs w:val="20"/>
          <w:shd w:val="clear" w:color="auto" w:fill="FFFFFF"/>
        </w:rPr>
        <w:t>Journal of Management Information Systems</w:t>
      </w:r>
      <w:r w:rsidRPr="003F6E04">
        <w:rPr>
          <w:rStyle w:val="Nhnmanh"/>
          <w:rFonts w:ascii="Times New Roman" w:hAnsi="Times New Roman" w:cs="Times New Roman"/>
          <w:i w:val="0"/>
          <w:color w:val="000000" w:themeColor="text1"/>
          <w:sz w:val="20"/>
          <w:szCs w:val="20"/>
          <w:shd w:val="clear" w:color="auto" w:fill="FFFFFF"/>
        </w:rPr>
        <w:t xml:space="preserve">, </w:t>
      </w:r>
      <w:r w:rsidRPr="00F26220">
        <w:rPr>
          <w:rStyle w:val="Nhnmanh"/>
          <w:rFonts w:ascii="Times New Roman" w:hAnsi="Times New Roman" w:cs="Times New Roman"/>
          <w:b/>
          <w:i w:val="0"/>
          <w:color w:val="000000" w:themeColor="text1"/>
          <w:sz w:val="20"/>
          <w:szCs w:val="20"/>
          <w:shd w:val="clear" w:color="auto" w:fill="FFFFFF"/>
        </w:rPr>
        <w:t>2003</w:t>
      </w:r>
      <w:r w:rsidRPr="003F6E04">
        <w:rPr>
          <w:rStyle w:val="Nhnmanh"/>
          <w:rFonts w:ascii="Times New Roman" w:hAnsi="Times New Roman" w:cs="Times New Roman"/>
          <w:i w:val="0"/>
          <w:color w:val="000000" w:themeColor="text1"/>
          <w:sz w:val="20"/>
          <w:szCs w:val="20"/>
          <w:shd w:val="clear" w:color="auto" w:fill="FFFFFF"/>
        </w:rPr>
        <w:t xml:space="preserve">, </w:t>
      </w:r>
      <w:r w:rsidRPr="008E1551">
        <w:rPr>
          <w:rStyle w:val="Nhnmanh"/>
          <w:rFonts w:ascii="Times New Roman" w:hAnsi="Times New Roman" w:cs="Times New Roman"/>
          <w:color w:val="000000" w:themeColor="text1"/>
          <w:sz w:val="20"/>
          <w:szCs w:val="20"/>
          <w:shd w:val="clear" w:color="auto" w:fill="FFFFFF"/>
        </w:rPr>
        <w:t>19</w:t>
      </w:r>
      <w:r>
        <w:rPr>
          <w:rStyle w:val="Nhnmanh"/>
          <w:rFonts w:ascii="Times New Roman" w:hAnsi="Times New Roman" w:cs="Times New Roman"/>
          <w:i w:val="0"/>
          <w:iCs w:val="0"/>
          <w:color w:val="000000" w:themeColor="text1"/>
          <w:sz w:val="20"/>
          <w:szCs w:val="20"/>
          <w:shd w:val="clear" w:color="auto" w:fill="FFFFFF"/>
        </w:rPr>
        <w:t>(</w:t>
      </w:r>
      <w:r w:rsidRPr="00D72788">
        <w:rPr>
          <w:rStyle w:val="Nhnmanh"/>
          <w:rFonts w:ascii="Times New Roman" w:hAnsi="Times New Roman" w:cs="Times New Roman"/>
          <w:i w:val="0"/>
          <w:iCs w:val="0"/>
          <w:color w:val="000000" w:themeColor="text1"/>
          <w:sz w:val="20"/>
          <w:szCs w:val="20"/>
          <w:shd w:val="clear" w:color="auto" w:fill="FFFFFF"/>
        </w:rPr>
        <w:t>4)</w:t>
      </w:r>
      <w:r w:rsidRPr="003F6E04">
        <w:rPr>
          <w:rStyle w:val="Nhnmanh"/>
          <w:rFonts w:ascii="Times New Roman" w:hAnsi="Times New Roman" w:cs="Times New Roman"/>
          <w:i w:val="0"/>
          <w:color w:val="000000" w:themeColor="text1"/>
          <w:sz w:val="20"/>
          <w:szCs w:val="20"/>
          <w:shd w:val="clear" w:color="auto" w:fill="FFFFFF"/>
        </w:rPr>
        <w:t>, 9-30</w:t>
      </w:r>
      <w:r>
        <w:rPr>
          <w:rStyle w:val="Nhnmanh"/>
          <w:rFonts w:ascii="Times New Roman" w:hAnsi="Times New Roman" w:cs="Times New Roman"/>
          <w:i w:val="0"/>
          <w:color w:val="000000" w:themeColor="text1"/>
          <w:sz w:val="20"/>
          <w:szCs w:val="20"/>
          <w:shd w:val="clear" w:color="auto" w:fill="FFFFFF"/>
        </w:rPr>
        <w:t>.</w:t>
      </w:r>
    </w:p>
    <w:p w14:paraId="1693D9A4" w14:textId="0C9FDDC5" w:rsidR="00BB7ECA" w:rsidRDefault="00BB7ECA" w:rsidP="00BB7ECA">
      <w:pPr>
        <w:pStyle w:val="oancuaDanhsach"/>
        <w:tabs>
          <w:tab w:val="left" w:pos="567"/>
        </w:tabs>
        <w:spacing w:before="120" w:after="120" w:line="240" w:lineRule="auto"/>
        <w:ind w:left="567" w:hanging="567"/>
        <w:jc w:val="both"/>
        <w:rPr>
          <w:rFonts w:ascii="Times New Roman" w:eastAsia="TimesNewRomanPSMT" w:hAnsi="Times New Roman" w:cs="Times New Roman"/>
          <w:color w:val="000000" w:themeColor="text1"/>
          <w:sz w:val="20"/>
          <w:szCs w:val="20"/>
        </w:rPr>
      </w:pPr>
      <w:r>
        <w:rPr>
          <w:rFonts w:ascii="Times New Roman" w:hAnsi="Times New Roman" w:cs="Times New Roman"/>
          <w:sz w:val="20"/>
          <w:szCs w:val="20"/>
          <w:lang w:val="vi-VN"/>
        </w:rPr>
        <w:t>5</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F. D. Davis.</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Cs/>
          <w:sz w:val="20"/>
          <w:szCs w:val="20"/>
        </w:rPr>
        <w:t>Perceived Usefulness, Perceived Ease of Use, and User Acceptance of Information Technology</w:t>
      </w:r>
      <w:r w:rsidRPr="00F26220">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sz w:val="20"/>
          <w:szCs w:val="20"/>
        </w:rPr>
        <w:t>MIS Quarterly</w:t>
      </w:r>
      <w:r w:rsidRPr="00966A52">
        <w:rPr>
          <w:rFonts w:ascii="Times New Roman" w:eastAsia="TimesNewRomanPSMT" w:hAnsi="Times New Roman" w:cs="Times New Roman"/>
          <w:sz w:val="20"/>
          <w:szCs w:val="20"/>
        </w:rPr>
        <w:t xml:space="preserve">, </w:t>
      </w:r>
      <w:r w:rsidRPr="00966A52">
        <w:rPr>
          <w:rFonts w:ascii="Times New Roman" w:eastAsia="TimesNewRomanPSMT" w:hAnsi="Times New Roman" w:cs="Times New Roman"/>
          <w:b/>
          <w:sz w:val="20"/>
          <w:szCs w:val="20"/>
        </w:rPr>
        <w:t>1989</w:t>
      </w:r>
      <w:r w:rsidRPr="00966A52">
        <w:rPr>
          <w:rFonts w:ascii="Times New Roman" w:eastAsia="TimesNewRomanPSMT" w:hAnsi="Times New Roman" w:cs="Times New Roman"/>
          <w:sz w:val="20"/>
          <w:szCs w:val="20"/>
        </w:rPr>
        <w:t xml:space="preserve">, </w:t>
      </w:r>
      <w:r w:rsidRPr="008E1551">
        <w:rPr>
          <w:rFonts w:ascii="Times New Roman" w:eastAsia="TimesNewRomanPSMT" w:hAnsi="Times New Roman" w:cs="Times New Roman"/>
          <w:i/>
          <w:color w:val="000000" w:themeColor="text1"/>
          <w:sz w:val="20"/>
          <w:szCs w:val="20"/>
        </w:rPr>
        <w:t>13</w:t>
      </w:r>
      <w:r w:rsidRPr="00FC5183">
        <w:rPr>
          <w:rFonts w:ascii="Times New Roman" w:eastAsia="TimesNewRomanPSMT" w:hAnsi="Times New Roman" w:cs="Times New Roman"/>
          <w:iCs/>
          <w:color w:val="000000" w:themeColor="text1"/>
          <w:sz w:val="20"/>
          <w:szCs w:val="20"/>
        </w:rPr>
        <w:t>(3)</w:t>
      </w:r>
      <w:r w:rsidRPr="00966A52">
        <w:rPr>
          <w:rFonts w:ascii="Times New Roman" w:eastAsia="TimesNewRomanPSMT" w:hAnsi="Times New Roman" w:cs="Times New Roman"/>
          <w:i/>
          <w:color w:val="000000" w:themeColor="text1"/>
          <w:sz w:val="20"/>
          <w:szCs w:val="20"/>
        </w:rPr>
        <w:t xml:space="preserve">, </w:t>
      </w:r>
      <w:r w:rsidRPr="00966A52">
        <w:rPr>
          <w:rFonts w:ascii="Times New Roman" w:eastAsia="TimesNewRomanPSMT" w:hAnsi="Times New Roman" w:cs="Times New Roman"/>
          <w:color w:val="000000" w:themeColor="text1"/>
          <w:sz w:val="20"/>
          <w:szCs w:val="20"/>
        </w:rPr>
        <w:t>319 -340</w:t>
      </w:r>
      <w:r>
        <w:rPr>
          <w:rFonts w:ascii="Times New Roman" w:eastAsia="TimesNewRomanPSMT" w:hAnsi="Times New Roman" w:cs="Times New Roman"/>
          <w:color w:val="000000" w:themeColor="text1"/>
          <w:sz w:val="20"/>
          <w:szCs w:val="20"/>
        </w:rPr>
        <w:t>.</w:t>
      </w:r>
    </w:p>
    <w:p w14:paraId="5151B700" w14:textId="0DBEC8DE" w:rsidR="00152A75" w:rsidRDefault="00152A75" w:rsidP="00152A75">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6.</w:t>
      </w:r>
      <w:r>
        <w:rPr>
          <w:rFonts w:ascii="Times New Roman" w:eastAsia="TimesNewRomanPSMT" w:hAnsi="Times New Roman" w:cs="Times New Roman"/>
          <w:sz w:val="20"/>
          <w:szCs w:val="20"/>
          <w:lang w:val="vi-VN"/>
        </w:rPr>
        <w:tab/>
        <w:t xml:space="preserve">A. </w:t>
      </w:r>
      <w:r w:rsidRPr="00B91557">
        <w:rPr>
          <w:rFonts w:ascii="Times New Roman" w:hAnsi="Times New Roman" w:cs="Times New Roman"/>
          <w:sz w:val="20"/>
          <w:szCs w:val="20"/>
          <w:lang w:val="vi-VN"/>
        </w:rPr>
        <w:t>Parasuraman,</w:t>
      </w:r>
      <w:r>
        <w:rPr>
          <w:rFonts w:ascii="Times New Roman" w:hAnsi="Times New Roman" w:cs="Times New Roman"/>
          <w:sz w:val="20"/>
          <w:szCs w:val="20"/>
          <w:lang w:val="vi-VN"/>
        </w:rPr>
        <w:t xml:space="preserve"> V. A.</w:t>
      </w:r>
      <w:r w:rsidRPr="00B91557">
        <w:rPr>
          <w:rFonts w:ascii="Times New Roman" w:hAnsi="Times New Roman" w:cs="Times New Roman"/>
          <w:sz w:val="20"/>
          <w:szCs w:val="20"/>
          <w:lang w:val="vi-VN"/>
        </w:rPr>
        <w:t xml:space="preserve"> Zeithaml,</w:t>
      </w:r>
      <w:r>
        <w:rPr>
          <w:rFonts w:ascii="Times New Roman" w:hAnsi="Times New Roman" w:cs="Times New Roman"/>
          <w:sz w:val="20"/>
          <w:szCs w:val="20"/>
          <w:lang w:val="vi-VN"/>
        </w:rPr>
        <w:t xml:space="preserve"> A.</w:t>
      </w:r>
      <w:r w:rsidRPr="00B91557">
        <w:rPr>
          <w:rFonts w:ascii="Times New Roman" w:hAnsi="Times New Roman" w:cs="Times New Roman"/>
          <w:sz w:val="20"/>
          <w:szCs w:val="20"/>
          <w:lang w:val="vi-VN"/>
        </w:rPr>
        <w:t xml:space="preserve"> Malhotra</w:t>
      </w:r>
      <w:r>
        <w:rPr>
          <w:rFonts w:ascii="Times New Roman" w:hAnsi="Times New Roman" w:cs="Times New Roman"/>
          <w:sz w:val="20"/>
          <w:szCs w:val="20"/>
          <w:lang w:val="vi-VN"/>
        </w:rPr>
        <w:t xml:space="preserve">. </w:t>
      </w:r>
      <w:r w:rsidRPr="00B91557">
        <w:rPr>
          <w:rFonts w:ascii="Times New Roman" w:hAnsi="Times New Roman" w:cs="Times New Roman"/>
          <w:sz w:val="20"/>
          <w:szCs w:val="20"/>
          <w:lang w:val="vi-VN"/>
        </w:rPr>
        <w:t xml:space="preserve">ES-QUAL a multiple-item scale for improved electronic service quality, </w:t>
      </w:r>
      <w:r w:rsidRPr="00614213">
        <w:rPr>
          <w:rFonts w:ascii="Times New Roman" w:hAnsi="Times New Roman" w:cs="Times New Roman"/>
          <w:i/>
          <w:iCs/>
          <w:sz w:val="20"/>
          <w:szCs w:val="20"/>
          <w:lang w:val="vi-VN"/>
        </w:rPr>
        <w:t>Journal of Service Research</w:t>
      </w:r>
      <w:r w:rsidRPr="00B91557">
        <w:rPr>
          <w:rFonts w:ascii="Times New Roman" w:hAnsi="Times New Roman" w:cs="Times New Roman"/>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2005</w:t>
      </w:r>
      <w:r>
        <w:rPr>
          <w:rFonts w:ascii="Times New Roman" w:hAnsi="Times New Roman" w:cs="Times New Roman"/>
          <w:sz w:val="20"/>
          <w:szCs w:val="20"/>
          <w:lang w:val="vi-VN"/>
        </w:rPr>
        <w:t xml:space="preserve">, </w:t>
      </w:r>
      <w:r w:rsidRPr="00614213">
        <w:rPr>
          <w:rFonts w:ascii="Times New Roman" w:hAnsi="Times New Roman" w:cs="Times New Roman"/>
          <w:i/>
          <w:iCs/>
          <w:sz w:val="20"/>
          <w:szCs w:val="20"/>
          <w:lang w:val="vi-VN"/>
        </w:rPr>
        <w:t>7</w:t>
      </w:r>
      <w:r>
        <w:rPr>
          <w:rFonts w:ascii="Times New Roman" w:hAnsi="Times New Roman" w:cs="Times New Roman"/>
          <w:sz w:val="20"/>
          <w:szCs w:val="20"/>
          <w:lang w:val="vi-VN"/>
        </w:rPr>
        <w:t>(</w:t>
      </w:r>
      <w:r w:rsidRPr="00B91557">
        <w:rPr>
          <w:rFonts w:ascii="Times New Roman" w:hAnsi="Times New Roman" w:cs="Times New Roman"/>
          <w:sz w:val="20"/>
          <w:szCs w:val="20"/>
          <w:lang w:val="vi-VN"/>
        </w:rPr>
        <w:t>3), 213-233.</w:t>
      </w:r>
    </w:p>
    <w:p w14:paraId="41113109" w14:textId="297DC382" w:rsidR="00BB7ECA" w:rsidRPr="00C16EAB" w:rsidRDefault="00152A75" w:rsidP="00BB7ECA">
      <w:pPr>
        <w:pStyle w:val="oancuaDanhsac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7</w:t>
      </w:r>
      <w:r w:rsidR="00BB7ECA">
        <w:rPr>
          <w:rFonts w:ascii="Times New Roman" w:eastAsia="TimesNewRomanPSMT" w:hAnsi="Times New Roman" w:cs="Times New Roman"/>
          <w:sz w:val="20"/>
          <w:szCs w:val="20"/>
          <w:lang w:val="vi-VN"/>
        </w:rPr>
        <w:t>.</w:t>
      </w:r>
      <w:r w:rsidR="00BB7ECA">
        <w:rPr>
          <w:rFonts w:ascii="Times New Roman" w:eastAsia="TimesNewRomanPSMT" w:hAnsi="Times New Roman" w:cs="Times New Roman"/>
          <w:sz w:val="20"/>
          <w:szCs w:val="20"/>
          <w:lang w:val="vi-VN"/>
        </w:rPr>
        <w:tab/>
        <w:t xml:space="preserve">M. </w:t>
      </w:r>
      <w:r w:rsidR="00BB7ECA" w:rsidRPr="006A5820">
        <w:rPr>
          <w:rFonts w:ascii="Times New Roman" w:hAnsi="Times New Roman" w:cs="Times New Roman"/>
          <w:sz w:val="20"/>
          <w:szCs w:val="20"/>
          <w:lang w:val="vi-VN"/>
        </w:rPr>
        <w:t xml:space="preserve">Cao, </w:t>
      </w:r>
      <w:r w:rsidR="00BB7ECA">
        <w:rPr>
          <w:rFonts w:ascii="Times New Roman" w:hAnsi="Times New Roman" w:cs="Times New Roman"/>
          <w:sz w:val="20"/>
          <w:szCs w:val="20"/>
          <w:lang w:val="vi-VN"/>
        </w:rPr>
        <w:t xml:space="preserve">Q. </w:t>
      </w:r>
      <w:r w:rsidR="00BB7ECA" w:rsidRPr="006A5820">
        <w:rPr>
          <w:rFonts w:ascii="Times New Roman" w:hAnsi="Times New Roman" w:cs="Times New Roman"/>
          <w:sz w:val="20"/>
          <w:szCs w:val="20"/>
          <w:lang w:val="vi-VN"/>
        </w:rPr>
        <w:t>Zhang,</w:t>
      </w:r>
      <w:r w:rsidR="00BB7ECA">
        <w:rPr>
          <w:rFonts w:ascii="Times New Roman" w:hAnsi="Times New Roman" w:cs="Times New Roman"/>
          <w:sz w:val="20"/>
          <w:szCs w:val="20"/>
          <w:lang w:val="vi-VN"/>
        </w:rPr>
        <w:t xml:space="preserve"> J. </w:t>
      </w:r>
      <w:r w:rsidR="00BB7ECA" w:rsidRPr="006A5820">
        <w:rPr>
          <w:rFonts w:ascii="Times New Roman" w:hAnsi="Times New Roman" w:cs="Times New Roman"/>
          <w:sz w:val="20"/>
          <w:szCs w:val="20"/>
          <w:lang w:val="vi-VN"/>
        </w:rPr>
        <w:t>Seydel</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 xml:space="preserve"> B2C e-commerce web site quality: An empirical examination, </w:t>
      </w:r>
      <w:r w:rsidR="00BB7ECA" w:rsidRPr="002A4DF2">
        <w:rPr>
          <w:rFonts w:ascii="Times New Roman" w:hAnsi="Times New Roman" w:cs="Times New Roman"/>
          <w:i/>
          <w:iCs/>
          <w:sz w:val="20"/>
          <w:szCs w:val="20"/>
          <w:lang w:val="vi-VN"/>
        </w:rPr>
        <w:t>Industrial Management and Data Systems</w:t>
      </w:r>
      <w:r w:rsidR="00BB7ECA" w:rsidRPr="006A5820">
        <w:rPr>
          <w:rFonts w:ascii="Times New Roman" w:hAnsi="Times New Roman" w:cs="Times New Roman"/>
          <w:sz w:val="20"/>
          <w:szCs w:val="20"/>
          <w:lang w:val="vi-VN"/>
        </w:rPr>
        <w:t xml:space="preserve">, </w:t>
      </w:r>
      <w:r w:rsidR="00BB7ECA">
        <w:rPr>
          <w:rFonts w:ascii="Times New Roman" w:hAnsi="Times New Roman" w:cs="Times New Roman"/>
          <w:b/>
          <w:bCs/>
          <w:sz w:val="20"/>
          <w:szCs w:val="20"/>
          <w:lang w:val="vi-VN"/>
        </w:rPr>
        <w:t>2005</w:t>
      </w:r>
      <w:r w:rsidR="00BB7ECA" w:rsidRPr="00975343">
        <w:rPr>
          <w:rFonts w:ascii="Times New Roman" w:hAnsi="Times New Roman" w:cs="Times New Roman"/>
          <w:bCs/>
          <w:sz w:val="20"/>
          <w:szCs w:val="20"/>
          <w:lang w:val="vi-VN"/>
        </w:rPr>
        <w:t>,</w:t>
      </w:r>
      <w:r w:rsidR="00BB7ECA">
        <w:rPr>
          <w:rFonts w:ascii="Times New Roman" w:hAnsi="Times New Roman" w:cs="Times New Roman"/>
          <w:b/>
          <w:bCs/>
          <w:sz w:val="20"/>
          <w:szCs w:val="20"/>
          <w:lang w:val="vi-VN"/>
        </w:rPr>
        <w:t xml:space="preserve"> </w:t>
      </w:r>
      <w:r w:rsidR="00BB7ECA" w:rsidRPr="003A41AB">
        <w:rPr>
          <w:rFonts w:ascii="Times New Roman" w:hAnsi="Times New Roman" w:cs="Times New Roman"/>
          <w:i/>
          <w:iCs/>
          <w:sz w:val="20"/>
          <w:szCs w:val="20"/>
          <w:lang w:val="vi-VN"/>
        </w:rPr>
        <w:t>105</w:t>
      </w:r>
      <w:r w:rsidR="00BB7ECA" w:rsidRPr="006A5820">
        <w:rPr>
          <w:rFonts w:ascii="Times New Roman" w:hAnsi="Times New Roman" w:cs="Times New Roman"/>
          <w:sz w:val="20"/>
          <w:szCs w:val="20"/>
          <w:lang w:val="vi-VN"/>
        </w:rPr>
        <w:t xml:space="preserve"> (5), 645</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661</w:t>
      </w:r>
      <w:r w:rsidR="00BB7ECA">
        <w:rPr>
          <w:rFonts w:ascii="Times New Roman" w:hAnsi="Times New Roman" w:cs="Times New Roman"/>
          <w:sz w:val="20"/>
          <w:szCs w:val="20"/>
          <w:lang w:val="vi-VN"/>
        </w:rPr>
        <w:t>.</w:t>
      </w:r>
    </w:p>
    <w:p w14:paraId="2E63658C" w14:textId="67B12201" w:rsidR="00BB7ECA" w:rsidRDefault="00BA3E76"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pPr>
      <w:r>
        <w:rPr>
          <w:rFonts w:ascii="Times New Roman" w:hAnsi="Times New Roman" w:cs="Times New Roman"/>
          <w:bCs/>
          <w:iCs/>
          <w:sz w:val="20"/>
          <w:szCs w:val="20"/>
          <w:lang w:val="vi-VN"/>
        </w:rPr>
        <w:t>8</w:t>
      </w:r>
      <w:r w:rsidR="00BB7ECA">
        <w:rPr>
          <w:rFonts w:ascii="Times New Roman" w:hAnsi="Times New Roman" w:cs="Times New Roman"/>
          <w:bCs/>
          <w:iCs/>
          <w:sz w:val="20"/>
          <w:szCs w:val="20"/>
          <w:lang w:val="vi-VN"/>
        </w:rPr>
        <w:t>.</w:t>
      </w:r>
      <w:r w:rsidR="00BB7ECA">
        <w:rPr>
          <w:rFonts w:ascii="Times New Roman" w:hAnsi="Times New Roman" w:cs="Times New Roman"/>
          <w:bCs/>
          <w:iCs/>
          <w:sz w:val="20"/>
          <w:szCs w:val="20"/>
          <w:lang w:val="vi-VN"/>
        </w:rPr>
        <w:tab/>
      </w:r>
      <w:r w:rsidR="00E1175D">
        <w:rPr>
          <w:rFonts w:ascii="Times New Roman" w:hAnsi="Times New Roman" w:cs="Times New Roman"/>
          <w:bCs/>
          <w:iCs/>
          <w:sz w:val="20"/>
          <w:szCs w:val="20"/>
        </w:rPr>
        <w:t xml:space="preserve">P. </w:t>
      </w:r>
      <w:r w:rsidR="00BB7ECA" w:rsidRPr="00BD6922">
        <w:rPr>
          <w:rFonts w:ascii="Times New Roman" w:hAnsi="Times New Roman" w:cs="Times New Roman"/>
          <w:bCs/>
          <w:iCs/>
          <w:sz w:val="20"/>
          <w:szCs w:val="20"/>
          <w:lang w:val="vi-VN"/>
        </w:rPr>
        <w:t xml:space="preserve">Luarn, </w:t>
      </w:r>
      <w:r w:rsidR="00E1175D">
        <w:rPr>
          <w:rFonts w:ascii="Times New Roman" w:hAnsi="Times New Roman" w:cs="Times New Roman"/>
          <w:bCs/>
          <w:iCs/>
          <w:sz w:val="20"/>
          <w:szCs w:val="20"/>
        </w:rPr>
        <w:t xml:space="preserve">H. H. </w:t>
      </w:r>
      <w:r w:rsidR="00BB7ECA" w:rsidRPr="00BD6922">
        <w:rPr>
          <w:rFonts w:ascii="Times New Roman" w:hAnsi="Times New Roman" w:cs="Times New Roman"/>
          <w:bCs/>
          <w:iCs/>
          <w:sz w:val="20"/>
          <w:szCs w:val="20"/>
          <w:lang w:val="vi-VN"/>
        </w:rPr>
        <w:t>Lin</w:t>
      </w:r>
      <w:r w:rsidR="00BB7ECA">
        <w:rPr>
          <w:rFonts w:ascii="Times New Roman" w:hAnsi="Times New Roman" w:cs="Times New Roman"/>
          <w:bCs/>
          <w:iCs/>
          <w:sz w:val="20"/>
          <w:szCs w:val="20"/>
          <w:lang w:val="vi-VN"/>
        </w:rPr>
        <w:t>.</w:t>
      </w:r>
      <w:r w:rsidR="00BB7ECA" w:rsidRPr="00BD6922">
        <w:rPr>
          <w:rFonts w:ascii="Times New Roman" w:hAnsi="Times New Roman" w:cs="Times New Roman"/>
          <w:bCs/>
          <w:iCs/>
          <w:sz w:val="20"/>
          <w:szCs w:val="20"/>
          <w:lang w:val="vi-VN"/>
        </w:rPr>
        <w:t xml:space="preserve"> Toward an understanding of the behavioral intention to use mobile </w:t>
      </w:r>
      <w:r w:rsidR="00BB7ECA">
        <w:rPr>
          <w:rFonts w:ascii="Times New Roman" w:hAnsi="Times New Roman" w:cs="Times New Roman"/>
          <w:bCs/>
          <w:iCs/>
          <w:sz w:val="20"/>
          <w:szCs w:val="20"/>
          <w:lang w:val="vi-VN"/>
        </w:rPr>
        <w:lastRenderedPageBreak/>
        <w:t>b</w:t>
      </w:r>
      <w:r w:rsidR="00BB7ECA" w:rsidRPr="00BD6922">
        <w:rPr>
          <w:rFonts w:ascii="Times New Roman" w:hAnsi="Times New Roman" w:cs="Times New Roman"/>
          <w:bCs/>
          <w:iCs/>
          <w:sz w:val="20"/>
          <w:szCs w:val="20"/>
          <w:lang w:val="vi-VN"/>
        </w:rPr>
        <w:t xml:space="preserve">anking, </w:t>
      </w:r>
      <w:r w:rsidR="00BB7ECA" w:rsidRPr="00E1175D">
        <w:rPr>
          <w:rFonts w:ascii="Times New Roman" w:hAnsi="Times New Roman" w:cs="Times New Roman"/>
          <w:bCs/>
          <w:i/>
          <w:iCs/>
          <w:sz w:val="20"/>
          <w:szCs w:val="20"/>
          <w:lang w:val="vi-VN"/>
        </w:rPr>
        <w:t>Computers in Human Behavior</w:t>
      </w:r>
      <w:r w:rsidR="00BB7ECA" w:rsidRPr="00BD6922">
        <w:rPr>
          <w:rFonts w:ascii="Times New Roman" w:hAnsi="Times New Roman" w:cs="Times New Roman"/>
          <w:bCs/>
          <w:iCs/>
          <w:sz w:val="20"/>
          <w:szCs w:val="20"/>
          <w:lang w:val="vi-VN"/>
        </w:rPr>
        <w:t xml:space="preserve">, </w:t>
      </w:r>
      <w:r w:rsidR="00BB7ECA" w:rsidRPr="00E1175D">
        <w:rPr>
          <w:rFonts w:ascii="Times New Roman" w:hAnsi="Times New Roman" w:cs="Times New Roman"/>
          <w:b/>
          <w:bCs/>
          <w:iCs/>
          <w:sz w:val="20"/>
          <w:szCs w:val="20"/>
          <w:lang w:val="vi-VN"/>
        </w:rPr>
        <w:t>2005</w:t>
      </w:r>
      <w:r w:rsidR="00BB7ECA">
        <w:rPr>
          <w:rFonts w:ascii="Times New Roman" w:hAnsi="Times New Roman" w:cs="Times New Roman"/>
          <w:bCs/>
          <w:iCs/>
          <w:sz w:val="20"/>
          <w:szCs w:val="20"/>
          <w:lang w:val="vi-VN"/>
        </w:rPr>
        <w:t xml:space="preserve">, </w:t>
      </w:r>
      <w:r w:rsidR="00BB7ECA" w:rsidRPr="00E1175D">
        <w:rPr>
          <w:rFonts w:ascii="Times New Roman" w:hAnsi="Times New Roman" w:cs="Times New Roman"/>
          <w:bCs/>
          <w:i/>
          <w:iCs/>
          <w:sz w:val="20"/>
          <w:szCs w:val="20"/>
          <w:lang w:val="vi-VN"/>
        </w:rPr>
        <w:t>21</w:t>
      </w:r>
      <w:r w:rsidR="00E1175D">
        <w:rPr>
          <w:rFonts w:ascii="Times New Roman" w:hAnsi="Times New Roman" w:cs="Times New Roman"/>
          <w:bCs/>
          <w:iCs/>
          <w:sz w:val="20"/>
          <w:szCs w:val="20"/>
          <w:lang w:val="vi-VN"/>
        </w:rPr>
        <w:t>(6), 873-</w:t>
      </w:r>
      <w:r w:rsidR="00BB7ECA" w:rsidRPr="00BD6922">
        <w:rPr>
          <w:rFonts w:ascii="Times New Roman" w:hAnsi="Times New Roman" w:cs="Times New Roman"/>
          <w:bCs/>
          <w:iCs/>
          <w:sz w:val="20"/>
          <w:szCs w:val="20"/>
          <w:lang w:val="vi-VN"/>
        </w:rPr>
        <w:t>891.</w:t>
      </w:r>
    </w:p>
    <w:p w14:paraId="54871198" w14:textId="11727AA6" w:rsidR="007233CD" w:rsidRPr="00BB7ECA" w:rsidRDefault="00BB7ECA" w:rsidP="00BB7ECA">
      <w:pPr>
        <w:pStyle w:val="oancuaDanhsach"/>
        <w:tabs>
          <w:tab w:val="left" w:pos="567"/>
        </w:tabs>
        <w:spacing w:before="120" w:after="120" w:line="240" w:lineRule="auto"/>
        <w:ind w:left="567" w:hanging="567"/>
        <w:jc w:val="both"/>
        <w:rPr>
          <w:rFonts w:ascii="Times New Roman" w:hAnsi="Times New Roman" w:cs="Times New Roman"/>
          <w:bCs/>
          <w:iCs/>
          <w:sz w:val="20"/>
          <w:szCs w:val="20"/>
          <w:lang w:val="vi-VN"/>
        </w:rPr>
        <w:sectPr w:rsidR="007233CD" w:rsidRPr="00BB7ECA" w:rsidSect="007233CD">
          <w:type w:val="continuous"/>
          <w:pgSz w:w="11907" w:h="16840" w:code="9"/>
          <w:pgMar w:top="1134" w:right="1134" w:bottom="1134" w:left="1418" w:header="284" w:footer="284" w:gutter="0"/>
          <w:cols w:num="2" w:space="720"/>
          <w:docGrid w:linePitch="360"/>
        </w:sectPr>
      </w:pPr>
      <w:r>
        <w:rPr>
          <w:rFonts w:ascii="Times New Roman" w:hAnsi="Times New Roman" w:cs="Times New Roman"/>
          <w:sz w:val="20"/>
          <w:szCs w:val="20"/>
        </w:rPr>
        <w:t>9</w:t>
      </w:r>
      <w:r>
        <w:rPr>
          <w:rFonts w:ascii="Times New Roman" w:hAnsi="Times New Roman" w:cs="Times New Roman"/>
          <w:sz w:val="20"/>
          <w:szCs w:val="20"/>
          <w:lang w:val="vi-VN"/>
        </w:rPr>
        <w:t xml:space="preserve">. </w:t>
      </w:r>
      <w:r>
        <w:rPr>
          <w:rFonts w:ascii="Times New Roman" w:hAnsi="Times New Roman" w:cs="Times New Roman"/>
          <w:sz w:val="20"/>
          <w:szCs w:val="20"/>
          <w:lang w:val="vi-VN"/>
        </w:rPr>
        <w:tab/>
        <w:t xml:space="preserve">J. F. </w:t>
      </w:r>
      <w:r w:rsidRPr="003F6E04">
        <w:rPr>
          <w:rFonts w:ascii="Times New Roman" w:eastAsia="TimesNewRomanPSMT" w:hAnsi="Times New Roman" w:cs="Times New Roman"/>
          <w:sz w:val="20"/>
          <w:szCs w:val="20"/>
        </w:rPr>
        <w:t xml:space="preserve">Hair, </w:t>
      </w:r>
      <w:r>
        <w:rPr>
          <w:rFonts w:ascii="Times New Roman" w:eastAsia="TimesNewRomanPSMT" w:hAnsi="Times New Roman" w:cs="Times New Roman"/>
          <w:sz w:val="20"/>
          <w:szCs w:val="20"/>
        </w:rPr>
        <w:t xml:space="preserve">W. C. </w:t>
      </w:r>
      <w:r w:rsidRPr="003F6E04">
        <w:rPr>
          <w:rFonts w:ascii="Times New Roman" w:eastAsia="TimesNewRomanPSMT" w:hAnsi="Times New Roman" w:cs="Times New Roman"/>
          <w:sz w:val="20"/>
          <w:szCs w:val="20"/>
        </w:rPr>
        <w:t xml:space="preserve">Black, </w:t>
      </w:r>
      <w:r>
        <w:rPr>
          <w:rFonts w:ascii="Times New Roman" w:eastAsia="TimesNewRomanPSMT" w:hAnsi="Times New Roman" w:cs="Times New Roman"/>
          <w:sz w:val="20"/>
          <w:szCs w:val="20"/>
        </w:rPr>
        <w:t xml:space="preserve">B. J. </w:t>
      </w:r>
      <w:r w:rsidRPr="003F6E04">
        <w:rPr>
          <w:rFonts w:ascii="Times New Roman" w:eastAsia="TimesNewRomanPSMT" w:hAnsi="Times New Roman" w:cs="Times New Roman"/>
          <w:sz w:val="20"/>
          <w:szCs w:val="20"/>
        </w:rPr>
        <w:t>Babin</w:t>
      </w:r>
      <w:r>
        <w:rPr>
          <w:rFonts w:ascii="Times New Roman" w:eastAsia="TimesNewRomanPSMT" w:hAnsi="Times New Roman" w:cs="Times New Roman"/>
          <w:sz w:val="20"/>
          <w:szCs w:val="20"/>
        </w:rPr>
        <w:t xml:space="preserve">, R. E. </w:t>
      </w:r>
      <w:r w:rsidRPr="003F6E04">
        <w:rPr>
          <w:rFonts w:ascii="Times New Roman" w:eastAsia="TimesNewRomanPSMT" w:hAnsi="Times New Roman" w:cs="Times New Roman"/>
          <w:sz w:val="20"/>
          <w:szCs w:val="20"/>
        </w:rPr>
        <w:t>Anderson.</w:t>
      </w:r>
      <w:r>
        <w:rPr>
          <w:rFonts w:ascii="Times New Roman" w:eastAsia="TimesNewRomanPSMT" w:hAnsi="Times New Roman" w:cs="Times New Roman"/>
          <w:sz w:val="20"/>
          <w:szCs w:val="20"/>
        </w:rPr>
        <w:t xml:space="preserve"> </w:t>
      </w:r>
      <w:r w:rsidRPr="00077960">
        <w:rPr>
          <w:rFonts w:ascii="Times New Roman" w:hAnsi="Times New Roman" w:cs="Times New Roman"/>
          <w:i/>
          <w:sz w:val="20"/>
          <w:szCs w:val="20"/>
        </w:rPr>
        <w:t>Multivariate Data Analysis (</w:t>
      </w:r>
      <w:r>
        <w:rPr>
          <w:rFonts w:ascii="Times New Roman" w:eastAsia="TimesNewRomanPSMT" w:hAnsi="Times New Roman" w:cs="Times New Roman"/>
          <w:i/>
          <w:sz w:val="20"/>
          <w:szCs w:val="20"/>
        </w:rPr>
        <w:t>8</w:t>
      </w:r>
      <w:r w:rsidRPr="00077960">
        <w:rPr>
          <w:rFonts w:ascii="Times New Roman" w:eastAsia="TimesNewRomanPSMT" w:hAnsi="Times New Roman" w:cs="Times New Roman"/>
          <w:i/>
          <w:sz w:val="20"/>
          <w:szCs w:val="20"/>
          <w:vertAlign w:val="superscript"/>
        </w:rPr>
        <w:t>th</w:t>
      </w:r>
      <w:r w:rsidRPr="00077960">
        <w:rPr>
          <w:rFonts w:ascii="Times New Roman" w:eastAsia="TimesNewRomanPSMT" w:hAnsi="Times New Roman" w:cs="Times New Roman"/>
          <w:i/>
          <w:sz w:val="20"/>
          <w:szCs w:val="20"/>
        </w:rPr>
        <w:t xml:space="preserve"> edition)</w:t>
      </w:r>
      <w:r w:rsidRPr="003F6E0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Cengage, United Kingdom, 2018.</w:t>
      </w:r>
    </w:p>
    <w:p w14:paraId="7DF804CF" w14:textId="351A7F01" w:rsidR="00975689" w:rsidRPr="00551457" w:rsidRDefault="00975689" w:rsidP="00461BDD">
      <w:pPr>
        <w:spacing w:before="120" w:after="120" w:line="240" w:lineRule="auto"/>
        <w:ind w:left="567" w:hanging="567"/>
        <w:rPr>
          <w:rFonts w:ascii="Times New Roman" w:hAnsi="Times New Roman" w:cs="Times New Roman"/>
          <w:b/>
          <w:iCs/>
          <w:sz w:val="24"/>
          <w:szCs w:val="24"/>
          <w:lang w:val="vi-VN"/>
        </w:rPr>
      </w:pPr>
    </w:p>
    <w:sectPr w:rsidR="00975689" w:rsidRPr="00551457" w:rsidSect="00FE21A5">
      <w:type w:val="continuous"/>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31A" w14:textId="77777777" w:rsidR="00C1033D" w:rsidRDefault="00C1033D" w:rsidP="00FE6B35">
      <w:pPr>
        <w:spacing w:after="0" w:line="240" w:lineRule="auto"/>
      </w:pPr>
      <w:r>
        <w:separator/>
      </w:r>
    </w:p>
  </w:endnote>
  <w:endnote w:type="continuationSeparator" w:id="0">
    <w:p w14:paraId="23C4A492" w14:textId="77777777" w:rsidR="00C1033D" w:rsidRDefault="00C1033D" w:rsidP="00FE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TimesNewRomanPS-BoldMT">
    <w:altName w:val="MS Mincho"/>
    <w:charset w:val="80"/>
    <w:family w:val="auto"/>
    <w:notTrueType/>
    <w:pitch w:val="default"/>
    <w:sig w:usb0="00000003" w:usb1="08070000" w:usb2="00000010" w:usb3="00000000" w:csb0="00020001" w:csb1="00000000"/>
  </w:font>
  <w:font w:name="TimesNewRomanPSMT">
    <w:altName w:val="Arial Unicode MS"/>
    <w:charset w:val="80"/>
    <w:family w:val="auto"/>
    <w:notTrueType/>
    <w:pitch w:val="default"/>
    <w:sig w:usb0="20000007" w:usb1="08070000" w:usb2="00000010" w:usb3="00000000" w:csb0="000201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4366"/>
      <w:docPartObj>
        <w:docPartGallery w:val="Page Numbers (Bottom of Page)"/>
        <w:docPartUnique/>
      </w:docPartObj>
    </w:sdtPr>
    <w:sdtEndPr>
      <w:rPr>
        <w:noProof/>
      </w:rPr>
    </w:sdtEndPr>
    <w:sdtContent>
      <w:p w14:paraId="0F175A1A" w14:textId="2726E806" w:rsidR="00896CA6" w:rsidRDefault="00896CA6">
        <w:pPr>
          <w:pStyle w:val="Chntrang"/>
          <w:jc w:val="right"/>
        </w:pPr>
        <w:r>
          <w:fldChar w:fldCharType="begin"/>
        </w:r>
        <w:r>
          <w:instrText xml:space="preserve"> PAGE   \* MERGEFORMAT </w:instrText>
        </w:r>
        <w:r>
          <w:fldChar w:fldCharType="separate"/>
        </w:r>
        <w:r w:rsidR="007B188C">
          <w:rPr>
            <w:noProof/>
          </w:rPr>
          <w:t>1</w:t>
        </w:r>
        <w:r>
          <w:rPr>
            <w:noProof/>
          </w:rPr>
          <w:fldChar w:fldCharType="end"/>
        </w:r>
      </w:p>
    </w:sdtContent>
  </w:sdt>
  <w:p w14:paraId="76ADDDBE" w14:textId="77777777" w:rsidR="00FE6B35" w:rsidRDefault="00FE6B3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933D" w14:textId="77777777" w:rsidR="00C1033D" w:rsidRDefault="00C1033D" w:rsidP="00FE6B35">
      <w:pPr>
        <w:spacing w:after="0" w:line="240" w:lineRule="auto"/>
      </w:pPr>
      <w:r>
        <w:separator/>
      </w:r>
    </w:p>
  </w:footnote>
  <w:footnote w:type="continuationSeparator" w:id="0">
    <w:p w14:paraId="372383F3" w14:textId="77777777" w:rsidR="00C1033D" w:rsidRDefault="00C1033D" w:rsidP="00FE6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0F78"/>
    <w:multiLevelType w:val="multilevel"/>
    <w:tmpl w:val="5C8E3884"/>
    <w:lvl w:ilvl="0">
      <w:start w:val="1"/>
      <w:numFmt w:val="lowerLetter"/>
      <w:pStyle w:val="Style3"/>
      <w:lvlText w:val="%1."/>
      <w:lvlJc w:val="left"/>
      <w:pPr>
        <w:tabs>
          <w:tab w:val="num" w:pos="720"/>
        </w:tabs>
        <w:ind w:left="720" w:hanging="360"/>
      </w:pPr>
      <w:rPr>
        <w:rFonts w:ascii="Arial" w:hAnsi="Arial" w:hint="default"/>
        <w:i/>
        <w:sz w:val="28"/>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78BE7141"/>
    <w:multiLevelType w:val="multilevel"/>
    <w:tmpl w:val="67FE1C84"/>
    <w:styleLink w:val="Style1"/>
    <w:lvl w:ilvl="0">
      <w:start w:val="1"/>
      <w:numFmt w:val="lowerLetter"/>
      <w:lvlText w:val="%1)"/>
      <w:lvlJc w:val="left"/>
      <w:pPr>
        <w:ind w:left="360" w:hanging="360"/>
      </w:pPr>
      <w:rPr>
        <w:rFonts w:ascii="Times New Roman" w:eastAsia="Calibri" w:hAnsi="Times New Roman" w:cs="Times New Roman"/>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FC87747"/>
    <w:multiLevelType w:val="multilevel"/>
    <w:tmpl w:val="67FE1C84"/>
    <w:numStyleLink w:val="Style1"/>
  </w:abstractNum>
  <w:num w:numId="1" w16cid:durableId="2000108501">
    <w:abstractNumId w:val="0"/>
  </w:num>
  <w:num w:numId="2" w16cid:durableId="1375348597">
    <w:abstractNumId w:val="1"/>
  </w:num>
  <w:num w:numId="3" w16cid:durableId="164450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hideGrammaticalErrors/>
  <w:proofState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E3"/>
    <w:rsid w:val="000006F6"/>
    <w:rsid w:val="00001A2A"/>
    <w:rsid w:val="00001CBE"/>
    <w:rsid w:val="00001DC3"/>
    <w:rsid w:val="000035EE"/>
    <w:rsid w:val="000049CB"/>
    <w:rsid w:val="000076D9"/>
    <w:rsid w:val="00007EF2"/>
    <w:rsid w:val="00010DCC"/>
    <w:rsid w:val="00012D7C"/>
    <w:rsid w:val="000130AE"/>
    <w:rsid w:val="00014A47"/>
    <w:rsid w:val="00015264"/>
    <w:rsid w:val="0001646B"/>
    <w:rsid w:val="000208BE"/>
    <w:rsid w:val="0002410D"/>
    <w:rsid w:val="00034F00"/>
    <w:rsid w:val="000411EB"/>
    <w:rsid w:val="00045EA9"/>
    <w:rsid w:val="000506C4"/>
    <w:rsid w:val="0005390F"/>
    <w:rsid w:val="000542E0"/>
    <w:rsid w:val="00054D82"/>
    <w:rsid w:val="0005677A"/>
    <w:rsid w:val="00060E7C"/>
    <w:rsid w:val="000765DC"/>
    <w:rsid w:val="00082965"/>
    <w:rsid w:val="00083DAA"/>
    <w:rsid w:val="00083EEE"/>
    <w:rsid w:val="0008591E"/>
    <w:rsid w:val="00087FBD"/>
    <w:rsid w:val="00091142"/>
    <w:rsid w:val="000935C7"/>
    <w:rsid w:val="0009423D"/>
    <w:rsid w:val="0009476A"/>
    <w:rsid w:val="00094775"/>
    <w:rsid w:val="00095205"/>
    <w:rsid w:val="00095574"/>
    <w:rsid w:val="000A1610"/>
    <w:rsid w:val="000A1A06"/>
    <w:rsid w:val="000A47F5"/>
    <w:rsid w:val="000A6B49"/>
    <w:rsid w:val="000B0534"/>
    <w:rsid w:val="000B3A55"/>
    <w:rsid w:val="000B4CE6"/>
    <w:rsid w:val="000C0664"/>
    <w:rsid w:val="000C4D2B"/>
    <w:rsid w:val="000C77A8"/>
    <w:rsid w:val="000D0D5D"/>
    <w:rsid w:val="000D1D55"/>
    <w:rsid w:val="000D5142"/>
    <w:rsid w:val="000D5851"/>
    <w:rsid w:val="000D6091"/>
    <w:rsid w:val="000D7969"/>
    <w:rsid w:val="000E0842"/>
    <w:rsid w:val="000E5B3A"/>
    <w:rsid w:val="000E79E9"/>
    <w:rsid w:val="000F1439"/>
    <w:rsid w:val="000F30B0"/>
    <w:rsid w:val="001023E7"/>
    <w:rsid w:val="00103B89"/>
    <w:rsid w:val="00111052"/>
    <w:rsid w:val="001174EF"/>
    <w:rsid w:val="00120906"/>
    <w:rsid w:val="00121100"/>
    <w:rsid w:val="00122D38"/>
    <w:rsid w:val="00122D71"/>
    <w:rsid w:val="001252F8"/>
    <w:rsid w:val="00125642"/>
    <w:rsid w:val="00137E18"/>
    <w:rsid w:val="00141CAA"/>
    <w:rsid w:val="00144F41"/>
    <w:rsid w:val="0014509D"/>
    <w:rsid w:val="00151774"/>
    <w:rsid w:val="00152A75"/>
    <w:rsid w:val="001540B5"/>
    <w:rsid w:val="00156E99"/>
    <w:rsid w:val="0016519D"/>
    <w:rsid w:val="0017083E"/>
    <w:rsid w:val="00172345"/>
    <w:rsid w:val="001735F2"/>
    <w:rsid w:val="001805D1"/>
    <w:rsid w:val="00181BA4"/>
    <w:rsid w:val="001829E9"/>
    <w:rsid w:val="001846CE"/>
    <w:rsid w:val="00186AB0"/>
    <w:rsid w:val="00186E0F"/>
    <w:rsid w:val="00187221"/>
    <w:rsid w:val="00190922"/>
    <w:rsid w:val="00191FD5"/>
    <w:rsid w:val="001A3F0B"/>
    <w:rsid w:val="001A7AE4"/>
    <w:rsid w:val="001B3F9A"/>
    <w:rsid w:val="001B4996"/>
    <w:rsid w:val="001B66E3"/>
    <w:rsid w:val="001B7F43"/>
    <w:rsid w:val="001C08A2"/>
    <w:rsid w:val="001C1085"/>
    <w:rsid w:val="001C2247"/>
    <w:rsid w:val="001C2AA4"/>
    <w:rsid w:val="001C7302"/>
    <w:rsid w:val="001C7AEB"/>
    <w:rsid w:val="001D5A94"/>
    <w:rsid w:val="001E0558"/>
    <w:rsid w:val="001E6770"/>
    <w:rsid w:val="001E7D51"/>
    <w:rsid w:val="001F2791"/>
    <w:rsid w:val="002071AA"/>
    <w:rsid w:val="00210252"/>
    <w:rsid w:val="00210E17"/>
    <w:rsid w:val="0021176D"/>
    <w:rsid w:val="00212726"/>
    <w:rsid w:val="00214244"/>
    <w:rsid w:val="00220888"/>
    <w:rsid w:val="002253A1"/>
    <w:rsid w:val="00230432"/>
    <w:rsid w:val="0023107B"/>
    <w:rsid w:val="00232153"/>
    <w:rsid w:val="00235ACE"/>
    <w:rsid w:val="00236BC8"/>
    <w:rsid w:val="00240A54"/>
    <w:rsid w:val="0024104A"/>
    <w:rsid w:val="00243DE7"/>
    <w:rsid w:val="00251868"/>
    <w:rsid w:val="00252365"/>
    <w:rsid w:val="002530E0"/>
    <w:rsid w:val="00254291"/>
    <w:rsid w:val="00257241"/>
    <w:rsid w:val="002673F6"/>
    <w:rsid w:val="002713C9"/>
    <w:rsid w:val="00273517"/>
    <w:rsid w:val="002756AE"/>
    <w:rsid w:val="0028064C"/>
    <w:rsid w:val="00282AC5"/>
    <w:rsid w:val="00285579"/>
    <w:rsid w:val="00286EF3"/>
    <w:rsid w:val="00291238"/>
    <w:rsid w:val="002917DE"/>
    <w:rsid w:val="00294080"/>
    <w:rsid w:val="00294A7D"/>
    <w:rsid w:val="002A0EFB"/>
    <w:rsid w:val="002A4A2E"/>
    <w:rsid w:val="002B1455"/>
    <w:rsid w:val="002B20E0"/>
    <w:rsid w:val="002B54B8"/>
    <w:rsid w:val="002C0BFD"/>
    <w:rsid w:val="002C24C3"/>
    <w:rsid w:val="002C5D8B"/>
    <w:rsid w:val="002C6CE7"/>
    <w:rsid w:val="002D5179"/>
    <w:rsid w:val="002E37BA"/>
    <w:rsid w:val="002E40B9"/>
    <w:rsid w:val="002F1517"/>
    <w:rsid w:val="002F4541"/>
    <w:rsid w:val="002F4A07"/>
    <w:rsid w:val="002F4E36"/>
    <w:rsid w:val="002F570B"/>
    <w:rsid w:val="0030052E"/>
    <w:rsid w:val="00302E4D"/>
    <w:rsid w:val="00306842"/>
    <w:rsid w:val="0030758A"/>
    <w:rsid w:val="00310123"/>
    <w:rsid w:val="00311062"/>
    <w:rsid w:val="00314D14"/>
    <w:rsid w:val="00317E16"/>
    <w:rsid w:val="0032059F"/>
    <w:rsid w:val="00322F4D"/>
    <w:rsid w:val="0032573F"/>
    <w:rsid w:val="00332EA5"/>
    <w:rsid w:val="0033307B"/>
    <w:rsid w:val="00333196"/>
    <w:rsid w:val="00333AAA"/>
    <w:rsid w:val="003341DC"/>
    <w:rsid w:val="00334D55"/>
    <w:rsid w:val="00343AF9"/>
    <w:rsid w:val="00344DEC"/>
    <w:rsid w:val="00350014"/>
    <w:rsid w:val="0035006A"/>
    <w:rsid w:val="00350CA0"/>
    <w:rsid w:val="003527BA"/>
    <w:rsid w:val="003528E8"/>
    <w:rsid w:val="00352B66"/>
    <w:rsid w:val="00354753"/>
    <w:rsid w:val="00363FCE"/>
    <w:rsid w:val="00365EB8"/>
    <w:rsid w:val="00367808"/>
    <w:rsid w:val="00367E72"/>
    <w:rsid w:val="00370630"/>
    <w:rsid w:val="00372851"/>
    <w:rsid w:val="00377DEE"/>
    <w:rsid w:val="0038184B"/>
    <w:rsid w:val="00382188"/>
    <w:rsid w:val="00384402"/>
    <w:rsid w:val="00387590"/>
    <w:rsid w:val="00387D2A"/>
    <w:rsid w:val="00390B34"/>
    <w:rsid w:val="00392BB4"/>
    <w:rsid w:val="00394CB1"/>
    <w:rsid w:val="003A233D"/>
    <w:rsid w:val="003A4A68"/>
    <w:rsid w:val="003A523C"/>
    <w:rsid w:val="003A5371"/>
    <w:rsid w:val="003A5AF0"/>
    <w:rsid w:val="003A6D6E"/>
    <w:rsid w:val="003B0A09"/>
    <w:rsid w:val="003B3711"/>
    <w:rsid w:val="003C0833"/>
    <w:rsid w:val="003C1668"/>
    <w:rsid w:val="003C687D"/>
    <w:rsid w:val="003D2F6E"/>
    <w:rsid w:val="003E24AF"/>
    <w:rsid w:val="003E63D9"/>
    <w:rsid w:val="003F34CB"/>
    <w:rsid w:val="003F423A"/>
    <w:rsid w:val="003F556C"/>
    <w:rsid w:val="003F570B"/>
    <w:rsid w:val="003F6E04"/>
    <w:rsid w:val="003F7A2F"/>
    <w:rsid w:val="003F7A34"/>
    <w:rsid w:val="00400602"/>
    <w:rsid w:val="0040272C"/>
    <w:rsid w:val="0040638B"/>
    <w:rsid w:val="00407747"/>
    <w:rsid w:val="00415AAE"/>
    <w:rsid w:val="004161D6"/>
    <w:rsid w:val="004164DA"/>
    <w:rsid w:val="00417F9E"/>
    <w:rsid w:val="00424D4A"/>
    <w:rsid w:val="004260BE"/>
    <w:rsid w:val="0043205A"/>
    <w:rsid w:val="00432C55"/>
    <w:rsid w:val="00437AC5"/>
    <w:rsid w:val="00440723"/>
    <w:rsid w:val="00441A49"/>
    <w:rsid w:val="00442515"/>
    <w:rsid w:val="0044266E"/>
    <w:rsid w:val="00442A12"/>
    <w:rsid w:val="004445B6"/>
    <w:rsid w:val="004446BD"/>
    <w:rsid w:val="00451B75"/>
    <w:rsid w:val="004544C0"/>
    <w:rsid w:val="00456899"/>
    <w:rsid w:val="00457920"/>
    <w:rsid w:val="00461BDD"/>
    <w:rsid w:val="0046408C"/>
    <w:rsid w:val="004729BA"/>
    <w:rsid w:val="0047491E"/>
    <w:rsid w:val="00475FAA"/>
    <w:rsid w:val="00477032"/>
    <w:rsid w:val="00480F5D"/>
    <w:rsid w:val="00484955"/>
    <w:rsid w:val="00490BBA"/>
    <w:rsid w:val="00491960"/>
    <w:rsid w:val="004A2225"/>
    <w:rsid w:val="004A5387"/>
    <w:rsid w:val="004A5F84"/>
    <w:rsid w:val="004A7C01"/>
    <w:rsid w:val="004B036D"/>
    <w:rsid w:val="004B2800"/>
    <w:rsid w:val="004B5B7B"/>
    <w:rsid w:val="004B5E1F"/>
    <w:rsid w:val="004B614F"/>
    <w:rsid w:val="004B6C13"/>
    <w:rsid w:val="004C2AB2"/>
    <w:rsid w:val="004C678E"/>
    <w:rsid w:val="004C6A85"/>
    <w:rsid w:val="004C6E81"/>
    <w:rsid w:val="004D41FA"/>
    <w:rsid w:val="004D451F"/>
    <w:rsid w:val="004E08B9"/>
    <w:rsid w:val="004E30E2"/>
    <w:rsid w:val="004E4E2D"/>
    <w:rsid w:val="004E5BBF"/>
    <w:rsid w:val="004E775B"/>
    <w:rsid w:val="004E7919"/>
    <w:rsid w:val="004F4C24"/>
    <w:rsid w:val="004F544B"/>
    <w:rsid w:val="004F60E2"/>
    <w:rsid w:val="00503004"/>
    <w:rsid w:val="0050470B"/>
    <w:rsid w:val="00511820"/>
    <w:rsid w:val="0051641F"/>
    <w:rsid w:val="00524E1F"/>
    <w:rsid w:val="00525275"/>
    <w:rsid w:val="0052589F"/>
    <w:rsid w:val="005305C3"/>
    <w:rsid w:val="0053692E"/>
    <w:rsid w:val="00536C9D"/>
    <w:rsid w:val="00547A83"/>
    <w:rsid w:val="00550733"/>
    <w:rsid w:val="00551457"/>
    <w:rsid w:val="0055562B"/>
    <w:rsid w:val="00555909"/>
    <w:rsid w:val="005601EF"/>
    <w:rsid w:val="005611B9"/>
    <w:rsid w:val="005620FE"/>
    <w:rsid w:val="00564E23"/>
    <w:rsid w:val="0057746F"/>
    <w:rsid w:val="005834B5"/>
    <w:rsid w:val="00584A10"/>
    <w:rsid w:val="00585B30"/>
    <w:rsid w:val="00585FDC"/>
    <w:rsid w:val="00586375"/>
    <w:rsid w:val="00587904"/>
    <w:rsid w:val="00587AC9"/>
    <w:rsid w:val="005936C2"/>
    <w:rsid w:val="00597454"/>
    <w:rsid w:val="005974C5"/>
    <w:rsid w:val="005A073A"/>
    <w:rsid w:val="005A0F47"/>
    <w:rsid w:val="005A4E8E"/>
    <w:rsid w:val="005A61A0"/>
    <w:rsid w:val="005A7137"/>
    <w:rsid w:val="005B27B6"/>
    <w:rsid w:val="005B3FFB"/>
    <w:rsid w:val="005B450C"/>
    <w:rsid w:val="005B5079"/>
    <w:rsid w:val="005B54D6"/>
    <w:rsid w:val="005C16A0"/>
    <w:rsid w:val="005D1E7C"/>
    <w:rsid w:val="005D3DC2"/>
    <w:rsid w:val="005D4B57"/>
    <w:rsid w:val="005E0A2E"/>
    <w:rsid w:val="005E1EDF"/>
    <w:rsid w:val="005E26B4"/>
    <w:rsid w:val="005F1061"/>
    <w:rsid w:val="005F3020"/>
    <w:rsid w:val="005F3429"/>
    <w:rsid w:val="005F3FF9"/>
    <w:rsid w:val="005F49FF"/>
    <w:rsid w:val="005F5217"/>
    <w:rsid w:val="005F60FD"/>
    <w:rsid w:val="00600500"/>
    <w:rsid w:val="00606870"/>
    <w:rsid w:val="00606F8D"/>
    <w:rsid w:val="006074F2"/>
    <w:rsid w:val="006126B3"/>
    <w:rsid w:val="00614D76"/>
    <w:rsid w:val="00616B0F"/>
    <w:rsid w:val="00617255"/>
    <w:rsid w:val="00621A22"/>
    <w:rsid w:val="00627118"/>
    <w:rsid w:val="00637F44"/>
    <w:rsid w:val="00644903"/>
    <w:rsid w:val="006513B2"/>
    <w:rsid w:val="00652A38"/>
    <w:rsid w:val="00660FC5"/>
    <w:rsid w:val="0066537A"/>
    <w:rsid w:val="0066757D"/>
    <w:rsid w:val="0067078D"/>
    <w:rsid w:val="0067279B"/>
    <w:rsid w:val="00673BF4"/>
    <w:rsid w:val="00677B54"/>
    <w:rsid w:val="00683B19"/>
    <w:rsid w:val="00691515"/>
    <w:rsid w:val="00691CE2"/>
    <w:rsid w:val="006940FE"/>
    <w:rsid w:val="00695AFA"/>
    <w:rsid w:val="00695D5E"/>
    <w:rsid w:val="00696A1A"/>
    <w:rsid w:val="006A3B10"/>
    <w:rsid w:val="006A5567"/>
    <w:rsid w:val="006A60AA"/>
    <w:rsid w:val="006A67D9"/>
    <w:rsid w:val="006B20C3"/>
    <w:rsid w:val="006B3562"/>
    <w:rsid w:val="006C34AB"/>
    <w:rsid w:val="006C45E1"/>
    <w:rsid w:val="006C5EC5"/>
    <w:rsid w:val="006C6DAA"/>
    <w:rsid w:val="006D0FFE"/>
    <w:rsid w:val="006D1057"/>
    <w:rsid w:val="006D1222"/>
    <w:rsid w:val="006D4D4C"/>
    <w:rsid w:val="006D7317"/>
    <w:rsid w:val="006D745E"/>
    <w:rsid w:val="006E0085"/>
    <w:rsid w:val="006E23A4"/>
    <w:rsid w:val="006E2635"/>
    <w:rsid w:val="006E2833"/>
    <w:rsid w:val="006E4C49"/>
    <w:rsid w:val="006F1EAD"/>
    <w:rsid w:val="006F4DA6"/>
    <w:rsid w:val="006F5938"/>
    <w:rsid w:val="006F7D2B"/>
    <w:rsid w:val="00701A0F"/>
    <w:rsid w:val="00702F76"/>
    <w:rsid w:val="00702FD8"/>
    <w:rsid w:val="00703BAA"/>
    <w:rsid w:val="0070410E"/>
    <w:rsid w:val="0070510F"/>
    <w:rsid w:val="00705BAB"/>
    <w:rsid w:val="007102F1"/>
    <w:rsid w:val="007128B8"/>
    <w:rsid w:val="00715B31"/>
    <w:rsid w:val="007233CD"/>
    <w:rsid w:val="0072467F"/>
    <w:rsid w:val="00727DA0"/>
    <w:rsid w:val="00733572"/>
    <w:rsid w:val="0073405D"/>
    <w:rsid w:val="00735E5B"/>
    <w:rsid w:val="00736433"/>
    <w:rsid w:val="007458DA"/>
    <w:rsid w:val="0074746A"/>
    <w:rsid w:val="00747577"/>
    <w:rsid w:val="007478BB"/>
    <w:rsid w:val="00750CD2"/>
    <w:rsid w:val="0075120C"/>
    <w:rsid w:val="0075136F"/>
    <w:rsid w:val="00752021"/>
    <w:rsid w:val="0075297E"/>
    <w:rsid w:val="00757C51"/>
    <w:rsid w:val="0076295C"/>
    <w:rsid w:val="007654DF"/>
    <w:rsid w:val="0076772D"/>
    <w:rsid w:val="00770D5E"/>
    <w:rsid w:val="007731E2"/>
    <w:rsid w:val="0078131E"/>
    <w:rsid w:val="00783E11"/>
    <w:rsid w:val="0078649B"/>
    <w:rsid w:val="00786AC9"/>
    <w:rsid w:val="00786C85"/>
    <w:rsid w:val="00787E1A"/>
    <w:rsid w:val="00793DA5"/>
    <w:rsid w:val="007A03FB"/>
    <w:rsid w:val="007A410C"/>
    <w:rsid w:val="007A42D5"/>
    <w:rsid w:val="007A659C"/>
    <w:rsid w:val="007A66B4"/>
    <w:rsid w:val="007B188C"/>
    <w:rsid w:val="007B27ED"/>
    <w:rsid w:val="007B53A4"/>
    <w:rsid w:val="007B7B2C"/>
    <w:rsid w:val="007C1B74"/>
    <w:rsid w:val="007C2441"/>
    <w:rsid w:val="007C299A"/>
    <w:rsid w:val="007C4DFA"/>
    <w:rsid w:val="007C5949"/>
    <w:rsid w:val="007D54A7"/>
    <w:rsid w:val="007D5D77"/>
    <w:rsid w:val="007D5D95"/>
    <w:rsid w:val="007D6888"/>
    <w:rsid w:val="007E3C54"/>
    <w:rsid w:val="007E4751"/>
    <w:rsid w:val="007E6202"/>
    <w:rsid w:val="007E6449"/>
    <w:rsid w:val="007E6EE5"/>
    <w:rsid w:val="007E705F"/>
    <w:rsid w:val="007F0641"/>
    <w:rsid w:val="007F3704"/>
    <w:rsid w:val="007F3F95"/>
    <w:rsid w:val="00800665"/>
    <w:rsid w:val="008078B6"/>
    <w:rsid w:val="0081059D"/>
    <w:rsid w:val="00817E8B"/>
    <w:rsid w:val="0082048F"/>
    <w:rsid w:val="00820735"/>
    <w:rsid w:val="00821BC5"/>
    <w:rsid w:val="00822E05"/>
    <w:rsid w:val="00824D59"/>
    <w:rsid w:val="0082527E"/>
    <w:rsid w:val="00825886"/>
    <w:rsid w:val="00826284"/>
    <w:rsid w:val="00826CFB"/>
    <w:rsid w:val="0083056D"/>
    <w:rsid w:val="00835FA4"/>
    <w:rsid w:val="00847893"/>
    <w:rsid w:val="0085499D"/>
    <w:rsid w:val="0086100A"/>
    <w:rsid w:val="00865F5A"/>
    <w:rsid w:val="008702FE"/>
    <w:rsid w:val="00871A6C"/>
    <w:rsid w:val="00872A9A"/>
    <w:rsid w:val="008739E7"/>
    <w:rsid w:val="008756BC"/>
    <w:rsid w:val="008762AA"/>
    <w:rsid w:val="00880668"/>
    <w:rsid w:val="0088506A"/>
    <w:rsid w:val="00893117"/>
    <w:rsid w:val="008934A5"/>
    <w:rsid w:val="00896CA6"/>
    <w:rsid w:val="008A2E0D"/>
    <w:rsid w:val="008A6081"/>
    <w:rsid w:val="008B206F"/>
    <w:rsid w:val="008B40D8"/>
    <w:rsid w:val="008B48A7"/>
    <w:rsid w:val="008C1AFB"/>
    <w:rsid w:val="008C2998"/>
    <w:rsid w:val="008C5A3D"/>
    <w:rsid w:val="008D0CF5"/>
    <w:rsid w:val="008D4F08"/>
    <w:rsid w:val="008D5148"/>
    <w:rsid w:val="008F0CED"/>
    <w:rsid w:val="00902AD0"/>
    <w:rsid w:val="00905A01"/>
    <w:rsid w:val="0090708F"/>
    <w:rsid w:val="009110DB"/>
    <w:rsid w:val="00912B91"/>
    <w:rsid w:val="00914720"/>
    <w:rsid w:val="009149A0"/>
    <w:rsid w:val="00916521"/>
    <w:rsid w:val="009218C0"/>
    <w:rsid w:val="00922646"/>
    <w:rsid w:val="00926565"/>
    <w:rsid w:val="00926728"/>
    <w:rsid w:val="00931CDC"/>
    <w:rsid w:val="00932A11"/>
    <w:rsid w:val="009342B8"/>
    <w:rsid w:val="0093442D"/>
    <w:rsid w:val="0093511B"/>
    <w:rsid w:val="00940810"/>
    <w:rsid w:val="0094256E"/>
    <w:rsid w:val="00942A43"/>
    <w:rsid w:val="00942AA8"/>
    <w:rsid w:val="009468A9"/>
    <w:rsid w:val="00946CEE"/>
    <w:rsid w:val="00961E04"/>
    <w:rsid w:val="0096662F"/>
    <w:rsid w:val="00970A4A"/>
    <w:rsid w:val="0097237E"/>
    <w:rsid w:val="0097364B"/>
    <w:rsid w:val="009745EA"/>
    <w:rsid w:val="00974D76"/>
    <w:rsid w:val="00975343"/>
    <w:rsid w:val="00975689"/>
    <w:rsid w:val="00977688"/>
    <w:rsid w:val="00977C5E"/>
    <w:rsid w:val="009820A8"/>
    <w:rsid w:val="009A14A8"/>
    <w:rsid w:val="009A40FB"/>
    <w:rsid w:val="009A420E"/>
    <w:rsid w:val="009A57D5"/>
    <w:rsid w:val="009A5C62"/>
    <w:rsid w:val="009B1B22"/>
    <w:rsid w:val="009B1F6D"/>
    <w:rsid w:val="009B7B68"/>
    <w:rsid w:val="009C0ADF"/>
    <w:rsid w:val="009C0E36"/>
    <w:rsid w:val="009C1881"/>
    <w:rsid w:val="009C1B5C"/>
    <w:rsid w:val="009C71CE"/>
    <w:rsid w:val="009D18F4"/>
    <w:rsid w:val="009E2204"/>
    <w:rsid w:val="009E4CE1"/>
    <w:rsid w:val="009E6518"/>
    <w:rsid w:val="009F03F6"/>
    <w:rsid w:val="009F09FE"/>
    <w:rsid w:val="009F2775"/>
    <w:rsid w:val="009F45FB"/>
    <w:rsid w:val="00A02DD7"/>
    <w:rsid w:val="00A067D4"/>
    <w:rsid w:val="00A12619"/>
    <w:rsid w:val="00A16394"/>
    <w:rsid w:val="00A20C62"/>
    <w:rsid w:val="00A2268C"/>
    <w:rsid w:val="00A236C1"/>
    <w:rsid w:val="00A23B61"/>
    <w:rsid w:val="00A30927"/>
    <w:rsid w:val="00A314FD"/>
    <w:rsid w:val="00A3205B"/>
    <w:rsid w:val="00A320BE"/>
    <w:rsid w:val="00A363EC"/>
    <w:rsid w:val="00A414AF"/>
    <w:rsid w:val="00A43A37"/>
    <w:rsid w:val="00A4495C"/>
    <w:rsid w:val="00A456A5"/>
    <w:rsid w:val="00A50A40"/>
    <w:rsid w:val="00A51258"/>
    <w:rsid w:val="00A51F33"/>
    <w:rsid w:val="00A57080"/>
    <w:rsid w:val="00A57EBC"/>
    <w:rsid w:val="00A74B43"/>
    <w:rsid w:val="00A75B52"/>
    <w:rsid w:val="00A8276C"/>
    <w:rsid w:val="00A8286B"/>
    <w:rsid w:val="00A847E7"/>
    <w:rsid w:val="00A84C17"/>
    <w:rsid w:val="00A86AEE"/>
    <w:rsid w:val="00A90FA5"/>
    <w:rsid w:val="00AA148E"/>
    <w:rsid w:val="00AA53A9"/>
    <w:rsid w:val="00AA6393"/>
    <w:rsid w:val="00AA6E01"/>
    <w:rsid w:val="00AB179C"/>
    <w:rsid w:val="00AB230A"/>
    <w:rsid w:val="00AB2436"/>
    <w:rsid w:val="00AB423F"/>
    <w:rsid w:val="00AB517F"/>
    <w:rsid w:val="00AB7339"/>
    <w:rsid w:val="00AC0BEE"/>
    <w:rsid w:val="00AC27B9"/>
    <w:rsid w:val="00AC5924"/>
    <w:rsid w:val="00AD04B0"/>
    <w:rsid w:val="00AD1B87"/>
    <w:rsid w:val="00AD665C"/>
    <w:rsid w:val="00AE0727"/>
    <w:rsid w:val="00AE384A"/>
    <w:rsid w:val="00AE4411"/>
    <w:rsid w:val="00AE50E9"/>
    <w:rsid w:val="00AE6754"/>
    <w:rsid w:val="00AE7077"/>
    <w:rsid w:val="00AF166B"/>
    <w:rsid w:val="00AF39B0"/>
    <w:rsid w:val="00AF5CAD"/>
    <w:rsid w:val="00AF5FF0"/>
    <w:rsid w:val="00B00B5A"/>
    <w:rsid w:val="00B0104A"/>
    <w:rsid w:val="00B012EC"/>
    <w:rsid w:val="00B02953"/>
    <w:rsid w:val="00B0321D"/>
    <w:rsid w:val="00B07ADE"/>
    <w:rsid w:val="00B138D4"/>
    <w:rsid w:val="00B14AEC"/>
    <w:rsid w:val="00B211F0"/>
    <w:rsid w:val="00B23394"/>
    <w:rsid w:val="00B23EA3"/>
    <w:rsid w:val="00B26099"/>
    <w:rsid w:val="00B26B4D"/>
    <w:rsid w:val="00B34AB4"/>
    <w:rsid w:val="00B353E2"/>
    <w:rsid w:val="00B35716"/>
    <w:rsid w:val="00B4126D"/>
    <w:rsid w:val="00B441D5"/>
    <w:rsid w:val="00B5018F"/>
    <w:rsid w:val="00B503B5"/>
    <w:rsid w:val="00B52C37"/>
    <w:rsid w:val="00B52CD9"/>
    <w:rsid w:val="00B53893"/>
    <w:rsid w:val="00B53941"/>
    <w:rsid w:val="00B56766"/>
    <w:rsid w:val="00B56FD1"/>
    <w:rsid w:val="00B6382C"/>
    <w:rsid w:val="00B65973"/>
    <w:rsid w:val="00B66391"/>
    <w:rsid w:val="00B672BB"/>
    <w:rsid w:val="00B715A4"/>
    <w:rsid w:val="00B76827"/>
    <w:rsid w:val="00B77368"/>
    <w:rsid w:val="00B81D0C"/>
    <w:rsid w:val="00B8298E"/>
    <w:rsid w:val="00B930B1"/>
    <w:rsid w:val="00B953AE"/>
    <w:rsid w:val="00B97BB3"/>
    <w:rsid w:val="00BA1EEC"/>
    <w:rsid w:val="00BA3E76"/>
    <w:rsid w:val="00BB17A1"/>
    <w:rsid w:val="00BB224A"/>
    <w:rsid w:val="00BB590A"/>
    <w:rsid w:val="00BB7B94"/>
    <w:rsid w:val="00BB7ECA"/>
    <w:rsid w:val="00BC0DC6"/>
    <w:rsid w:val="00BC46BA"/>
    <w:rsid w:val="00BD5D1F"/>
    <w:rsid w:val="00BE1160"/>
    <w:rsid w:val="00BE2284"/>
    <w:rsid w:val="00BE2B73"/>
    <w:rsid w:val="00BE58C6"/>
    <w:rsid w:val="00BE7BD3"/>
    <w:rsid w:val="00BF0469"/>
    <w:rsid w:val="00C01BFF"/>
    <w:rsid w:val="00C0264B"/>
    <w:rsid w:val="00C05428"/>
    <w:rsid w:val="00C1033D"/>
    <w:rsid w:val="00C1159C"/>
    <w:rsid w:val="00C126E0"/>
    <w:rsid w:val="00C154AB"/>
    <w:rsid w:val="00C1619B"/>
    <w:rsid w:val="00C24457"/>
    <w:rsid w:val="00C26762"/>
    <w:rsid w:val="00C27B53"/>
    <w:rsid w:val="00C31CA6"/>
    <w:rsid w:val="00C322C4"/>
    <w:rsid w:val="00C37C06"/>
    <w:rsid w:val="00C44326"/>
    <w:rsid w:val="00C464B0"/>
    <w:rsid w:val="00C4679A"/>
    <w:rsid w:val="00C47B90"/>
    <w:rsid w:val="00C6395C"/>
    <w:rsid w:val="00C643FE"/>
    <w:rsid w:val="00C6499D"/>
    <w:rsid w:val="00C667AE"/>
    <w:rsid w:val="00C7074F"/>
    <w:rsid w:val="00C741D0"/>
    <w:rsid w:val="00C74443"/>
    <w:rsid w:val="00C74AE9"/>
    <w:rsid w:val="00C751F2"/>
    <w:rsid w:val="00C77D7D"/>
    <w:rsid w:val="00C84612"/>
    <w:rsid w:val="00C86A4B"/>
    <w:rsid w:val="00C8775C"/>
    <w:rsid w:val="00CA0555"/>
    <w:rsid w:val="00CA21BB"/>
    <w:rsid w:val="00CA27A2"/>
    <w:rsid w:val="00CA2A59"/>
    <w:rsid w:val="00CA551C"/>
    <w:rsid w:val="00CA67D8"/>
    <w:rsid w:val="00CB20D7"/>
    <w:rsid w:val="00CB4D29"/>
    <w:rsid w:val="00CB6721"/>
    <w:rsid w:val="00CB6B13"/>
    <w:rsid w:val="00CB7631"/>
    <w:rsid w:val="00CC1DE8"/>
    <w:rsid w:val="00CC322E"/>
    <w:rsid w:val="00CD025F"/>
    <w:rsid w:val="00CD07B3"/>
    <w:rsid w:val="00CD08DB"/>
    <w:rsid w:val="00CD1919"/>
    <w:rsid w:val="00CD26E5"/>
    <w:rsid w:val="00CD4B80"/>
    <w:rsid w:val="00CE1051"/>
    <w:rsid w:val="00CE7E83"/>
    <w:rsid w:val="00CF3CD8"/>
    <w:rsid w:val="00D11880"/>
    <w:rsid w:val="00D224C0"/>
    <w:rsid w:val="00D26C05"/>
    <w:rsid w:val="00D26D2A"/>
    <w:rsid w:val="00D33308"/>
    <w:rsid w:val="00D33E89"/>
    <w:rsid w:val="00D35183"/>
    <w:rsid w:val="00D40770"/>
    <w:rsid w:val="00D4418C"/>
    <w:rsid w:val="00D47C4E"/>
    <w:rsid w:val="00D50CB0"/>
    <w:rsid w:val="00D51C22"/>
    <w:rsid w:val="00D52C71"/>
    <w:rsid w:val="00D56E49"/>
    <w:rsid w:val="00D60AF3"/>
    <w:rsid w:val="00D61243"/>
    <w:rsid w:val="00D6213D"/>
    <w:rsid w:val="00D640B4"/>
    <w:rsid w:val="00D64A3E"/>
    <w:rsid w:val="00D81B35"/>
    <w:rsid w:val="00D8311C"/>
    <w:rsid w:val="00D83499"/>
    <w:rsid w:val="00D90A11"/>
    <w:rsid w:val="00DA475A"/>
    <w:rsid w:val="00DA4854"/>
    <w:rsid w:val="00DB0512"/>
    <w:rsid w:val="00DB0D90"/>
    <w:rsid w:val="00DB2609"/>
    <w:rsid w:val="00DB344C"/>
    <w:rsid w:val="00DB3FD1"/>
    <w:rsid w:val="00DB5BDF"/>
    <w:rsid w:val="00DB78F8"/>
    <w:rsid w:val="00DD4975"/>
    <w:rsid w:val="00DD793F"/>
    <w:rsid w:val="00DD7AB5"/>
    <w:rsid w:val="00DE0F57"/>
    <w:rsid w:val="00DE2077"/>
    <w:rsid w:val="00DE20AE"/>
    <w:rsid w:val="00DE28DB"/>
    <w:rsid w:val="00DE6F06"/>
    <w:rsid w:val="00DE777F"/>
    <w:rsid w:val="00DE7896"/>
    <w:rsid w:val="00DF120B"/>
    <w:rsid w:val="00DF213F"/>
    <w:rsid w:val="00E013A0"/>
    <w:rsid w:val="00E10C4A"/>
    <w:rsid w:val="00E11225"/>
    <w:rsid w:val="00E1175D"/>
    <w:rsid w:val="00E1238E"/>
    <w:rsid w:val="00E13EFA"/>
    <w:rsid w:val="00E151A7"/>
    <w:rsid w:val="00E151C4"/>
    <w:rsid w:val="00E2610E"/>
    <w:rsid w:val="00E30911"/>
    <w:rsid w:val="00E36439"/>
    <w:rsid w:val="00E441BA"/>
    <w:rsid w:val="00E466A6"/>
    <w:rsid w:val="00E52433"/>
    <w:rsid w:val="00E5448F"/>
    <w:rsid w:val="00E55AE3"/>
    <w:rsid w:val="00E608D2"/>
    <w:rsid w:val="00E60949"/>
    <w:rsid w:val="00E6364E"/>
    <w:rsid w:val="00E71434"/>
    <w:rsid w:val="00E716D3"/>
    <w:rsid w:val="00E72770"/>
    <w:rsid w:val="00E74583"/>
    <w:rsid w:val="00E76AAA"/>
    <w:rsid w:val="00E832BE"/>
    <w:rsid w:val="00E834BC"/>
    <w:rsid w:val="00E84F8A"/>
    <w:rsid w:val="00E86D06"/>
    <w:rsid w:val="00E91A68"/>
    <w:rsid w:val="00E95A37"/>
    <w:rsid w:val="00EA0B53"/>
    <w:rsid w:val="00EA0EB4"/>
    <w:rsid w:val="00EA4050"/>
    <w:rsid w:val="00EA5759"/>
    <w:rsid w:val="00EA5F08"/>
    <w:rsid w:val="00EA6DA5"/>
    <w:rsid w:val="00EA7AA2"/>
    <w:rsid w:val="00EB05DD"/>
    <w:rsid w:val="00EB4692"/>
    <w:rsid w:val="00EC482B"/>
    <w:rsid w:val="00EC7536"/>
    <w:rsid w:val="00ED3279"/>
    <w:rsid w:val="00ED4D09"/>
    <w:rsid w:val="00EE13F0"/>
    <w:rsid w:val="00EE1A38"/>
    <w:rsid w:val="00EE2DE1"/>
    <w:rsid w:val="00EE3448"/>
    <w:rsid w:val="00EE35D2"/>
    <w:rsid w:val="00EE4033"/>
    <w:rsid w:val="00EE443F"/>
    <w:rsid w:val="00EF0A70"/>
    <w:rsid w:val="00EF0F61"/>
    <w:rsid w:val="00EF3C1E"/>
    <w:rsid w:val="00EF443F"/>
    <w:rsid w:val="00EF4D79"/>
    <w:rsid w:val="00EF6A0D"/>
    <w:rsid w:val="00EF7274"/>
    <w:rsid w:val="00F03B5C"/>
    <w:rsid w:val="00F04850"/>
    <w:rsid w:val="00F0602C"/>
    <w:rsid w:val="00F10379"/>
    <w:rsid w:val="00F14A69"/>
    <w:rsid w:val="00F16196"/>
    <w:rsid w:val="00F170FC"/>
    <w:rsid w:val="00F20E70"/>
    <w:rsid w:val="00F2466F"/>
    <w:rsid w:val="00F26220"/>
    <w:rsid w:val="00F30603"/>
    <w:rsid w:val="00F31356"/>
    <w:rsid w:val="00F35185"/>
    <w:rsid w:val="00F4096D"/>
    <w:rsid w:val="00F46E74"/>
    <w:rsid w:val="00F500EA"/>
    <w:rsid w:val="00F551D3"/>
    <w:rsid w:val="00F555E3"/>
    <w:rsid w:val="00F55FB2"/>
    <w:rsid w:val="00F713A6"/>
    <w:rsid w:val="00F76A3C"/>
    <w:rsid w:val="00F77F52"/>
    <w:rsid w:val="00F8307D"/>
    <w:rsid w:val="00F94FC0"/>
    <w:rsid w:val="00FA0ED4"/>
    <w:rsid w:val="00FA651A"/>
    <w:rsid w:val="00FA7A7B"/>
    <w:rsid w:val="00FB314E"/>
    <w:rsid w:val="00FB62F5"/>
    <w:rsid w:val="00FB6707"/>
    <w:rsid w:val="00FC4D93"/>
    <w:rsid w:val="00FC6F46"/>
    <w:rsid w:val="00FD01EC"/>
    <w:rsid w:val="00FD1EB0"/>
    <w:rsid w:val="00FE21A5"/>
    <w:rsid w:val="00FE46A0"/>
    <w:rsid w:val="00FE697E"/>
    <w:rsid w:val="00FE6B35"/>
    <w:rsid w:val="00FF220E"/>
    <w:rsid w:val="00FF2A0E"/>
    <w:rsid w:val="00FF3E86"/>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FE92"/>
  <w15:chartTrackingRefBased/>
  <w15:docId w15:val="{D1105AA8-5B74-4B9F-AD48-069B700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311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CC1DE8"/>
    <w:rPr>
      <w:color w:val="0563C1" w:themeColor="hyperlink"/>
      <w:u w:val="single"/>
    </w:rPr>
  </w:style>
  <w:style w:type="paragraph" w:styleId="ThngthngWeb">
    <w:name w:val="Normal (Web)"/>
    <w:basedOn w:val="Binhthng"/>
    <w:uiPriority w:val="99"/>
    <w:unhideWhenUsed/>
    <w:rsid w:val="00B53893"/>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333AAA"/>
    <w:rPr>
      <w:i/>
      <w:iCs/>
    </w:rPr>
  </w:style>
  <w:style w:type="paragraph" w:styleId="oancuaDanhsach">
    <w:name w:val="List Paragraph"/>
    <w:basedOn w:val="Binhthng"/>
    <w:uiPriority w:val="34"/>
    <w:qFormat/>
    <w:rsid w:val="00B26099"/>
    <w:pPr>
      <w:ind w:left="720"/>
      <w:contextualSpacing/>
    </w:pPr>
  </w:style>
  <w:style w:type="paragraph" w:styleId="utrang">
    <w:name w:val="header"/>
    <w:basedOn w:val="Binhthng"/>
    <w:link w:val="utrangChar"/>
    <w:uiPriority w:val="99"/>
    <w:unhideWhenUsed/>
    <w:rsid w:val="00FE6B35"/>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E6B35"/>
  </w:style>
  <w:style w:type="paragraph" w:styleId="Chntrang">
    <w:name w:val="footer"/>
    <w:basedOn w:val="Binhthng"/>
    <w:link w:val="ChntrangChar"/>
    <w:uiPriority w:val="99"/>
    <w:unhideWhenUsed/>
    <w:rsid w:val="00FE6B3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E6B35"/>
  </w:style>
  <w:style w:type="character" w:styleId="FollowedHyperlink">
    <w:name w:val="FollowedHyperlink"/>
    <w:basedOn w:val="Phngmcinhcuaoanvn"/>
    <w:uiPriority w:val="99"/>
    <w:semiHidden/>
    <w:unhideWhenUsed/>
    <w:rsid w:val="0085499D"/>
    <w:rPr>
      <w:color w:val="954F72" w:themeColor="followedHyperlink"/>
      <w:u w:val="single"/>
    </w:rPr>
  </w:style>
  <w:style w:type="character" w:customStyle="1" w:styleId="title-text">
    <w:name w:val="title-text"/>
    <w:basedOn w:val="Phngmcinhcuaoanvn"/>
    <w:rsid w:val="00BB7ECA"/>
  </w:style>
  <w:style w:type="paragraph" w:customStyle="1" w:styleId="Style3">
    <w:name w:val="Style3"/>
    <w:basedOn w:val="Binhthng"/>
    <w:rsid w:val="00E76AAA"/>
    <w:pPr>
      <w:numPr>
        <w:numId w:val="1"/>
      </w:numPr>
      <w:spacing w:after="0" w:line="240" w:lineRule="auto"/>
      <w:jc w:val="both"/>
    </w:pPr>
    <w:rPr>
      <w:rFonts w:ascii="Arial" w:eastAsia="Times New Roman" w:hAnsi="Arial" w:cs="Times New Roman"/>
      <w:sz w:val="28"/>
      <w:szCs w:val="28"/>
    </w:rPr>
  </w:style>
  <w:style w:type="numbering" w:customStyle="1" w:styleId="Style1">
    <w:name w:val="Style1"/>
    <w:uiPriority w:val="99"/>
    <w:rsid w:val="00E76AA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3311">
      <w:bodyDiv w:val="1"/>
      <w:marLeft w:val="0"/>
      <w:marRight w:val="0"/>
      <w:marTop w:val="0"/>
      <w:marBottom w:val="0"/>
      <w:divBdr>
        <w:top w:val="none" w:sz="0" w:space="0" w:color="auto"/>
        <w:left w:val="none" w:sz="0" w:space="0" w:color="auto"/>
        <w:bottom w:val="none" w:sz="0" w:space="0" w:color="auto"/>
        <w:right w:val="none" w:sz="0" w:space="0" w:color="auto"/>
      </w:divBdr>
    </w:div>
    <w:div w:id="1489401920">
      <w:bodyDiv w:val="1"/>
      <w:marLeft w:val="0"/>
      <w:marRight w:val="0"/>
      <w:marTop w:val="0"/>
      <w:marBottom w:val="0"/>
      <w:divBdr>
        <w:top w:val="none" w:sz="0" w:space="0" w:color="auto"/>
        <w:left w:val="none" w:sz="0" w:space="0" w:color="auto"/>
        <w:bottom w:val="none" w:sz="0" w:space="0" w:color="auto"/>
        <w:right w:val="none" w:sz="0" w:space="0" w:color="auto"/>
      </w:divBdr>
    </w:div>
    <w:div w:id="1933971281">
      <w:bodyDiv w:val="1"/>
      <w:marLeft w:val="0"/>
      <w:marRight w:val="0"/>
      <w:marTop w:val="0"/>
      <w:marBottom w:val="0"/>
      <w:divBdr>
        <w:top w:val="none" w:sz="0" w:space="0" w:color="auto"/>
        <w:left w:val="none" w:sz="0" w:space="0" w:color="auto"/>
        <w:bottom w:val="none" w:sz="0" w:space="0" w:color="auto"/>
        <w:right w:val="none" w:sz="0" w:space="0" w:color="auto"/>
      </w:divBdr>
    </w:div>
    <w:div w:id="2147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huong@tckt.edu.vn" TargetMode="External" /><Relationship Id="rId3" Type="http://schemas.openxmlformats.org/officeDocument/2006/relationships/settings" Target="settings.xml" /><Relationship Id="rId7" Type="http://schemas.openxmlformats.org/officeDocument/2006/relationships/hyperlink" Target="mailto:nguyenthiminhhuong@tckt..edu.v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HUONG</dc:creator>
  <cp:keywords/>
  <dc:description/>
  <cp:lastModifiedBy>Minh Hương Nguyễn Thị</cp:lastModifiedBy>
  <cp:revision>2</cp:revision>
  <dcterms:created xsi:type="dcterms:W3CDTF">2025-12-03T07:35:00Z</dcterms:created>
  <dcterms:modified xsi:type="dcterms:W3CDTF">2025-12-03T07:35:00Z</dcterms:modified>
</cp:coreProperties>
</file>